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89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2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uk-UA" w:eastAsia="en-US" w:bidi="ar-SA"/>
              </w:rPr>
              <w:t>СИЛАБУС ДИСЦИПЛІНИ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«Іноземна мова (англійська)»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Ступінь вищої освіти - Бакалавр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Спеціальність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eastAsia="en-US" w:bidi="ar-SA"/>
              </w:rPr>
              <w:t>275 Транспортні технології (на автомобільному транспорті)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Освітня програма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«Транспортні технології (на автомобільному транспорті)»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Рік навчання   4, семестр 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Форма навчання    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денна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Кількість кредитів ЄКТС    1,3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Мова викладання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_______________________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Лектор курсу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Яременко Н.В. к.пед.н., доцент, в.о. завідувача кафедри англійської мови для технічних та агробіологічних спеціальностей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 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Контактна інформація лектора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iaremenko.nv@gmail.com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_______________________________________________________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Сторінка курсу в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eLearn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hyperlink r:id="rId3">
              <w:r>
                <w:rPr>
                  <w:rStyle w:val="InternetLink"/>
                  <w:rFonts w:eastAsia="Calibri"/>
                  <w:kern w:val="0"/>
                  <w:sz w:val="22"/>
                  <w:szCs w:val="22"/>
                  <w:lang w:val="uk-UA" w:eastAsia="en-US" w:bidi="ar-SA"/>
                </w:rPr>
                <w:t>https://elearn.nubip.edu.ua/course/view.php?id=2066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«Іноземна мова (англійська)» є однією із обов’язкових дисциплін, складеної із урахуванням вимог кредитно-трансферної системи організації навчального процесу й входить у зміст навчального плану з підготовки здобувачів освітнього рівня «бакалавр» із спеціальності </w:t>
      </w:r>
      <w:r>
        <w:rPr>
          <w:rFonts w:cs="Times New Roman" w:ascii="Times New Roman" w:hAnsi="Times New Roman"/>
          <w:bCs/>
          <w:sz w:val="24"/>
          <w:szCs w:val="24"/>
        </w:rPr>
        <w:t xml:space="preserve">275 «Транспортні технології (на автомобільному транспорті)». </w:t>
      </w:r>
      <w:r>
        <w:rPr>
          <w:rFonts w:cs="Times New Roman" w:ascii="Times New Roman" w:hAnsi="Times New Roman"/>
          <w:sz w:val="24"/>
          <w:szCs w:val="24"/>
        </w:rPr>
        <w:t xml:space="preserve">Метою навчальної дисципліни є досягнення студентами здатності самостійно читати й розуміти англомовні тексти з друкованих періодичних видань, інтернет- видань, інформаційно-довідкових і рекламних буклетів, художньої літератури та демонструвати ці уміння при складанні єдиного вступного іспиту з англійської мови при вступі до магістратури. Зміст дисципліни розроблено відповідно до основних положень щодо підготовки фахівців до складання ЄВІ в магістратуру з англійської мови (рівень В1+  В2).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cs="Times New Roman" w:ascii="Times New Roman" w:hAnsi="Times New Roman"/>
          <w:sz w:val="24"/>
          <w:szCs w:val="24"/>
          <w:lang w:val="en-US"/>
        </w:rPr>
        <w:t>фундаментальні поняття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cs="Times New Roman" w:ascii="Times New Roman" w:hAnsi="Times New Roman"/>
          <w:sz w:val="24"/>
          <w:szCs w:val="24"/>
          <w:lang w:val="en-US"/>
        </w:rPr>
        <w:t>та політичних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правових засад та етичних норм.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2007"/>
        <w:gridCol w:w="2534"/>
        <w:gridCol w:w="1577"/>
        <w:gridCol w:w="1708"/>
      </w:tblGrid>
      <w:tr>
        <w:trPr/>
        <w:tc>
          <w:tcPr>
            <w:tcW w:w="17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Тема</w:t>
            </w:r>
          </w:p>
        </w:tc>
        <w:tc>
          <w:tcPr>
            <w:tcW w:w="20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(лекції/лабораторні, практичні, семінарські)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Результати навчання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Завдання</w:t>
            </w:r>
          </w:p>
        </w:tc>
        <w:tc>
          <w:tcPr>
            <w:tcW w:w="1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Оцінювання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 семестр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1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Family and relationships.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Present and future tenses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uk-UA" w:eastAsia="en-US" w:bidi="ar-SA"/>
              </w:rPr>
              <w:t>вміти: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виокремлювати ключову інформацію та узагальнювати зміст прочитаного, визначати структуру тексту й розпізнавати логічні зв’язки між його частинами, правильно вживати лексичні одиниці та граматичні структури.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Оволодіти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методикою виконання тестових завдань при складанні єдиного вступного іспиту з іноземної мови до магістратури;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  <w:t>Розуміти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основну інформацію з прочитаного англомовного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Усне чи письмове опитування.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People and society. Prepositions and articles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Home. Nouns, indefinite pronouns. Past tenses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School.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Linking words – contrast, reason and result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Work. Perfect tenses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6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Money. The passive, have smth done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Healthy living. Conditionals, possessive forms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>Travel and tourism. Third conditional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Culture and free time. Modal verbs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Sport. Comparatives and superlatives, reported speech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11.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Science and technology. Relative clauses, Questions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/3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12.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Nature and environment. Indirect speech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5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5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Модульна контрольна робота 1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/1</w:t>
            </w:r>
          </w:p>
        </w:tc>
        <w:tc>
          <w:tcPr>
            <w:tcW w:w="2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</w:t>
            </w:r>
          </w:p>
        </w:tc>
      </w:tr>
      <w:tr>
        <w:trPr/>
        <w:tc>
          <w:tcPr>
            <w:tcW w:w="786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1 семестр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17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86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6911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дедлайнів та перескладання: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відвідування: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Відвідування занять є обов’язковим.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4005"/>
        <w:gridCol w:w="3191"/>
      </w:tblGrid>
      <w:tr>
        <w:trPr/>
        <w:tc>
          <w:tcPr>
            <w:tcW w:w="23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Рейтинг здобувача вищої освіти, бали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3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заліків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90-100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зараховано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74-89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60-73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0-59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 зараховано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431f8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fc0a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f85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431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learn.nubip.edu.ua/course/view.php?id=206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LibreOffice/7.4.2.3$Windows_X86_64 LibreOffice_project/382eef1f22670f7f4118c8c2dd222ec7ad009daf</Application>
  <AppVersion>15.0000</AppVersion>
  <Pages>4</Pages>
  <Words>819</Words>
  <Characters>5819</Characters>
  <CharactersWithSpaces>6542</CharactersWithSpaces>
  <Paragraphs>135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2020-06-04T13:21:00Z</dcterms:created>
  <dc:creator>klikh</dc:creator>
  <dc:description/>
  <dc:language>en-GB</dc:language>
  <cp:lastModifiedBy/>
  <cp:lastPrinted>2021-05-27T12:04:00Z</cp:lastPrinted>
  <dcterms:modified xsi:type="dcterms:W3CDTF">2023-06-22T21:05:55Z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