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2D" w:rsidRPr="001C0F30" w:rsidRDefault="00875F2D" w:rsidP="00875F2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proofErr w:type="spellStart"/>
      <w:r w:rsidRPr="001C0F30">
        <w:rPr>
          <w:rFonts w:ascii="Times New Roman" w:hAnsi="Times New Roman" w:cs="Times New Roman"/>
          <w:b/>
          <w:sz w:val="28"/>
          <w:szCs w:val="28"/>
          <w:lang w:val="ru-RU"/>
        </w:rPr>
        <w:t>Наукова</w:t>
      </w:r>
      <w:proofErr w:type="spellEnd"/>
      <w:r w:rsidRPr="001C0F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C0F30">
        <w:rPr>
          <w:rFonts w:ascii="Times New Roman" w:hAnsi="Times New Roman" w:cs="Times New Roman"/>
          <w:b/>
          <w:sz w:val="28"/>
          <w:szCs w:val="28"/>
          <w:lang w:val="ru-RU"/>
        </w:rPr>
        <w:t>діяльність</w:t>
      </w:r>
      <w:proofErr w:type="spellEnd"/>
      <w:r w:rsidRPr="001C0F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д.с.-</w:t>
      </w:r>
      <w:proofErr w:type="spellStart"/>
      <w:r w:rsidRPr="001C0F30">
        <w:rPr>
          <w:rFonts w:ascii="Times New Roman" w:hAnsi="Times New Roman" w:cs="Times New Roman"/>
          <w:b/>
          <w:sz w:val="28"/>
          <w:szCs w:val="28"/>
          <w:lang w:val="ru-RU"/>
        </w:rPr>
        <w:t>г.н</w:t>
      </w:r>
      <w:proofErr w:type="spellEnd"/>
      <w:r w:rsidRPr="001C0F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Патики М.В. </w:t>
      </w:r>
      <w:r w:rsidRPr="001C0F30">
        <w:rPr>
          <w:rFonts w:ascii="Times New Roman" w:hAnsi="Times New Roman" w:cs="Times New Roman"/>
          <w:b/>
          <w:sz w:val="28"/>
          <w:szCs w:val="28"/>
          <w:lang w:val="uk-UA"/>
        </w:rPr>
        <w:t>за останні 5 рокі</w:t>
      </w:r>
      <w:proofErr w:type="gramStart"/>
      <w:r w:rsidRPr="001C0F3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Pr="001C0F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1C0F30">
        <w:rPr>
          <w:rFonts w:ascii="Times New Roman" w:hAnsi="Times New Roman" w:cs="Times New Roman"/>
          <w:b/>
          <w:sz w:val="28"/>
          <w:szCs w:val="28"/>
          <w:lang w:val="ru-RU"/>
        </w:rPr>
        <w:t>та</w:t>
      </w:r>
      <w:proofErr w:type="gramEnd"/>
      <w:r w:rsidRPr="001C0F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C0F30">
        <w:rPr>
          <w:rFonts w:ascii="Times New Roman" w:hAnsi="Times New Roman" w:cs="Times New Roman"/>
          <w:b/>
          <w:sz w:val="28"/>
          <w:szCs w:val="28"/>
          <w:lang w:val="ru-RU"/>
        </w:rPr>
        <w:t>відповідність</w:t>
      </w:r>
      <w:proofErr w:type="spellEnd"/>
      <w:r w:rsidRPr="001C0F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C0F30">
        <w:rPr>
          <w:rFonts w:ascii="Times New Roman" w:hAnsi="Times New Roman" w:cs="Times New Roman"/>
          <w:b/>
          <w:sz w:val="28"/>
          <w:szCs w:val="28"/>
          <w:lang w:val="ru-RU"/>
        </w:rPr>
        <w:t>критеріям</w:t>
      </w:r>
      <w:proofErr w:type="spellEnd"/>
      <w:r w:rsidRPr="001C0F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п.38 МОН</w:t>
      </w:r>
    </w:p>
    <w:p w:rsidR="00875F2D" w:rsidRPr="001C0F30" w:rsidRDefault="00875F2D" w:rsidP="00875F2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5F2D" w:rsidRPr="001C0F30" w:rsidRDefault="00875F2D" w:rsidP="00875F2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0F30">
        <w:rPr>
          <w:rFonts w:ascii="Times New Roman" w:hAnsi="Times New Roman" w:cs="Times New Roman"/>
          <w:b/>
          <w:bCs/>
          <w:sz w:val="28"/>
          <w:szCs w:val="28"/>
          <w:lang w:val="uk-UA"/>
        </w:rPr>
        <w:t>38.1)</w:t>
      </w:r>
    </w:p>
    <w:p w:rsidR="00875F2D" w:rsidRPr="001C0F30" w:rsidRDefault="00875F2D" w:rsidP="00875F2D">
      <w:pPr>
        <w:pStyle w:val="a4"/>
        <w:widowControl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F3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C0F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C0F30" w:rsidRPr="001C0F30">
        <w:rPr>
          <w:rFonts w:ascii="Times New Roman" w:hAnsi="Times New Roman" w:cs="Times New Roman"/>
          <w:sz w:val="28"/>
          <w:szCs w:val="28"/>
        </w:rPr>
        <w:fldChar w:fldCharType="begin"/>
      </w:r>
      <w:r w:rsidR="001C0F30" w:rsidRPr="001C0F30">
        <w:rPr>
          <w:rFonts w:ascii="Times New Roman" w:hAnsi="Times New Roman" w:cs="Times New Roman"/>
          <w:sz w:val="28"/>
          <w:szCs w:val="28"/>
        </w:rPr>
        <w:instrText xml:space="preserve"> HYPERLINK "https://www.scopus.com/authid/detail.uri?authorId=58148665400" </w:instrText>
      </w:r>
      <w:r w:rsidR="001C0F30" w:rsidRPr="001C0F30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Kiroiants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M.</w:t>
      </w:r>
      <w:r w:rsidR="001C0F30"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0F30" w:rsidRPr="001C0F30">
        <w:rPr>
          <w:rFonts w:ascii="Times New Roman" w:hAnsi="Times New Roman" w:cs="Times New Roman"/>
          <w:sz w:val="28"/>
          <w:szCs w:val="28"/>
        </w:rPr>
        <w:fldChar w:fldCharType="begin"/>
      </w:r>
      <w:r w:rsidR="001C0F30" w:rsidRPr="001C0F30">
        <w:rPr>
          <w:rFonts w:ascii="Times New Roman" w:hAnsi="Times New Roman" w:cs="Times New Roman"/>
          <w:sz w:val="28"/>
          <w:szCs w:val="28"/>
        </w:rPr>
        <w:instrText xml:space="preserve"> HYPERLINK "https://www.scopus.com/authid/detail.uri?authorId=24336395000" </w:instrText>
      </w:r>
      <w:r w:rsidR="001C0F30" w:rsidRPr="001C0F30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Patyka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M.</w:t>
      </w:r>
      <w:r w:rsidR="001C0F30"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use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methods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identification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studying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functional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features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dominant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rhizosphere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microorganisms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barley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C0F30" w:rsidRPr="001C0F30">
        <w:rPr>
          <w:rFonts w:ascii="Times New Roman" w:hAnsi="Times New Roman" w:cs="Times New Roman"/>
          <w:sz w:val="28"/>
          <w:szCs w:val="28"/>
        </w:rPr>
        <w:fldChar w:fldCharType="begin"/>
      </w:r>
      <w:r w:rsidR="001C0F30" w:rsidRPr="001C0F30">
        <w:rPr>
          <w:rFonts w:ascii="Times New Roman" w:hAnsi="Times New Roman" w:cs="Times New Roman"/>
          <w:sz w:val="28"/>
          <w:szCs w:val="28"/>
        </w:rPr>
        <w:instrText xml:space="preserve"> HYPERLINK "javascript:void(0)" </w:instrText>
      </w:r>
      <w:r w:rsidR="001C0F30" w:rsidRPr="001C0F30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Analele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Universitatii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din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Oradea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Fascicula</w:t>
      </w:r>
      <w:proofErr w:type="spellEnd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Biologie</w:t>
      </w:r>
      <w:proofErr w:type="spellEnd"/>
      <w:r w:rsidR="001C0F30"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2023. 30(1). Р.7-15. </w:t>
      </w:r>
    </w:p>
    <w:p w:rsidR="00875F2D" w:rsidRPr="001C0F30" w:rsidRDefault="00875F2D" w:rsidP="00875F2D">
      <w:pPr>
        <w:pStyle w:val="a4"/>
        <w:widowControl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proofErr w:type="spellStart"/>
      <w:r w:rsidRPr="001C0F30">
        <w:rPr>
          <w:rFonts w:ascii="Times New Roman" w:hAnsi="Times New Roman" w:cs="Times New Roman"/>
          <w:bCs/>
          <w:iCs/>
          <w:sz w:val="28"/>
          <w:szCs w:val="28"/>
        </w:rPr>
        <w:t>Smetanska</w:t>
      </w:r>
      <w:proofErr w:type="spellEnd"/>
      <w:r w:rsidRPr="001C0F30">
        <w:rPr>
          <w:rFonts w:ascii="Times New Roman" w:hAnsi="Times New Roman" w:cs="Times New Roman"/>
          <w:bCs/>
          <w:iCs/>
          <w:sz w:val="28"/>
          <w:szCs w:val="28"/>
        </w:rPr>
        <w:t xml:space="preserve"> O. </w:t>
      </w:r>
      <w:proofErr w:type="spellStart"/>
      <w:r w:rsidRPr="001C0F30">
        <w:rPr>
          <w:rFonts w:ascii="Times New Roman" w:hAnsi="Times New Roman" w:cs="Times New Roman"/>
          <w:bCs/>
          <w:iCs/>
          <w:sz w:val="28"/>
          <w:szCs w:val="28"/>
        </w:rPr>
        <w:t>Tonkha</w:t>
      </w:r>
      <w:proofErr w:type="spellEnd"/>
      <w:r w:rsidRPr="001C0F30">
        <w:rPr>
          <w:rFonts w:ascii="Times New Roman" w:hAnsi="Times New Roman" w:cs="Times New Roman"/>
          <w:bCs/>
          <w:iCs/>
          <w:sz w:val="28"/>
          <w:szCs w:val="28"/>
        </w:rPr>
        <w:t xml:space="preserve"> T. </w:t>
      </w:r>
      <w:proofErr w:type="spellStart"/>
      <w:r w:rsidRPr="001C0F30">
        <w:rPr>
          <w:rFonts w:ascii="Times New Roman" w:hAnsi="Times New Roman" w:cs="Times New Roman"/>
          <w:bCs/>
          <w:iCs/>
          <w:sz w:val="28"/>
          <w:szCs w:val="28"/>
        </w:rPr>
        <w:t>Patyka</w:t>
      </w:r>
      <w:proofErr w:type="spellEnd"/>
      <w:r w:rsidRPr="001C0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Pr="001C0F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0F30">
        <w:rPr>
          <w:rFonts w:ascii="Times New Roman" w:hAnsi="Times New Roman" w:cs="Times New Roman"/>
          <w:bCs/>
          <w:iCs/>
          <w:sz w:val="28"/>
          <w:szCs w:val="28"/>
        </w:rPr>
        <w:t>Mamdouh</w:t>
      </w:r>
      <w:proofErr w:type="spellEnd"/>
      <w:r w:rsidRPr="001C0F30">
        <w:rPr>
          <w:rFonts w:ascii="Times New Roman" w:hAnsi="Times New Roman" w:cs="Times New Roman"/>
          <w:bCs/>
          <w:iCs/>
          <w:sz w:val="28"/>
          <w:szCs w:val="28"/>
        </w:rPr>
        <w:t xml:space="preserve"> D.H.D., </w:t>
      </w:r>
      <w:proofErr w:type="spellStart"/>
      <w:r w:rsidRPr="001C0F30">
        <w:rPr>
          <w:rFonts w:ascii="Times New Roman" w:hAnsi="Times New Roman" w:cs="Times New Roman"/>
          <w:bCs/>
          <w:iCs/>
          <w:sz w:val="28"/>
          <w:szCs w:val="28"/>
        </w:rPr>
        <w:t>Patyka</w:t>
      </w:r>
      <w:proofErr w:type="spellEnd"/>
      <w:r w:rsidRPr="001C0F30">
        <w:rPr>
          <w:rFonts w:ascii="Times New Roman" w:hAnsi="Times New Roman" w:cs="Times New Roman"/>
          <w:bCs/>
          <w:iCs/>
          <w:sz w:val="28"/>
          <w:szCs w:val="28"/>
        </w:rPr>
        <w:t xml:space="preserve"> M., </w:t>
      </w:r>
      <w:proofErr w:type="spellStart"/>
      <w:r w:rsidRPr="001C0F30">
        <w:rPr>
          <w:rFonts w:ascii="Times New Roman" w:hAnsi="Times New Roman" w:cs="Times New Roman"/>
          <w:bCs/>
          <w:iCs/>
          <w:sz w:val="28"/>
          <w:szCs w:val="28"/>
        </w:rPr>
        <w:t>Bukin</w:t>
      </w:r>
      <w:proofErr w:type="spellEnd"/>
      <w:r w:rsidRPr="001C0F30">
        <w:rPr>
          <w:rFonts w:ascii="Times New Roman" w:hAnsi="Times New Roman" w:cs="Times New Roman"/>
          <w:bCs/>
          <w:iCs/>
          <w:sz w:val="28"/>
          <w:szCs w:val="28"/>
        </w:rPr>
        <w:t xml:space="preserve"> A., </w:t>
      </w:r>
      <w:proofErr w:type="spellStart"/>
      <w:r w:rsidRPr="001C0F30">
        <w:rPr>
          <w:rFonts w:ascii="Times New Roman" w:hAnsi="Times New Roman" w:cs="Times New Roman"/>
          <w:bCs/>
          <w:iCs/>
          <w:sz w:val="28"/>
          <w:szCs w:val="28"/>
        </w:rPr>
        <w:t>Mushtruk</w:t>
      </w:r>
      <w:proofErr w:type="spellEnd"/>
      <w:r w:rsidRPr="001C0F30">
        <w:rPr>
          <w:rFonts w:ascii="Times New Roman" w:hAnsi="Times New Roman" w:cs="Times New Roman"/>
          <w:bCs/>
          <w:iCs/>
          <w:sz w:val="28"/>
          <w:szCs w:val="28"/>
        </w:rPr>
        <w:t xml:space="preserve"> M., </w:t>
      </w:r>
      <w:proofErr w:type="spellStart"/>
      <w:r w:rsidRPr="001C0F30">
        <w:rPr>
          <w:rFonts w:ascii="Times New Roman" w:hAnsi="Times New Roman" w:cs="Times New Roman"/>
          <w:bCs/>
          <w:iCs/>
          <w:sz w:val="28"/>
          <w:szCs w:val="28"/>
        </w:rPr>
        <w:t>Slobodyanyuk</w:t>
      </w:r>
      <w:proofErr w:type="spellEnd"/>
      <w:r w:rsidRPr="001C0F30">
        <w:rPr>
          <w:rFonts w:ascii="Times New Roman" w:hAnsi="Times New Roman" w:cs="Times New Roman"/>
          <w:bCs/>
          <w:iCs/>
          <w:sz w:val="28"/>
          <w:szCs w:val="28"/>
        </w:rPr>
        <w:t xml:space="preserve"> N., </w:t>
      </w:r>
      <w:proofErr w:type="spellStart"/>
      <w:r w:rsidRPr="001C0F30">
        <w:rPr>
          <w:rFonts w:ascii="Times New Roman" w:hAnsi="Times New Roman" w:cs="Times New Roman"/>
          <w:bCs/>
          <w:iCs/>
          <w:sz w:val="28"/>
          <w:szCs w:val="28"/>
        </w:rPr>
        <w:t>Omelian</w:t>
      </w:r>
      <w:proofErr w:type="spellEnd"/>
      <w:r w:rsidRPr="001C0F30">
        <w:rPr>
          <w:rFonts w:ascii="Times New Roman" w:hAnsi="Times New Roman" w:cs="Times New Roman"/>
          <w:sz w:val="28"/>
          <w:szCs w:val="28"/>
        </w:rPr>
        <w:t xml:space="preserve"> </w:t>
      </w:r>
      <w:r w:rsidRPr="001C0F30">
        <w:rPr>
          <w:rFonts w:ascii="Times New Roman" w:hAnsi="Times New Roman" w:cs="Times New Roman"/>
          <w:bCs/>
          <w:iCs/>
          <w:sz w:val="28"/>
          <w:szCs w:val="28"/>
        </w:rPr>
        <w:t>A.</w:t>
      </w:r>
      <w:r w:rsidRPr="001C0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gramStart"/>
      <w:r w:rsidRPr="001C0F30">
        <w:rPr>
          <w:rFonts w:ascii="Times New Roman" w:hAnsi="Times New Roman" w:cs="Times New Roman"/>
          <w:sz w:val="28"/>
          <w:szCs w:val="28"/>
        </w:rPr>
        <w:t xml:space="preserve">The influence of yeast extract and </w:t>
      </w:r>
      <w:proofErr w:type="spellStart"/>
      <w:r w:rsidRPr="001C0F30">
        <w:rPr>
          <w:rFonts w:ascii="Times New Roman" w:hAnsi="Times New Roman" w:cs="Times New Roman"/>
          <w:sz w:val="28"/>
          <w:szCs w:val="28"/>
        </w:rPr>
        <w:t>jasmonic</w:t>
      </w:r>
      <w:proofErr w:type="spellEnd"/>
      <w:r w:rsidRPr="001C0F30">
        <w:rPr>
          <w:rFonts w:ascii="Times New Roman" w:hAnsi="Times New Roman" w:cs="Times New Roman"/>
          <w:sz w:val="28"/>
          <w:szCs w:val="28"/>
        </w:rPr>
        <w:t xml:space="preserve"> acid on phenolic</w:t>
      </w:r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F30">
        <w:rPr>
          <w:rFonts w:ascii="Times New Roman" w:hAnsi="Times New Roman" w:cs="Times New Roman"/>
          <w:sz w:val="28"/>
          <w:szCs w:val="28"/>
        </w:rPr>
        <w:t xml:space="preserve">acids content of in vitro hairy root cultures of </w:t>
      </w:r>
      <w:proofErr w:type="spellStart"/>
      <w:r w:rsidRPr="001C0F30">
        <w:rPr>
          <w:rFonts w:ascii="Times New Roman" w:hAnsi="Times New Roman" w:cs="Times New Roman"/>
          <w:sz w:val="28"/>
          <w:szCs w:val="28"/>
        </w:rPr>
        <w:t>orthosiphon</w:t>
      </w:r>
      <w:proofErr w:type="spellEnd"/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0F30">
        <w:rPr>
          <w:rFonts w:ascii="Times New Roman" w:hAnsi="Times New Roman" w:cs="Times New Roman"/>
          <w:sz w:val="28"/>
          <w:szCs w:val="28"/>
        </w:rPr>
        <w:t>aristatus</w:t>
      </w:r>
      <w:proofErr w:type="spellEnd"/>
      <w:r w:rsidRPr="001C0F3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C0F30">
        <w:rPr>
          <w:rFonts w:ascii="Times New Roman" w:hAnsi="Times New Roman" w:cs="Times New Roman"/>
          <w:bCs/>
          <w:iCs/>
          <w:sz w:val="28"/>
          <w:szCs w:val="28"/>
        </w:rPr>
        <w:t>Potravinarstvo</w:t>
      </w:r>
      <w:proofErr w:type="spellEnd"/>
      <w:r w:rsidRPr="001C0F30">
        <w:rPr>
          <w:rFonts w:ascii="Times New Roman" w:hAnsi="Times New Roman" w:cs="Times New Roman"/>
          <w:bCs/>
          <w:iCs/>
          <w:sz w:val="28"/>
          <w:szCs w:val="28"/>
        </w:rPr>
        <w:t xml:space="preserve"> Slovak Journal of Food Sciences.</w:t>
      </w:r>
      <w:proofErr w:type="gramEnd"/>
      <w:r w:rsidRPr="001C0F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0F30">
        <w:rPr>
          <w:rFonts w:ascii="Times New Roman" w:hAnsi="Times New Roman" w:cs="Times New Roman"/>
          <w:bCs/>
          <w:sz w:val="28"/>
          <w:szCs w:val="28"/>
        </w:rPr>
        <w:t>2021</w:t>
      </w:r>
      <w:r w:rsidRPr="001C0F3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1C0F30">
        <w:rPr>
          <w:rFonts w:ascii="Times New Roman" w:hAnsi="Times New Roman" w:cs="Times New Roman"/>
          <w:bCs/>
          <w:sz w:val="28"/>
          <w:szCs w:val="28"/>
        </w:rPr>
        <w:t xml:space="preserve"> vol. 15</w:t>
      </w:r>
      <w:r w:rsidRPr="001C0F3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1C0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0F30">
        <w:rPr>
          <w:rFonts w:ascii="Times New Roman" w:hAnsi="Times New Roman" w:cs="Times New Roman"/>
          <w:bCs/>
          <w:sz w:val="28"/>
          <w:szCs w:val="28"/>
          <w:lang w:val="uk-UA"/>
        </w:rPr>
        <w:t>Р.</w:t>
      </w:r>
      <w:r w:rsidRPr="001C0F30">
        <w:rPr>
          <w:rFonts w:ascii="Times New Roman" w:hAnsi="Times New Roman" w:cs="Times New Roman"/>
          <w:bCs/>
          <w:sz w:val="28"/>
          <w:szCs w:val="28"/>
        </w:rPr>
        <w:t xml:space="preserve"> 1-8. </w:t>
      </w:r>
      <w:hyperlink r:id="rId5" w:history="1">
        <w:r w:rsidRPr="001C0F30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https://doi.org/10.5219/1508</w:t>
        </w:r>
      </w:hyperlink>
      <w:r w:rsidRPr="001C0F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875F2D" w:rsidRPr="001C0F30" w:rsidRDefault="00875F2D" w:rsidP="0087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1C0F30">
        <w:rPr>
          <w:rFonts w:ascii="Times New Roman" w:hAnsi="Times New Roman" w:cs="Times New Roman"/>
          <w:sz w:val="28"/>
          <w:szCs w:val="28"/>
        </w:rPr>
        <w:t>Bohdan</w:t>
      </w:r>
      <w:proofErr w:type="spellEnd"/>
      <w:r w:rsidRPr="001C0F30">
        <w:rPr>
          <w:rFonts w:ascii="Times New Roman" w:hAnsi="Times New Roman" w:cs="Times New Roman"/>
          <w:sz w:val="28"/>
          <w:szCs w:val="28"/>
        </w:rPr>
        <w:t xml:space="preserve"> M., </w:t>
      </w:r>
      <w:proofErr w:type="spellStart"/>
      <w:r w:rsidRPr="001C0F30">
        <w:rPr>
          <w:rFonts w:ascii="Times New Roman" w:hAnsi="Times New Roman" w:cs="Times New Roman"/>
          <w:sz w:val="28"/>
          <w:szCs w:val="28"/>
        </w:rPr>
        <w:t>Huliaieva</w:t>
      </w:r>
      <w:proofErr w:type="spellEnd"/>
      <w:r w:rsidRPr="001C0F30">
        <w:rPr>
          <w:rFonts w:ascii="Times New Roman" w:hAnsi="Times New Roman" w:cs="Times New Roman"/>
          <w:sz w:val="28"/>
          <w:szCs w:val="28"/>
        </w:rPr>
        <w:t xml:space="preserve"> H., </w:t>
      </w:r>
      <w:proofErr w:type="spellStart"/>
      <w:r w:rsidRPr="001C0F30">
        <w:rPr>
          <w:rFonts w:ascii="Times New Roman" w:hAnsi="Times New Roman" w:cs="Times New Roman"/>
          <w:sz w:val="28"/>
          <w:szCs w:val="28"/>
        </w:rPr>
        <w:t>Patyka</w:t>
      </w:r>
      <w:proofErr w:type="spellEnd"/>
      <w:r w:rsidRPr="001C0F30">
        <w:rPr>
          <w:rFonts w:ascii="Times New Roman" w:hAnsi="Times New Roman" w:cs="Times New Roman"/>
          <w:sz w:val="28"/>
          <w:szCs w:val="28"/>
        </w:rPr>
        <w:t xml:space="preserve"> M., </w:t>
      </w:r>
      <w:proofErr w:type="spellStart"/>
      <w:r w:rsidRPr="001C0F30">
        <w:rPr>
          <w:rFonts w:ascii="Times New Roman" w:hAnsi="Times New Roman" w:cs="Times New Roman"/>
          <w:sz w:val="28"/>
          <w:szCs w:val="28"/>
        </w:rPr>
        <w:t>Kalinichenko</w:t>
      </w:r>
      <w:proofErr w:type="spellEnd"/>
      <w:r w:rsidRPr="001C0F30">
        <w:rPr>
          <w:rFonts w:ascii="Times New Roman" w:hAnsi="Times New Roman" w:cs="Times New Roman"/>
          <w:sz w:val="28"/>
          <w:szCs w:val="28"/>
        </w:rPr>
        <w:t xml:space="preserve"> A., </w:t>
      </w:r>
      <w:proofErr w:type="spellStart"/>
      <w:r w:rsidRPr="001C0F30">
        <w:rPr>
          <w:rFonts w:ascii="Times New Roman" w:hAnsi="Times New Roman" w:cs="Times New Roman"/>
          <w:sz w:val="28"/>
          <w:szCs w:val="28"/>
        </w:rPr>
        <w:t>Patyka</w:t>
      </w:r>
      <w:proofErr w:type="spellEnd"/>
      <w:r w:rsidRPr="001C0F30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1C0F30">
        <w:rPr>
          <w:rFonts w:ascii="Times New Roman" w:hAnsi="Times New Roman" w:cs="Times New Roman"/>
          <w:sz w:val="28"/>
          <w:szCs w:val="28"/>
        </w:rPr>
        <w:t>Maksin</w:t>
      </w:r>
      <w:proofErr w:type="spellEnd"/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F30">
        <w:rPr>
          <w:rFonts w:ascii="Times New Roman" w:hAnsi="Times New Roman" w:cs="Times New Roman"/>
          <w:sz w:val="28"/>
          <w:szCs w:val="28"/>
        </w:rPr>
        <w:t>V. Enhancement of wheat virus-resistance at application of the se nanoparticles citrates and consortium of soil microorganisms</w:t>
      </w:r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1C0F30">
        <w:rPr>
          <w:rFonts w:ascii="Times New Roman" w:hAnsi="Times New Roman" w:cs="Times New Roman"/>
          <w:sz w:val="28"/>
          <w:szCs w:val="28"/>
        </w:rPr>
        <w:t>The Journal "Agriculture and Forestry" (</w:t>
      </w:r>
      <w:proofErr w:type="spellStart"/>
      <w:r w:rsidRPr="001C0F30">
        <w:rPr>
          <w:rFonts w:ascii="Times New Roman" w:hAnsi="Times New Roman" w:cs="Times New Roman"/>
          <w:sz w:val="28"/>
          <w:szCs w:val="28"/>
        </w:rPr>
        <w:t>Časopis</w:t>
      </w:r>
      <w:proofErr w:type="spellEnd"/>
      <w:r w:rsidRPr="001C0F3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C0F30">
        <w:rPr>
          <w:rFonts w:ascii="Times New Roman" w:hAnsi="Times New Roman" w:cs="Times New Roman"/>
          <w:sz w:val="28"/>
          <w:szCs w:val="28"/>
        </w:rPr>
        <w:t>Poljoprivreda</w:t>
      </w:r>
      <w:proofErr w:type="spellEnd"/>
      <w:r w:rsidRPr="001C0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F3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C0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F30">
        <w:rPr>
          <w:rFonts w:ascii="Times New Roman" w:hAnsi="Times New Roman" w:cs="Times New Roman"/>
          <w:sz w:val="28"/>
          <w:szCs w:val="28"/>
        </w:rPr>
        <w:t>šumarstvo</w:t>
      </w:r>
      <w:proofErr w:type="spellEnd"/>
      <w:r w:rsidRPr="001C0F30">
        <w:rPr>
          <w:rFonts w:ascii="Times New Roman" w:hAnsi="Times New Roman" w:cs="Times New Roman"/>
          <w:sz w:val="28"/>
          <w:szCs w:val="28"/>
        </w:rPr>
        <w:t>")</w:t>
      </w:r>
      <w:r w:rsidRPr="001C0F3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1C0F30">
        <w:rPr>
          <w:rFonts w:ascii="Times New Roman" w:hAnsi="Times New Roman" w:cs="Times New Roman"/>
          <w:sz w:val="28"/>
          <w:szCs w:val="28"/>
        </w:rPr>
        <w:t xml:space="preserve"> 2021</w:t>
      </w:r>
      <w:r w:rsidRPr="001C0F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0F30">
        <w:rPr>
          <w:rFonts w:ascii="Times New Roman" w:hAnsi="Times New Roman" w:cs="Times New Roman"/>
          <w:sz w:val="28"/>
          <w:szCs w:val="28"/>
        </w:rPr>
        <w:t xml:space="preserve"> Volume 67</w:t>
      </w:r>
      <w:r w:rsidRPr="001C0F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0F30">
        <w:rPr>
          <w:rFonts w:ascii="Times New Roman" w:hAnsi="Times New Roman" w:cs="Times New Roman"/>
          <w:sz w:val="28"/>
          <w:szCs w:val="28"/>
        </w:rPr>
        <w:t xml:space="preserve"> Issue 1 (31.03.2021)</w:t>
      </w:r>
      <w:r w:rsidRPr="001C0F30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hyperlink r:id="rId6" w:history="1"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http://www.agricultforest.ac.me/paper.php?id=3016</w:t>
        </w:r>
      </w:hyperlink>
      <w:r w:rsidRPr="001C0F30">
        <w:rPr>
          <w:rFonts w:ascii="Times New Roman" w:hAnsi="Times New Roman" w:cs="Times New Roman"/>
          <w:sz w:val="28"/>
          <w:szCs w:val="28"/>
        </w:rPr>
        <w:t xml:space="preserve"> </w:t>
      </w:r>
      <w:r w:rsidRPr="001C0F30"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Pr="001C0F30">
        <w:rPr>
          <w:rFonts w:ascii="Times New Roman" w:hAnsi="Times New Roman" w:cs="Times New Roman"/>
          <w:bCs/>
          <w:iCs/>
          <w:sz w:val="28"/>
          <w:szCs w:val="28"/>
        </w:rPr>
        <w:t>Borko</w:t>
      </w:r>
      <w:proofErr w:type="spellEnd"/>
      <w:r w:rsidRPr="001C0F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1C0F30">
        <w:rPr>
          <w:rFonts w:ascii="Times New Roman" w:hAnsi="Times New Roman" w:cs="Times New Roman"/>
          <w:bCs/>
          <w:iCs/>
          <w:sz w:val="28"/>
          <w:szCs w:val="28"/>
        </w:rPr>
        <w:t>Yu.P</w:t>
      </w:r>
      <w:proofErr w:type="spellEnd"/>
      <w:r w:rsidRPr="001C0F30">
        <w:rPr>
          <w:rFonts w:ascii="Times New Roman" w:hAnsi="Times New Roman" w:cs="Times New Roman"/>
          <w:bCs/>
          <w:iCs/>
          <w:sz w:val="28"/>
          <w:szCs w:val="28"/>
        </w:rPr>
        <w:t>.,</w:t>
      </w:r>
      <w:proofErr w:type="gramEnd"/>
      <w:r w:rsidRPr="001C0F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0F30">
        <w:rPr>
          <w:rFonts w:ascii="Times New Roman" w:hAnsi="Times New Roman" w:cs="Times New Roman"/>
          <w:bCs/>
          <w:iCs/>
          <w:sz w:val="28"/>
          <w:szCs w:val="28"/>
        </w:rPr>
        <w:t>Patyka</w:t>
      </w:r>
      <w:proofErr w:type="spellEnd"/>
      <w:r w:rsidRPr="001C0F30">
        <w:rPr>
          <w:rFonts w:ascii="Times New Roman" w:hAnsi="Times New Roman" w:cs="Times New Roman"/>
          <w:bCs/>
          <w:iCs/>
          <w:sz w:val="28"/>
          <w:szCs w:val="28"/>
        </w:rPr>
        <w:t xml:space="preserve"> M.V., </w:t>
      </w:r>
      <w:proofErr w:type="spellStart"/>
      <w:r w:rsidRPr="001C0F30">
        <w:rPr>
          <w:rFonts w:ascii="Times New Roman" w:hAnsi="Times New Roman" w:cs="Times New Roman"/>
          <w:bCs/>
          <w:iCs/>
          <w:sz w:val="28"/>
          <w:szCs w:val="28"/>
        </w:rPr>
        <w:t>Boiko</w:t>
      </w:r>
      <w:proofErr w:type="spellEnd"/>
      <w:r w:rsidRPr="001C0F30">
        <w:rPr>
          <w:rFonts w:ascii="Times New Roman" w:hAnsi="Times New Roman" w:cs="Times New Roman"/>
          <w:bCs/>
          <w:iCs/>
          <w:sz w:val="28"/>
          <w:szCs w:val="28"/>
        </w:rPr>
        <w:t xml:space="preserve"> M.V., </w:t>
      </w:r>
      <w:proofErr w:type="spellStart"/>
      <w:r w:rsidRPr="001C0F30">
        <w:rPr>
          <w:rFonts w:ascii="Times New Roman" w:hAnsi="Times New Roman" w:cs="Times New Roman"/>
          <w:bCs/>
          <w:iCs/>
          <w:sz w:val="28"/>
          <w:szCs w:val="28"/>
        </w:rPr>
        <w:t>Honchar</w:t>
      </w:r>
      <w:proofErr w:type="spellEnd"/>
      <w:r w:rsidRPr="001C0F30">
        <w:rPr>
          <w:rFonts w:ascii="Times New Roman" w:hAnsi="Times New Roman" w:cs="Times New Roman"/>
          <w:bCs/>
          <w:iCs/>
          <w:sz w:val="28"/>
          <w:szCs w:val="28"/>
        </w:rPr>
        <w:t xml:space="preserve"> A.M., </w:t>
      </w:r>
      <w:proofErr w:type="spellStart"/>
      <w:r w:rsidRPr="001C0F30">
        <w:rPr>
          <w:rFonts w:ascii="Times New Roman" w:hAnsi="Times New Roman" w:cs="Times New Roman"/>
          <w:bCs/>
          <w:iCs/>
          <w:sz w:val="28"/>
          <w:szCs w:val="28"/>
        </w:rPr>
        <w:t>Sinchenko</w:t>
      </w:r>
      <w:proofErr w:type="spellEnd"/>
      <w:r w:rsidRPr="001C0F30">
        <w:rPr>
          <w:rFonts w:ascii="Times New Roman" w:hAnsi="Times New Roman" w:cs="Times New Roman"/>
          <w:bCs/>
          <w:iCs/>
          <w:sz w:val="28"/>
          <w:szCs w:val="28"/>
        </w:rPr>
        <w:t xml:space="preserve"> V.M.</w:t>
      </w:r>
      <w:r w:rsidRPr="001C0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proofErr w:type="gramStart"/>
      <w:r w:rsidRPr="001C0F30">
        <w:rPr>
          <w:rFonts w:ascii="Times New Roman" w:hAnsi="Times New Roman" w:cs="Times New Roman"/>
          <w:bCs/>
          <w:sz w:val="28"/>
          <w:szCs w:val="28"/>
        </w:rPr>
        <w:t xml:space="preserve">The features of taxonomic structure formation of soil microbial biome in </w:t>
      </w:r>
      <w:r w:rsidRPr="001C0F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Beta vulgaris </w:t>
      </w:r>
      <w:proofErr w:type="spellStart"/>
      <w:r w:rsidRPr="001C0F30">
        <w:rPr>
          <w:rFonts w:ascii="Times New Roman" w:hAnsi="Times New Roman" w:cs="Times New Roman"/>
          <w:bCs/>
          <w:sz w:val="28"/>
          <w:szCs w:val="28"/>
        </w:rPr>
        <w:t>rhizosphere</w:t>
      </w:r>
      <w:proofErr w:type="spellEnd"/>
      <w:r w:rsidRPr="001C0F3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proofErr w:type="gramEnd"/>
      <w:r w:rsidRPr="001C0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Мікробіологічний журнал. 2022. 84(1): Р.3-16. </w:t>
      </w:r>
      <w:proofErr w:type="spellStart"/>
      <w:proofErr w:type="gramStart"/>
      <w:r w:rsidRPr="001C0F30">
        <w:rPr>
          <w:rFonts w:ascii="Times New Roman" w:hAnsi="Times New Roman" w:cs="Times New Roman"/>
          <w:sz w:val="28"/>
          <w:szCs w:val="28"/>
        </w:rPr>
        <w:t>doi</w:t>
      </w:r>
      <w:proofErr w:type="spellEnd"/>
      <w:proofErr w:type="gramEnd"/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</w:t>
        </w:r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://</w:t>
        </w:r>
        <w:proofErr w:type="spellStart"/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doi</w:t>
        </w:r>
        <w:proofErr w:type="spellEnd"/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.</w:t>
        </w:r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org</w:t>
        </w:r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/10.15407/</w:t>
        </w:r>
        <w:proofErr w:type="spellStart"/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microbiolj</w:t>
        </w:r>
        <w:proofErr w:type="spellEnd"/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84.01.003</w:t>
        </w:r>
      </w:hyperlink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75F2D" w:rsidRPr="001C0F30" w:rsidRDefault="00875F2D" w:rsidP="00875F2D">
      <w:pPr>
        <w:pStyle w:val="a4"/>
        <w:widowControl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1C0F30">
        <w:rPr>
          <w:rFonts w:ascii="Times New Roman" w:hAnsi="Times New Roman" w:cs="Times New Roman"/>
          <w:sz w:val="28"/>
          <w:szCs w:val="28"/>
          <w:lang w:val="uk-UA"/>
        </w:rPr>
        <w:t>Кіроянц</w:t>
      </w:r>
      <w:proofErr w:type="spellEnd"/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 М.О., </w:t>
      </w:r>
      <w:proofErr w:type="spellStart"/>
      <w:r w:rsidRPr="001C0F30">
        <w:rPr>
          <w:rFonts w:ascii="Times New Roman" w:hAnsi="Times New Roman" w:cs="Times New Roman"/>
          <w:sz w:val="28"/>
          <w:szCs w:val="28"/>
          <w:lang w:val="uk-UA"/>
        </w:rPr>
        <w:t>Патика</w:t>
      </w:r>
      <w:proofErr w:type="spellEnd"/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 М.В., </w:t>
      </w:r>
      <w:proofErr w:type="spellStart"/>
      <w:r w:rsidRPr="001C0F30">
        <w:rPr>
          <w:rFonts w:ascii="Times New Roman" w:hAnsi="Times New Roman" w:cs="Times New Roman"/>
          <w:sz w:val="28"/>
          <w:szCs w:val="28"/>
          <w:lang w:val="uk-UA"/>
        </w:rPr>
        <w:t>Патика</w:t>
      </w:r>
      <w:proofErr w:type="spellEnd"/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 Т.І. Оцінка біологічної ефективності перспективних домінантних штамів бактерій ризосфери ячменю ярого. Наукові доповіді </w:t>
      </w:r>
      <w:proofErr w:type="spellStart"/>
      <w:r w:rsidRPr="001C0F30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 України. 2021. </w:t>
      </w:r>
      <w:r w:rsidRPr="001C0F30">
        <w:rPr>
          <w:rFonts w:ascii="Times New Roman" w:hAnsi="Times New Roman" w:cs="Times New Roman"/>
          <w:sz w:val="28"/>
          <w:szCs w:val="28"/>
        </w:rPr>
        <w:t>No</w:t>
      </w:r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 1 (89). </w:t>
      </w:r>
      <w:hyperlink r:id="rId8" w:history="1"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</w:t>
        </w:r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://</w:t>
        </w:r>
        <w:proofErr w:type="spellStart"/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doi</w:t>
        </w:r>
        <w:proofErr w:type="spellEnd"/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.</w:t>
        </w:r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org</w:t>
        </w:r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/10.31548/</w:t>
        </w:r>
        <w:proofErr w:type="spellStart"/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dopovidi</w:t>
        </w:r>
        <w:proofErr w:type="spellEnd"/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2021.01.001</w:t>
        </w:r>
      </w:hyperlink>
    </w:p>
    <w:p w:rsidR="00875F2D" w:rsidRPr="001C0F30" w:rsidRDefault="00875F2D" w:rsidP="00875F2D">
      <w:pPr>
        <w:pStyle w:val="a4"/>
        <w:widowControl w:val="0"/>
        <w:ind w:left="0"/>
        <w:jc w:val="both"/>
        <w:rPr>
          <w:rStyle w:val="markedcontent"/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6.Патика М.В., </w:t>
      </w:r>
      <w:proofErr w:type="spellStart"/>
      <w:r w:rsidRPr="001C0F30">
        <w:rPr>
          <w:rFonts w:ascii="Times New Roman" w:hAnsi="Times New Roman" w:cs="Times New Roman"/>
          <w:sz w:val="28"/>
          <w:szCs w:val="28"/>
          <w:lang w:val="uk-UA"/>
        </w:rPr>
        <w:t>Тонха</w:t>
      </w:r>
      <w:proofErr w:type="spellEnd"/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 О.Л., Сінченко В.М., Гончар А.М., Т.І. </w:t>
      </w:r>
      <w:proofErr w:type="spellStart"/>
      <w:r w:rsidRPr="001C0F30">
        <w:rPr>
          <w:rFonts w:ascii="Times New Roman" w:hAnsi="Times New Roman" w:cs="Times New Roman"/>
          <w:sz w:val="28"/>
          <w:szCs w:val="28"/>
          <w:lang w:val="uk-UA"/>
        </w:rPr>
        <w:t>Патика</w:t>
      </w:r>
      <w:proofErr w:type="spellEnd"/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. Особливості формування </w:t>
      </w:r>
      <w:proofErr w:type="spellStart"/>
      <w:r w:rsidRPr="001C0F30">
        <w:rPr>
          <w:rFonts w:ascii="Times New Roman" w:hAnsi="Times New Roman" w:cs="Times New Roman"/>
          <w:sz w:val="28"/>
          <w:szCs w:val="28"/>
          <w:lang w:val="uk-UA"/>
        </w:rPr>
        <w:t>структурово-функціонального</w:t>
      </w:r>
      <w:proofErr w:type="spellEnd"/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 складу </w:t>
      </w:r>
      <w:proofErr w:type="spellStart"/>
      <w:r w:rsidRPr="001C0F30">
        <w:rPr>
          <w:rFonts w:ascii="Times New Roman" w:hAnsi="Times New Roman" w:cs="Times New Roman"/>
          <w:sz w:val="28"/>
          <w:szCs w:val="28"/>
          <w:lang w:val="uk-UA"/>
        </w:rPr>
        <w:t>мікробіому</w:t>
      </w:r>
      <w:proofErr w:type="spellEnd"/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 чорнозему цілинного в степу України. Мікробіологічний журнал. 2019. Т. 81, №4. С. 90-106. DOI: </w:t>
      </w:r>
      <w:hyperlink r:id="rId9" w:history="1"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</w:t>
        </w:r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://</w:t>
        </w:r>
        <w:proofErr w:type="spellStart"/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doi</w:t>
        </w:r>
        <w:proofErr w:type="spellEnd"/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.</w:t>
        </w:r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org</w:t>
        </w:r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/10.15407/</w:t>
        </w:r>
        <w:proofErr w:type="spellStart"/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microbiolj</w:t>
        </w:r>
        <w:proofErr w:type="spellEnd"/>
        <w:r w:rsidRPr="001C0F30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81.04.090</w:t>
        </w:r>
      </w:hyperlink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5F2D" w:rsidRPr="001C0F30" w:rsidRDefault="00875F2D" w:rsidP="00875F2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0F30">
        <w:rPr>
          <w:rFonts w:ascii="Times New Roman" w:hAnsi="Times New Roman" w:cs="Times New Roman"/>
          <w:b/>
          <w:bCs/>
          <w:sz w:val="28"/>
          <w:szCs w:val="28"/>
          <w:lang w:val="uk-UA"/>
        </w:rPr>
        <w:t>38.2)</w:t>
      </w:r>
    </w:p>
    <w:p w:rsidR="00875F2D" w:rsidRPr="001C0F30" w:rsidRDefault="00875F2D" w:rsidP="00875F2D">
      <w:pPr>
        <w:pStyle w:val="a4"/>
        <w:ind w:left="0"/>
        <w:jc w:val="both"/>
        <w:rPr>
          <w:rStyle w:val="2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proofErr w:type="spellStart"/>
      <w:r w:rsidRPr="001C0F30">
        <w:rPr>
          <w:rStyle w:val="2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Патика</w:t>
      </w:r>
      <w:proofErr w:type="spellEnd"/>
      <w:r w:rsidRPr="001C0F30">
        <w:rPr>
          <w:rStyle w:val="2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М.В., </w:t>
      </w:r>
      <w:proofErr w:type="spellStart"/>
      <w:r w:rsidRPr="001C0F30">
        <w:rPr>
          <w:rStyle w:val="2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Патика</w:t>
      </w:r>
      <w:proofErr w:type="spellEnd"/>
      <w:r w:rsidRPr="001C0F30">
        <w:rPr>
          <w:rStyle w:val="2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Т.І. Спосіб виділення </w:t>
      </w:r>
      <w:proofErr w:type="spellStart"/>
      <w:r w:rsidRPr="001C0F30">
        <w:rPr>
          <w:rStyle w:val="2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геномної</w:t>
      </w:r>
      <w:proofErr w:type="spellEnd"/>
      <w:r w:rsidRPr="001C0F30">
        <w:rPr>
          <w:rStyle w:val="2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ДНК </w:t>
      </w:r>
      <w:proofErr w:type="spellStart"/>
      <w:r w:rsidRPr="001C0F30">
        <w:rPr>
          <w:rStyle w:val="2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грунтових</w:t>
      </w:r>
      <w:proofErr w:type="spellEnd"/>
      <w:r w:rsidRPr="001C0F30">
        <w:rPr>
          <w:rStyle w:val="2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мікроорганізмів. Патент України на винахід №118156, дата </w:t>
      </w:r>
      <w:proofErr w:type="spellStart"/>
      <w:r w:rsidRPr="001C0F30">
        <w:rPr>
          <w:rStyle w:val="2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публ</w:t>
      </w:r>
      <w:proofErr w:type="spellEnd"/>
      <w:r w:rsidRPr="001C0F30">
        <w:rPr>
          <w:rStyle w:val="2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. 26.11.2018, </w:t>
      </w:r>
      <w:proofErr w:type="spellStart"/>
      <w:r w:rsidRPr="001C0F30">
        <w:rPr>
          <w:rStyle w:val="2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бюл</w:t>
      </w:r>
      <w:proofErr w:type="spellEnd"/>
      <w:r w:rsidRPr="001C0F30">
        <w:rPr>
          <w:rStyle w:val="2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. №22. </w:t>
      </w:r>
    </w:p>
    <w:p w:rsidR="00875F2D" w:rsidRPr="001C0F30" w:rsidRDefault="00875F2D" w:rsidP="00875F2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0F30">
        <w:rPr>
          <w:rFonts w:ascii="Times New Roman" w:hAnsi="Times New Roman" w:cs="Times New Roman"/>
          <w:b/>
          <w:bCs/>
          <w:sz w:val="28"/>
          <w:szCs w:val="28"/>
          <w:lang w:val="uk-UA"/>
        </w:rPr>
        <w:t>38.6)</w:t>
      </w:r>
    </w:p>
    <w:p w:rsidR="00875F2D" w:rsidRPr="001C0F30" w:rsidRDefault="00875F2D" w:rsidP="00875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F30">
        <w:rPr>
          <w:rFonts w:ascii="Times New Roman" w:hAnsi="Times New Roman" w:cs="Times New Roman"/>
          <w:sz w:val="28"/>
          <w:szCs w:val="28"/>
          <w:lang w:val="uk-UA"/>
        </w:rPr>
        <w:t>наукове керівництво - доктор філософії (кандидат наук)</w:t>
      </w:r>
      <w:r w:rsidRPr="001C0F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F3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C0F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F30">
        <w:rPr>
          <w:rFonts w:ascii="Times New Roman" w:hAnsi="Times New Roman" w:cs="Times New Roman"/>
          <w:sz w:val="28"/>
          <w:szCs w:val="28"/>
          <w:lang w:val="uk-UA"/>
        </w:rPr>
        <w:t>доктор наук:</w:t>
      </w:r>
    </w:p>
    <w:p w:rsidR="00875F2D" w:rsidRPr="001C0F30" w:rsidRDefault="00875F2D" w:rsidP="00875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C0F30">
        <w:rPr>
          <w:rFonts w:ascii="Times New Roman" w:hAnsi="Times New Roman" w:cs="Times New Roman"/>
          <w:sz w:val="28"/>
          <w:szCs w:val="28"/>
          <w:lang w:val="uk-UA"/>
        </w:rPr>
        <w:t>Сметанська</w:t>
      </w:r>
      <w:proofErr w:type="spellEnd"/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 І.М. доктор с.-г. наук за спеціальністю 03.00.20 ‒ біотехнологія., 2021 р. 2. Бойко М.В. </w:t>
      </w:r>
      <w:proofErr w:type="spellStart"/>
      <w:r w:rsidRPr="001C0F30">
        <w:rPr>
          <w:rFonts w:ascii="Times New Roman" w:hAnsi="Times New Roman" w:cs="Times New Roman"/>
          <w:sz w:val="28"/>
          <w:szCs w:val="28"/>
          <w:lang w:val="uk-UA"/>
        </w:rPr>
        <w:t>к.с.-г.н</w:t>
      </w:r>
      <w:proofErr w:type="spellEnd"/>
      <w:r w:rsidRPr="001C0F30">
        <w:rPr>
          <w:rFonts w:ascii="Times New Roman" w:hAnsi="Times New Roman" w:cs="Times New Roman"/>
          <w:sz w:val="28"/>
          <w:szCs w:val="28"/>
          <w:lang w:val="uk-UA"/>
        </w:rPr>
        <w:t>. за спеціальністю 03.00.20 ‒ біотехнологія, 2019 р.</w:t>
      </w:r>
    </w:p>
    <w:p w:rsidR="00875F2D" w:rsidRPr="001C0F30" w:rsidRDefault="00875F2D" w:rsidP="00875F2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0F30">
        <w:rPr>
          <w:rFonts w:ascii="Times New Roman" w:hAnsi="Times New Roman" w:cs="Times New Roman"/>
          <w:b/>
          <w:bCs/>
          <w:sz w:val="28"/>
          <w:szCs w:val="28"/>
          <w:lang w:val="uk-UA"/>
        </w:rPr>
        <w:t>38.7)</w:t>
      </w:r>
    </w:p>
    <w:p w:rsidR="00875F2D" w:rsidRPr="001C0F30" w:rsidRDefault="00875F2D" w:rsidP="00875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F30">
        <w:rPr>
          <w:rFonts w:ascii="Times New Roman" w:hAnsi="Times New Roman" w:cs="Times New Roman"/>
          <w:sz w:val="28"/>
          <w:szCs w:val="28"/>
          <w:lang w:val="uk-UA"/>
        </w:rPr>
        <w:t>Голова спеціалізованої вченої ради із захисту дисертацій Д 26.004.02 (спец. 0</w:t>
      </w:r>
      <w:r w:rsidRPr="001C0F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3.00.07 «Мікробіологія», 06.01.11 «Фітопатологія» (біологічні науки), 06.01.11 «Фітопатологія» (сільськогосподарські науки), 16.00.10 «Ентомологія» (сільськогосподарські науки) у період</w:t>
      </w:r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 2019-2021 рр. </w:t>
      </w:r>
    </w:p>
    <w:p w:rsidR="00875F2D" w:rsidRPr="001C0F30" w:rsidRDefault="00875F2D" w:rsidP="00875F2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0F30">
        <w:rPr>
          <w:rFonts w:ascii="Times New Roman" w:hAnsi="Times New Roman" w:cs="Times New Roman"/>
          <w:b/>
          <w:bCs/>
          <w:sz w:val="28"/>
          <w:szCs w:val="28"/>
          <w:lang w:val="uk-UA"/>
        </w:rPr>
        <w:t>38.8)</w:t>
      </w:r>
    </w:p>
    <w:p w:rsidR="00875F2D" w:rsidRPr="001C0F30" w:rsidRDefault="00875F2D" w:rsidP="00875F2D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0F3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1. Науковий керівник державної бюджетної тематики Міністерства освіти і науки України №110/6-пр-2021 «Структура угруповань мікроорганізмів та спрямованість процесів мінералізації-синтезу органічної речовини в ґрунтах за різних систем удобрення сільськогосподарських культур». 2021-2022 рр.</w:t>
      </w:r>
    </w:p>
    <w:p w:rsidR="00875F2D" w:rsidRPr="001C0F30" w:rsidRDefault="00875F2D" w:rsidP="00875F2D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  <w:lang w:val="tr-TR"/>
        </w:rPr>
      </w:pPr>
      <w:r w:rsidRPr="001C0F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Науковий керівник державної бюджетної тематики Міністерства освіти і науки України № 110/99-Ф: «Оцінка структури та різноманіття мікробного </w:t>
      </w:r>
      <w:proofErr w:type="spellStart"/>
      <w:r w:rsidRPr="001C0F30">
        <w:rPr>
          <w:rFonts w:ascii="Times New Roman" w:hAnsi="Times New Roman" w:cs="Times New Roman"/>
          <w:bCs/>
          <w:sz w:val="28"/>
          <w:szCs w:val="28"/>
          <w:lang w:val="uk-UA"/>
        </w:rPr>
        <w:t>метагеному</w:t>
      </w:r>
      <w:proofErr w:type="spellEnd"/>
      <w:r w:rsidRPr="001C0F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чорнозему типового та дослідження </w:t>
      </w:r>
      <w:proofErr w:type="spellStart"/>
      <w:r w:rsidRPr="001C0F30">
        <w:rPr>
          <w:rFonts w:ascii="Times New Roman" w:hAnsi="Times New Roman" w:cs="Times New Roman"/>
          <w:bCs/>
          <w:sz w:val="28"/>
          <w:szCs w:val="28"/>
          <w:lang w:val="uk-UA"/>
        </w:rPr>
        <w:t>еколого-біологічних</w:t>
      </w:r>
      <w:proofErr w:type="spellEnd"/>
      <w:r w:rsidRPr="001C0F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механізмів формування його функціональних особливостей». 2017-2019 рр.</w:t>
      </w:r>
    </w:p>
    <w:p w:rsidR="00875F2D" w:rsidRPr="001C0F30" w:rsidRDefault="00875F2D" w:rsidP="00875F2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F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Науковий керівник </w:t>
      </w:r>
      <w:r w:rsidRPr="001C0F30">
        <w:rPr>
          <w:rStyle w:val="tlid-translation"/>
          <w:rFonts w:ascii="Times New Roman" w:hAnsi="Times New Roman" w:cs="Times New Roman"/>
          <w:bCs/>
          <w:sz w:val="28"/>
          <w:szCs w:val="28"/>
          <w:lang w:val="tr-TR"/>
        </w:rPr>
        <w:t>про</w:t>
      </w:r>
      <w:r w:rsidRPr="001C0F30">
        <w:rPr>
          <w:rStyle w:val="tlid-translation"/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Pr="001C0F30">
        <w:rPr>
          <w:rStyle w:val="tlid-translation"/>
          <w:rFonts w:ascii="Times New Roman" w:hAnsi="Times New Roman" w:cs="Times New Roman"/>
          <w:bCs/>
          <w:sz w:val="28"/>
          <w:szCs w:val="28"/>
          <w:lang w:val="tr-TR"/>
        </w:rPr>
        <w:t xml:space="preserve">кту державного замовлення </w:t>
      </w:r>
      <w:r w:rsidRPr="001C0F30">
        <w:rPr>
          <w:rFonts w:ascii="Times New Roman" w:hAnsi="Times New Roman" w:cs="Times New Roman"/>
          <w:bCs/>
          <w:sz w:val="28"/>
          <w:szCs w:val="28"/>
          <w:lang w:val="tr-TR"/>
        </w:rPr>
        <w:t xml:space="preserve">Міністерства освіти і науки </w:t>
      </w:r>
      <w:r w:rsidRPr="001C0F30">
        <w:rPr>
          <w:rStyle w:val="tlid-translation"/>
          <w:rFonts w:ascii="Times New Roman" w:hAnsi="Times New Roman" w:cs="Times New Roman"/>
          <w:bCs/>
          <w:sz w:val="28"/>
          <w:szCs w:val="28"/>
          <w:lang w:val="tr-TR"/>
        </w:rPr>
        <w:t>України, Д 3/22-17 «Розроблення біологічного препарату для рослинництва на основі консорціуму ґрунтових мікроорганізмів», 2017-2018</w:t>
      </w:r>
      <w:r w:rsidRPr="001C0F30">
        <w:rPr>
          <w:rStyle w:val="tlid-translation"/>
          <w:rFonts w:ascii="Times New Roman" w:hAnsi="Times New Roman" w:cs="Times New Roman"/>
          <w:bCs/>
          <w:sz w:val="28"/>
          <w:szCs w:val="28"/>
          <w:lang w:val="uk-UA"/>
        </w:rPr>
        <w:t xml:space="preserve"> рр. </w:t>
      </w:r>
    </w:p>
    <w:p w:rsidR="00875F2D" w:rsidRPr="001C0F30" w:rsidRDefault="00875F2D" w:rsidP="00875F2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0F30">
        <w:rPr>
          <w:rFonts w:ascii="Times New Roman" w:hAnsi="Times New Roman" w:cs="Times New Roman"/>
          <w:b/>
          <w:bCs/>
          <w:sz w:val="28"/>
          <w:szCs w:val="28"/>
          <w:lang w:val="uk-UA"/>
        </w:rPr>
        <w:t>38.19)</w:t>
      </w:r>
    </w:p>
    <w:p w:rsidR="00875F2D" w:rsidRPr="001C0F30" w:rsidRDefault="00875F2D" w:rsidP="00875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F30">
        <w:rPr>
          <w:rFonts w:ascii="Times New Roman" w:hAnsi="Times New Roman" w:cs="Times New Roman"/>
          <w:sz w:val="28"/>
          <w:szCs w:val="28"/>
          <w:lang w:val="uk-UA"/>
        </w:rPr>
        <w:t>Академія Наук Вищої Школи України (АН ВШ України) ‒ академік АН ВШ України, академік-секретар аграрного відділення);</w:t>
      </w:r>
    </w:p>
    <w:p w:rsidR="00875F2D" w:rsidRPr="001C0F30" w:rsidRDefault="00875F2D" w:rsidP="00875F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мікробіологів України імені С. </w:t>
      </w:r>
      <w:proofErr w:type="spellStart"/>
      <w:r w:rsidRPr="001C0F30">
        <w:rPr>
          <w:rFonts w:ascii="Times New Roman" w:hAnsi="Times New Roman" w:cs="Times New Roman"/>
          <w:sz w:val="28"/>
          <w:szCs w:val="28"/>
          <w:lang w:val="uk-UA"/>
        </w:rPr>
        <w:t>Виноградського</w:t>
      </w:r>
      <w:proofErr w:type="spellEnd"/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 ‒ </w:t>
      </w:r>
      <w:proofErr w:type="spellStart"/>
      <w:r w:rsidRPr="001C0F30">
        <w:rPr>
          <w:rFonts w:ascii="Times New Roman" w:hAnsi="Times New Roman" w:cs="Times New Roman"/>
          <w:sz w:val="28"/>
          <w:szCs w:val="28"/>
          <w:lang w:val="uk-UA"/>
        </w:rPr>
        <w:t>віце</w:t>
      </w:r>
      <w:proofErr w:type="spellEnd"/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 ТМУ імені С. </w:t>
      </w:r>
      <w:proofErr w:type="spellStart"/>
      <w:r w:rsidRPr="001C0F30">
        <w:rPr>
          <w:rFonts w:ascii="Times New Roman" w:hAnsi="Times New Roman" w:cs="Times New Roman"/>
          <w:sz w:val="28"/>
          <w:szCs w:val="28"/>
          <w:lang w:val="uk-UA"/>
        </w:rPr>
        <w:t>Виноградського</w:t>
      </w:r>
      <w:proofErr w:type="spellEnd"/>
      <w:r w:rsidRPr="001C0F30">
        <w:rPr>
          <w:rFonts w:ascii="Times New Roman" w:hAnsi="Times New Roman" w:cs="Times New Roman"/>
          <w:sz w:val="28"/>
          <w:szCs w:val="28"/>
          <w:lang w:val="uk-UA"/>
        </w:rPr>
        <w:t xml:space="preserve"> та Голова Київського відділення ТМУ імені С. </w:t>
      </w:r>
      <w:proofErr w:type="spellStart"/>
      <w:r w:rsidRPr="001C0F30">
        <w:rPr>
          <w:rFonts w:ascii="Times New Roman" w:hAnsi="Times New Roman" w:cs="Times New Roman"/>
          <w:sz w:val="28"/>
          <w:szCs w:val="28"/>
          <w:lang w:val="uk-UA"/>
        </w:rPr>
        <w:t>Виноградського</w:t>
      </w:r>
      <w:proofErr w:type="spellEnd"/>
      <w:r w:rsidRPr="001C0F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:rsidR="00505547" w:rsidRPr="001C0F30" w:rsidRDefault="001C0F3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05547" w:rsidRPr="001C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9B"/>
    <w:rsid w:val="001C0F30"/>
    <w:rsid w:val="002221DB"/>
    <w:rsid w:val="0029199B"/>
    <w:rsid w:val="00697470"/>
    <w:rsid w:val="0087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2D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qFormat/>
    <w:rsid w:val="00875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GB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75F2D"/>
    <w:rPr>
      <w:rFonts w:ascii="Courier New" w:eastAsia="Times New Roman" w:hAnsi="Courier New" w:cs="Courier New"/>
      <w:sz w:val="20"/>
      <w:szCs w:val="20"/>
      <w:lang w:val="en-GB" w:eastAsia="uk-UA"/>
    </w:rPr>
  </w:style>
  <w:style w:type="character" w:styleId="a3">
    <w:name w:val="Hyperlink"/>
    <w:uiPriority w:val="99"/>
    <w:unhideWhenUsed/>
    <w:qFormat/>
    <w:rsid w:val="00875F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5F2D"/>
    <w:pPr>
      <w:ind w:left="720"/>
      <w:contextualSpacing/>
    </w:pPr>
  </w:style>
  <w:style w:type="character" w:customStyle="1" w:styleId="markedcontent">
    <w:name w:val="markedcontent"/>
    <w:qFormat/>
    <w:rsid w:val="00875F2D"/>
  </w:style>
  <w:style w:type="character" w:customStyle="1" w:styleId="2">
    <w:name w:val="Основной текст (2) + Полужирный"/>
    <w:qFormat/>
    <w:rsid w:val="00875F2D"/>
    <w:rPr>
      <w:b/>
      <w:bCs/>
      <w:spacing w:val="7"/>
      <w:sz w:val="19"/>
      <w:szCs w:val="19"/>
      <w:lang w:bidi="ar-SA"/>
    </w:rPr>
  </w:style>
  <w:style w:type="character" w:customStyle="1" w:styleId="tlid-translation">
    <w:name w:val="tlid-translation"/>
    <w:qFormat/>
    <w:rsid w:val="008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2D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qFormat/>
    <w:rsid w:val="00875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GB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75F2D"/>
    <w:rPr>
      <w:rFonts w:ascii="Courier New" w:eastAsia="Times New Roman" w:hAnsi="Courier New" w:cs="Courier New"/>
      <w:sz w:val="20"/>
      <w:szCs w:val="20"/>
      <w:lang w:val="en-GB" w:eastAsia="uk-UA"/>
    </w:rPr>
  </w:style>
  <w:style w:type="character" w:styleId="a3">
    <w:name w:val="Hyperlink"/>
    <w:uiPriority w:val="99"/>
    <w:unhideWhenUsed/>
    <w:qFormat/>
    <w:rsid w:val="00875F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5F2D"/>
    <w:pPr>
      <w:ind w:left="720"/>
      <w:contextualSpacing/>
    </w:pPr>
  </w:style>
  <w:style w:type="character" w:customStyle="1" w:styleId="markedcontent">
    <w:name w:val="markedcontent"/>
    <w:qFormat/>
    <w:rsid w:val="00875F2D"/>
  </w:style>
  <w:style w:type="character" w:customStyle="1" w:styleId="2">
    <w:name w:val="Основной текст (2) + Полужирный"/>
    <w:qFormat/>
    <w:rsid w:val="00875F2D"/>
    <w:rPr>
      <w:b/>
      <w:bCs/>
      <w:spacing w:val="7"/>
      <w:sz w:val="19"/>
      <w:szCs w:val="19"/>
      <w:lang w:bidi="ar-SA"/>
    </w:rPr>
  </w:style>
  <w:style w:type="character" w:customStyle="1" w:styleId="tlid-translation">
    <w:name w:val="tlid-translation"/>
    <w:qFormat/>
    <w:rsid w:val="008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548/dopovidi2021.01.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5407/microbiolj84.01.0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ricultforest.ac.me/paper.php?id=30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5219/15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5407/microbiolj81.04.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w7strt</dc:creator>
  <cp:keywords/>
  <dc:description/>
  <cp:lastModifiedBy>w7strt</cp:lastModifiedBy>
  <cp:revision>4</cp:revision>
  <dcterms:created xsi:type="dcterms:W3CDTF">2024-01-06T10:54:00Z</dcterms:created>
  <dcterms:modified xsi:type="dcterms:W3CDTF">2024-01-06T11:02:00Z</dcterms:modified>
</cp:coreProperties>
</file>