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uto" w:line="257" w:before="70" w:after="0"/>
        <w:ind w:left="663" w:right="700"/>
        <w:rPr/>
      </w:pPr>
      <w:r>
        <w:rPr/>
        <w:t>НАЦІОНАЛЬНИЙ</w:t>
      </w:r>
      <w:r>
        <w:rPr>
          <w:spacing w:val="-6"/>
        </w:rPr>
        <w:t xml:space="preserve"> </w:t>
      </w:r>
      <w:r>
        <w:rPr/>
        <w:t>УНІВЕРСИТЕТ</w:t>
      </w:r>
      <w:r>
        <w:rPr>
          <w:spacing w:val="-7"/>
        </w:rPr>
        <w:t xml:space="preserve"> </w:t>
      </w:r>
      <w:r>
        <w:rPr/>
        <w:t>БІОРЕСУРСІВ</w:t>
      </w:r>
      <w:r>
        <w:rPr>
          <w:spacing w:val="-6"/>
        </w:rPr>
        <w:t xml:space="preserve"> </w:t>
      </w:r>
      <w:r>
        <w:rPr/>
        <w:t>І</w:t>
      </w:r>
      <w:r>
        <w:rPr>
          <w:spacing w:val="-57"/>
        </w:rPr>
        <w:t xml:space="preserve"> </w:t>
      </w:r>
      <w:r>
        <w:rPr/>
        <w:t>ПРИРОДОКОРИСТУВАННЯ</w:t>
      </w:r>
      <w:r>
        <w:rPr>
          <w:spacing w:val="-2"/>
        </w:rPr>
        <w:t xml:space="preserve"> </w:t>
      </w:r>
      <w:r>
        <w:rPr/>
        <w:t>УКРАЇНИ</w:t>
      </w:r>
    </w:p>
    <w:p>
      <w:pPr>
        <w:pStyle w:val="Normal"/>
        <w:spacing w:lineRule="auto" w:line="398" w:before="163" w:after="0"/>
        <w:ind w:firstLine="648" w:left="2286" w:right="2221"/>
        <w:jc w:val="center"/>
        <w:rPr>
          <w:b/>
          <w:sz w:val="24"/>
        </w:rPr>
      </w:pPr>
      <w:r>
        <w:rPr>
          <w:b/>
          <w:sz w:val="24"/>
        </w:rPr>
        <w:t>Гуманітарно-педагогічний факультет</w:t>
      </w:r>
      <w:r>
        <w:rPr>
          <w:b/>
          <w:spacing w:val="1"/>
          <w:sz w:val="24"/>
        </w:rPr>
        <w:t xml:space="preserve"> </w:t>
      </w:r>
      <w:r>
        <w:rPr>
          <w:b/>
          <w:sz w:val="24"/>
        </w:rPr>
        <w:t>Кафедра</w:t>
      </w:r>
      <w:r>
        <w:rPr>
          <w:b/>
          <w:spacing w:val="-2"/>
          <w:sz w:val="24"/>
        </w:rPr>
        <w:t xml:space="preserve"> </w:t>
      </w:r>
      <w:r>
        <w:rPr>
          <w:b/>
          <w:sz w:val="24"/>
        </w:rPr>
        <w:t>англійської мови для технічних та агробіологічних спеціальностей</w:t>
      </w:r>
    </w:p>
    <w:p>
      <w:pPr>
        <w:pStyle w:val="BodyText"/>
        <w:ind w:left="0"/>
        <w:rPr>
          <w:b/>
          <w:sz w:val="26"/>
        </w:rPr>
      </w:pPr>
      <w:r>
        <w:rPr>
          <w:b/>
          <w:sz w:val="26"/>
        </w:rPr>
      </w:r>
    </w:p>
    <w:p>
      <w:pPr>
        <w:pStyle w:val="BodyText"/>
        <w:spacing w:before="6" w:after="0"/>
        <w:ind w:left="0"/>
        <w:rPr>
          <w:b/>
          <w:sz w:val="29"/>
        </w:rPr>
      </w:pPr>
      <w:r>
        <w:rPr>
          <w:b/>
          <w:sz w:val="29"/>
        </w:rPr>
      </w:r>
    </w:p>
    <w:p>
      <w:pPr>
        <w:pStyle w:val="Heading1"/>
        <w:spacing w:lineRule="auto" w:line="242" w:before="1" w:after="0"/>
        <w:ind w:firstLine="165" w:left="2190" w:right="2221"/>
        <w:rPr>
          <w:lang w:val="ru-RU"/>
        </w:rPr>
      </w:pPr>
      <w:r>
        <w:rPr/>
        <w:t>МІЖНАРОДНА СТУДЕНТСЬКА НАУКОВО-ПРАКТИЧНА КОНФЕРЕНЦІЯ</w:t>
      </w:r>
    </w:p>
    <w:p>
      <w:pPr>
        <w:pStyle w:val="BodyText"/>
        <w:spacing w:before="7" w:after="0"/>
        <w:ind w:left="0"/>
        <w:rPr>
          <w:b/>
          <w:sz w:val="23"/>
        </w:rPr>
      </w:pPr>
      <w:r>
        <w:rPr>
          <w:b/>
          <w:sz w:val="23"/>
        </w:rPr>
      </w:r>
    </w:p>
    <w:p>
      <w:pPr>
        <w:pStyle w:val="Normal"/>
        <w:ind w:left="663" w:right="696"/>
        <w:jc w:val="center"/>
        <w:rPr>
          <w:b/>
          <w:sz w:val="28"/>
        </w:rPr>
      </w:pPr>
      <w:r>
        <w:rPr>
          <w:b/>
          <w:sz w:val="28"/>
        </w:rPr>
        <w:t xml:space="preserve">«Психолого-педагогічні </w:t>
      </w:r>
      <w:r>
        <w:rPr>
          <w:b/>
          <w:sz w:val="28"/>
        </w:rPr>
        <w:t>аспекти</w:t>
      </w:r>
      <w:r>
        <w:rPr>
          <w:b/>
          <w:sz w:val="28"/>
        </w:rPr>
        <w:t xml:space="preserve"> формування іншомовної комунікативної компетентності: виклики сучасності та євроінтеграції».</w:t>
      </w:r>
    </w:p>
    <w:p>
      <w:pPr>
        <w:pStyle w:val="BodyText"/>
        <w:spacing w:before="270" w:after="0"/>
        <w:ind w:left="663" w:right="695"/>
        <w:jc w:val="center"/>
        <w:rPr/>
      </w:pPr>
      <w:r>
        <w:rPr/>
        <w:t>м.</w:t>
      </w:r>
      <w:r>
        <w:rPr>
          <w:spacing w:val="-1"/>
        </w:rPr>
        <w:t xml:space="preserve"> </w:t>
      </w:r>
      <w:r>
        <w:rPr/>
        <w:t>Київ, 28 квітня 2025</w:t>
      </w:r>
      <w:r>
        <w:rPr>
          <w:spacing w:val="-3"/>
        </w:rPr>
        <w:t xml:space="preserve"> </w:t>
      </w:r>
      <w:r>
        <w:rPr/>
        <w:t>р.</w:t>
      </w:r>
    </w:p>
    <w:p>
      <w:pPr>
        <w:pStyle w:val="BodyText"/>
        <w:ind w:left="0"/>
        <w:rPr>
          <w:sz w:val="26"/>
        </w:rPr>
      </w:pPr>
      <w:r>
        <w:rPr>
          <w:sz w:val="26"/>
        </w:rPr>
      </w:r>
    </w:p>
    <w:p>
      <w:pPr>
        <w:pStyle w:val="Heading2"/>
        <w:spacing w:before="164" w:after="0"/>
        <w:ind w:left="663" w:right="699"/>
        <w:rPr/>
      </w:pPr>
      <w:r>
        <w:rPr/>
        <w:t>ІНФОРМАЦІЙНИЙ</w:t>
      </w:r>
      <w:r>
        <w:rPr>
          <w:spacing w:val="-4"/>
        </w:rPr>
        <w:t xml:space="preserve"> </w:t>
      </w:r>
      <w:r>
        <w:rPr/>
        <w:t>ЛИСТ</w:t>
      </w:r>
    </w:p>
    <w:p>
      <w:pPr>
        <w:pStyle w:val="BodyText"/>
        <w:spacing w:before="8" w:after="0"/>
        <w:ind w:left="0"/>
        <w:rPr>
          <w:b/>
          <w:sz w:val="12"/>
        </w:rPr>
      </w:pPr>
      <w:r>
        <w:rPr>
          <w:b/>
          <w:sz w:val="12"/>
        </w:rPr>
        <mc:AlternateContent>
          <mc:Choice Requires="wps">
            <w:drawing>
              <wp:anchor behindDoc="0" distT="0" distB="24765" distL="0" distR="18415" simplePos="0" locked="0" layoutInCell="0" allowOverlap="1" relativeHeight="4" wp14:anchorId="163C87BA">
                <wp:simplePos x="0" y="0"/>
                <wp:positionH relativeFrom="page">
                  <wp:posOffset>853440</wp:posOffset>
                </wp:positionH>
                <wp:positionV relativeFrom="paragraph">
                  <wp:posOffset>122555</wp:posOffset>
                </wp:positionV>
                <wp:extent cx="6303010" cy="181610"/>
                <wp:effectExtent l="0" t="3175" r="3175" b="3175"/>
                <wp:wrapTopAndBottom/>
                <wp:docPr id="1" name="Text Box 23"/>
                <a:graphic xmlns:a="http://schemas.openxmlformats.org/drawingml/2006/main">
                  <a:graphicData uri="http://schemas.microsoft.com/office/word/2010/wordprocessingShape">
                    <wps:wsp>
                      <wps:cNvSpPr/>
                      <wps:spPr>
                        <a:xfrm>
                          <a:off x="0" y="0"/>
                          <a:ext cx="630288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3566" w:right="3567"/>
                              <w:jc w:val="center"/>
                              <w:rPr>
                                <w:b/>
                                <w:sz w:val="24"/>
                              </w:rPr>
                            </w:pPr>
                            <w:bookmarkStart w:id="0" w:name="_Hlk128500629"/>
                            <w:bookmarkStart w:id="1" w:name="_Hlk128500628"/>
                            <w:bookmarkStart w:id="2" w:name="_Hlk128500627"/>
                            <w:bookmarkStart w:id="3" w:name="_Hlk128500626"/>
                            <w:bookmarkStart w:id="4" w:name="_Hlk128500625"/>
                            <w:bookmarkStart w:id="5" w:name="_Hlk128500624"/>
                            <w:bookmarkStart w:id="6" w:name="_Hlk128500623"/>
                            <w:bookmarkStart w:id="7" w:name="_Hlk128500622"/>
                            <w:r>
                              <w:rPr>
                                <w:b/>
                                <w:sz w:val="24"/>
                              </w:rPr>
                              <w:t>Загальна</w:t>
                            </w:r>
                            <w:r>
                              <w:rPr>
                                <w:b/>
                                <w:spacing w:val="-2"/>
                                <w:sz w:val="24"/>
                              </w:rPr>
                              <w:t xml:space="preserve"> </w:t>
                            </w:r>
                            <w:r>
                              <w:rPr>
                                <w:b/>
                                <w:sz w:val="24"/>
                              </w:rPr>
                              <w:t>інформація</w:t>
                            </w:r>
                            <w:bookmarkEnd w:id="0"/>
                            <w:bookmarkEnd w:id="1"/>
                            <w:bookmarkEnd w:id="2"/>
                            <w:bookmarkEnd w:id="3"/>
                            <w:bookmarkEnd w:id="4"/>
                            <w:bookmarkEnd w:id="5"/>
                            <w:bookmarkEnd w:id="6"/>
                            <w:bookmarkEnd w:id="7"/>
                          </w:p>
                        </w:txbxContent>
                      </wps:txbx>
                      <wps:bodyPr lIns="0" rIns="0" tIns="0" bIns="0" anchor="t" upright="1">
                        <a:noAutofit/>
                      </wps:bodyPr>
                    </wps:wsp>
                  </a:graphicData>
                </a:graphic>
              </wp:anchor>
            </w:drawing>
          </mc:Choice>
          <mc:Fallback>
            <w:pict>
              <v:rect id="shape_0" ID="Text Box 23" path="m0,0l-2147483645,0l-2147483645,-2147483646l0,-2147483646xe" fillcolor="#99ccff" stroked="t" o:allowincell="f" style="position:absolute;margin-left:67.2pt;margin-top:9.65pt;width:496.25pt;height:14.25pt;mso-wrap-style:square;v-text-anchor:top;mso-position-horizontal-relative:page" wp14:anchorId="163C87BA">
                <v:fill o:detectmouseclick="t" type="solid" color2="#663300"/>
                <v:stroke color="black" weight="6480" joinstyle="miter" endcap="flat"/>
                <v:textbox>
                  <w:txbxContent>
                    <w:p>
                      <w:pPr>
                        <w:pStyle w:val="FrameContents"/>
                        <w:spacing w:lineRule="exact" w:line="275"/>
                        <w:ind w:left="3566" w:right="3567"/>
                        <w:jc w:val="center"/>
                        <w:rPr>
                          <w:b/>
                          <w:sz w:val="24"/>
                        </w:rPr>
                      </w:pPr>
                      <w:bookmarkStart w:id="8" w:name="_Hlk128500629"/>
                      <w:bookmarkStart w:id="9" w:name="_Hlk128500628"/>
                      <w:bookmarkStart w:id="10" w:name="_Hlk128500627"/>
                      <w:bookmarkStart w:id="11" w:name="_Hlk128500626"/>
                      <w:bookmarkStart w:id="12" w:name="_Hlk128500625"/>
                      <w:bookmarkStart w:id="13" w:name="_Hlk128500624"/>
                      <w:bookmarkStart w:id="14" w:name="_Hlk128500623"/>
                      <w:bookmarkStart w:id="15" w:name="_Hlk128500622"/>
                      <w:r>
                        <w:rPr>
                          <w:b/>
                          <w:sz w:val="24"/>
                        </w:rPr>
                        <w:t>Загальна</w:t>
                      </w:r>
                      <w:r>
                        <w:rPr>
                          <w:b/>
                          <w:spacing w:val="-2"/>
                          <w:sz w:val="24"/>
                        </w:rPr>
                        <w:t xml:space="preserve"> </w:t>
                      </w:r>
                      <w:r>
                        <w:rPr>
                          <w:b/>
                          <w:sz w:val="24"/>
                        </w:rPr>
                        <w:t>інформація</w:t>
                      </w:r>
                      <w:bookmarkEnd w:id="8"/>
                      <w:bookmarkEnd w:id="9"/>
                      <w:bookmarkEnd w:id="10"/>
                      <w:bookmarkEnd w:id="11"/>
                      <w:bookmarkEnd w:id="12"/>
                      <w:bookmarkEnd w:id="13"/>
                      <w:bookmarkEnd w:id="14"/>
                      <w:bookmarkEnd w:id="15"/>
                    </w:p>
                  </w:txbxContent>
                </v:textbox>
                <w10:wrap type="topAndBottom"/>
              </v:rect>
            </w:pict>
          </mc:Fallback>
        </mc:AlternateContent>
      </w:r>
    </w:p>
    <w:p>
      <w:pPr>
        <w:pStyle w:val="Normal"/>
        <w:spacing w:lineRule="exact" w:line="239"/>
        <w:ind w:left="884"/>
        <w:jc w:val="both"/>
        <w:rPr>
          <w:sz w:val="24"/>
        </w:rPr>
      </w:pPr>
      <w:r>
        <w:rPr>
          <w:b/>
          <w:sz w:val="24"/>
        </w:rPr>
        <w:t>Мета</w:t>
      </w:r>
      <w:r>
        <w:rPr>
          <w:b/>
          <w:spacing w:val="37"/>
          <w:sz w:val="24"/>
        </w:rPr>
        <w:t xml:space="preserve"> </w:t>
      </w:r>
      <w:r>
        <w:rPr>
          <w:b/>
          <w:sz w:val="24"/>
        </w:rPr>
        <w:t>конференції:</w:t>
      </w:r>
      <w:r>
        <w:rPr>
          <w:b/>
          <w:spacing w:val="97"/>
          <w:sz w:val="24"/>
        </w:rPr>
        <w:t xml:space="preserve"> </w:t>
      </w:r>
      <w:r>
        <w:rPr>
          <w:sz w:val="24"/>
        </w:rPr>
        <w:t>проаналізувати сучасні досягнення науки та техніки, поширити інформацію про актуальні питання сьогодення, привернути увагу студентства до глобальних проблем та спрямувати на пошук нових ідей їх вирішення, підвищити мотивацію до вивчення іноземних мов і дослідження сучасних проблем у галузях технічних та природничих наук.</w:t>
      </w:r>
    </w:p>
    <w:p>
      <w:pPr>
        <w:pStyle w:val="BodyText"/>
        <w:ind w:firstLine="707" w:left="176" w:right="213"/>
        <w:jc w:val="both"/>
        <w:rPr/>
      </w:pPr>
      <w:r>
        <w:rPr>
          <w:b/>
        </w:rPr>
        <w:t xml:space="preserve">Місце проведення: </w:t>
      </w:r>
      <w:r>
        <w:rPr/>
        <w:t xml:space="preserve">платформа </w:t>
      </w:r>
      <w:r>
        <w:rPr>
          <w:lang w:val="en-US"/>
        </w:rPr>
        <w:t>ZOOM</w:t>
      </w:r>
      <w:r>
        <w:rPr/>
        <w:t>.</w:t>
      </w:r>
    </w:p>
    <w:p>
      <w:pPr>
        <w:pStyle w:val="BodyText"/>
        <w:ind w:firstLine="707" w:left="176" w:right="213"/>
        <w:jc w:val="both"/>
        <w:rPr/>
      </w:pPr>
      <w:r>
        <w:rPr>
          <w:b/>
        </w:rPr>
        <w:t>За покликанням:</w:t>
      </w:r>
      <w:r>
        <w:rPr/>
        <w:t xml:space="preserve"> </w:t>
      </w:r>
    </w:p>
    <w:p>
      <w:pPr>
        <w:pStyle w:val="Normal"/>
        <w:ind w:left="742"/>
        <w:jc w:val="both"/>
        <w:rPr>
          <w:b/>
          <w:sz w:val="24"/>
        </w:rPr>
      </w:pPr>
      <w:r>
        <w:rPr>
          <w:sz w:val="24"/>
        </w:rPr>
        <w:t>Тези</w:t>
      </w:r>
      <w:r>
        <w:rPr>
          <w:spacing w:val="4"/>
          <w:sz w:val="24"/>
        </w:rPr>
        <w:t xml:space="preserve"> </w:t>
      </w:r>
      <w:r>
        <w:rPr>
          <w:sz w:val="24"/>
        </w:rPr>
        <w:t>доповідей</w:t>
      </w:r>
      <w:r>
        <w:rPr>
          <w:spacing w:val="4"/>
          <w:sz w:val="24"/>
        </w:rPr>
        <w:t xml:space="preserve"> </w:t>
      </w:r>
      <w:r>
        <w:rPr>
          <w:sz w:val="24"/>
        </w:rPr>
        <w:t>будуть</w:t>
      </w:r>
      <w:r>
        <w:rPr>
          <w:spacing w:val="6"/>
          <w:sz w:val="24"/>
        </w:rPr>
        <w:t xml:space="preserve"> </w:t>
      </w:r>
      <w:r>
        <w:rPr>
          <w:sz w:val="24"/>
        </w:rPr>
        <w:t>оприлюднені</w:t>
      </w:r>
      <w:r>
        <w:rPr>
          <w:spacing w:val="3"/>
          <w:sz w:val="24"/>
        </w:rPr>
        <w:t xml:space="preserve"> </w:t>
      </w:r>
      <w:r>
        <w:rPr>
          <w:sz w:val="24"/>
        </w:rPr>
        <w:t>в</w:t>
      </w:r>
      <w:r>
        <w:rPr>
          <w:spacing w:val="3"/>
          <w:sz w:val="24"/>
        </w:rPr>
        <w:t xml:space="preserve"> </w:t>
      </w:r>
      <w:r>
        <w:rPr>
          <w:sz w:val="24"/>
        </w:rPr>
        <w:t>електронному</w:t>
      </w:r>
      <w:r>
        <w:rPr>
          <w:spacing w:val="-4"/>
          <w:sz w:val="24"/>
        </w:rPr>
        <w:t xml:space="preserve"> </w:t>
      </w:r>
      <w:r>
        <w:rPr>
          <w:sz w:val="24"/>
        </w:rPr>
        <w:t>збірнику</w:t>
      </w:r>
      <w:r>
        <w:rPr>
          <w:spacing w:val="4"/>
          <w:sz w:val="24"/>
        </w:rPr>
        <w:t xml:space="preserve"> </w:t>
      </w:r>
      <w:r>
        <w:rPr>
          <w:b/>
          <w:sz w:val="24"/>
        </w:rPr>
        <w:t>матеріалів</w:t>
      </w:r>
      <w:r>
        <w:rPr>
          <w:b/>
          <w:spacing w:val="5"/>
          <w:sz w:val="24"/>
        </w:rPr>
        <w:t xml:space="preserve"> </w:t>
      </w:r>
      <w:r>
        <w:rPr>
          <w:b/>
          <w:sz w:val="24"/>
        </w:rPr>
        <w:t>конференції,</w:t>
      </w:r>
    </w:p>
    <w:p>
      <w:pPr>
        <w:pStyle w:val="BodyText"/>
        <w:jc w:val="both"/>
        <w:rPr/>
      </w:pPr>
      <w:r>
        <w:rPr/>
        <w:t>який</w:t>
      </w:r>
      <w:r>
        <w:rPr>
          <w:spacing w:val="-2"/>
        </w:rPr>
        <w:t xml:space="preserve"> </w:t>
      </w:r>
      <w:r>
        <w:rPr/>
        <w:t>буде</w:t>
      </w:r>
      <w:r>
        <w:rPr>
          <w:spacing w:val="-1"/>
        </w:rPr>
        <w:t xml:space="preserve"> </w:t>
      </w:r>
      <w:r>
        <w:rPr/>
        <w:t>розміщено</w:t>
      </w:r>
      <w:r>
        <w:rPr>
          <w:spacing w:val="-2"/>
        </w:rPr>
        <w:t xml:space="preserve"> </w:t>
      </w:r>
      <w:r>
        <w:rPr/>
        <w:t>на</w:t>
      </w:r>
      <w:r>
        <w:rPr>
          <w:spacing w:val="-2"/>
        </w:rPr>
        <w:t xml:space="preserve"> </w:t>
      </w:r>
      <w:r>
        <w:rPr/>
        <w:t>сайті кафедри</w:t>
      </w:r>
      <w:r>
        <w:rPr>
          <w:lang w:val="ru-RU"/>
        </w:rPr>
        <w:t xml:space="preserve"> </w:t>
      </w:r>
      <w:r>
        <w:rPr/>
        <w:t xml:space="preserve">англійської мови для технічних та агробіологічних спеціальностей </w:t>
      </w:r>
      <w:r>
        <w:rPr>
          <w:spacing w:val="-1"/>
        </w:rPr>
        <w:t>НУБіП</w:t>
      </w:r>
      <w:r>
        <w:rPr>
          <w:spacing w:val="-57"/>
        </w:rPr>
        <w:t xml:space="preserve"> </w:t>
      </w:r>
      <w:r>
        <w:rPr/>
        <w:t xml:space="preserve"> (</w:t>
      </w:r>
      <w:r>
        <w:rPr>
          <w:lang w:val="en-US"/>
        </w:rPr>
        <w:t>https</w:t>
      </w:r>
      <w:r>
        <w:rPr/>
        <w:t>://</w:t>
      </w:r>
      <w:r>
        <w:rPr>
          <w:lang w:val="en-US"/>
        </w:rPr>
        <w:t>nubip</w:t>
      </w:r>
      <w:r>
        <w:rPr/>
        <w:t>.</w:t>
      </w:r>
      <w:r>
        <w:rPr>
          <w:lang w:val="en-US"/>
        </w:rPr>
        <w:t>edu</w:t>
      </w:r>
      <w:r>
        <w:rPr/>
        <w:t>.</w:t>
      </w:r>
      <w:r>
        <w:rPr>
          <w:lang w:val="en-US"/>
        </w:rPr>
        <w:t>ua</w:t>
      </w:r>
      <w:r>
        <w:rPr/>
        <w:t>/</w:t>
      </w:r>
      <w:r>
        <w:rPr>
          <w:lang w:val="en-US"/>
        </w:rPr>
        <w:t>node</w:t>
      </w:r>
      <w:r>
        <w:rPr/>
        <w:t>/1438)</w:t>
      </w:r>
    </w:p>
    <w:p>
      <w:pPr>
        <w:pStyle w:val="BodyText"/>
        <w:ind w:left="0"/>
        <w:jc w:val="both"/>
        <w:rPr>
          <w:b/>
        </w:rPr>
      </w:pPr>
      <w:r>
        <w:rPr>
          <w:b/>
        </w:rPr>
      </w:r>
    </w:p>
    <w:p>
      <w:pPr>
        <w:pStyle w:val="Normal"/>
        <w:ind w:left="884"/>
        <w:jc w:val="both"/>
        <w:rPr>
          <w:sz w:val="24"/>
        </w:rPr>
      </w:pPr>
      <w:r>
        <w:rPr>
          <w:b/>
          <w:sz w:val="24"/>
        </w:rPr>
        <w:t>Робочі</w:t>
      </w:r>
      <w:r>
        <w:rPr>
          <w:b/>
          <w:spacing w:val="-3"/>
          <w:sz w:val="24"/>
        </w:rPr>
        <w:t xml:space="preserve"> </w:t>
      </w:r>
      <w:r>
        <w:rPr>
          <w:b/>
          <w:sz w:val="24"/>
        </w:rPr>
        <w:t>мови</w:t>
      </w:r>
      <w:r>
        <w:rPr>
          <w:b/>
          <w:spacing w:val="-2"/>
          <w:sz w:val="24"/>
        </w:rPr>
        <w:t xml:space="preserve"> </w:t>
      </w:r>
      <w:r>
        <w:rPr>
          <w:b/>
          <w:sz w:val="24"/>
        </w:rPr>
        <w:t>конференції:</w:t>
      </w:r>
      <w:r>
        <w:rPr>
          <w:b/>
          <w:spacing w:val="-1"/>
          <w:sz w:val="24"/>
        </w:rPr>
        <w:t xml:space="preserve"> </w:t>
      </w:r>
      <w:r>
        <w:rPr>
          <w:sz w:val="24"/>
        </w:rPr>
        <w:t xml:space="preserve">англійська, німецька, французька, </w:t>
      </w:r>
      <w:r>
        <w:rPr>
          <w:sz w:val="24"/>
        </w:rPr>
        <w:t>українська</w:t>
      </w:r>
      <w:r>
        <w:rPr>
          <w:spacing w:val="-3"/>
          <w:sz w:val="24"/>
        </w:rPr>
        <w:t xml:space="preserve"> </w:t>
      </w:r>
      <w:r>
        <w:rPr>
          <w:sz w:val="24"/>
        </w:rPr>
        <w:t>та</w:t>
      </w:r>
      <w:r>
        <w:rPr>
          <w:spacing w:val="-2"/>
          <w:sz w:val="24"/>
        </w:rPr>
        <w:t xml:space="preserve"> </w:t>
      </w:r>
      <w:r>
        <w:rPr>
          <w:sz w:val="24"/>
        </w:rPr>
        <w:t>ін.</w:t>
      </w:r>
      <w:r>
        <w:rPr>
          <w:spacing w:val="-2"/>
          <w:sz w:val="24"/>
        </w:rPr>
        <w:t xml:space="preserve"> </w:t>
      </w:r>
      <w:r>
        <w:rPr>
          <w:sz w:val="24"/>
        </w:rPr>
        <w:t>мови</w:t>
      </w:r>
      <w:r>
        <w:rPr>
          <w:spacing w:val="-2"/>
          <w:sz w:val="24"/>
        </w:rPr>
        <w:t xml:space="preserve"> </w:t>
      </w:r>
      <w:r>
        <w:rPr>
          <w:sz w:val="24"/>
        </w:rPr>
        <w:t>ЄС.</w:t>
      </w:r>
    </w:p>
    <w:p>
      <w:pPr>
        <w:pStyle w:val="BodyText"/>
        <w:ind w:left="742"/>
        <w:jc w:val="both"/>
        <w:rPr>
          <w:b/>
        </w:rPr>
      </w:pPr>
      <w:r>
        <w:rPr>
          <w:b/>
        </w:rPr>
        <w:t xml:space="preserve">  </w:t>
      </w:r>
      <w:r>
        <w:rPr>
          <w:b/>
        </w:rPr>
        <w:t>Форма участі: БЕЗКОШТОВНО</w:t>
      </w:r>
    </w:p>
    <w:p>
      <w:pPr>
        <w:pStyle w:val="BodyText"/>
        <w:spacing w:before="6" w:after="0"/>
        <w:ind w:left="0"/>
        <w:rPr/>
      </w:pPr>
      <w:r>
        <w:rPr/>
      </w:r>
    </w:p>
    <w:p>
      <w:pPr>
        <w:pStyle w:val="BodyText"/>
        <w:spacing w:before="10" w:after="0"/>
        <w:ind w:left="0"/>
        <w:rPr>
          <w:b/>
          <w:bCs/>
          <w:i/>
          <w:i/>
          <w:iCs/>
        </w:rPr>
      </w:pPr>
      <w:r>
        <w:rPr>
          <w:b/>
          <w:bCs/>
          <w:i/>
          <w:iCs/>
        </w:rPr>
        <mc:AlternateContent>
          <mc:Choice Requires="wps">
            <w:drawing>
              <wp:anchor behindDoc="0" distT="0" distB="0" distL="0" distR="0" simplePos="0" locked="0" layoutInCell="0" allowOverlap="1" relativeHeight="6" wp14:anchorId="0F46B065">
                <wp:simplePos x="0" y="0"/>
                <wp:positionH relativeFrom="page">
                  <wp:posOffset>939800</wp:posOffset>
                </wp:positionH>
                <wp:positionV relativeFrom="paragraph">
                  <wp:posOffset>182245</wp:posOffset>
                </wp:positionV>
                <wp:extent cx="6165850" cy="181610"/>
                <wp:effectExtent l="0" t="3175" r="0" b="3175"/>
                <wp:wrapTopAndBottom/>
                <wp:docPr id="2" name="Text Box 23"/>
                <a:graphic xmlns:a="http://schemas.openxmlformats.org/drawingml/2006/main">
                  <a:graphicData uri="http://schemas.microsoft.com/office/word/2010/wordprocessingShape">
                    <wps:wsp>
                      <wps:cNvSpPr/>
                      <wps:spPr>
                        <a:xfrm>
                          <a:off x="0" y="0"/>
                          <a:ext cx="616572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3566" w:right="3567"/>
                              <w:jc w:val="center"/>
                              <w:rPr>
                                <w:b/>
                                <w:sz w:val="24"/>
                              </w:rPr>
                            </w:pPr>
                            <w:r>
                              <w:rPr>
                                <w:b/>
                                <w:sz w:val="24"/>
                              </w:rPr>
                              <w:t>Розклад роботи</w:t>
                            </w:r>
                          </w:p>
                        </w:txbxContent>
                      </wps:txbx>
                      <wps:bodyPr lIns="0" rIns="0" tIns="0" bIns="0" anchor="t" upright="1">
                        <a:noAutofit/>
                      </wps:bodyPr>
                    </wps:wsp>
                  </a:graphicData>
                </a:graphic>
              </wp:anchor>
            </w:drawing>
          </mc:Choice>
          <mc:Fallback>
            <w:pict>
              <v:rect id="shape_0" ID="Text Box 23" path="m0,0l-2147483645,0l-2147483645,-2147483646l0,-2147483646xe" fillcolor="#99ccff" stroked="t" o:allowincell="f" style="position:absolute;margin-left:74pt;margin-top:14.35pt;width:485.45pt;height:14.25pt;mso-wrap-style:square;v-text-anchor:top;mso-position-horizontal-relative:page" wp14:anchorId="0F46B065">
                <v:fill o:detectmouseclick="t" type="solid" color2="#663300"/>
                <v:stroke color="black" weight="6480" joinstyle="miter" endcap="flat"/>
                <v:textbox>
                  <w:txbxContent>
                    <w:p>
                      <w:pPr>
                        <w:pStyle w:val="FrameContents"/>
                        <w:spacing w:lineRule="exact" w:line="275"/>
                        <w:ind w:left="3566" w:right="3567"/>
                        <w:jc w:val="center"/>
                        <w:rPr>
                          <w:b/>
                          <w:sz w:val="24"/>
                        </w:rPr>
                      </w:pPr>
                      <w:r>
                        <w:rPr>
                          <w:b/>
                          <w:sz w:val="24"/>
                        </w:rPr>
                        <w:t>Розклад роботи</w:t>
                      </w:r>
                    </w:p>
                  </w:txbxContent>
                </v:textbox>
                <w10:wrap type="topAndBottom"/>
              </v:rect>
            </w:pict>
          </mc:Fallback>
        </mc:AlternateContent>
      </w:r>
    </w:p>
    <w:p>
      <w:pPr>
        <w:pStyle w:val="BodyText"/>
        <w:spacing w:before="10" w:after="0"/>
        <w:rPr/>
      </w:pPr>
      <w:r>
        <w:rPr/>
        <w:t xml:space="preserve">13.00–13.20 – Реєстрація учасників </w:t>
      </w:r>
    </w:p>
    <w:p>
      <w:pPr>
        <w:pStyle w:val="BodyText"/>
        <w:spacing w:before="10" w:after="0"/>
        <w:rPr/>
      </w:pPr>
      <w:r>
        <w:rPr/>
        <w:t>13.20–13.50 – Відкриття конференції</w:t>
      </w:r>
    </w:p>
    <w:p>
      <w:pPr>
        <w:pStyle w:val="BodyText"/>
        <w:spacing w:before="10" w:after="0"/>
        <w:rPr/>
      </w:pPr>
      <w:r>
        <w:rPr/>
        <w:t>13.50–14.10 – Пленарне засідання</w:t>
      </w:r>
    </w:p>
    <w:p>
      <w:pPr>
        <w:pStyle w:val="BodyText"/>
        <w:spacing w:before="10" w:after="0"/>
        <w:ind w:left="0"/>
        <w:rPr/>
      </w:pPr>
      <w:r>
        <w:rPr/>
        <w:t xml:space="preserve">   </w:t>
      </w:r>
      <w:r>
        <w:rPr/>
        <w:t>14.10–14.50 – Робота секцій</w:t>
      </w:r>
    </w:p>
    <w:p>
      <w:pPr>
        <w:pStyle w:val="BodyText"/>
        <w:spacing w:before="10" w:after="0"/>
        <w:ind w:left="0"/>
        <w:rPr/>
      </w:pPr>
      <w:r>
        <w:rPr/>
      </w:r>
    </w:p>
    <w:p>
      <w:pPr>
        <w:pStyle w:val="BodyText"/>
        <w:spacing w:before="10" w:after="0"/>
        <w:ind w:left="0"/>
        <w:rPr/>
      </w:pPr>
      <w:r>
        <w:rPr/>
        <mc:AlternateContent>
          <mc:Choice Requires="wps">
            <w:drawing>
              <wp:anchor behindDoc="0" distT="0" distB="0" distL="0" distR="0" simplePos="0" locked="0" layoutInCell="0" allowOverlap="1" relativeHeight="14" wp14:anchorId="0F46B065">
                <wp:simplePos x="0" y="0"/>
                <wp:positionH relativeFrom="column">
                  <wp:posOffset>152400</wp:posOffset>
                </wp:positionH>
                <wp:positionV relativeFrom="paragraph">
                  <wp:posOffset>49530</wp:posOffset>
                </wp:positionV>
                <wp:extent cx="6165850" cy="181610"/>
                <wp:effectExtent l="0" t="3175" r="0" b="3175"/>
                <wp:wrapTopAndBottom/>
                <wp:docPr id="3" name="Text Box 1"/>
                <a:graphic xmlns:a="http://schemas.openxmlformats.org/drawingml/2006/main">
                  <a:graphicData uri="http://schemas.microsoft.com/office/word/2010/wordprocessingShape">
                    <wps:wsp>
                      <wps:cNvSpPr/>
                      <wps:spPr>
                        <a:xfrm>
                          <a:off x="0" y="0"/>
                          <a:ext cx="616572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3566" w:right="3567"/>
                              <w:jc w:val="center"/>
                              <w:rPr>
                                <w:b/>
                                <w:sz w:val="24"/>
                              </w:rPr>
                            </w:pPr>
                            <w:r>
                              <w:rPr>
                                <w:b/>
                                <w:sz w:val="24"/>
                              </w:rPr>
                              <w:t>Секції</w:t>
                            </w:r>
                          </w:p>
                        </w:txbxContent>
                      </wps:txbx>
                      <wps:bodyPr lIns="0" rIns="0" tIns="0" bIns="0" anchor="t" upright="1">
                        <a:noAutofit/>
                      </wps:bodyPr>
                    </wps:wsp>
                  </a:graphicData>
                </a:graphic>
              </wp:anchor>
            </w:drawing>
          </mc:Choice>
          <mc:Fallback>
            <w:pict>
              <v:rect id="shape_0" ID="Text Box 1" path="m0,0l-2147483645,0l-2147483645,-2147483646l0,-2147483646xe" fillcolor="#99ccff" stroked="t" o:allowincell="f" style="position:absolute;margin-left:12pt;margin-top:3.9pt;width:485.45pt;height:14.25pt;mso-wrap-style:square;v-text-anchor:top" wp14:anchorId="0F46B065">
                <v:fill o:detectmouseclick="t" type="solid" color2="#663300"/>
                <v:stroke color="black" weight="6480" joinstyle="miter" endcap="flat"/>
                <v:textbox>
                  <w:txbxContent>
                    <w:p>
                      <w:pPr>
                        <w:pStyle w:val="FrameContents"/>
                        <w:spacing w:lineRule="exact" w:line="275"/>
                        <w:ind w:left="3566" w:right="3567"/>
                        <w:jc w:val="center"/>
                        <w:rPr>
                          <w:b/>
                          <w:sz w:val="24"/>
                        </w:rPr>
                      </w:pPr>
                      <w:r>
                        <w:rPr>
                          <w:b/>
                          <w:sz w:val="24"/>
                        </w:rPr>
                        <w:t>Секції</w:t>
                      </w:r>
                    </w:p>
                  </w:txbxContent>
                </v:textbox>
                <w10:wrap type="topAndBottom"/>
              </v:rect>
            </w:pict>
          </mc:Fallback>
        </mc:AlternateContent>
      </w:r>
    </w:p>
    <w:p>
      <w:pPr>
        <w:pStyle w:val="BodyText"/>
        <w:widowControl w:val="false"/>
        <w:bidi w:val="0"/>
        <w:spacing w:lineRule="auto" w:line="240" w:before="10" w:after="0"/>
        <w:ind w:hanging="0" w:left="170" w:right="0"/>
        <w:jc w:val="left"/>
        <w:rPr/>
      </w:pPr>
      <w:r>
        <w:rPr/>
        <w:t>Секція 1: Теоретико-методологічні засади іншомовної освіти</w:t>
      </w:r>
    </w:p>
    <w:p>
      <w:pPr>
        <w:pStyle w:val="BodyText"/>
        <w:widowControl w:val="false"/>
        <w:bidi w:val="0"/>
        <w:spacing w:lineRule="auto" w:line="240" w:before="10" w:after="0"/>
        <w:ind w:hanging="0" w:left="170" w:right="0"/>
        <w:jc w:val="left"/>
        <w:rPr/>
      </w:pPr>
      <w:r>
        <w:rPr/>
        <w:t>Секція 2: Сучасні методи та технології навчання іноземних мов</w:t>
      </w:r>
    </w:p>
    <w:p>
      <w:pPr>
        <w:pStyle w:val="BodyText"/>
        <w:widowControl w:val="false"/>
        <w:bidi w:val="0"/>
        <w:spacing w:lineRule="auto" w:line="240" w:before="10" w:after="0"/>
        <w:ind w:hanging="0" w:left="170" w:right="0"/>
        <w:jc w:val="left"/>
        <w:rPr/>
      </w:pPr>
      <w:r>
        <w:rPr/>
        <w:t>Секція 3: Психолого-педагогічні аспекти мовної підготовки студентів</w:t>
      </w:r>
    </w:p>
    <w:p>
      <w:pPr>
        <w:pStyle w:val="BodyText"/>
        <w:spacing w:before="10" w:after="0"/>
        <w:ind w:left="0"/>
        <w:rPr/>
      </w:pPr>
      <w:r>
        <w:rPr/>
      </w:r>
    </w:p>
    <w:p>
      <w:pPr>
        <w:pStyle w:val="BodyText"/>
        <w:ind w:firstLine="566" w:left="176" w:right="471"/>
        <w:jc w:val="both"/>
        <w:rPr/>
      </w:pPr>
      <w:r>
        <w:rPr/>
        <mc:AlternateContent>
          <mc:Choice Requires="wps">
            <w:drawing>
              <wp:anchor behindDoc="0" distT="0" distB="0" distL="0" distR="0" simplePos="0" locked="0" layoutInCell="0" allowOverlap="1" relativeHeight="8" wp14:anchorId="3E66F935">
                <wp:simplePos x="0" y="0"/>
                <wp:positionH relativeFrom="column">
                  <wp:posOffset>117475</wp:posOffset>
                </wp:positionH>
                <wp:positionV relativeFrom="paragraph">
                  <wp:posOffset>33020</wp:posOffset>
                </wp:positionV>
                <wp:extent cx="6165850" cy="181610"/>
                <wp:effectExtent l="0" t="3175" r="0" b="3175"/>
                <wp:wrapTopAndBottom/>
                <wp:docPr id="4" name="Text Box 23"/>
                <a:graphic xmlns:a="http://schemas.openxmlformats.org/drawingml/2006/main">
                  <a:graphicData uri="http://schemas.microsoft.com/office/word/2010/wordprocessingShape">
                    <wps:wsp>
                      <wps:cNvSpPr/>
                      <wps:spPr>
                        <a:xfrm>
                          <a:off x="0" y="0"/>
                          <a:ext cx="616572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2977" w:right="1474"/>
                              <w:jc w:val="center"/>
                              <w:rPr>
                                <w:b/>
                                <w:sz w:val="24"/>
                              </w:rPr>
                            </w:pPr>
                            <w:r>
                              <w:rPr>
                                <w:b/>
                                <w:sz w:val="24"/>
                              </w:rPr>
                              <w:t>Реєстрація (подання інформаційних матеріалів)  інннннннфн інформаційних матеріалів</w:t>
                            </w:r>
                          </w:p>
                        </w:txbxContent>
                      </wps:txbx>
                      <wps:bodyPr lIns="0" rIns="0" tIns="0" bIns="0" anchor="t" upright="1">
                        <a:noAutofit/>
                      </wps:bodyPr>
                    </wps:wsp>
                  </a:graphicData>
                </a:graphic>
              </wp:anchor>
            </w:drawing>
          </mc:Choice>
          <mc:Fallback>
            <w:pict>
              <v:rect id="shape_0" ID="Text Box 23" path="m0,0l-2147483645,0l-2147483645,-2147483646l0,-2147483646xe" fillcolor="#99ccff" stroked="t" o:allowincell="f" style="position:absolute;margin-left:9.25pt;margin-top:2.6pt;width:485.45pt;height:14.25pt;mso-wrap-style:square;v-text-anchor:top" wp14:anchorId="3E66F935">
                <v:fill o:detectmouseclick="t" type="solid" color2="#663300"/>
                <v:stroke color="black" weight="6480" joinstyle="miter" endcap="flat"/>
                <v:textbox>
                  <w:txbxContent>
                    <w:p>
                      <w:pPr>
                        <w:pStyle w:val="FrameContents"/>
                        <w:spacing w:lineRule="exact" w:line="275"/>
                        <w:ind w:left="2977" w:right="1474"/>
                        <w:jc w:val="center"/>
                        <w:rPr>
                          <w:b/>
                          <w:sz w:val="24"/>
                        </w:rPr>
                      </w:pPr>
                      <w:r>
                        <w:rPr>
                          <w:b/>
                          <w:sz w:val="24"/>
                        </w:rPr>
                        <w:t>Реєстрація (подання інформаційних матеріалів)  інннннннфн інформаційних матеріалів</w:t>
                      </w:r>
                    </w:p>
                  </w:txbxContent>
                </v:textbox>
                <w10:wrap type="topAndBottom"/>
              </v:rect>
            </w:pict>
          </mc:Fallback>
        </mc:AlternateContent>
      </w:r>
    </w:p>
    <w:p>
      <w:pPr>
        <w:pStyle w:val="BodyText"/>
        <w:ind w:hanging="0" w:left="176" w:right="471"/>
        <w:jc w:val="both"/>
        <w:rPr/>
      </w:pPr>
      <w:r>
        <w:rPr/>
        <w:tab/>
        <w:t>Для</w:t>
      </w:r>
      <w:r>
        <w:rPr>
          <w:spacing w:val="1"/>
        </w:rPr>
        <w:t xml:space="preserve"> </w:t>
      </w:r>
      <w:r>
        <w:rPr/>
        <w:t>участі</w:t>
      </w:r>
      <w:r>
        <w:rPr>
          <w:spacing w:val="1"/>
        </w:rPr>
        <w:t xml:space="preserve"> </w:t>
      </w:r>
      <w:r>
        <w:rPr/>
        <w:t>в</w:t>
      </w:r>
      <w:r>
        <w:rPr>
          <w:spacing w:val="1"/>
        </w:rPr>
        <w:t xml:space="preserve"> </w:t>
      </w:r>
      <w:r>
        <w:rPr/>
        <w:t>роботі</w:t>
      </w:r>
      <w:r>
        <w:rPr>
          <w:spacing w:val="1"/>
        </w:rPr>
        <w:t xml:space="preserve"> </w:t>
      </w:r>
      <w:r>
        <w:rPr/>
        <w:t>Всеукраїнської дистанційної</w:t>
      </w:r>
      <w:r>
        <w:rPr>
          <w:spacing w:val="1"/>
        </w:rPr>
        <w:t xml:space="preserve"> студентської </w:t>
      </w:r>
      <w:r>
        <w:rPr/>
        <w:t>науково-практичної</w:t>
      </w:r>
      <w:r>
        <w:rPr>
          <w:spacing w:val="61"/>
        </w:rPr>
        <w:t xml:space="preserve"> </w:t>
      </w:r>
      <w:r>
        <w:rPr/>
        <w:t xml:space="preserve"> конференції</w:t>
      </w:r>
      <w:r>
        <w:rPr>
          <w:spacing w:val="61"/>
        </w:rPr>
        <w:t xml:space="preserve"> </w:t>
      </w:r>
      <w:r>
        <w:rPr/>
        <w:t>потрібно</w:t>
      </w:r>
      <w:r>
        <w:rPr>
          <w:spacing w:val="1"/>
        </w:rPr>
        <w:t xml:space="preserve"> </w:t>
      </w:r>
      <w:r>
        <w:rPr/>
        <w:t>надіслати</w:t>
      </w:r>
      <w:r>
        <w:rPr>
          <w:spacing w:val="1"/>
        </w:rPr>
        <w:t xml:space="preserve"> </w:t>
      </w:r>
      <w:r>
        <w:rPr/>
        <w:t>електронною</w:t>
      </w:r>
      <w:r>
        <w:rPr>
          <w:spacing w:val="1"/>
        </w:rPr>
        <w:t xml:space="preserve"> </w:t>
      </w:r>
      <w:r>
        <w:rPr/>
        <w:t>поштою</w:t>
      </w:r>
      <w:r>
        <w:rPr>
          <w:spacing w:val="1"/>
        </w:rPr>
        <w:t xml:space="preserve"> </w:t>
      </w:r>
      <w:r>
        <w:rPr/>
        <w:t>до</w:t>
      </w:r>
      <w:r>
        <w:rPr>
          <w:spacing w:val="1"/>
        </w:rPr>
        <w:t xml:space="preserve"> </w:t>
      </w:r>
      <w:r>
        <w:rPr/>
        <w:t>організаційного</w:t>
      </w:r>
      <w:r>
        <w:rPr>
          <w:spacing w:val="1"/>
        </w:rPr>
        <w:t xml:space="preserve"> </w:t>
      </w:r>
      <w:r>
        <w:rPr/>
        <w:t>комітету</w:t>
      </w:r>
      <w:r>
        <w:rPr>
          <w:spacing w:val="1"/>
        </w:rPr>
        <w:t xml:space="preserve"> </w:t>
      </w:r>
      <w:r>
        <w:rPr/>
        <w:t>заповнену</w:t>
      </w:r>
      <w:r>
        <w:rPr>
          <w:spacing w:val="1"/>
        </w:rPr>
        <w:t xml:space="preserve"> </w:t>
      </w:r>
      <w:r>
        <w:rPr/>
        <w:t>заявку</w:t>
      </w:r>
      <w:r>
        <w:rPr>
          <w:spacing w:val="1"/>
        </w:rPr>
        <w:t xml:space="preserve"> </w:t>
      </w:r>
      <w:r>
        <w:rPr/>
        <w:t>і</w:t>
      </w:r>
      <w:r>
        <w:rPr>
          <w:spacing w:val="1"/>
        </w:rPr>
        <w:t xml:space="preserve"> </w:t>
      </w:r>
      <w:r>
        <w:rPr/>
        <w:t>тези</w:t>
      </w:r>
      <w:r>
        <w:rPr>
          <w:spacing w:val="1"/>
        </w:rPr>
        <w:t xml:space="preserve"> </w:t>
      </w:r>
      <w:r>
        <w:rPr/>
        <w:t xml:space="preserve">доповіді до </w:t>
      </w:r>
      <w:r>
        <w:rPr>
          <w:b/>
        </w:rPr>
        <w:t>20 квітня</w:t>
      </w:r>
      <w:r>
        <w:rPr>
          <w:b/>
          <w:spacing w:val="57"/>
        </w:rPr>
        <w:t xml:space="preserve"> </w:t>
      </w:r>
      <w:r>
        <w:rPr>
          <w:b/>
        </w:rPr>
        <w:t>2025 року</w:t>
      </w:r>
      <w:r>
        <w:rPr/>
        <w:t>.</w:t>
      </w:r>
    </w:p>
    <w:p>
      <w:pPr>
        <w:pStyle w:val="BodyText"/>
        <w:ind w:firstLine="566" w:left="176" w:right="469"/>
        <w:jc w:val="both"/>
        <w:rPr/>
      </w:pPr>
      <w:r>
        <w:rPr/>
        <w:t>Назва файлу повинна містити прізвище доповідача із вказівкою для заявки – Заявка</w:t>
      </w:r>
      <w:r>
        <w:rPr>
          <w:spacing w:val="1"/>
        </w:rPr>
        <w:t xml:space="preserve"> </w:t>
      </w:r>
      <w:r>
        <w:rPr/>
        <w:t>(наприклад,</w:t>
      </w:r>
      <w:r>
        <w:rPr>
          <w:spacing w:val="-1"/>
        </w:rPr>
        <w:t xml:space="preserve"> </w:t>
      </w:r>
      <w:r>
        <w:rPr>
          <w:lang w:val="en-US"/>
        </w:rPr>
        <w:t>Boiko</w:t>
      </w:r>
      <w:r>
        <w:rPr/>
        <w:t>_zajavka.doc),</w:t>
      </w:r>
      <w:r>
        <w:rPr>
          <w:spacing w:val="-1"/>
        </w:rPr>
        <w:t xml:space="preserve"> </w:t>
      </w:r>
      <w:r>
        <w:rPr/>
        <w:t>для</w:t>
      </w:r>
      <w:r>
        <w:rPr>
          <w:spacing w:val="-1"/>
        </w:rPr>
        <w:t xml:space="preserve"> </w:t>
      </w:r>
      <w:r>
        <w:rPr/>
        <w:t>тез</w:t>
      </w:r>
      <w:r>
        <w:rPr>
          <w:spacing w:val="1"/>
        </w:rPr>
        <w:t xml:space="preserve"> </w:t>
      </w:r>
      <w:r>
        <w:rPr/>
        <w:t>–</w:t>
      </w:r>
      <w:r>
        <w:rPr>
          <w:spacing w:val="-1"/>
        </w:rPr>
        <w:t xml:space="preserve"> </w:t>
      </w:r>
      <w:r>
        <w:rPr/>
        <w:t>Тези</w:t>
      </w:r>
      <w:r>
        <w:rPr>
          <w:spacing w:val="-1"/>
        </w:rPr>
        <w:t xml:space="preserve"> </w:t>
      </w:r>
      <w:r>
        <w:rPr/>
        <w:t>(наприклад,</w:t>
      </w:r>
      <w:r>
        <w:rPr>
          <w:spacing w:val="-1"/>
        </w:rPr>
        <w:t xml:space="preserve"> </w:t>
      </w:r>
      <w:r>
        <w:rPr>
          <w:lang w:val="en-US"/>
        </w:rPr>
        <w:t>Boiko</w:t>
      </w:r>
      <w:r>
        <w:rPr/>
        <w:t>_tezy.doc).</w:t>
      </w:r>
    </w:p>
    <w:p>
      <w:pPr>
        <w:pStyle w:val="BodyText"/>
        <w:spacing w:before="0" w:after="5"/>
        <w:ind w:left="176" w:right="206"/>
        <w:jc w:val="both"/>
        <w:rPr>
          <w:lang w:val="ru-RU"/>
        </w:rPr>
      </w:pPr>
      <w:r>
        <mc:AlternateContent>
          <mc:Choice Requires="wps">
            <w:drawing>
              <wp:anchor behindDoc="0" distT="0" distB="15875" distL="0" distR="8890" simplePos="0" locked="0" layoutInCell="0" allowOverlap="1" relativeHeight="10" wp14:anchorId="5546152E">
                <wp:simplePos x="0" y="0"/>
                <wp:positionH relativeFrom="page">
                  <wp:posOffset>797560</wp:posOffset>
                </wp:positionH>
                <wp:positionV relativeFrom="paragraph">
                  <wp:posOffset>497840</wp:posOffset>
                </wp:positionV>
                <wp:extent cx="6311900" cy="190500"/>
                <wp:effectExtent l="0" t="3175" r="3175" b="3175"/>
                <wp:wrapTopAndBottom/>
                <wp:docPr id="5" name="Text Box 23"/>
                <a:graphic xmlns:a="http://schemas.openxmlformats.org/drawingml/2006/main">
                  <a:graphicData uri="http://schemas.microsoft.com/office/word/2010/wordprocessingShape">
                    <wps:wsp>
                      <wps:cNvSpPr/>
                      <wps:spPr>
                        <a:xfrm>
                          <a:off x="0" y="0"/>
                          <a:ext cx="6311880" cy="190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2977" w:right="1474"/>
                              <w:jc w:val="center"/>
                              <w:rPr>
                                <w:b/>
                                <w:sz w:val="24"/>
                              </w:rPr>
                            </w:pPr>
                            <w:r>
                              <w:rPr>
                                <w:b/>
                                <w:sz w:val="24"/>
                              </w:rPr>
                              <w:t>Вимоги до тез доповідей</w:t>
                            </w:r>
                          </w:p>
                        </w:txbxContent>
                      </wps:txbx>
                      <wps:bodyPr lIns="0" rIns="0" tIns="0" bIns="0" anchor="t" upright="1">
                        <a:noAutofit/>
                      </wps:bodyPr>
                    </wps:wsp>
                  </a:graphicData>
                </a:graphic>
              </wp:anchor>
            </w:drawing>
          </mc:Choice>
          <mc:Fallback>
            <w:pict>
              <v:rect id="shape_0" ID="Text Box 23" path="m0,0l-2147483645,0l-2147483645,-2147483646l0,-2147483646xe" fillcolor="#99ccff" stroked="t" o:allowincell="f" style="position:absolute;margin-left:62.8pt;margin-top:39.2pt;width:496.95pt;height:14.95pt;mso-wrap-style:square;v-text-anchor:top;mso-position-horizontal-relative:page" wp14:anchorId="5546152E">
                <v:fill o:detectmouseclick="t" type="solid" color2="#663300"/>
                <v:stroke color="black" weight="6480" joinstyle="miter" endcap="flat"/>
                <v:textbox>
                  <w:txbxContent>
                    <w:p>
                      <w:pPr>
                        <w:pStyle w:val="FrameContents"/>
                        <w:spacing w:lineRule="exact" w:line="275"/>
                        <w:ind w:left="2977" w:right="1474"/>
                        <w:jc w:val="center"/>
                        <w:rPr>
                          <w:b/>
                          <w:sz w:val="24"/>
                        </w:rPr>
                      </w:pPr>
                      <w:r>
                        <w:rPr>
                          <w:b/>
                          <w:sz w:val="24"/>
                        </w:rPr>
                        <w:t>Вимоги до тез доповідей</w:t>
                      </w:r>
                    </w:p>
                  </w:txbxContent>
                </v:textbox>
                <w10:wrap type="topAndBottom"/>
              </v:rect>
            </w:pict>
          </mc:Fallback>
        </mc:AlternateContent>
      </w:r>
      <w:r>
        <w:rPr/>
        <w:t>Заявку, тези у необхідно</w:t>
      </w:r>
      <w:r>
        <w:rPr>
          <w:spacing w:val="1"/>
        </w:rPr>
        <w:t xml:space="preserve"> </w:t>
      </w:r>
      <w:r>
        <w:rPr/>
        <w:t>надіслати</w:t>
      </w:r>
      <w:r>
        <w:rPr>
          <w:spacing w:val="1"/>
        </w:rPr>
        <w:t xml:space="preserve"> </w:t>
      </w:r>
      <w:r>
        <w:rPr/>
        <w:t>(з</w:t>
      </w:r>
      <w:r>
        <w:rPr>
          <w:spacing w:val="1"/>
        </w:rPr>
        <w:t xml:space="preserve"> </w:t>
      </w:r>
      <w:r>
        <w:rPr/>
        <w:t>позначкою</w:t>
      </w:r>
      <w:r>
        <w:rPr>
          <w:spacing w:val="1"/>
        </w:rPr>
        <w:t xml:space="preserve"> </w:t>
      </w:r>
      <w:r>
        <w:rPr/>
        <w:t>«</w:t>
      </w:r>
      <w:r>
        <w:rPr>
          <w:b/>
        </w:rPr>
        <w:t>конференція</w:t>
      </w:r>
      <w:r>
        <w:rPr/>
        <w:t>»)</w:t>
      </w:r>
      <w:r>
        <w:rPr>
          <w:spacing w:val="1"/>
        </w:rPr>
        <w:t xml:space="preserve"> </w:t>
      </w:r>
      <w:r>
        <w:rPr/>
        <w:t>за</w:t>
      </w:r>
      <w:r>
        <w:rPr>
          <w:spacing w:val="1"/>
        </w:rPr>
        <w:t xml:space="preserve"> </w:t>
      </w:r>
      <w:r>
        <w:rPr/>
        <w:t>адресою</w:t>
      </w:r>
      <w:r>
        <w:rPr>
          <w:spacing w:val="1"/>
        </w:rPr>
        <w:t xml:space="preserve"> </w:t>
      </w:r>
      <w:r>
        <w:rPr/>
        <w:t>оргкомітету</w:t>
      </w:r>
      <w:r>
        <w:rPr>
          <w:spacing w:val="1"/>
        </w:rPr>
        <w:t xml:space="preserve"> конференції </w:t>
      </w:r>
      <w:r>
        <w:rPr/>
        <w:t>на</w:t>
      </w:r>
      <w:r>
        <w:rPr>
          <w:spacing w:val="1"/>
        </w:rPr>
        <w:t xml:space="preserve"> </w:t>
      </w:r>
      <w:r>
        <w:rPr/>
        <w:t xml:space="preserve">e-mail: </w:t>
      </w:r>
      <w:r>
        <w:rPr>
          <w:spacing w:val="-57"/>
        </w:rPr>
        <w:t xml:space="preserve"> </w:t>
      </w:r>
      <w:r>
        <w:rPr>
          <w:lang w:val="en-US"/>
        </w:rPr>
        <w:t>nicolas</w:t>
      </w:r>
      <w:r>
        <w:rPr>
          <w:lang w:val="ru-RU"/>
        </w:rPr>
        <w:t>.</w:t>
      </w:r>
      <w:r>
        <w:rPr>
          <w:lang w:val="en-US"/>
        </w:rPr>
        <w:t>primero</w:t>
      </w:r>
      <w:r>
        <w:rPr>
          <w:lang w:val="ru-RU"/>
        </w:rPr>
        <w:t>@</w:t>
      </w:r>
      <w:r>
        <w:rPr>
          <w:lang w:val="en-US"/>
        </w:rPr>
        <w:t>ukr</w:t>
      </w:r>
      <w:r>
        <w:rPr>
          <w:lang w:val="ru-RU"/>
        </w:rPr>
        <w:t>.</w:t>
      </w:r>
      <w:r>
        <w:rPr>
          <w:lang w:val="en-US"/>
        </w:rPr>
        <w:t>net</w:t>
      </w:r>
    </w:p>
    <w:p>
      <w:pPr>
        <w:pStyle w:val="BodyText"/>
        <w:ind w:left="857"/>
        <w:rPr>
          <w:sz w:val="20"/>
        </w:rPr>
      </w:pPr>
      <w:r>
        <w:rPr>
          <w:sz w:val="20"/>
        </w:rPr>
      </w:r>
    </w:p>
    <w:p>
      <w:pPr>
        <w:pStyle w:val="ListParagraph"/>
        <w:numPr>
          <w:ilvl w:val="0"/>
          <w:numId w:val="1"/>
        </w:numPr>
        <w:tabs>
          <w:tab w:val="clear" w:pos="708"/>
          <w:tab w:val="left" w:pos="896" w:leader="none"/>
          <w:tab w:val="left" w:pos="897" w:leader="none"/>
        </w:tabs>
        <w:spacing w:lineRule="exact" w:line="257" w:before="0" w:after="0"/>
        <w:ind w:hanging="361" w:left="896"/>
        <w:rPr>
          <w:sz w:val="24"/>
        </w:rPr>
      </w:pPr>
      <w:r>
        <w:rPr>
          <w:sz w:val="24"/>
        </w:rPr>
        <w:t>Обсяг</w:t>
      </w:r>
      <w:r>
        <w:rPr>
          <w:spacing w:val="-2"/>
          <w:sz w:val="24"/>
        </w:rPr>
        <w:t xml:space="preserve"> </w:t>
      </w:r>
      <w:r>
        <w:rPr>
          <w:sz w:val="24"/>
        </w:rPr>
        <w:t>тез</w:t>
      </w:r>
      <w:r>
        <w:rPr>
          <w:spacing w:val="-1"/>
          <w:sz w:val="24"/>
        </w:rPr>
        <w:t xml:space="preserve"> </w:t>
      </w:r>
      <w:r>
        <w:rPr>
          <w:sz w:val="24"/>
        </w:rPr>
        <w:t>–</w:t>
      </w:r>
      <w:r>
        <w:rPr>
          <w:spacing w:val="-1"/>
          <w:sz w:val="24"/>
        </w:rPr>
        <w:t xml:space="preserve"> </w:t>
      </w:r>
      <w:r>
        <w:rPr>
          <w:sz w:val="24"/>
        </w:rPr>
        <w:t>до</w:t>
      </w:r>
      <w:r>
        <w:rPr>
          <w:spacing w:val="-2"/>
          <w:sz w:val="24"/>
        </w:rPr>
        <w:t xml:space="preserve"> </w:t>
      </w:r>
      <w:r>
        <w:rPr>
          <w:sz w:val="24"/>
        </w:rPr>
        <w:t>3</w:t>
      </w:r>
      <w:r>
        <w:rPr>
          <w:spacing w:val="-2"/>
          <w:sz w:val="24"/>
        </w:rPr>
        <w:t xml:space="preserve"> </w:t>
      </w:r>
      <w:r>
        <w:rPr>
          <w:sz w:val="24"/>
        </w:rPr>
        <w:t>сторінок</w:t>
      </w:r>
      <w:r>
        <w:rPr>
          <w:spacing w:val="-1"/>
          <w:sz w:val="24"/>
        </w:rPr>
        <w:t xml:space="preserve"> </w:t>
      </w:r>
      <w:r>
        <w:rPr>
          <w:sz w:val="24"/>
        </w:rPr>
        <w:t>при</w:t>
      </w:r>
      <w:r>
        <w:rPr>
          <w:spacing w:val="-4"/>
          <w:sz w:val="24"/>
        </w:rPr>
        <w:t xml:space="preserve"> </w:t>
      </w:r>
      <w:r>
        <w:rPr>
          <w:sz w:val="24"/>
        </w:rPr>
        <w:t>форматі</w:t>
      </w:r>
      <w:r>
        <w:rPr>
          <w:spacing w:val="-1"/>
          <w:sz w:val="24"/>
        </w:rPr>
        <w:t xml:space="preserve"> </w:t>
      </w:r>
      <w:r>
        <w:rPr>
          <w:sz w:val="24"/>
        </w:rPr>
        <w:t>сторінки</w:t>
      </w:r>
      <w:r>
        <w:rPr>
          <w:spacing w:val="-2"/>
          <w:sz w:val="24"/>
        </w:rPr>
        <w:t xml:space="preserve"> </w:t>
      </w:r>
      <w:r>
        <w:rPr>
          <w:sz w:val="24"/>
        </w:rPr>
        <w:t>А4,</w:t>
      </w:r>
      <w:r>
        <w:rPr>
          <w:spacing w:val="-3"/>
          <w:sz w:val="24"/>
        </w:rPr>
        <w:t xml:space="preserve"> </w:t>
      </w:r>
      <w:r>
        <w:rPr>
          <w:sz w:val="24"/>
        </w:rPr>
        <w:t>орієнтація</w:t>
      </w:r>
      <w:r>
        <w:rPr>
          <w:spacing w:val="-1"/>
          <w:sz w:val="24"/>
        </w:rPr>
        <w:t xml:space="preserve"> </w:t>
      </w:r>
      <w:r>
        <w:rPr>
          <w:sz w:val="24"/>
        </w:rPr>
        <w:t>книжкова.</w:t>
      </w:r>
    </w:p>
    <w:p>
      <w:pPr>
        <w:pStyle w:val="ListParagraph"/>
        <w:numPr>
          <w:ilvl w:val="0"/>
          <w:numId w:val="1"/>
        </w:numPr>
        <w:tabs>
          <w:tab w:val="clear" w:pos="708"/>
          <w:tab w:val="left" w:pos="896" w:leader="none"/>
          <w:tab w:val="left" w:pos="897" w:leader="none"/>
        </w:tabs>
        <w:spacing w:lineRule="auto" w:line="238"/>
        <w:ind w:hanging="360" w:left="896" w:right="208"/>
        <w:rPr>
          <w:sz w:val="24"/>
        </w:rPr>
      </w:pPr>
      <w:r>
        <w:rPr>
          <w:sz w:val="24"/>
        </w:rPr>
        <w:t>Поля:</w:t>
      </w:r>
      <w:r>
        <w:rPr>
          <w:spacing w:val="33"/>
          <w:sz w:val="24"/>
        </w:rPr>
        <w:t xml:space="preserve"> </w:t>
      </w:r>
      <w:r>
        <w:rPr>
          <w:sz w:val="24"/>
        </w:rPr>
        <w:t>верхнє,</w:t>
      </w:r>
      <w:r>
        <w:rPr>
          <w:spacing w:val="32"/>
          <w:sz w:val="24"/>
        </w:rPr>
        <w:t xml:space="preserve"> </w:t>
      </w:r>
      <w:r>
        <w:rPr>
          <w:sz w:val="24"/>
        </w:rPr>
        <w:t>нижнє,</w:t>
      </w:r>
      <w:r>
        <w:rPr>
          <w:spacing w:val="29"/>
          <w:sz w:val="24"/>
        </w:rPr>
        <w:t xml:space="preserve"> </w:t>
      </w:r>
      <w:r>
        <w:rPr>
          <w:sz w:val="24"/>
        </w:rPr>
        <w:t>праве</w:t>
      </w:r>
      <w:r>
        <w:rPr>
          <w:spacing w:val="33"/>
          <w:sz w:val="24"/>
        </w:rPr>
        <w:t xml:space="preserve"> </w:t>
      </w:r>
      <w:r>
        <w:rPr>
          <w:sz w:val="24"/>
        </w:rPr>
        <w:t>та</w:t>
      </w:r>
      <w:r>
        <w:rPr>
          <w:spacing w:val="32"/>
          <w:sz w:val="24"/>
        </w:rPr>
        <w:t xml:space="preserve"> </w:t>
      </w:r>
      <w:r>
        <w:rPr>
          <w:sz w:val="24"/>
        </w:rPr>
        <w:t>ліве</w:t>
      </w:r>
      <w:r>
        <w:rPr>
          <w:spacing w:val="38"/>
          <w:sz w:val="24"/>
        </w:rPr>
        <w:t xml:space="preserve"> </w:t>
      </w:r>
      <w:r>
        <w:rPr>
          <w:sz w:val="24"/>
        </w:rPr>
        <w:t>–</w:t>
      </w:r>
      <w:r>
        <w:rPr>
          <w:spacing w:val="34"/>
          <w:sz w:val="24"/>
        </w:rPr>
        <w:t xml:space="preserve"> </w:t>
      </w:r>
      <w:r>
        <w:rPr>
          <w:sz w:val="24"/>
        </w:rPr>
        <w:t>20</w:t>
      </w:r>
      <w:r>
        <w:rPr>
          <w:spacing w:val="34"/>
          <w:sz w:val="24"/>
        </w:rPr>
        <w:t xml:space="preserve"> </w:t>
      </w:r>
      <w:r>
        <w:rPr>
          <w:sz w:val="24"/>
        </w:rPr>
        <w:t>мм;</w:t>
      </w:r>
      <w:r>
        <w:rPr>
          <w:spacing w:val="36"/>
          <w:sz w:val="24"/>
        </w:rPr>
        <w:t xml:space="preserve"> </w:t>
      </w:r>
      <w:r>
        <w:rPr>
          <w:sz w:val="24"/>
        </w:rPr>
        <w:t>шрифт</w:t>
      </w:r>
      <w:r>
        <w:rPr>
          <w:spacing w:val="37"/>
          <w:sz w:val="24"/>
        </w:rPr>
        <w:t xml:space="preserve"> </w:t>
      </w:r>
      <w:r>
        <w:rPr>
          <w:sz w:val="24"/>
        </w:rPr>
        <w:t>–</w:t>
      </w:r>
      <w:r>
        <w:rPr>
          <w:spacing w:val="34"/>
          <w:sz w:val="24"/>
        </w:rPr>
        <w:t xml:space="preserve"> </w:t>
      </w:r>
      <w:r>
        <w:rPr>
          <w:sz w:val="24"/>
        </w:rPr>
        <w:t>TimesNewRoman,</w:t>
      </w:r>
      <w:r>
        <w:rPr>
          <w:spacing w:val="34"/>
          <w:sz w:val="24"/>
        </w:rPr>
        <w:t xml:space="preserve"> </w:t>
      </w:r>
      <w:r>
        <w:rPr>
          <w:sz w:val="24"/>
        </w:rPr>
        <w:t>кегль</w:t>
      </w:r>
      <w:r>
        <w:rPr>
          <w:spacing w:val="36"/>
          <w:sz w:val="24"/>
        </w:rPr>
        <w:t xml:space="preserve"> </w:t>
      </w:r>
      <w:r>
        <w:rPr>
          <w:sz w:val="24"/>
        </w:rPr>
        <w:t>–</w:t>
      </w:r>
      <w:r>
        <w:rPr>
          <w:spacing w:val="34"/>
          <w:sz w:val="24"/>
        </w:rPr>
        <w:t xml:space="preserve"> </w:t>
      </w:r>
      <w:r>
        <w:rPr>
          <w:sz w:val="24"/>
        </w:rPr>
        <w:t>14;</w:t>
      </w:r>
      <w:r>
        <w:rPr>
          <w:spacing w:val="-57"/>
          <w:sz w:val="24"/>
        </w:rPr>
        <w:t xml:space="preserve"> </w:t>
      </w:r>
      <w:r>
        <w:rPr>
          <w:sz w:val="24"/>
        </w:rPr>
        <w:t>міжрядковий</w:t>
      </w:r>
      <w:r>
        <w:rPr>
          <w:spacing w:val="-2"/>
          <w:sz w:val="24"/>
        </w:rPr>
        <w:t xml:space="preserve"> </w:t>
      </w:r>
      <w:r>
        <w:rPr>
          <w:sz w:val="24"/>
        </w:rPr>
        <w:t>інтервал –</w:t>
      </w:r>
      <w:r>
        <w:rPr>
          <w:spacing w:val="-1"/>
          <w:sz w:val="24"/>
        </w:rPr>
        <w:t xml:space="preserve"> </w:t>
      </w:r>
      <w:r>
        <w:rPr>
          <w:sz w:val="24"/>
        </w:rPr>
        <w:t>1,5;</w:t>
      </w:r>
      <w:r>
        <w:rPr>
          <w:spacing w:val="-2"/>
          <w:sz w:val="24"/>
        </w:rPr>
        <w:t xml:space="preserve"> </w:t>
      </w:r>
      <w:r>
        <w:rPr>
          <w:sz w:val="24"/>
        </w:rPr>
        <w:t>абзацний</w:t>
      </w:r>
      <w:r>
        <w:rPr>
          <w:spacing w:val="-1"/>
          <w:sz w:val="24"/>
        </w:rPr>
        <w:t xml:space="preserve"> </w:t>
      </w:r>
      <w:r>
        <w:rPr>
          <w:sz w:val="24"/>
        </w:rPr>
        <w:t>відступ</w:t>
      </w:r>
      <w:r>
        <w:rPr>
          <w:spacing w:val="2"/>
          <w:sz w:val="24"/>
        </w:rPr>
        <w:t xml:space="preserve"> </w:t>
      </w:r>
      <w:r>
        <w:rPr>
          <w:sz w:val="24"/>
        </w:rPr>
        <w:t>– 1,25</w:t>
      </w:r>
      <w:r>
        <w:rPr>
          <w:spacing w:val="-1"/>
          <w:sz w:val="24"/>
        </w:rPr>
        <w:t xml:space="preserve"> </w:t>
      </w:r>
      <w:r>
        <w:rPr>
          <w:sz w:val="24"/>
        </w:rPr>
        <w:t>см;</w:t>
      </w:r>
      <w:r>
        <w:rPr>
          <w:spacing w:val="-1"/>
          <w:sz w:val="24"/>
        </w:rPr>
        <w:t xml:space="preserve"> </w:t>
      </w:r>
      <w:r>
        <w:rPr>
          <w:sz w:val="24"/>
        </w:rPr>
        <w:t>вирівнювання</w:t>
      </w:r>
      <w:r>
        <w:rPr>
          <w:spacing w:val="-5"/>
          <w:sz w:val="24"/>
        </w:rPr>
        <w:t xml:space="preserve"> </w:t>
      </w:r>
      <w:r>
        <w:rPr>
          <w:sz w:val="24"/>
        </w:rPr>
        <w:t>по</w:t>
      </w:r>
      <w:r>
        <w:rPr>
          <w:spacing w:val="-1"/>
          <w:sz w:val="24"/>
        </w:rPr>
        <w:t xml:space="preserve"> </w:t>
      </w:r>
      <w:r>
        <w:rPr>
          <w:sz w:val="24"/>
        </w:rPr>
        <w:t>ширині.</w:t>
      </w:r>
    </w:p>
    <w:p>
      <w:pPr>
        <w:pStyle w:val="ListParagraph"/>
        <w:numPr>
          <w:ilvl w:val="0"/>
          <w:numId w:val="1"/>
        </w:numPr>
        <w:tabs>
          <w:tab w:val="clear" w:pos="708"/>
          <w:tab w:val="left" w:pos="896" w:leader="none"/>
          <w:tab w:val="left" w:pos="897" w:leader="none"/>
        </w:tabs>
        <w:spacing w:lineRule="auto" w:line="238" w:before="4" w:after="0"/>
        <w:ind w:hanging="360" w:left="896" w:right="211"/>
        <w:rPr>
          <w:sz w:val="24"/>
        </w:rPr>
      </w:pPr>
      <w:r>
        <w:rPr>
          <w:sz w:val="24"/>
        </w:rPr>
        <w:t>Праворуч</w:t>
      </w:r>
      <w:r>
        <w:rPr>
          <w:spacing w:val="7"/>
          <w:sz w:val="24"/>
        </w:rPr>
        <w:t xml:space="preserve"> </w:t>
      </w:r>
      <w:r>
        <w:rPr>
          <w:sz w:val="24"/>
        </w:rPr>
        <w:t>–</w:t>
      </w:r>
      <w:r>
        <w:rPr>
          <w:spacing w:val="9"/>
          <w:sz w:val="24"/>
        </w:rPr>
        <w:t xml:space="preserve"> </w:t>
      </w:r>
      <w:r>
        <w:rPr>
          <w:sz w:val="24"/>
        </w:rPr>
        <w:t>прізвище,</w:t>
      </w:r>
      <w:r>
        <w:rPr>
          <w:spacing w:val="8"/>
          <w:sz w:val="24"/>
        </w:rPr>
        <w:t xml:space="preserve"> </w:t>
      </w:r>
      <w:r>
        <w:rPr>
          <w:sz w:val="24"/>
        </w:rPr>
        <w:t>ім’я,</w:t>
      </w:r>
      <w:r>
        <w:rPr>
          <w:spacing w:val="8"/>
          <w:sz w:val="24"/>
        </w:rPr>
        <w:t xml:space="preserve"> </w:t>
      </w:r>
      <w:r>
        <w:rPr>
          <w:sz w:val="24"/>
        </w:rPr>
        <w:t>по-батькові</w:t>
      </w:r>
      <w:r>
        <w:rPr>
          <w:spacing w:val="7"/>
          <w:sz w:val="24"/>
        </w:rPr>
        <w:t xml:space="preserve"> </w:t>
      </w:r>
      <w:r>
        <w:rPr>
          <w:sz w:val="24"/>
        </w:rPr>
        <w:t>автора,</w:t>
      </w:r>
      <w:r>
        <w:rPr>
          <w:spacing w:val="8"/>
          <w:sz w:val="24"/>
        </w:rPr>
        <w:t xml:space="preserve"> </w:t>
      </w:r>
      <w:r>
        <w:rPr>
          <w:sz w:val="24"/>
        </w:rPr>
        <w:t>науковий</w:t>
      </w:r>
      <w:r>
        <w:rPr>
          <w:spacing w:val="9"/>
          <w:sz w:val="24"/>
        </w:rPr>
        <w:t xml:space="preserve"> </w:t>
      </w:r>
      <w:r>
        <w:rPr>
          <w:sz w:val="24"/>
        </w:rPr>
        <w:t>ступінь,</w:t>
      </w:r>
      <w:r>
        <w:rPr>
          <w:spacing w:val="8"/>
          <w:sz w:val="24"/>
        </w:rPr>
        <w:t xml:space="preserve"> </w:t>
      </w:r>
      <w:r>
        <w:rPr>
          <w:sz w:val="24"/>
        </w:rPr>
        <w:t>вчене</w:t>
      </w:r>
      <w:r>
        <w:rPr>
          <w:spacing w:val="7"/>
          <w:sz w:val="24"/>
        </w:rPr>
        <w:t xml:space="preserve"> </w:t>
      </w:r>
      <w:r>
        <w:rPr>
          <w:sz w:val="24"/>
        </w:rPr>
        <w:t>звання,</w:t>
      </w:r>
      <w:r>
        <w:rPr>
          <w:spacing w:val="5"/>
          <w:sz w:val="24"/>
        </w:rPr>
        <w:t xml:space="preserve"> </w:t>
      </w:r>
      <w:r>
        <w:rPr>
          <w:sz w:val="24"/>
        </w:rPr>
        <w:t>повна</w:t>
      </w:r>
      <w:r>
        <w:rPr>
          <w:spacing w:val="-57"/>
          <w:sz w:val="24"/>
        </w:rPr>
        <w:t xml:space="preserve"> </w:t>
      </w:r>
      <w:r>
        <w:rPr>
          <w:sz w:val="24"/>
        </w:rPr>
        <w:t>назва</w:t>
      </w:r>
      <w:r>
        <w:rPr>
          <w:spacing w:val="-2"/>
          <w:sz w:val="24"/>
        </w:rPr>
        <w:t xml:space="preserve"> </w:t>
      </w:r>
      <w:r>
        <w:rPr>
          <w:sz w:val="24"/>
        </w:rPr>
        <w:t>установи,</w:t>
      </w:r>
      <w:r>
        <w:rPr>
          <w:spacing w:val="-2"/>
          <w:sz w:val="24"/>
        </w:rPr>
        <w:t xml:space="preserve"> </w:t>
      </w:r>
      <w:r>
        <w:rPr>
          <w:sz w:val="24"/>
        </w:rPr>
        <w:t>де</w:t>
      </w:r>
      <w:r>
        <w:rPr>
          <w:spacing w:val="-3"/>
          <w:sz w:val="24"/>
        </w:rPr>
        <w:t xml:space="preserve"> </w:t>
      </w:r>
      <w:r>
        <w:rPr>
          <w:sz w:val="24"/>
        </w:rPr>
        <w:t>працює</w:t>
      </w:r>
      <w:r>
        <w:rPr>
          <w:spacing w:val="-2"/>
          <w:sz w:val="24"/>
        </w:rPr>
        <w:t xml:space="preserve"> </w:t>
      </w:r>
      <w:r>
        <w:rPr>
          <w:sz w:val="24"/>
        </w:rPr>
        <w:t>або</w:t>
      </w:r>
      <w:r>
        <w:rPr>
          <w:spacing w:val="-2"/>
          <w:sz w:val="24"/>
        </w:rPr>
        <w:t xml:space="preserve"> </w:t>
      </w:r>
      <w:r>
        <w:rPr>
          <w:sz w:val="24"/>
        </w:rPr>
        <w:t>навчається</w:t>
      </w:r>
      <w:r>
        <w:rPr>
          <w:spacing w:val="-2"/>
          <w:sz w:val="24"/>
        </w:rPr>
        <w:t xml:space="preserve"> </w:t>
      </w:r>
      <w:r>
        <w:rPr>
          <w:sz w:val="24"/>
        </w:rPr>
        <w:t>автор.</w:t>
      </w:r>
      <w:r>
        <w:rPr>
          <w:spacing w:val="-2"/>
          <w:sz w:val="24"/>
        </w:rPr>
        <w:t xml:space="preserve"> </w:t>
      </w:r>
      <w:r>
        <w:rPr>
          <w:sz w:val="24"/>
        </w:rPr>
        <w:t>Шрифт</w:t>
      </w:r>
      <w:r>
        <w:rPr>
          <w:spacing w:val="-1"/>
          <w:sz w:val="24"/>
        </w:rPr>
        <w:t xml:space="preserve"> </w:t>
      </w:r>
      <w:r>
        <w:rPr>
          <w:sz w:val="24"/>
        </w:rPr>
        <w:t>TimesNewRoman,</w:t>
      </w:r>
      <w:r>
        <w:rPr>
          <w:spacing w:val="-2"/>
          <w:sz w:val="24"/>
        </w:rPr>
        <w:t xml:space="preserve"> </w:t>
      </w:r>
      <w:r>
        <w:rPr>
          <w:sz w:val="24"/>
        </w:rPr>
        <w:t>кегль</w:t>
      </w:r>
      <w:r>
        <w:rPr>
          <w:spacing w:val="-2"/>
          <w:sz w:val="24"/>
        </w:rPr>
        <w:t xml:space="preserve"> </w:t>
      </w:r>
      <w:r>
        <w:rPr>
          <w:sz w:val="24"/>
        </w:rPr>
        <w:t>14.</w:t>
      </w:r>
    </w:p>
    <w:p>
      <w:pPr>
        <w:pStyle w:val="ListParagraph"/>
        <w:numPr>
          <w:ilvl w:val="0"/>
          <w:numId w:val="1"/>
        </w:numPr>
        <w:tabs>
          <w:tab w:val="clear" w:pos="708"/>
          <w:tab w:val="left" w:pos="896" w:leader="none"/>
          <w:tab w:val="left" w:pos="897" w:leader="none"/>
        </w:tabs>
        <w:spacing w:lineRule="auto" w:line="238" w:before="4" w:after="0"/>
        <w:ind w:hanging="360" w:left="896" w:right="214"/>
        <w:rPr>
          <w:sz w:val="24"/>
        </w:rPr>
      </w:pPr>
      <w:r>
        <w:rPr>
          <w:sz w:val="24"/>
        </w:rPr>
        <w:t>Назва</w:t>
      </w:r>
      <w:r>
        <w:rPr>
          <w:spacing w:val="53"/>
          <w:sz w:val="24"/>
        </w:rPr>
        <w:t xml:space="preserve"> </w:t>
      </w:r>
      <w:r>
        <w:rPr>
          <w:sz w:val="24"/>
        </w:rPr>
        <w:t>доповіді</w:t>
      </w:r>
      <w:r>
        <w:rPr>
          <w:spacing w:val="56"/>
          <w:sz w:val="24"/>
        </w:rPr>
        <w:t xml:space="preserve"> </w:t>
      </w:r>
      <w:r>
        <w:rPr>
          <w:sz w:val="24"/>
        </w:rPr>
        <w:t>через</w:t>
      </w:r>
      <w:r>
        <w:rPr>
          <w:spacing w:val="58"/>
          <w:sz w:val="24"/>
        </w:rPr>
        <w:t xml:space="preserve"> </w:t>
      </w:r>
      <w:r>
        <w:rPr>
          <w:sz w:val="24"/>
        </w:rPr>
        <w:t>один</w:t>
      </w:r>
      <w:r>
        <w:rPr>
          <w:spacing w:val="56"/>
          <w:sz w:val="24"/>
        </w:rPr>
        <w:t xml:space="preserve"> </w:t>
      </w:r>
      <w:r>
        <w:rPr>
          <w:sz w:val="24"/>
        </w:rPr>
        <w:t>міжрядковий</w:t>
      </w:r>
      <w:r>
        <w:rPr>
          <w:spacing w:val="56"/>
          <w:sz w:val="24"/>
        </w:rPr>
        <w:t xml:space="preserve"> </w:t>
      </w:r>
      <w:r>
        <w:rPr>
          <w:sz w:val="24"/>
        </w:rPr>
        <w:t>інтервал</w:t>
      </w:r>
      <w:r>
        <w:rPr>
          <w:spacing w:val="55"/>
          <w:sz w:val="24"/>
        </w:rPr>
        <w:t xml:space="preserve"> </w:t>
      </w:r>
      <w:r>
        <w:rPr>
          <w:sz w:val="24"/>
        </w:rPr>
        <w:t>посередині</w:t>
      </w:r>
      <w:r>
        <w:rPr>
          <w:spacing w:val="55"/>
          <w:sz w:val="24"/>
        </w:rPr>
        <w:t xml:space="preserve"> </w:t>
      </w:r>
      <w:r>
        <w:rPr>
          <w:sz w:val="24"/>
        </w:rPr>
        <w:t>рядка</w:t>
      </w:r>
      <w:r>
        <w:rPr>
          <w:spacing w:val="54"/>
          <w:sz w:val="24"/>
        </w:rPr>
        <w:t xml:space="preserve"> </w:t>
      </w:r>
      <w:r>
        <w:rPr>
          <w:sz w:val="24"/>
        </w:rPr>
        <w:t>(великими</w:t>
      </w:r>
      <w:r>
        <w:rPr>
          <w:spacing w:val="-57"/>
          <w:sz w:val="24"/>
        </w:rPr>
        <w:t xml:space="preserve"> </w:t>
      </w:r>
      <w:r>
        <w:rPr>
          <w:sz w:val="24"/>
        </w:rPr>
        <w:t>літерами,</w:t>
      </w:r>
      <w:r>
        <w:rPr>
          <w:spacing w:val="-1"/>
          <w:sz w:val="24"/>
        </w:rPr>
        <w:t xml:space="preserve"> </w:t>
      </w:r>
      <w:r>
        <w:rPr>
          <w:sz w:val="24"/>
        </w:rPr>
        <w:t>без</w:t>
      </w:r>
      <w:r>
        <w:rPr>
          <w:spacing w:val="-1"/>
          <w:sz w:val="24"/>
        </w:rPr>
        <w:t xml:space="preserve"> </w:t>
      </w:r>
      <w:r>
        <w:rPr>
          <w:sz w:val="24"/>
        </w:rPr>
        <w:t>крапки в кінці):</w:t>
      </w:r>
      <w:r>
        <w:rPr>
          <w:spacing w:val="-1"/>
          <w:sz w:val="24"/>
        </w:rPr>
        <w:t xml:space="preserve"> </w:t>
      </w:r>
      <w:r>
        <w:rPr>
          <w:sz w:val="24"/>
        </w:rPr>
        <w:t>шрифт TimesNewRoman,</w:t>
      </w:r>
      <w:r>
        <w:rPr>
          <w:spacing w:val="-1"/>
          <w:sz w:val="24"/>
        </w:rPr>
        <w:t xml:space="preserve"> </w:t>
      </w:r>
      <w:r>
        <w:rPr>
          <w:sz w:val="24"/>
        </w:rPr>
        <w:t>кегль 14,</w:t>
      </w:r>
      <w:r>
        <w:rPr>
          <w:spacing w:val="-1"/>
          <w:sz w:val="24"/>
        </w:rPr>
        <w:t xml:space="preserve"> </w:t>
      </w:r>
      <w:r>
        <w:rPr>
          <w:sz w:val="24"/>
        </w:rPr>
        <w:t>грубо.</w:t>
      </w:r>
    </w:p>
    <w:p>
      <w:pPr>
        <w:pStyle w:val="ListParagraph"/>
        <w:numPr>
          <w:ilvl w:val="0"/>
          <w:numId w:val="1"/>
        </w:numPr>
        <w:tabs>
          <w:tab w:val="clear" w:pos="708"/>
          <w:tab w:val="left" w:pos="897" w:leader="none"/>
        </w:tabs>
        <w:spacing w:lineRule="auto" w:line="238" w:before="87" w:after="0"/>
        <w:ind w:hanging="360" w:left="896" w:right="209"/>
        <w:jc w:val="both"/>
        <w:rPr>
          <w:sz w:val="24"/>
        </w:rPr>
      </w:pPr>
      <w:r>
        <w:rPr>
          <w:sz w:val="24"/>
        </w:rPr>
        <w:t>Посилання в тексті оформляються за зразком: [1, с. 5], де перше число вказує номер</w:t>
      </w:r>
      <w:r>
        <w:rPr>
          <w:spacing w:val="1"/>
          <w:sz w:val="24"/>
        </w:rPr>
        <w:t xml:space="preserve"> </w:t>
      </w:r>
      <w:r>
        <w:rPr>
          <w:sz w:val="24"/>
        </w:rPr>
        <w:t>посилання в списку джерел наприкінці статті, а друге – сторінку джерела, звідки взято</w:t>
      </w:r>
      <w:r>
        <w:rPr>
          <w:spacing w:val="-57"/>
          <w:sz w:val="24"/>
        </w:rPr>
        <w:t xml:space="preserve"> </w:t>
      </w:r>
      <w:r>
        <w:rPr>
          <w:sz w:val="24"/>
        </w:rPr>
        <w:t>цитату.</w:t>
      </w:r>
    </w:p>
    <w:p>
      <w:pPr>
        <w:pStyle w:val="ListParagraph"/>
        <w:numPr>
          <w:ilvl w:val="0"/>
          <w:numId w:val="1"/>
        </w:numPr>
        <w:tabs>
          <w:tab w:val="clear" w:pos="708"/>
          <w:tab w:val="left" w:pos="897" w:leader="none"/>
        </w:tabs>
        <w:spacing w:lineRule="auto" w:line="238" w:before="8" w:after="0"/>
        <w:ind w:hanging="360" w:left="896" w:right="216"/>
        <w:jc w:val="both"/>
        <w:rPr>
          <w:sz w:val="24"/>
        </w:rPr>
      </w:pPr>
      <w:r>
        <w:rPr>
          <w:sz w:val="24"/>
        </w:rPr>
        <w:t>Список джерел та літератури подається наприкінці тексту або в алфавітному порядку,</w:t>
      </w:r>
      <w:r>
        <w:rPr>
          <w:spacing w:val="1"/>
          <w:sz w:val="24"/>
        </w:rPr>
        <w:t xml:space="preserve"> </w:t>
      </w:r>
      <w:r>
        <w:rPr>
          <w:sz w:val="24"/>
        </w:rPr>
        <w:t>або</w:t>
      </w:r>
      <w:r>
        <w:rPr>
          <w:spacing w:val="-1"/>
          <w:sz w:val="24"/>
        </w:rPr>
        <w:t xml:space="preserve"> </w:t>
      </w:r>
      <w:r>
        <w:rPr>
          <w:sz w:val="24"/>
        </w:rPr>
        <w:t>за</w:t>
      </w:r>
      <w:r>
        <w:rPr>
          <w:spacing w:val="-1"/>
          <w:sz w:val="24"/>
        </w:rPr>
        <w:t xml:space="preserve"> </w:t>
      </w:r>
      <w:r>
        <w:rPr>
          <w:sz w:val="24"/>
        </w:rPr>
        <w:t>порядком</w:t>
      </w:r>
      <w:r>
        <w:rPr>
          <w:spacing w:val="-1"/>
          <w:sz w:val="24"/>
        </w:rPr>
        <w:t xml:space="preserve"> </w:t>
      </w:r>
      <w:r>
        <w:rPr>
          <w:sz w:val="24"/>
        </w:rPr>
        <w:t>використання</w:t>
      </w:r>
      <w:r>
        <w:rPr>
          <w:spacing w:val="2"/>
          <w:sz w:val="24"/>
        </w:rPr>
        <w:t xml:space="preserve"> </w:t>
      </w:r>
      <w:r>
        <w:rPr>
          <w:sz w:val="24"/>
        </w:rPr>
        <w:t>(не</w:t>
      </w:r>
      <w:r>
        <w:rPr>
          <w:spacing w:val="-1"/>
          <w:sz w:val="24"/>
        </w:rPr>
        <w:t xml:space="preserve"> </w:t>
      </w:r>
      <w:r>
        <w:rPr>
          <w:sz w:val="24"/>
        </w:rPr>
        <w:t>більше</w:t>
      </w:r>
      <w:r>
        <w:rPr>
          <w:spacing w:val="-1"/>
          <w:sz w:val="24"/>
        </w:rPr>
        <w:t xml:space="preserve"> </w:t>
      </w:r>
      <w:r>
        <w:rPr>
          <w:sz w:val="24"/>
        </w:rPr>
        <w:t>5-ти).</w:t>
      </w:r>
    </w:p>
    <w:p>
      <w:pPr>
        <w:pStyle w:val="BodyText"/>
        <w:spacing w:before="7" w:after="0"/>
        <w:ind w:left="0"/>
        <w:rPr/>
      </w:pPr>
      <w:r>
        <w:rPr/>
      </w:r>
    </w:p>
    <w:p>
      <w:pPr>
        <w:pStyle w:val="Normal"/>
        <w:spacing w:before="1" w:after="0"/>
        <w:ind w:left="5978" w:right="878"/>
        <w:jc w:val="right"/>
        <w:rPr>
          <w:i/>
          <w:i/>
          <w:sz w:val="24"/>
          <w:lang w:val="en-US"/>
        </w:rPr>
      </w:pPr>
      <w:r>
        <w:rPr>
          <w:b/>
          <w:bCs/>
          <w:i/>
          <w:sz w:val="24"/>
          <w:lang w:val="en-US"/>
        </w:rPr>
        <w:t>Sydorenko</w:t>
      </w:r>
      <w:r>
        <w:rPr>
          <w:b/>
          <w:bCs/>
          <w:i/>
          <w:sz w:val="24"/>
        </w:rPr>
        <w:t xml:space="preserve"> </w:t>
      </w:r>
      <w:r>
        <w:rPr>
          <w:b/>
          <w:bCs/>
          <w:i/>
          <w:sz w:val="24"/>
          <w:lang w:val="en-US"/>
        </w:rPr>
        <w:t>Sydir</w:t>
      </w:r>
      <w:r>
        <w:rPr>
          <w:b/>
          <w:bCs/>
          <w:i/>
          <w:sz w:val="24"/>
        </w:rPr>
        <w:t>,</w:t>
      </w:r>
      <w:r>
        <w:rPr>
          <w:i/>
          <w:sz w:val="24"/>
        </w:rPr>
        <w:t xml:space="preserve"> 1</w:t>
      </w:r>
      <w:r>
        <w:rPr>
          <w:i/>
          <w:sz w:val="24"/>
          <w:vertAlign w:val="superscript"/>
          <w:lang w:val="en-US"/>
        </w:rPr>
        <w:t>st</w:t>
      </w:r>
      <w:r>
        <w:rPr>
          <w:i/>
          <w:sz w:val="24"/>
        </w:rPr>
        <w:t xml:space="preserve"> </w:t>
      </w:r>
      <w:r>
        <w:rPr>
          <w:i/>
          <w:sz w:val="24"/>
          <w:lang w:val="en-US"/>
        </w:rPr>
        <w:t>year student of mechanical and technological faculty, National University of Life and Environmental Sciences of Ukraine (Kyiv, Ukraine)</w:t>
      </w:r>
    </w:p>
    <w:p>
      <w:pPr>
        <w:pStyle w:val="Normal"/>
        <w:spacing w:before="1" w:after="0"/>
        <w:ind w:left="5978" w:right="878"/>
        <w:jc w:val="right"/>
        <w:rPr>
          <w:i/>
          <w:i/>
          <w:sz w:val="24"/>
          <w:lang w:val="en-US"/>
        </w:rPr>
      </w:pPr>
      <w:r>
        <w:rPr>
          <w:i/>
          <w:sz w:val="24"/>
          <w:lang w:val="en-US"/>
        </w:rPr>
        <w:t xml:space="preserve">English language adviser – </w:t>
      </w:r>
    </w:p>
    <w:p>
      <w:pPr>
        <w:pStyle w:val="Normal"/>
        <w:spacing w:before="1" w:after="0"/>
        <w:ind w:left="5978" w:right="878"/>
        <w:jc w:val="right"/>
        <w:rPr>
          <w:b/>
          <w:bCs/>
          <w:i/>
          <w:i/>
          <w:sz w:val="24"/>
        </w:rPr>
      </w:pPr>
      <w:r>
        <w:rPr>
          <w:b/>
          <w:bCs/>
          <w:i/>
          <w:sz w:val="24"/>
          <w:lang w:val="en-US"/>
        </w:rPr>
        <w:t>ass. prof. Sopiha M.O</w:t>
      </w:r>
      <w:bookmarkStart w:id="16" w:name="_GoBack"/>
      <w:bookmarkEnd w:id="16"/>
      <w:r>
        <w:rPr>
          <w:b/>
          <w:bCs/>
          <w:i/>
          <w:sz w:val="24"/>
          <w:lang w:val="en-US"/>
        </w:rPr>
        <w:t>.</w:t>
      </w:r>
    </w:p>
    <w:p>
      <w:pPr>
        <w:pStyle w:val="Normal"/>
        <w:spacing w:before="1" w:after="0"/>
        <w:ind w:right="878"/>
        <w:rPr>
          <w:i/>
          <w:i/>
          <w:sz w:val="24"/>
          <w:lang w:val="en-US"/>
        </w:rPr>
      </w:pPr>
      <w:r>
        <w:rPr>
          <w:i/>
          <w:sz w:val="24"/>
          <w:lang w:val="en-US"/>
        </w:rPr>
      </w:r>
    </w:p>
    <w:p>
      <w:pPr>
        <w:pStyle w:val="BodyText"/>
        <w:spacing w:before="5" w:after="0"/>
        <w:ind w:left="0"/>
        <w:rPr>
          <w:i/>
          <w:i/>
        </w:rPr>
      </w:pPr>
      <w:r>
        <w:rPr>
          <w:i/>
        </w:rPr>
      </w:r>
    </w:p>
    <w:p>
      <w:pPr>
        <w:pStyle w:val="BodyText"/>
        <w:ind w:left="0"/>
        <w:jc w:val="center"/>
        <w:rPr>
          <w:b/>
          <w:lang w:val="ru-RU"/>
        </w:rPr>
      </w:pPr>
      <w:r>
        <w:rPr>
          <w:b/>
          <w:lang w:val="en-US"/>
        </w:rPr>
        <w:t>INCREASING</w:t>
      </w:r>
      <w:r>
        <w:rPr>
          <w:b/>
          <w:lang w:val="ru-RU"/>
        </w:rPr>
        <w:t xml:space="preserve"> </w:t>
      </w:r>
      <w:r>
        <w:rPr>
          <w:b/>
          <w:lang w:val="en-US"/>
        </w:rPr>
        <w:t>ROAD</w:t>
      </w:r>
      <w:r>
        <w:rPr>
          <w:b/>
          <w:lang w:val="ru-RU"/>
        </w:rPr>
        <w:t xml:space="preserve"> </w:t>
      </w:r>
      <w:r>
        <w:rPr>
          <w:b/>
          <w:lang w:val="en-US"/>
        </w:rPr>
        <w:t>SAFETY</w:t>
      </w:r>
    </w:p>
    <w:p>
      <w:pPr>
        <w:pStyle w:val="Normal"/>
        <w:ind w:left="877"/>
        <w:rPr>
          <w:b/>
          <w:sz w:val="24"/>
        </w:rPr>
      </w:pPr>
      <w:r>
        <w:rPr>
          <w:b/>
          <w:sz w:val="24"/>
        </w:rPr>
        <w:t>Текст</w:t>
      </w:r>
      <w:r>
        <w:rPr>
          <w:b/>
          <w:spacing w:val="-2"/>
          <w:sz w:val="24"/>
        </w:rPr>
        <w:t xml:space="preserve"> </w:t>
      </w:r>
      <w:r>
        <w:rPr>
          <w:b/>
          <w:sz w:val="24"/>
        </w:rPr>
        <w:t>тез</w:t>
      </w:r>
    </w:p>
    <w:p>
      <w:pPr>
        <w:pStyle w:val="BodyText"/>
        <w:spacing w:before="7" w:after="0"/>
        <w:ind w:left="0"/>
        <w:rPr>
          <w:b/>
          <w:sz w:val="23"/>
        </w:rPr>
      </w:pPr>
      <w:r>
        <w:rPr>
          <w:b/>
          <w:sz w:val="23"/>
        </w:rPr>
      </w:r>
    </w:p>
    <w:p>
      <w:pPr>
        <w:pStyle w:val="Normal"/>
        <w:spacing w:before="1" w:after="8"/>
        <w:ind w:left="884"/>
        <w:rPr>
          <w:sz w:val="24"/>
        </w:rPr>
      </w:pPr>
      <w:r>
        <mc:AlternateContent>
          <mc:Choice Requires="wps">
            <w:drawing>
              <wp:anchor behindDoc="0" distT="0" distB="0" distL="0" distR="0" simplePos="0" locked="0" layoutInCell="0" allowOverlap="1" relativeHeight="12" wp14:anchorId="3E2B9D53">
                <wp:simplePos x="0" y="0"/>
                <wp:positionH relativeFrom="page">
                  <wp:posOffset>863600</wp:posOffset>
                </wp:positionH>
                <wp:positionV relativeFrom="paragraph">
                  <wp:posOffset>325120</wp:posOffset>
                </wp:positionV>
                <wp:extent cx="6165850" cy="181610"/>
                <wp:effectExtent l="0" t="3175" r="0" b="3175"/>
                <wp:wrapTopAndBottom/>
                <wp:docPr id="6" name="Text Box 23"/>
                <a:graphic xmlns:a="http://schemas.openxmlformats.org/drawingml/2006/main">
                  <a:graphicData uri="http://schemas.microsoft.com/office/word/2010/wordprocessingShape">
                    <wps:wsp>
                      <wps:cNvSpPr/>
                      <wps:spPr>
                        <a:xfrm>
                          <a:off x="0" y="0"/>
                          <a:ext cx="616572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2977" w:right="1474"/>
                              <w:jc w:val="center"/>
                              <w:rPr>
                                <w:b/>
                                <w:sz w:val="24"/>
                              </w:rPr>
                            </w:pPr>
                            <w:r>
                              <w:rPr>
                                <w:b/>
                                <w:sz w:val="24"/>
                              </w:rPr>
                              <w:t>Вимоги до оформлення заявки</w:t>
                            </w:r>
                          </w:p>
                        </w:txbxContent>
                      </wps:txbx>
                      <wps:bodyPr lIns="0" rIns="0" tIns="0" bIns="0" anchor="t" upright="1">
                        <a:noAutofit/>
                      </wps:bodyPr>
                    </wps:wsp>
                  </a:graphicData>
                </a:graphic>
              </wp:anchor>
            </w:drawing>
          </mc:Choice>
          <mc:Fallback>
            <w:pict>
              <v:rect id="shape_0" ID="Text Box 23" path="m0,0l-2147483645,0l-2147483645,-2147483646l0,-2147483646xe" fillcolor="#99ccff" stroked="t" o:allowincell="f" style="position:absolute;margin-left:68pt;margin-top:25.6pt;width:485.45pt;height:14.25pt;mso-wrap-style:square;v-text-anchor:top;mso-position-horizontal-relative:page" wp14:anchorId="3E2B9D53">
                <v:fill o:detectmouseclick="t" type="solid" color2="#663300"/>
                <v:stroke color="black" weight="6480" joinstyle="miter" endcap="flat"/>
                <v:textbox>
                  <w:txbxContent>
                    <w:p>
                      <w:pPr>
                        <w:pStyle w:val="FrameContents"/>
                        <w:spacing w:lineRule="exact" w:line="275"/>
                        <w:ind w:left="2977" w:right="1474"/>
                        <w:jc w:val="center"/>
                        <w:rPr>
                          <w:b/>
                          <w:sz w:val="24"/>
                        </w:rPr>
                      </w:pPr>
                      <w:r>
                        <w:rPr>
                          <w:b/>
                          <w:sz w:val="24"/>
                        </w:rPr>
                        <w:t>Вимоги до оформлення заявки</w:t>
                      </w:r>
                    </w:p>
                  </w:txbxContent>
                </v:textbox>
                <w10:wrap type="topAndBottom"/>
              </v:rect>
            </w:pict>
          </mc:Fallback>
        </mc:AlternateContent>
      </w:r>
      <w:r>
        <w:rPr>
          <w:b/>
          <w:sz w:val="24"/>
        </w:rPr>
        <w:t>Література</w:t>
      </w:r>
      <w:r>
        <w:rPr>
          <w:b/>
          <w:spacing w:val="-3"/>
          <w:sz w:val="24"/>
        </w:rPr>
        <w:t xml:space="preserve"> </w:t>
      </w:r>
      <w:r>
        <w:rPr>
          <w:sz w:val="24"/>
        </w:rPr>
        <w:t>(за</w:t>
      </w:r>
      <w:r>
        <w:rPr>
          <w:spacing w:val="-3"/>
          <w:sz w:val="24"/>
        </w:rPr>
        <w:t xml:space="preserve"> </w:t>
      </w:r>
      <w:r>
        <w:rPr>
          <w:sz w:val="24"/>
        </w:rPr>
        <w:t>потреби)</w:t>
      </w:r>
    </w:p>
    <w:p>
      <w:pPr>
        <w:pStyle w:val="BodyText"/>
        <w:ind w:left="857"/>
        <w:rPr>
          <w:sz w:val="20"/>
        </w:rPr>
      </w:pPr>
      <w:r>
        <w:rPr>
          <w:sz w:val="20"/>
        </w:rPr>
      </w:r>
    </w:p>
    <w:p>
      <w:pPr>
        <w:pStyle w:val="Normal"/>
        <w:spacing w:lineRule="exact" w:line="240"/>
        <w:ind w:left="742"/>
        <w:rPr/>
      </w:pPr>
      <w:bookmarkStart w:id="17" w:name="_Hlk128506679"/>
      <w:r>
        <w:rPr>
          <w:b/>
          <w:sz w:val="24"/>
        </w:rPr>
        <w:t>Сидоренко Сидір Сидорович,</w:t>
      </w:r>
      <w:r>
        <w:rPr>
          <w:sz w:val="24"/>
        </w:rPr>
        <w:t xml:space="preserve">  студент 1 курсу механіко- технологічного факультету</w:t>
      </w:r>
      <w:r>
        <w:rPr/>
        <w:t>,</w:t>
      </w:r>
      <w:r>
        <w:rPr>
          <w:spacing w:val="54"/>
        </w:rPr>
        <w:t xml:space="preserve"> </w:t>
      </w:r>
      <w:r>
        <w:rPr/>
        <w:t>Національний</w:t>
      </w:r>
      <w:r>
        <w:rPr>
          <w:spacing w:val="55"/>
        </w:rPr>
        <w:t xml:space="preserve"> </w:t>
      </w:r>
      <w:r>
        <w:rPr/>
        <w:t>університет</w:t>
      </w:r>
      <w:r>
        <w:rPr>
          <w:spacing w:val="57"/>
        </w:rPr>
        <w:t xml:space="preserve"> </w:t>
      </w:r>
      <w:r>
        <w:rPr/>
        <w:t>біоресурсів</w:t>
      </w:r>
      <w:r>
        <w:rPr>
          <w:spacing w:val="56"/>
        </w:rPr>
        <w:t xml:space="preserve"> </w:t>
      </w:r>
      <w:r>
        <w:rPr/>
        <w:t>і</w:t>
      </w:r>
      <w:r>
        <w:rPr>
          <w:spacing w:val="54"/>
        </w:rPr>
        <w:t xml:space="preserve"> </w:t>
      </w:r>
      <w:r>
        <w:rPr/>
        <w:t>природокористування</w:t>
      </w:r>
      <w:r>
        <w:rPr>
          <w:spacing w:val="-57"/>
        </w:rPr>
        <w:t xml:space="preserve"> </w:t>
      </w:r>
      <w:r>
        <w:rPr/>
        <w:t>України</w:t>
      </w:r>
      <w:r>
        <w:rPr>
          <w:spacing w:val="-1"/>
        </w:rPr>
        <w:t xml:space="preserve"> </w:t>
      </w:r>
      <w:r>
        <w:rPr/>
        <w:t>(м. Київ, Україна).</w:t>
      </w:r>
      <w:bookmarkEnd w:id="17"/>
    </w:p>
    <w:p>
      <w:pPr>
        <w:pStyle w:val="BodyText"/>
        <w:spacing w:lineRule="exact" w:line="274"/>
        <w:ind w:left="742"/>
        <w:rPr/>
      </w:pPr>
      <w:r>
        <w:rPr/>
        <w:t>Науковий керівник – доцент Яременко Н.</w:t>
      </w:r>
      <w:r>
        <w:rPr>
          <w:lang w:val="ru-RU"/>
        </w:rPr>
        <w:t xml:space="preserve"> </w:t>
      </w:r>
      <w:r>
        <w:rPr/>
        <w:t>В.</w:t>
      </w:r>
    </w:p>
    <w:p>
      <w:pPr>
        <w:pStyle w:val="BodyText"/>
        <w:spacing w:lineRule="exact" w:line="274"/>
        <w:ind w:left="742"/>
        <w:rPr>
          <w:b/>
          <w:bCs/>
        </w:rPr>
      </w:pPr>
      <w:r>
        <w:rPr>
          <w:b/>
          <w:bCs/>
        </w:rPr>
        <w:t>Підвищення безпеки дорожнього руху</w:t>
      </w:r>
    </w:p>
    <w:p>
      <w:pPr>
        <w:pStyle w:val="BodyText"/>
        <w:spacing w:lineRule="exact" w:line="274"/>
        <w:ind w:left="742"/>
        <w:rPr>
          <w:lang w:val="en-US"/>
        </w:rPr>
      </w:pPr>
      <w:bookmarkStart w:id="18" w:name="_Hlk128506716"/>
      <w:bookmarkEnd w:id="18"/>
      <w:r>
        <w:rPr>
          <w:lang w:val="en-US"/>
        </w:rPr>
        <w:t>Sydorenko</w:t>
      </w:r>
      <w:r>
        <w:rPr/>
        <w:t xml:space="preserve"> </w:t>
      </w:r>
      <w:r>
        <w:rPr>
          <w:lang w:val="en-US"/>
        </w:rPr>
        <w:t>Sydir</w:t>
      </w:r>
      <w:r>
        <w:rPr/>
        <w:t>, 1</w:t>
      </w:r>
      <w:r>
        <w:rPr>
          <w:vertAlign w:val="superscript"/>
          <w:lang w:val="en-US"/>
        </w:rPr>
        <w:t>st</w:t>
      </w:r>
      <w:r>
        <w:rPr/>
        <w:t xml:space="preserve"> </w:t>
      </w:r>
      <w:r>
        <w:rPr>
          <w:lang w:val="en-US"/>
        </w:rPr>
        <w:t>year student of mechanical and technological faculty, National University of Life and Environmental Sciences of Ukraine (Kyiv, Ukraine)</w:t>
      </w:r>
    </w:p>
    <w:p>
      <w:pPr>
        <w:pStyle w:val="BodyText"/>
        <w:spacing w:lineRule="exact" w:line="274"/>
        <w:ind w:left="742"/>
        <w:rPr>
          <w:lang w:val="en-US"/>
        </w:rPr>
      </w:pPr>
      <w:bookmarkStart w:id="19" w:name="_Hlk128506716"/>
      <w:bookmarkStart w:id="20" w:name="_Hlk128506975"/>
      <w:bookmarkEnd w:id="19"/>
      <w:r>
        <w:rPr>
          <w:lang w:val="en-US"/>
        </w:rPr>
        <w:t>English language adviser – ass. prof. Bozko N. V.</w:t>
      </w:r>
    </w:p>
    <w:p>
      <w:pPr>
        <w:pStyle w:val="BodyText"/>
        <w:spacing w:lineRule="exact" w:line="274"/>
        <w:ind w:left="742"/>
        <w:rPr>
          <w:b/>
          <w:bCs/>
        </w:rPr>
      </w:pPr>
      <w:bookmarkStart w:id="21" w:name="_Hlk128506975"/>
      <w:r>
        <w:rPr>
          <w:b/>
          <w:bCs/>
          <w:lang w:val="en-US"/>
        </w:rPr>
        <w:t>Increasing Road Safety</w:t>
      </w:r>
      <w:bookmarkEnd w:id="21"/>
    </w:p>
    <w:p>
      <w:pPr>
        <w:pStyle w:val="BodyText"/>
        <w:spacing w:lineRule="exact" w:line="274"/>
        <w:ind w:left="742"/>
        <w:rPr/>
      </w:pPr>
      <w:r>
        <w:rPr/>
        <w:t>Контактний</w:t>
      </w:r>
      <w:r>
        <w:rPr>
          <w:spacing w:val="-1"/>
        </w:rPr>
        <w:t xml:space="preserve"> </w:t>
      </w:r>
      <w:r>
        <w:rPr/>
        <w:t>телефон:</w:t>
      </w:r>
      <w:r>
        <w:rPr>
          <w:spacing w:val="57"/>
        </w:rPr>
        <w:t xml:space="preserve"> </w:t>
      </w:r>
      <w:r>
        <w:rPr/>
        <w:t>0930277415</w:t>
      </w:r>
    </w:p>
    <w:p>
      <w:pPr>
        <w:pStyle w:val="BodyText"/>
        <w:tabs>
          <w:tab w:val="clear" w:pos="708"/>
          <w:tab w:val="left" w:pos="3035" w:leader="none"/>
        </w:tabs>
        <w:ind w:left="742"/>
        <w:rPr/>
      </w:pPr>
      <w:r>
        <w:rPr/>
        <w:t>Електронна</w:t>
      </w:r>
      <w:r>
        <w:rPr>
          <w:spacing w:val="-3"/>
        </w:rPr>
        <w:t xml:space="preserve"> </w:t>
      </w:r>
      <w:r>
        <w:rPr/>
        <w:t>адреса:</w:t>
        <w:tab/>
      </w:r>
      <w:hyperlink r:id="rId2">
        <w:r>
          <w:rPr>
            <w:rStyle w:val="Hyperlink"/>
            <w:lang w:val="en-US"/>
          </w:rPr>
          <w:t>sydorenko</w:t>
        </w:r>
        <w:r>
          <w:rPr>
            <w:rStyle w:val="Hyperlink"/>
          </w:rPr>
          <w:t>_sydir@ukr.net</w:t>
        </w:r>
      </w:hyperlink>
    </w:p>
    <w:p>
      <w:pPr>
        <w:pStyle w:val="Normal"/>
        <w:ind w:left="742"/>
        <w:rPr>
          <w:i/>
          <w:i/>
          <w:sz w:val="24"/>
        </w:rPr>
      </w:pPr>
      <w:r>
        <w:rPr>
          <w:spacing w:val="3"/>
          <w:sz w:val="24"/>
        </w:rPr>
        <w:t xml:space="preserve">Особисту участь </w:t>
      </w:r>
      <w:r>
        <w:rPr>
          <w:sz w:val="24"/>
        </w:rPr>
        <w:t>у</w:t>
      </w:r>
      <w:r>
        <w:rPr>
          <w:spacing w:val="-7"/>
          <w:sz w:val="24"/>
        </w:rPr>
        <w:t xml:space="preserve"> </w:t>
      </w:r>
      <w:r>
        <w:rPr>
          <w:sz w:val="24"/>
        </w:rPr>
        <w:t>роботі</w:t>
      </w:r>
      <w:r>
        <w:rPr>
          <w:spacing w:val="-2"/>
          <w:sz w:val="24"/>
        </w:rPr>
        <w:t xml:space="preserve"> </w:t>
      </w:r>
      <w:r>
        <w:rPr>
          <w:sz w:val="24"/>
        </w:rPr>
        <w:t>конференції</w:t>
      </w:r>
      <w:r>
        <w:rPr>
          <w:spacing w:val="-3"/>
          <w:sz w:val="24"/>
        </w:rPr>
        <w:t xml:space="preserve"> взяти </w:t>
      </w:r>
      <w:r>
        <w:rPr>
          <w:spacing w:val="3"/>
          <w:sz w:val="24"/>
        </w:rPr>
        <w:t xml:space="preserve"> </w:t>
      </w:r>
      <w:r>
        <w:rPr>
          <w:i/>
          <w:sz w:val="24"/>
        </w:rPr>
        <w:t>планую</w:t>
      </w:r>
      <w:r>
        <w:rPr>
          <w:i/>
          <w:spacing w:val="-2"/>
          <w:sz w:val="24"/>
        </w:rPr>
        <w:t xml:space="preserve"> </w:t>
      </w:r>
      <w:r>
        <w:rPr>
          <w:i/>
          <w:sz w:val="24"/>
        </w:rPr>
        <w:t>/</w:t>
      </w:r>
      <w:r>
        <w:rPr>
          <w:i/>
          <w:spacing w:val="-2"/>
          <w:sz w:val="24"/>
        </w:rPr>
        <w:t xml:space="preserve"> </w:t>
      </w:r>
      <w:r>
        <w:rPr>
          <w:i/>
          <w:sz w:val="24"/>
        </w:rPr>
        <w:t>не</w:t>
      </w:r>
      <w:r>
        <w:rPr>
          <w:i/>
          <w:spacing w:val="-4"/>
          <w:sz w:val="24"/>
        </w:rPr>
        <w:t xml:space="preserve"> </w:t>
      </w:r>
      <w:r>
        <w:rPr>
          <w:i/>
          <w:sz w:val="24"/>
        </w:rPr>
        <w:t>планую</w:t>
      </w:r>
    </w:p>
    <w:p>
      <w:pPr>
        <w:pStyle w:val="Normal"/>
        <w:ind w:left="742"/>
        <w:rPr>
          <w:i/>
          <w:i/>
          <w:sz w:val="24"/>
        </w:rPr>
      </w:pPr>
      <w:r>
        <w:rPr>
          <w:i/>
          <w:sz w:val="24"/>
        </w:rPr>
      </w:r>
    </w:p>
    <w:p>
      <w:pPr>
        <w:pStyle w:val="BodyText"/>
        <w:spacing w:before="11" w:after="0"/>
        <w:ind w:left="0"/>
        <w:rPr>
          <w:sz w:val="23"/>
        </w:rPr>
      </w:pPr>
      <w:r>
        <w:rPr>
          <w:sz w:val="23"/>
        </w:rPr>
      </w:r>
    </w:p>
    <w:p>
      <w:pPr>
        <w:pStyle w:val="BodyText"/>
        <w:ind w:left="0"/>
        <w:rPr>
          <w:sz w:val="20"/>
        </w:rPr>
      </w:pPr>
      <w:r>
        <w:rPr/>
        <mc:AlternateContent>
          <mc:Choice Requires="wps">
            <w:drawing>
              <wp:inline distT="0" distB="0" distL="0" distR="0" wp14:anchorId="3109C989">
                <wp:extent cx="6164580" cy="181610"/>
                <wp:effectExtent l="12700" t="10795" r="13970" b="7620"/>
                <wp:docPr id="7" name="Text Box 13"/>
                <a:graphic xmlns:a="http://schemas.openxmlformats.org/drawingml/2006/main">
                  <a:graphicData uri="http://schemas.microsoft.com/office/word/2010/wordprocessingShape">
                    <wps:wsp>
                      <wps:cNvSpPr/>
                      <wps:spPr>
                        <a:xfrm>
                          <a:off x="0" y="0"/>
                          <a:ext cx="6164640" cy="181440"/>
                        </a:xfrm>
                        <a:prstGeom prst="rect">
                          <a:avLst/>
                        </a:prstGeom>
                        <a:solidFill>
                          <a:srgbClr val="99ccff"/>
                        </a:solidFill>
                        <a:ln w="6480">
                          <a:solidFill>
                            <a:srgbClr val="000000"/>
                          </a:solidFill>
                          <a:miter/>
                        </a:ln>
                      </wps:spPr>
                      <wps:style>
                        <a:lnRef idx="0"/>
                        <a:fillRef idx="0"/>
                        <a:effectRef idx="0"/>
                        <a:fontRef idx="minor"/>
                      </wps:style>
                      <wps:txbx>
                        <w:txbxContent>
                          <w:p>
                            <w:pPr>
                              <w:pStyle w:val="FrameContents"/>
                              <w:spacing w:lineRule="exact" w:line="275"/>
                              <w:ind w:left="2769" w:right="2769"/>
                              <w:jc w:val="center"/>
                              <w:rPr>
                                <w:b/>
                                <w:sz w:val="24"/>
                              </w:rPr>
                            </w:pPr>
                            <w:r>
                              <w:rPr>
                                <w:b/>
                                <w:sz w:val="24"/>
                              </w:rPr>
                              <w:t>Координати</w:t>
                            </w:r>
                            <w:r>
                              <w:rPr>
                                <w:b/>
                                <w:spacing w:val="-4"/>
                                <w:sz w:val="24"/>
                              </w:rPr>
                              <w:t xml:space="preserve"> </w:t>
                            </w:r>
                            <w:r>
                              <w:rPr>
                                <w:b/>
                                <w:sz w:val="24"/>
                              </w:rPr>
                              <w:t>організаційного</w:t>
                            </w:r>
                            <w:r>
                              <w:rPr>
                                <w:b/>
                                <w:spacing w:val="-4"/>
                                <w:sz w:val="24"/>
                              </w:rPr>
                              <w:t xml:space="preserve"> </w:t>
                            </w:r>
                            <w:r>
                              <w:rPr>
                                <w:b/>
                                <w:sz w:val="24"/>
                              </w:rPr>
                              <w:t>комітету</w:t>
                            </w:r>
                          </w:p>
                        </w:txbxContent>
                      </wps:txbx>
                      <wps:bodyPr lIns="0" rIns="0" tIns="0" bIns="0" anchor="t" upright="1">
                        <a:noAutofit/>
                      </wps:bodyPr>
                    </wps:wsp>
                  </a:graphicData>
                </a:graphic>
              </wp:inline>
            </w:drawing>
          </mc:Choice>
          <mc:Fallback>
            <w:pict>
              <v:rect id="shape_0" ID="Text Box 13" path="m0,0l-2147483645,0l-2147483645,-2147483646l0,-2147483646xe" fillcolor="#99ccff" stroked="t" o:allowincell="f" style="position:absolute;margin-left:0pt;margin-top:-15.8pt;width:485.35pt;height:14.25pt;mso-wrap-style:square;v-text-anchor:top;mso-position-vertical:top" wp14:anchorId="3109C989">
                <v:fill o:detectmouseclick="t" type="solid" color2="#663300"/>
                <v:stroke color="black" weight="6480" joinstyle="miter" endcap="flat"/>
                <v:textbox>
                  <w:txbxContent>
                    <w:p>
                      <w:pPr>
                        <w:pStyle w:val="FrameContents"/>
                        <w:spacing w:lineRule="exact" w:line="275"/>
                        <w:ind w:left="2769" w:right="2769"/>
                        <w:jc w:val="center"/>
                        <w:rPr>
                          <w:b/>
                          <w:sz w:val="24"/>
                        </w:rPr>
                      </w:pPr>
                      <w:r>
                        <w:rPr>
                          <w:b/>
                          <w:sz w:val="24"/>
                        </w:rPr>
                        <w:t>Координати</w:t>
                      </w:r>
                      <w:r>
                        <w:rPr>
                          <w:b/>
                          <w:spacing w:val="-4"/>
                          <w:sz w:val="24"/>
                        </w:rPr>
                        <w:t xml:space="preserve"> </w:t>
                      </w:r>
                      <w:r>
                        <w:rPr>
                          <w:b/>
                          <w:sz w:val="24"/>
                        </w:rPr>
                        <w:t>організаційного</w:t>
                      </w:r>
                      <w:r>
                        <w:rPr>
                          <w:b/>
                          <w:spacing w:val="-4"/>
                          <w:sz w:val="24"/>
                        </w:rPr>
                        <w:t xml:space="preserve"> </w:t>
                      </w:r>
                      <w:r>
                        <w:rPr>
                          <w:b/>
                          <w:sz w:val="24"/>
                        </w:rPr>
                        <w:t>комітету</w:t>
                      </w:r>
                    </w:p>
                  </w:txbxContent>
                </v:textbox>
                <w10:wrap type="square"/>
              </v:rect>
            </w:pict>
          </mc:Fallback>
        </mc:AlternateContent>
      </w:r>
    </w:p>
    <w:p>
      <w:pPr>
        <w:pStyle w:val="BodyText"/>
        <w:spacing w:lineRule="exact" w:line="239"/>
        <w:rPr/>
      </w:pPr>
      <w:r>
        <w:rPr/>
        <w:t>Україна,</w:t>
      </w:r>
      <w:r>
        <w:rPr>
          <w:spacing w:val="-2"/>
        </w:rPr>
        <w:t xml:space="preserve"> </w:t>
      </w:r>
      <w:r>
        <w:rPr/>
        <w:t>03041,</w:t>
      </w:r>
      <w:r>
        <w:rPr>
          <w:spacing w:val="-1"/>
        </w:rPr>
        <w:t xml:space="preserve"> </w:t>
      </w:r>
      <w:r>
        <w:rPr/>
        <w:t>м.</w:t>
      </w:r>
      <w:r>
        <w:rPr>
          <w:spacing w:val="-2"/>
        </w:rPr>
        <w:t xml:space="preserve"> </w:t>
      </w:r>
      <w:r>
        <w:rPr/>
        <w:t>Київ,</w:t>
      </w:r>
      <w:r>
        <w:rPr>
          <w:spacing w:val="-3"/>
        </w:rPr>
        <w:t xml:space="preserve"> </w:t>
      </w:r>
      <w:r>
        <w:rPr/>
        <w:t>вул.</w:t>
      </w:r>
      <w:r>
        <w:rPr>
          <w:spacing w:val="-2"/>
        </w:rPr>
        <w:t xml:space="preserve"> </w:t>
      </w:r>
      <w:r>
        <w:rPr/>
        <w:t>Горіхуватський шлях,</w:t>
      </w:r>
      <w:r>
        <w:rPr>
          <w:spacing w:val="-1"/>
        </w:rPr>
        <w:t xml:space="preserve"> </w:t>
      </w:r>
      <w:r>
        <w:rPr/>
        <w:t>19,</w:t>
      </w:r>
      <w:r>
        <w:rPr>
          <w:spacing w:val="-2"/>
        </w:rPr>
        <w:t xml:space="preserve"> </w:t>
      </w:r>
      <w:r>
        <w:rPr/>
        <w:t>навч.</w:t>
      </w:r>
      <w:r>
        <w:rPr>
          <w:spacing w:val="-1"/>
        </w:rPr>
        <w:t xml:space="preserve"> </w:t>
      </w:r>
      <w:r>
        <w:rPr/>
        <w:t>корпус №</w:t>
      </w:r>
      <w:r>
        <w:rPr>
          <w:spacing w:val="-1"/>
        </w:rPr>
        <w:t xml:space="preserve"> </w:t>
      </w:r>
      <w:r>
        <w:rPr/>
        <w:t>1,</w:t>
      </w:r>
      <w:r>
        <w:rPr>
          <w:spacing w:val="-1"/>
        </w:rPr>
        <w:t xml:space="preserve"> </w:t>
      </w:r>
      <w:r>
        <w:rPr/>
        <w:t>ауд.</w:t>
      </w:r>
      <w:r>
        <w:rPr>
          <w:spacing w:val="-2"/>
        </w:rPr>
        <w:t xml:space="preserve"> </w:t>
      </w:r>
      <w:r>
        <w:rPr/>
        <w:t>26,</w:t>
      </w:r>
    </w:p>
    <w:p>
      <w:pPr>
        <w:pStyle w:val="BodyText"/>
        <w:ind w:left="176" w:right="566"/>
        <w:rPr/>
      </w:pPr>
      <w:r>
        <w:rPr/>
        <w:t>гуманітарно-педагогічний</w:t>
      </w:r>
      <w:r>
        <w:rPr>
          <w:spacing w:val="-6"/>
        </w:rPr>
        <w:t xml:space="preserve"> </w:t>
      </w:r>
      <w:r>
        <w:rPr/>
        <w:t>факультет,</w:t>
      </w:r>
      <w:r>
        <w:rPr>
          <w:spacing w:val="-5"/>
        </w:rPr>
        <w:t xml:space="preserve"> </w:t>
      </w:r>
      <w:r>
        <w:rPr/>
        <w:t>кафедра</w:t>
      </w:r>
      <w:r>
        <w:rPr>
          <w:spacing w:val="-5"/>
        </w:rPr>
        <w:t xml:space="preserve"> </w:t>
      </w:r>
      <w:r>
        <w:rPr/>
        <w:t xml:space="preserve">англійської мови для </w:t>
      </w:r>
      <w:r>
        <w:rPr>
          <w:spacing w:val="-7"/>
        </w:rPr>
        <w:t xml:space="preserve"> </w:t>
      </w:r>
      <w:r>
        <w:rPr/>
        <w:t xml:space="preserve">технічних та агробіологічних спеціальностей </w:t>
      </w:r>
    </w:p>
    <w:p>
      <w:pPr>
        <w:pStyle w:val="BodyText"/>
        <w:ind w:left="176" w:right="566"/>
        <w:rPr/>
      </w:pPr>
      <w:r>
        <w:rPr/>
        <w:t>Роб.</w:t>
      </w:r>
      <w:r>
        <w:rPr>
          <w:spacing w:val="-1"/>
        </w:rPr>
        <w:t xml:space="preserve"> </w:t>
      </w:r>
      <w:r>
        <w:rPr/>
        <w:t>тел.: 044-</w:t>
      </w:r>
      <w:r>
        <w:rPr>
          <w:lang w:val="ru-RU"/>
        </w:rPr>
        <w:t>527</w:t>
      </w:r>
      <w:r>
        <w:rPr/>
        <w:t>-</w:t>
      </w:r>
      <w:r>
        <w:rPr>
          <w:lang w:val="ru-RU"/>
        </w:rPr>
        <w:t>8</w:t>
      </w:r>
      <w:r>
        <w:rPr/>
        <w:t>1-</w:t>
      </w:r>
      <w:r>
        <w:rPr>
          <w:lang w:val="ru-RU"/>
        </w:rPr>
        <w:t>8</w:t>
      </w:r>
      <w:r>
        <w:rPr/>
        <w:t>1,</w:t>
      </w:r>
    </w:p>
    <w:p>
      <w:pPr>
        <w:pStyle w:val="BodyText"/>
        <w:rPr/>
      </w:pPr>
      <w:r>
        <w:rPr/>
        <w:t>Телефони:</w:t>
      </w:r>
      <w:r>
        <w:rPr>
          <w:spacing w:val="-3"/>
        </w:rPr>
        <w:t xml:space="preserve"> </w:t>
      </w:r>
      <w:r>
        <w:rPr/>
        <w:t>+380-63-565-89-73</w:t>
      </w:r>
      <w:r>
        <w:rPr>
          <w:spacing w:val="-2"/>
        </w:rPr>
        <w:t xml:space="preserve"> </w:t>
      </w:r>
      <w:r>
        <w:rPr/>
        <w:t>–</w:t>
      </w:r>
      <w:r>
        <w:rPr>
          <w:spacing w:val="-2"/>
        </w:rPr>
        <w:t xml:space="preserve"> </w:t>
      </w:r>
      <w:r>
        <w:rPr/>
        <w:t>Коромисел</w:t>
      </w:r>
      <w:r>
        <w:rPr>
          <w:spacing w:val="-2"/>
        </w:rPr>
        <w:t xml:space="preserve"> </w:t>
      </w:r>
      <w:r>
        <w:rPr/>
        <w:t>Микола</w:t>
      </w:r>
      <w:r>
        <w:rPr>
          <w:spacing w:val="-4"/>
        </w:rPr>
        <w:t xml:space="preserve"> </w:t>
      </w:r>
      <w:r>
        <w:rPr/>
        <w:t>Володимирович</w:t>
      </w:r>
    </w:p>
    <w:p>
      <w:pPr>
        <w:pStyle w:val="BodyText"/>
        <w:ind w:firstLine="1139" w:left="176" w:right="3263"/>
        <w:rPr>
          <w:lang w:val="ru-RU"/>
        </w:rPr>
      </w:pPr>
      <w:r>
        <w:rPr>
          <w:spacing w:val="-4"/>
        </w:rPr>
        <w:t xml:space="preserve"> </w:t>
      </w:r>
      <w:r>
        <w:rPr>
          <w:spacing w:val="-4"/>
        </w:rPr>
        <w:t xml:space="preserve">Електронна </w:t>
      </w:r>
      <w:r>
        <w:rPr/>
        <w:t>адреса:</w:t>
      </w:r>
      <w:r>
        <w:rPr>
          <w:spacing w:val="-3"/>
        </w:rPr>
        <w:t xml:space="preserve"> </w:t>
      </w:r>
      <w:r>
        <w:rPr>
          <w:spacing w:val="-3"/>
          <w:lang w:val="en-US"/>
        </w:rPr>
        <w:t>nicolas</w:t>
      </w:r>
      <w:r>
        <w:rPr>
          <w:spacing w:val="-3"/>
          <w:lang w:val="ru-RU"/>
        </w:rPr>
        <w:t>.</w:t>
      </w:r>
      <w:r>
        <w:rPr>
          <w:spacing w:val="-3"/>
          <w:lang w:val="en-US"/>
        </w:rPr>
        <w:t>primero</w:t>
      </w:r>
      <w:r>
        <w:rPr>
          <w:spacing w:val="-3"/>
          <w:lang w:val="ru-RU"/>
        </w:rPr>
        <w:t>@</w:t>
      </w:r>
      <w:r>
        <w:rPr>
          <w:spacing w:val="-3"/>
          <w:lang w:val="en-US"/>
        </w:rPr>
        <w:t>ukr</w:t>
      </w:r>
      <w:r>
        <w:rPr>
          <w:spacing w:val="-3"/>
          <w:lang w:val="ru-RU"/>
        </w:rPr>
        <w:t>.</w:t>
      </w:r>
      <w:r>
        <w:rPr>
          <w:spacing w:val="-3"/>
          <w:lang w:val="en-US"/>
        </w:rPr>
        <w:t>net</w:t>
      </w:r>
    </w:p>
    <w:p>
      <w:pPr>
        <w:pStyle w:val="BodyText"/>
        <w:spacing w:before="7" w:after="0"/>
        <w:ind w:left="0"/>
        <w:rPr>
          <w:sz w:val="16"/>
        </w:rPr>
      </w:pPr>
      <w:r>
        <w:rPr>
          <w:sz w:val="16"/>
        </w:rPr>
      </w:r>
    </w:p>
    <w:p>
      <w:pPr>
        <w:sectPr>
          <w:type w:val="nextPage"/>
          <w:pgSz w:w="11906" w:h="16838"/>
          <w:pgMar w:left="1240" w:right="640" w:gutter="0" w:header="0" w:top="740" w:footer="0" w:bottom="280"/>
          <w:pgNumType w:fmt="decimal"/>
          <w:formProt w:val="false"/>
          <w:textDirection w:val="lrTb"/>
          <w:docGrid w:type="default" w:linePitch="100" w:charSpace="4096"/>
        </w:sectPr>
        <w:pStyle w:val="Heading2"/>
        <w:spacing w:before="90" w:after="0"/>
        <w:ind w:left="742"/>
        <w:jc w:val="left"/>
        <w:rPr/>
      </w:pPr>
      <w:r>
        <w:rPr/>
        <w:t>З</w:t>
      </w:r>
      <w:r>
        <w:rPr>
          <w:spacing w:val="-2"/>
        </w:rPr>
        <w:t xml:space="preserve"> </w:t>
      </w:r>
      <w:r>
        <w:rPr/>
        <w:t>повагою</w:t>
      </w:r>
      <w:r>
        <w:rPr>
          <w:spacing w:val="-3"/>
        </w:rPr>
        <w:t xml:space="preserve"> </w:t>
      </w:r>
      <w:r>
        <w:rPr/>
        <w:t>Оргкомітет</w:t>
      </w:r>
      <w:r>
        <w:rPr>
          <w:spacing w:val="-3"/>
        </w:rPr>
        <w:t xml:space="preserve"> </w:t>
      </w:r>
      <w:r>
        <w:rPr/>
        <w:t>конференції</w:t>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96" w:hanging="360"/>
      </w:pPr>
      <w:rPr>
        <w:rFonts w:ascii="Symbol" w:hAnsi="Symbol" w:cs="Symbol" w:hint="default"/>
        <w:sz w:val="24"/>
        <w:szCs w:val="24"/>
        <w:w w:val="100"/>
        <w:lang w:val="uk-UA" w:eastAsia="en-US" w:bidi="ar-SA"/>
      </w:rPr>
    </w:lvl>
    <w:lvl w:ilvl="1">
      <w:start w:val="0"/>
      <w:numFmt w:val="bullet"/>
      <w:lvlText w:val=""/>
      <w:lvlJc w:val="left"/>
      <w:pPr>
        <w:tabs>
          <w:tab w:val="num" w:pos="0"/>
        </w:tabs>
        <w:ind w:left="1812" w:hanging="360"/>
      </w:pPr>
      <w:rPr>
        <w:rFonts w:ascii="Symbol" w:hAnsi="Symbol" w:cs="Symbol" w:hint="default"/>
        <w:lang w:val="uk-UA" w:eastAsia="en-US" w:bidi="ar-SA"/>
      </w:rPr>
    </w:lvl>
    <w:lvl w:ilvl="2">
      <w:start w:val="0"/>
      <w:numFmt w:val="bullet"/>
      <w:lvlText w:val=""/>
      <w:lvlJc w:val="left"/>
      <w:pPr>
        <w:tabs>
          <w:tab w:val="num" w:pos="0"/>
        </w:tabs>
        <w:ind w:left="2725" w:hanging="360"/>
      </w:pPr>
      <w:rPr>
        <w:rFonts w:ascii="Symbol" w:hAnsi="Symbol" w:cs="Symbol" w:hint="default"/>
        <w:lang w:val="uk-UA" w:eastAsia="en-US" w:bidi="ar-SA"/>
      </w:rPr>
    </w:lvl>
    <w:lvl w:ilvl="3">
      <w:start w:val="0"/>
      <w:numFmt w:val="bullet"/>
      <w:lvlText w:val=""/>
      <w:lvlJc w:val="left"/>
      <w:pPr>
        <w:tabs>
          <w:tab w:val="num" w:pos="0"/>
        </w:tabs>
        <w:ind w:left="3637" w:hanging="360"/>
      </w:pPr>
      <w:rPr>
        <w:rFonts w:ascii="Symbol" w:hAnsi="Symbol" w:cs="Symbol" w:hint="default"/>
        <w:lang w:val="uk-UA" w:eastAsia="en-US" w:bidi="ar-SA"/>
      </w:rPr>
    </w:lvl>
    <w:lvl w:ilvl="4">
      <w:start w:val="0"/>
      <w:numFmt w:val="bullet"/>
      <w:lvlText w:val=""/>
      <w:lvlJc w:val="left"/>
      <w:pPr>
        <w:tabs>
          <w:tab w:val="num" w:pos="0"/>
        </w:tabs>
        <w:ind w:left="4550" w:hanging="360"/>
      </w:pPr>
      <w:rPr>
        <w:rFonts w:ascii="Symbol" w:hAnsi="Symbol" w:cs="Symbol" w:hint="default"/>
        <w:lang w:val="uk-UA" w:eastAsia="en-US" w:bidi="ar-SA"/>
      </w:rPr>
    </w:lvl>
    <w:lvl w:ilvl="5">
      <w:start w:val="0"/>
      <w:numFmt w:val="bullet"/>
      <w:lvlText w:val=""/>
      <w:lvlJc w:val="left"/>
      <w:pPr>
        <w:tabs>
          <w:tab w:val="num" w:pos="0"/>
        </w:tabs>
        <w:ind w:left="5463" w:hanging="360"/>
      </w:pPr>
      <w:rPr>
        <w:rFonts w:ascii="Symbol" w:hAnsi="Symbol" w:cs="Symbol" w:hint="default"/>
        <w:lang w:val="uk-UA" w:eastAsia="en-US" w:bidi="ar-SA"/>
      </w:rPr>
    </w:lvl>
    <w:lvl w:ilvl="6">
      <w:start w:val="0"/>
      <w:numFmt w:val="bullet"/>
      <w:lvlText w:val=""/>
      <w:lvlJc w:val="left"/>
      <w:pPr>
        <w:tabs>
          <w:tab w:val="num" w:pos="0"/>
        </w:tabs>
        <w:ind w:left="6375" w:hanging="360"/>
      </w:pPr>
      <w:rPr>
        <w:rFonts w:ascii="Symbol" w:hAnsi="Symbol" w:cs="Symbol" w:hint="default"/>
        <w:lang w:val="uk-UA" w:eastAsia="en-US" w:bidi="ar-SA"/>
      </w:rPr>
    </w:lvl>
    <w:lvl w:ilvl="7">
      <w:start w:val="0"/>
      <w:numFmt w:val="bullet"/>
      <w:lvlText w:val=""/>
      <w:lvlJc w:val="left"/>
      <w:pPr>
        <w:tabs>
          <w:tab w:val="num" w:pos="0"/>
        </w:tabs>
        <w:ind w:left="7288" w:hanging="360"/>
      </w:pPr>
      <w:rPr>
        <w:rFonts w:ascii="Symbol" w:hAnsi="Symbol" w:cs="Symbol" w:hint="default"/>
        <w:lang w:val="uk-UA" w:eastAsia="en-US" w:bidi="ar-SA"/>
      </w:rPr>
    </w:lvl>
    <w:lvl w:ilvl="8">
      <w:start w:val="0"/>
      <w:numFmt w:val="bullet"/>
      <w:lvlText w:val=""/>
      <w:lvlJc w:val="left"/>
      <w:pPr>
        <w:tabs>
          <w:tab w:val="num" w:pos="0"/>
        </w:tabs>
        <w:ind w:left="8201" w:hanging="360"/>
      </w:pPr>
      <w:rPr>
        <w:rFonts w:ascii="Symbol" w:hAnsi="Symbol" w:cs="Symbol" w:hint="default"/>
        <w:lang w:val="uk-UA"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5b28b7"/>
    <w:pPr>
      <w:widowControl w:val="false"/>
      <w:bidi w:val="0"/>
      <w:spacing w:lineRule="auto" w:line="240" w:before="0" w:after="0"/>
      <w:jc w:val="left"/>
    </w:pPr>
    <w:rPr>
      <w:rFonts w:ascii="Times New Roman" w:hAnsi="Times New Roman" w:eastAsia="Times New Roman" w:cs="Times New Roman"/>
      <w:color w:val="auto"/>
      <w:kern w:val="0"/>
      <w:sz w:val="22"/>
      <w:szCs w:val="22"/>
      <w:lang w:val="uk-UA" w:eastAsia="en-US" w:bidi="ar-SA"/>
    </w:rPr>
  </w:style>
  <w:style w:type="paragraph" w:styleId="Heading1">
    <w:name w:val="heading 1"/>
    <w:basedOn w:val="Normal"/>
    <w:link w:val="1"/>
    <w:uiPriority w:val="1"/>
    <w:qFormat/>
    <w:rsid w:val="005b28b7"/>
    <w:pPr>
      <w:ind w:left="176"/>
      <w:jc w:val="center"/>
      <w:outlineLvl w:val="0"/>
    </w:pPr>
    <w:rPr>
      <w:b/>
      <w:bCs/>
      <w:sz w:val="28"/>
      <w:szCs w:val="28"/>
    </w:rPr>
  </w:style>
  <w:style w:type="paragraph" w:styleId="Heading2">
    <w:name w:val="heading 2"/>
    <w:basedOn w:val="Normal"/>
    <w:link w:val="2"/>
    <w:uiPriority w:val="1"/>
    <w:qFormat/>
    <w:rsid w:val="005b28b7"/>
    <w:pPr>
      <w:ind w:left="663"/>
      <w:jc w:val="center"/>
      <w:outlineLvl w:val="1"/>
    </w:pPr>
    <w:rPr>
      <w:b/>
      <w:bCs/>
      <w:sz w:val="24"/>
      <w:szCs w:val="24"/>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Heading1"/>
    <w:uiPriority w:val="1"/>
    <w:qFormat/>
    <w:rsid w:val="005b28b7"/>
    <w:rPr>
      <w:rFonts w:ascii="Times New Roman" w:hAnsi="Times New Roman" w:eastAsia="Times New Roman" w:cs="Times New Roman"/>
      <w:b/>
      <w:bCs/>
      <w:sz w:val="28"/>
      <w:szCs w:val="28"/>
      <w:lang w:val="uk-UA"/>
    </w:rPr>
  </w:style>
  <w:style w:type="character" w:styleId="2" w:customStyle="1">
    <w:name w:val="Заголовок 2 Знак"/>
    <w:basedOn w:val="DefaultParagraphFont"/>
    <w:link w:val="Heading2"/>
    <w:uiPriority w:val="1"/>
    <w:qFormat/>
    <w:rsid w:val="005b28b7"/>
    <w:rPr>
      <w:rFonts w:ascii="Times New Roman" w:hAnsi="Times New Roman" w:eastAsia="Times New Roman" w:cs="Times New Roman"/>
      <w:b/>
      <w:bCs/>
      <w:sz w:val="24"/>
      <w:szCs w:val="24"/>
      <w:lang w:val="uk-UA"/>
    </w:rPr>
  </w:style>
  <w:style w:type="character" w:styleId="Style12" w:customStyle="1">
    <w:name w:val="Основной текст Знак"/>
    <w:basedOn w:val="DefaultParagraphFont"/>
    <w:uiPriority w:val="1"/>
    <w:qFormat/>
    <w:rsid w:val="005b28b7"/>
    <w:rPr>
      <w:rFonts w:ascii="Times New Roman" w:hAnsi="Times New Roman" w:eastAsia="Times New Roman" w:cs="Times New Roman"/>
      <w:sz w:val="24"/>
      <w:szCs w:val="24"/>
      <w:lang w:val="uk-UA"/>
    </w:rPr>
  </w:style>
  <w:style w:type="character" w:styleId="Hyperlink">
    <w:name w:val="Hyperlink"/>
    <w:basedOn w:val="DefaultParagraphFont"/>
    <w:uiPriority w:val="99"/>
    <w:unhideWhenUsed/>
    <w:rsid w:val="005b28b7"/>
    <w:rPr>
      <w:color w:themeColor="hyperlink" w:val="0563C1"/>
      <w:u w:val="single"/>
    </w:rPr>
  </w:style>
  <w:style w:type="paragraph" w:styleId="Heading">
    <w:name w:val="Heading"/>
    <w:basedOn w:val="Normal"/>
    <w:next w:val="BodyText"/>
    <w:qFormat/>
    <w:pPr>
      <w:keepNext w:val="true"/>
      <w:spacing w:before="240" w:after="120"/>
    </w:pPr>
    <w:rPr>
      <w:rFonts w:ascii="Times New Roman" w:hAnsi="Times New Roman" w:eastAsia="Microsoft YaHei" w:cs="Arial"/>
      <w:sz w:val="28"/>
      <w:szCs w:val="28"/>
    </w:rPr>
  </w:style>
  <w:style w:type="paragraph" w:styleId="BodyText">
    <w:name w:val="Body Text"/>
    <w:basedOn w:val="Normal"/>
    <w:link w:val="Style12"/>
    <w:uiPriority w:val="1"/>
    <w:qFormat/>
    <w:rsid w:val="005b28b7"/>
    <w:pPr>
      <w:ind w:left="176"/>
    </w:pPr>
    <w:rPr>
      <w:sz w:val="24"/>
      <w:szCs w:val="24"/>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8"/>
      <w:szCs w:val="24"/>
    </w:rPr>
  </w:style>
  <w:style w:type="paragraph" w:styleId="Index">
    <w:name w:val="Index"/>
    <w:basedOn w:val="Normal"/>
    <w:qFormat/>
    <w:pPr>
      <w:suppressLineNumbers/>
    </w:pPr>
    <w:rPr>
      <w:rFonts w:ascii="Times New Roman" w:hAnsi="Times New Roman" w:cs="Arial"/>
    </w:rPr>
  </w:style>
  <w:style w:type="paragraph" w:styleId="ListParagraph">
    <w:name w:val="List Paragraph"/>
    <w:basedOn w:val="Normal"/>
    <w:uiPriority w:val="1"/>
    <w:qFormat/>
    <w:rsid w:val="005b28b7"/>
    <w:pPr>
      <w:spacing w:before="2" w:after="0"/>
      <w:ind w:hanging="360" w:left="896"/>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ydorenko_sydir@ukr.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LibreOffice/25.2.2.2$Windows_X86_64 LibreOffice_project/7370d4be9e3cf6031a51beef54ff3bda878e3fac</Application>
  <AppVersion>15.0000</AppVersion>
  <Pages>4</Pages>
  <Words>521</Words>
  <Characters>3711</Characters>
  <CharactersWithSpaces>4201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2025-04-24T12:54:00Z</dcterms:created>
  <dc:creator>Оксана Выговская</dc:creator>
  <dc:description/>
  <dc:language>en-GB</dc:language>
  <cp:lastModifiedBy/>
  <dcterms:modified xsi:type="dcterms:W3CDTF">2025-04-25T17:14:07Z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