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Національний університет біоресурсів і природокористування України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ПРОТОКОЛ №__38__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засідання стипендіальної комісії факультету  ветеринарної медицини ____________________________________________________________________________ </w:t>
      </w:r>
    </w:p>
    <w:bookmarkStart w:colFirst="0" w:colLast="0" w:name="gjdgxs" w:id="0"/>
    <w:bookmarkEnd w:id="0"/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u w:val="single"/>
          <w:rtl w:val="0"/>
        </w:rPr>
        <w:t xml:space="preserve">від «30»__червня_2022 р.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РЕЙТИНГ 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студентів 5 курсу, термін навчання 6 років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спеціальності (напряму підготовки)_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u w:val="single"/>
          <w:rtl w:val="0"/>
        </w:rPr>
        <w:t xml:space="preserve"> освітнього ступеня «Магістр», спеціальності «Ветеринарна гігієна, санітарія і експертиза»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_ денної форми навчання за результатами літнього навчального семестру 2021-2022 навчального року, складений на підставі успішності з кожної навчальної дисципліни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студентів державної форми навчання – 6 осіб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з них 40% отримують академічну стипендію, що складає – 2 осіб</w:t>
      </w:r>
    </w:p>
    <w:tbl>
      <w:tblPr>
        <w:tblStyle w:val="Table1"/>
        <w:tblW w:w="9707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2"/>
        <w:gridCol w:w="3685"/>
        <w:gridCol w:w="1134.0000000000005"/>
        <w:gridCol w:w="1192.9999999999995"/>
        <w:gridCol w:w="1077.9999999999995"/>
        <w:gridCol w:w="1142.0000000000005"/>
        <w:gridCol w:w="1082.9999999999995"/>
        <w:tblGridChange w:id="0">
          <w:tblGrid>
            <w:gridCol w:w="392"/>
            <w:gridCol w:w="3685"/>
            <w:gridCol w:w="1134.0000000000005"/>
            <w:gridCol w:w="1192.9999999999995"/>
            <w:gridCol w:w="1077.9999999999995"/>
            <w:gridCol w:w="1142.0000000000005"/>
            <w:gridCol w:w="1082.99999999999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-108"/>
              <w:rPr>
                <w:rFonts w:ascii="Times New Roman" w:cs="Times New Roman" w:eastAsia="Times New Roman" w:hAnsi="Times New Roman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6"/>
                <w:szCs w:val="16"/>
                <w:rtl w:val="0"/>
              </w:rPr>
              <w:t xml:space="preserve">№ </w:t>
            </w:r>
          </w:p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-108"/>
              <w:rPr>
                <w:rFonts w:ascii="Times New Roman" w:cs="Times New Roman" w:eastAsia="Times New Roman" w:hAnsi="Times New Roman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6"/>
                <w:szCs w:val="16"/>
                <w:rtl w:val="0"/>
              </w:rPr>
              <w:t xml:space="preserve">п/п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6"/>
                <w:szCs w:val="16"/>
                <w:rtl w:val="0"/>
              </w:rPr>
              <w:t xml:space="preserve">Прізвище</w:t>
            </w:r>
          </w:p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6"/>
                <w:szCs w:val="16"/>
                <w:rtl w:val="0"/>
              </w:rPr>
              <w:t xml:space="preserve">ім’я по-батькові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6"/>
                <w:szCs w:val="16"/>
                <w:rtl w:val="0"/>
              </w:rPr>
              <w:t xml:space="preserve">Рейтинговий бал успішності студента (за 100-бальною шкалою)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6"/>
                <w:szCs w:val="16"/>
                <w:rtl w:val="0"/>
              </w:rPr>
              <w:t xml:space="preserve">Наявність пільг</w:t>
            </w:r>
          </w:p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6"/>
                <w:szCs w:val="16"/>
                <w:rtl w:val="0"/>
              </w:rPr>
              <w:t xml:space="preserve">(які саме)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6"/>
                <w:szCs w:val="16"/>
                <w:rtl w:val="0"/>
              </w:rPr>
              <w:t xml:space="preserve">Примітка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-108"/>
              <w:rPr>
                <w:rFonts w:ascii="Times New Roman" w:cs="Times New Roman" w:eastAsia="Times New Roman" w:hAnsi="Times New Roman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6"/>
                <w:szCs w:val="16"/>
                <w:rtl w:val="0"/>
              </w:rPr>
              <w:t xml:space="preserve">Рейтинговий бал студента (всього, до 100 балів)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6"/>
                <w:szCs w:val="16"/>
                <w:rtl w:val="0"/>
              </w:rPr>
              <w:t xml:space="preserve">Бали за навчальні досягнення (до 90 балів)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6"/>
                <w:szCs w:val="16"/>
                <w:rtl w:val="0"/>
              </w:rPr>
              <w:t xml:space="preserve">Додаткові бали (до 10 балів)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Студенти, які навчаються за державним замовленням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Циба Максим Володимирович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87,76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84,76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Стеценко Марія Сергіївна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82,83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81,33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1,50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С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Калініченко Маргарита Олександрівна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79,76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71,26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8,50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Пилюк Анна Олександрівна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76,52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75,52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Коляда Юлія Миколаївна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75,86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74,86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Лисюк Владислав Миколайович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73,55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73,55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Студенти, які навчаються за умов договору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Маркова Софія Олександрівна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86,70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79,20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7,50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Сокольвак Максим Геннадійович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85,87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83,37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Воронцова Анастасія Олександрівна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80,45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79,45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Додух Ірина Сергіївна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76,01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76,01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Женжера Марина Ігорівна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75,53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70,53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Лучко Назар Юрійович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71,84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71,84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Могильна Анна Дмитрівна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71,36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70,36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Собко Христина Михайлівна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59,17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58,17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Грек Ольга Анатоліївна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54,26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53,26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Михалець Павло Олександрович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42,46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42,46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Хасанов Мекан 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20,13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20,13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</w:tbl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П/с підвищена стипендія; С- стипендія; Б/с – без стипендії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426" w:right="-567" w:firstLine="0"/>
        <w:rPr>
          <w:rFonts w:ascii="Times New Roman" w:cs="Times New Roman" w:eastAsia="Times New Roman" w:hAnsi="Times New Roman"/>
          <w:b w:val="1"/>
          <w:i w:val="1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0"/>
          <w:szCs w:val="20"/>
          <w:rtl w:val="0"/>
        </w:rPr>
        <w:t xml:space="preserve">* - в рейтинговому списку зазначаються всі (100 %) студентів кожного курсу спеціальності чи напряму підготовки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0"/>
          <w:szCs w:val="20"/>
          <w:rtl w:val="0"/>
        </w:rPr>
        <w:t xml:space="preserve">Рейтинговий список складається для кожного курсу, кожної спеціальності чи напряму підготовки окремо.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Голова стипендіальної комісії        ___________________  Микола ЦВІЛІХОВСЬКИЙ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Члени стипендіальної комісії: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                                                            ___________________ Сергій ДЕРКАЧ 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                                                            ___________________ Юрій ЖУК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                                                            ___________________ Тарас САВЧУК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                                                            ___________________ Володимир МЕЛЬНИК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                                                           ___________________ Ольга КРАСНОВИД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                                                          ___________________  Ксенія ГАЛЬМАКОВА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284" w:left="1560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78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