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7F6E" w14:textId="28BB91E0" w:rsidR="00D70712" w:rsidRPr="00D70712" w:rsidRDefault="00D70712" w:rsidP="00D26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>ЗВІТ</w:t>
      </w:r>
    </w:p>
    <w:p w14:paraId="606A7DFA" w14:textId="603295FA" w:rsidR="00D70712" w:rsidRDefault="00D70712" w:rsidP="00D26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>ПРО РОБОТУ СТУДЕНТСЬКОГО НАУКОВОГО ГУРТКА «Екологічний моніторинг» у 202</w:t>
      </w:r>
      <w:r w:rsidR="007E1DB2">
        <w:rPr>
          <w:rFonts w:ascii="Times New Roman" w:hAnsi="Times New Roman"/>
          <w:sz w:val="28"/>
          <w:szCs w:val="28"/>
          <w:lang w:val="uk-UA"/>
        </w:rPr>
        <w:t>2</w:t>
      </w:r>
      <w:r w:rsidRPr="00D70712">
        <w:rPr>
          <w:rFonts w:ascii="Times New Roman" w:hAnsi="Times New Roman"/>
          <w:sz w:val="28"/>
          <w:szCs w:val="28"/>
          <w:lang w:val="uk-UA"/>
        </w:rPr>
        <w:t>/202</w:t>
      </w:r>
      <w:r w:rsidR="007E1DB2">
        <w:rPr>
          <w:rFonts w:ascii="Times New Roman" w:hAnsi="Times New Roman"/>
          <w:sz w:val="28"/>
          <w:szCs w:val="28"/>
          <w:lang w:val="uk-UA"/>
        </w:rPr>
        <w:t>3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 н. р. (кафедра загальної екології, радіобіології та безпеки життєдіяльності)</w:t>
      </w:r>
    </w:p>
    <w:p w14:paraId="24D3879F" w14:textId="77777777" w:rsidR="00D266F0" w:rsidRPr="00D70712" w:rsidRDefault="00D266F0" w:rsidP="00D266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BE3834" w14:textId="2AB3B16B" w:rsidR="00D70712" w:rsidRP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Відповідальна особа: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к.с.-г..н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>., старший викладач кафедри загальної екології, радіобіології та безпеки життєдіяльності</w:t>
      </w:r>
      <w:r w:rsidR="00EF6481">
        <w:rPr>
          <w:rFonts w:ascii="Times New Roman" w:hAnsi="Times New Roman"/>
          <w:sz w:val="28"/>
          <w:szCs w:val="28"/>
          <w:lang w:val="uk-UA"/>
        </w:rPr>
        <w:t xml:space="preserve"> Сальнікова Анна Валеріївна</w:t>
      </w:r>
    </w:p>
    <w:p w14:paraId="57C27A75" w14:textId="267B68E5" w:rsid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Староста гуртка: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Будакова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Аліна , студентка 4 курс 2 група, спеціальність 101 «Екологія» </w:t>
      </w:r>
    </w:p>
    <w:p w14:paraId="32896FCC" w14:textId="77777777" w:rsidR="00D266F0" w:rsidRPr="00D70712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1B6DAB" w14:textId="219EAE85" w:rsidR="00D70712" w:rsidRPr="00D70712" w:rsidRDefault="00D70712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>1.1. Кількість студентських наукових гуртків та загальна кількість студентів, що брали в них участь.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 Загальна кількість студентів – </w:t>
      </w:r>
      <w:r w:rsidR="00D266F0">
        <w:rPr>
          <w:rFonts w:ascii="Times New Roman" w:hAnsi="Times New Roman"/>
          <w:sz w:val="28"/>
          <w:szCs w:val="28"/>
          <w:lang w:val="uk-UA"/>
        </w:rPr>
        <w:t>8</w:t>
      </w:r>
      <w:r w:rsidRPr="00D70712">
        <w:rPr>
          <w:rFonts w:ascii="Times New Roman" w:hAnsi="Times New Roman"/>
          <w:sz w:val="28"/>
          <w:szCs w:val="28"/>
          <w:lang w:val="uk-UA"/>
        </w:rPr>
        <w:t xml:space="preserve"> осіб; </w:t>
      </w:r>
    </w:p>
    <w:p w14:paraId="09128042" w14:textId="77777777" w:rsidR="00D70712" w:rsidRPr="00D70712" w:rsidRDefault="00D70712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>Відомості про студентів, які мали у звітному році наукові публікації:</w:t>
      </w:r>
    </w:p>
    <w:p w14:paraId="1C660104" w14:textId="77777777" w:rsidR="00D70712" w:rsidRP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1) Сальнікова А.В.,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Кишиченко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О.В. Можливість використання біопрепарату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Soil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algae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для розкладу залишків пестицидів у грунтах - Екологія філософія існування людства. Київ, 2022. - 3 год</w:t>
      </w:r>
    </w:p>
    <w:p w14:paraId="1041AB5B" w14:textId="45000153" w:rsidR="00D70712" w:rsidRP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2) Сальнікова А.В.,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Будакова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А.В. Використання біопрепаратів мікробного походження для покращення стану грунту - Екологія виклики сучасності 21-23 вересня 2022 р. Київ</w:t>
      </w:r>
    </w:p>
    <w:p w14:paraId="42577EAD" w14:textId="487ED6B7" w:rsidR="00D70712" w:rsidRP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3)  Сальнікова А.В.,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Скрит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С.І. Вплив антропогенного навантаження на фітоценози м. Києва - Екологія виклики сучасності 21-23 вересня 2022 р. Київ</w:t>
      </w:r>
    </w:p>
    <w:p w14:paraId="31A38AAA" w14:textId="2C3F94A3" w:rsidR="00D70712" w:rsidRP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4) Сальнікова А.В.,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Будакова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А.В. ПОРІВНЯННЯ ОРГАНІЧНОГО ВИРОБНИЦТВА УКРАЇНИ І НІМЕЧЧИНИ У КОНТЕСТІ СТАЛОГО РОЗВИТКУ ІX Всеукраїнську науково-практичну конференцію студентів, аспірантів та молодих вчених «Об’єднані наукою: перспективи міждисциплінарних досліджень». 17-18.11.2022 р. Київ </w:t>
      </w:r>
    </w:p>
    <w:p w14:paraId="6A0B7119" w14:textId="1E35EFA2" w:rsidR="00D70712" w:rsidRPr="00D70712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5) Сальнікова А.В.,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Будакова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А.В. Аналіз впливу мікробних препаратів на вміст залишків пестицидів у грунті // Міжнародна конференція «Інноваційні технології в захисті рослин за умов глобалізації», присвяченої 60-річчю спеціальності «Захист і карантин рослин» 1 грудня 2022 р. Київ </w:t>
      </w:r>
    </w:p>
    <w:p w14:paraId="11CE3E82" w14:textId="77777777" w:rsidR="00D266F0" w:rsidRDefault="00D70712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 xml:space="preserve">6) Сальнікова А.В.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Скрит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С.І. Карантинні, </w:t>
      </w:r>
      <w:proofErr w:type="spellStart"/>
      <w:r w:rsidRPr="00D70712">
        <w:rPr>
          <w:rFonts w:ascii="Times New Roman" w:hAnsi="Times New Roman"/>
          <w:sz w:val="28"/>
          <w:szCs w:val="28"/>
          <w:lang w:val="uk-UA"/>
        </w:rPr>
        <w:t>інвазивні</w:t>
      </w:r>
      <w:proofErr w:type="spellEnd"/>
      <w:r w:rsidRPr="00D70712">
        <w:rPr>
          <w:rFonts w:ascii="Times New Roman" w:hAnsi="Times New Roman"/>
          <w:sz w:val="28"/>
          <w:szCs w:val="28"/>
          <w:lang w:val="uk-UA"/>
        </w:rPr>
        <w:t xml:space="preserve"> та адвентивні організми Голосіївського парку ім. Максима Рильського міста Києва // Міжнародна конференція «Інноваційні технології в захисті рослин за умов глобалізації», присвяченої 60-річчю спеціальності «Захист і карантин рослин» 1 грудня 2022 р. Київ </w:t>
      </w:r>
    </w:p>
    <w:p w14:paraId="31EA1235" w14:textId="77777777" w:rsidR="00D266F0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 xml:space="preserve">7) </w:t>
      </w:r>
      <w:proofErr w:type="spellStart"/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Скряга</w:t>
      </w:r>
      <w:proofErr w:type="spellEnd"/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В.О., </w:t>
      </w:r>
      <w:r w:rsidRPr="00D266F0">
        <w:rPr>
          <w:rFonts w:ascii="Times New Roman" w:hAnsi="Times New Roman"/>
          <w:sz w:val="28"/>
          <w:szCs w:val="28"/>
          <w:lang w:val="uk-UA"/>
        </w:rPr>
        <w:t>Сальнікова А.В. Аналіз ймовірних екологічних наслідків воєнних дій на національний природний парк «Святі гори» Екологія філософія існування людства. 2023</w:t>
      </w:r>
    </w:p>
    <w:p w14:paraId="71EE1DE3" w14:textId="77777777" w:rsidR="00D266F0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</w:rPr>
        <w:t xml:space="preserve">8) </w:t>
      </w:r>
      <w:proofErr w:type="spellStart"/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Скрит</w:t>
      </w:r>
      <w:proofErr w:type="spellEnd"/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С.І.</w:t>
      </w:r>
      <w:r w:rsidRPr="00D266F0">
        <w:rPr>
          <w:rFonts w:ascii="Times New Roman" w:hAnsi="Times New Roman"/>
          <w:sz w:val="28"/>
          <w:szCs w:val="28"/>
          <w:lang w:val="uk-UA"/>
        </w:rPr>
        <w:t xml:space="preserve">, Сальнікова </w:t>
      </w:r>
      <w:proofErr w:type="gramStart"/>
      <w:r w:rsidRPr="00D266F0">
        <w:rPr>
          <w:rFonts w:ascii="Times New Roman" w:hAnsi="Times New Roman"/>
          <w:sz w:val="28"/>
          <w:szCs w:val="28"/>
          <w:lang w:val="uk-UA"/>
        </w:rPr>
        <w:t>А.В.</w:t>
      </w:r>
      <w:proofErr w:type="gramEnd"/>
      <w:r w:rsidRPr="00D266F0">
        <w:rPr>
          <w:rFonts w:ascii="Times New Roman" w:hAnsi="Times New Roman"/>
          <w:sz w:val="28"/>
          <w:szCs w:val="28"/>
          <w:lang w:val="uk-UA"/>
        </w:rPr>
        <w:t xml:space="preserve"> Вплив антропогенного навантаження на фітоценози Голосіївського парку ім. Максима Рильського Екологія філософія існування людства. 2023</w:t>
      </w:r>
    </w:p>
    <w:p w14:paraId="262E7357" w14:textId="77777777" w:rsidR="00D266F0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 xml:space="preserve">9) 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Кравець В.О.</w:t>
      </w:r>
      <w:r w:rsidRPr="00D266F0">
        <w:rPr>
          <w:rFonts w:ascii="Times New Roman" w:hAnsi="Times New Roman"/>
          <w:sz w:val="28"/>
          <w:szCs w:val="28"/>
          <w:lang w:val="uk-UA"/>
        </w:rPr>
        <w:t xml:space="preserve">, Сальнікова А.В. Аналіз впливу біодобрива </w:t>
      </w:r>
      <w:r w:rsidRPr="00D266F0">
        <w:rPr>
          <w:rFonts w:ascii="Times New Roman" w:hAnsi="Times New Roman"/>
          <w:sz w:val="28"/>
          <w:szCs w:val="28"/>
          <w:lang w:val="en-US"/>
        </w:rPr>
        <w:t>Soil</w:t>
      </w:r>
      <w:r w:rsidRPr="00D26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66F0">
        <w:rPr>
          <w:rFonts w:ascii="Times New Roman" w:hAnsi="Times New Roman"/>
          <w:sz w:val="28"/>
          <w:szCs w:val="28"/>
          <w:lang w:val="en-US"/>
        </w:rPr>
        <w:t>algae</w:t>
      </w:r>
      <w:r w:rsidRPr="00D266F0">
        <w:rPr>
          <w:rFonts w:ascii="Times New Roman" w:hAnsi="Times New Roman"/>
          <w:sz w:val="28"/>
          <w:szCs w:val="28"/>
          <w:lang w:val="uk-UA"/>
        </w:rPr>
        <w:t xml:space="preserve"> на екологічний стан грунту Екологія філософія існування людства. 2023</w:t>
      </w:r>
    </w:p>
    <w:p w14:paraId="44EFAEFB" w14:textId="77777777" w:rsidR="00D266F0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lastRenderedPageBreak/>
        <w:t xml:space="preserve">10) 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Черпак Р.М.</w:t>
      </w:r>
      <w:r w:rsidRPr="00D266F0">
        <w:rPr>
          <w:rFonts w:ascii="Times New Roman" w:hAnsi="Times New Roman"/>
          <w:sz w:val="28"/>
          <w:szCs w:val="28"/>
          <w:lang w:val="uk-UA"/>
        </w:rPr>
        <w:t>, Сальнікова А.В. Екологічна оцінка впливу господарської діяльності на фітоценози міста Бориспіль методами біоіндикації Екологія філософія існування людства. 2023</w:t>
      </w:r>
    </w:p>
    <w:p w14:paraId="7C22E518" w14:textId="542AC89B" w:rsidR="00D266F0" w:rsidRPr="00D266F0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 xml:space="preserve">11) </w:t>
      </w:r>
      <w:proofErr w:type="spellStart"/>
      <w:r w:rsidRPr="00D266F0">
        <w:rPr>
          <w:rFonts w:ascii="Times New Roman" w:hAnsi="Times New Roman"/>
          <w:sz w:val="28"/>
          <w:szCs w:val="28"/>
          <w:lang w:val="uk-UA"/>
        </w:rPr>
        <w:t>Піскунова</w:t>
      </w:r>
      <w:proofErr w:type="spellEnd"/>
      <w:r w:rsidRPr="00D266F0">
        <w:rPr>
          <w:rFonts w:ascii="Times New Roman" w:hAnsi="Times New Roman"/>
          <w:sz w:val="28"/>
          <w:szCs w:val="28"/>
          <w:lang w:val="uk-UA"/>
        </w:rPr>
        <w:t xml:space="preserve"> Л.Е., 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Маркова Д.В.</w:t>
      </w:r>
      <w:r w:rsidRPr="00D266F0">
        <w:rPr>
          <w:rFonts w:ascii="Times New Roman" w:hAnsi="Times New Roman"/>
          <w:sz w:val="28"/>
          <w:szCs w:val="28"/>
          <w:lang w:val="uk-UA"/>
        </w:rPr>
        <w:t xml:space="preserve"> Екоцид України – наслідки й вирішення Міжнародна науково-практична конференція «Продовольча та екологічна безпека в умовах війни та повоєнної відбудови: виклики для України та світу», яка відбудеться 25 травня 2023 року та присвячена 125-річчю заснування Національного університету біоресурсів і природокористування України</w:t>
      </w:r>
    </w:p>
    <w:p w14:paraId="74218249" w14:textId="4F2B0C12" w:rsidR="00D266F0" w:rsidRPr="00D266F0" w:rsidRDefault="00D266F0" w:rsidP="00D266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1.3. Кількість студентів, що опублікували наукові статті – 1 особа </w:t>
      </w:r>
    </w:p>
    <w:p w14:paraId="2FA72E00" w14:textId="02C5AA43" w:rsidR="00D266F0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66F0">
        <w:rPr>
          <w:rFonts w:ascii="Times New Roman" w:hAnsi="Times New Roman"/>
          <w:sz w:val="28"/>
          <w:szCs w:val="28"/>
          <w:lang w:val="uk-UA"/>
        </w:rPr>
        <w:t>Кудрявицька</w:t>
      </w:r>
      <w:proofErr w:type="spellEnd"/>
      <w:r w:rsidRPr="00D266F0">
        <w:rPr>
          <w:rFonts w:ascii="Times New Roman" w:hAnsi="Times New Roman"/>
          <w:sz w:val="28"/>
          <w:szCs w:val="28"/>
          <w:lang w:val="uk-UA"/>
        </w:rPr>
        <w:t xml:space="preserve"> А.М., </w:t>
      </w:r>
      <w:proofErr w:type="spellStart"/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Шкромида</w:t>
      </w:r>
      <w:proofErr w:type="spellEnd"/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Н. М </w:t>
      </w:r>
      <w:r w:rsidRPr="00D266F0">
        <w:rPr>
          <w:rFonts w:ascii="Times New Roman" w:hAnsi="Times New Roman"/>
          <w:sz w:val="28"/>
          <w:szCs w:val="28"/>
          <w:lang w:val="uk-UA"/>
        </w:rPr>
        <w:t xml:space="preserve">УРОЖАЙНІСТЬ ТА ПОКАЗНИКИ ЯКОСТІ ЗЕРНА ПШЕНИЦІ ОЗИМОЇ ЗАЛЕЖНО ВІД ДОЗ ВНЕСЕНИХ ДОБРИВ .- </w:t>
      </w:r>
      <w:r w:rsidRPr="00D266F0">
        <w:rPr>
          <w:rFonts w:ascii="Times New Roman" w:hAnsi="Times New Roman"/>
          <w:sz w:val="28"/>
          <w:szCs w:val="28"/>
        </w:rPr>
        <w:t> </w:t>
      </w:r>
      <w:proofErr w:type="spellStart"/>
      <w:r w:rsidRPr="00D266F0">
        <w:rPr>
          <w:rFonts w:ascii="Times New Roman" w:hAnsi="Times New Roman"/>
          <w:sz w:val="28"/>
          <w:szCs w:val="28"/>
        </w:rPr>
        <w:t>ScientificWorldJournal</w:t>
      </w:r>
      <w:proofErr w:type="spellEnd"/>
      <w:r w:rsidRPr="00D26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F0">
        <w:rPr>
          <w:rFonts w:ascii="Times New Roman" w:hAnsi="Times New Roman"/>
          <w:sz w:val="28"/>
          <w:szCs w:val="28"/>
        </w:rPr>
        <w:t>Issue</w:t>
      </w:r>
      <w:proofErr w:type="spellEnd"/>
      <w:r w:rsidRPr="00D26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66F0">
        <w:rPr>
          <w:rFonts w:ascii="Times New Roman" w:hAnsi="Times New Roman"/>
          <w:sz w:val="28"/>
          <w:szCs w:val="28"/>
        </w:rPr>
        <w:t>No</w:t>
      </w:r>
      <w:r w:rsidRPr="00D266F0">
        <w:rPr>
          <w:rFonts w:ascii="Times New Roman" w:hAnsi="Times New Roman"/>
          <w:sz w:val="28"/>
          <w:szCs w:val="28"/>
          <w:lang w:val="uk-UA"/>
        </w:rPr>
        <w:t xml:space="preserve">11 </w:t>
      </w:r>
      <w:proofErr w:type="spellStart"/>
      <w:r w:rsidRPr="00D266F0">
        <w:rPr>
          <w:rFonts w:ascii="Times New Roman" w:hAnsi="Times New Roman"/>
          <w:sz w:val="28"/>
          <w:szCs w:val="28"/>
        </w:rPr>
        <w:t>Part</w:t>
      </w:r>
      <w:proofErr w:type="spellEnd"/>
      <w:r w:rsidRPr="00D266F0">
        <w:rPr>
          <w:rFonts w:ascii="Times New Roman" w:hAnsi="Times New Roman"/>
          <w:sz w:val="28"/>
          <w:szCs w:val="28"/>
          <w:lang w:val="uk-UA"/>
        </w:rPr>
        <w:t xml:space="preserve"> 2 </w:t>
      </w:r>
      <w:proofErr w:type="spellStart"/>
      <w:r w:rsidRPr="00D266F0">
        <w:rPr>
          <w:rFonts w:ascii="Times New Roman" w:hAnsi="Times New Roman"/>
          <w:sz w:val="28"/>
          <w:szCs w:val="28"/>
        </w:rPr>
        <w:t>January</w:t>
      </w:r>
      <w:proofErr w:type="spellEnd"/>
      <w:r w:rsidRPr="00D26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D266F0">
        <w:rPr>
          <w:rFonts w:ascii="Times New Roman" w:hAnsi="Times New Roman"/>
          <w:sz w:val="28"/>
          <w:szCs w:val="28"/>
          <w:lang w:val="uk-UA"/>
        </w:rPr>
        <w:t>2022 .</w:t>
      </w:r>
      <w:proofErr w:type="gramEnd"/>
      <w:r w:rsidRPr="00D266F0">
        <w:rPr>
          <w:rFonts w:ascii="Times New Roman" w:hAnsi="Times New Roman"/>
          <w:sz w:val="28"/>
          <w:szCs w:val="28"/>
          <w:lang w:val="uk-UA"/>
        </w:rPr>
        <w:t xml:space="preserve">- 98-102 р. </w:t>
      </w:r>
      <w:r w:rsidRPr="00D266F0">
        <w:rPr>
          <w:rFonts w:ascii="Times New Roman" w:hAnsi="Times New Roman"/>
          <w:sz w:val="28"/>
          <w:szCs w:val="28"/>
        </w:rPr>
        <w:t>DOI</w:t>
      </w:r>
      <w:r w:rsidRPr="00D266F0">
        <w:rPr>
          <w:rFonts w:ascii="Times New Roman" w:hAnsi="Times New Roman"/>
          <w:sz w:val="28"/>
          <w:szCs w:val="28"/>
          <w:lang w:val="uk-UA"/>
        </w:rPr>
        <w:t>: 10.30888/2663-5712.2022-11-02-035</w:t>
      </w:r>
    </w:p>
    <w:p w14:paraId="5FCB97EF" w14:textId="77777777" w:rsidR="00D266F0" w:rsidRDefault="00D266F0" w:rsidP="00D2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25216F" w14:textId="1F0AEAE0" w:rsidR="00D70712" w:rsidRPr="00D266F0" w:rsidRDefault="00D70712" w:rsidP="00D266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. Кількість студентів-учасників всеукраїнських та міжнародних конкурсів студентських наукових робіт - </w:t>
      </w:r>
      <w:r w:rsidR="00D266F0" w:rsidRPr="00D266F0">
        <w:rPr>
          <w:rFonts w:ascii="Times New Roman" w:hAnsi="Times New Roman"/>
          <w:b/>
          <w:bCs/>
          <w:sz w:val="28"/>
          <w:szCs w:val="28"/>
        </w:rPr>
        <w:t>2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особ</w:t>
      </w:r>
      <w:r w:rsidR="00D266F0" w:rsidRPr="00D266F0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67D5F9C" w14:textId="79D580D0" w:rsidR="00D70712" w:rsidRPr="00D70712" w:rsidRDefault="00D266F0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proofErr w:type="spellStart"/>
      <w:r w:rsidR="00D70712" w:rsidRPr="00D266F0">
        <w:rPr>
          <w:rFonts w:ascii="Times New Roman" w:hAnsi="Times New Roman"/>
          <w:b/>
          <w:bCs/>
          <w:sz w:val="28"/>
          <w:szCs w:val="28"/>
          <w:lang w:val="uk-UA"/>
        </w:rPr>
        <w:t>Кишиченко</w:t>
      </w:r>
      <w:proofErr w:type="spellEnd"/>
      <w:r w:rsidR="00D70712"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Оксана </w:t>
      </w:r>
      <w:proofErr w:type="spellStart"/>
      <w:r w:rsidR="00D70712" w:rsidRPr="00D266F0">
        <w:rPr>
          <w:rFonts w:ascii="Times New Roman" w:hAnsi="Times New Roman"/>
          <w:b/>
          <w:bCs/>
          <w:sz w:val="28"/>
          <w:szCs w:val="28"/>
          <w:lang w:val="uk-UA"/>
        </w:rPr>
        <w:t>Вячеславівна</w:t>
      </w:r>
      <w:proofErr w:type="spellEnd"/>
      <w:r w:rsidR="00D70712" w:rsidRPr="00D70712">
        <w:rPr>
          <w:rFonts w:ascii="Times New Roman" w:hAnsi="Times New Roman"/>
          <w:sz w:val="28"/>
          <w:szCs w:val="28"/>
          <w:lang w:val="uk-UA"/>
        </w:rPr>
        <w:t xml:space="preserve"> «Оцінка впливу біопрепарату на основі </w:t>
      </w:r>
      <w:proofErr w:type="spellStart"/>
      <w:r w:rsidR="00D70712" w:rsidRPr="00D70712">
        <w:rPr>
          <w:rFonts w:ascii="Times New Roman" w:hAnsi="Times New Roman"/>
          <w:sz w:val="28"/>
          <w:szCs w:val="28"/>
          <w:lang w:val="uk-UA"/>
        </w:rPr>
        <w:t>Nostoc</w:t>
      </w:r>
      <w:proofErr w:type="spellEnd"/>
      <w:r w:rsidR="00D70712" w:rsidRPr="00D7071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0712" w:rsidRPr="00D70712">
        <w:rPr>
          <w:rFonts w:ascii="Times New Roman" w:hAnsi="Times New Roman"/>
          <w:sz w:val="28"/>
          <w:szCs w:val="28"/>
          <w:lang w:val="uk-UA"/>
        </w:rPr>
        <w:t>commune</w:t>
      </w:r>
      <w:proofErr w:type="spellEnd"/>
      <w:r w:rsidR="00D70712" w:rsidRPr="00D70712">
        <w:rPr>
          <w:rFonts w:ascii="Times New Roman" w:hAnsi="Times New Roman"/>
          <w:sz w:val="28"/>
          <w:szCs w:val="28"/>
          <w:lang w:val="uk-UA"/>
        </w:rPr>
        <w:t xml:space="preserve"> на кількість залишків пестицидів у ґрунті», 2022 р.</w:t>
      </w:r>
    </w:p>
    <w:p w14:paraId="512DD7DE" w14:textId="2897DB7B" w:rsidR="00D70712" w:rsidRDefault="00D70712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0712">
        <w:rPr>
          <w:rFonts w:ascii="Times New Roman" w:hAnsi="Times New Roman"/>
          <w:sz w:val="28"/>
          <w:szCs w:val="28"/>
          <w:lang w:val="uk-UA"/>
        </w:rPr>
        <w:t>Спеціальність Технології захисту навколишнього середовища</w:t>
      </w:r>
    </w:p>
    <w:p w14:paraId="2AE677BB" w14:textId="193BC4D8" w:rsidR="00D266F0" w:rsidRPr="00D266F0" w:rsidRDefault="00D266F0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proofErr w:type="spellStart"/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>Будакова</w:t>
      </w:r>
      <w:proofErr w:type="spellEnd"/>
      <w:r w:rsidRPr="00D266F0">
        <w:rPr>
          <w:rFonts w:ascii="Times New Roman" w:hAnsi="Times New Roman"/>
          <w:b/>
          <w:bCs/>
          <w:sz w:val="28"/>
          <w:szCs w:val="28"/>
          <w:lang w:val="uk-UA"/>
        </w:rPr>
        <w:t xml:space="preserve"> Аліна Володимирівна </w:t>
      </w:r>
      <w:r w:rsidRPr="00D266F0">
        <w:rPr>
          <w:rFonts w:ascii="Times New Roman" w:hAnsi="Times New Roman"/>
          <w:sz w:val="28"/>
          <w:szCs w:val="28"/>
          <w:lang w:val="uk-UA"/>
        </w:rPr>
        <w:t>«Визначення впливу біопрепаратів мікробного походження на кількість залишків пестицидів у грунті», 2023 р.</w:t>
      </w:r>
    </w:p>
    <w:p w14:paraId="45022E72" w14:textId="6341E1AB" w:rsidR="00D70712" w:rsidRPr="00D70712" w:rsidRDefault="00D70712" w:rsidP="00D266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>СТРАТЕГІЯ РОЗВИТКУ СТУДЕНТСЬКОГО НАУКОВОГО ГУРТКА У 202</w:t>
      </w:r>
      <w:r w:rsidR="00D266F0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>/202</w:t>
      </w:r>
      <w:r w:rsidR="00D266F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266F0">
        <w:rPr>
          <w:rFonts w:ascii="Times New Roman" w:hAnsi="Times New Roman"/>
          <w:b/>
          <w:bCs/>
          <w:sz w:val="28"/>
          <w:szCs w:val="28"/>
          <w:lang w:val="uk-UA"/>
        </w:rPr>
        <w:t>Н.Р.</w:t>
      </w:r>
      <w:r w:rsidRPr="00D7071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18FAECE" w14:textId="77777777" w:rsidR="00D266F0" w:rsidRPr="00D266F0" w:rsidRDefault="00D266F0" w:rsidP="00D266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>1) залучення найактивніших студентів 1-2 курсів спеціальності «Екологія»</w:t>
      </w:r>
    </w:p>
    <w:p w14:paraId="3032175D" w14:textId="77777777" w:rsidR="00D266F0" w:rsidRPr="00D266F0" w:rsidRDefault="00D266F0" w:rsidP="00D266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>2) розвиток співпраці з іншими гуртками та науковими установами</w:t>
      </w:r>
    </w:p>
    <w:p w14:paraId="0CB70E73" w14:textId="77777777" w:rsidR="00D266F0" w:rsidRPr="00D266F0" w:rsidRDefault="00D266F0" w:rsidP="00D266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>3) написання студентами тез доповідей та участі у роботі наукових конференцій</w:t>
      </w:r>
    </w:p>
    <w:p w14:paraId="65B20613" w14:textId="77777777" w:rsidR="00D266F0" w:rsidRPr="00D266F0" w:rsidRDefault="00D266F0" w:rsidP="00D266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>4) допомога студентам у написанні наукових статей за результатами їх наукових досліджень</w:t>
      </w:r>
    </w:p>
    <w:p w14:paraId="799FFEDC" w14:textId="77777777" w:rsidR="00D266F0" w:rsidRPr="00D266F0" w:rsidRDefault="00D266F0" w:rsidP="00D266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>5) удосконалення вміння використовувати наукову, науково-популярну, довідкову та періодичну літературу, словники, як у процесі освіти, так і у своїй майбутній професійній діяльності</w:t>
      </w:r>
    </w:p>
    <w:p w14:paraId="0A0136B6" w14:textId="77777777" w:rsidR="00D266F0" w:rsidRDefault="00D266F0" w:rsidP="00D266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66F0">
        <w:rPr>
          <w:rFonts w:ascii="Times New Roman" w:hAnsi="Times New Roman"/>
          <w:sz w:val="28"/>
          <w:szCs w:val="28"/>
          <w:lang w:val="uk-UA"/>
        </w:rPr>
        <w:t>6) постійна психологічна підтримка у проведенні наукових досліджень (чат однодумців)</w:t>
      </w:r>
    </w:p>
    <w:p w14:paraId="1FF4A63B" w14:textId="77777777" w:rsidR="00D266F0" w:rsidRDefault="00D266F0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DAD29B" w14:textId="77777777" w:rsidR="00D266F0" w:rsidRPr="00E56AD4" w:rsidRDefault="00D266F0" w:rsidP="00D266F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814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Старший викладач</w:t>
      </w: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кафедри загальної екології,</w:t>
      </w:r>
    </w:p>
    <w:p w14:paraId="4ACE4499" w14:textId="77777777" w:rsidR="00D266F0" w:rsidRPr="00E56AD4" w:rsidRDefault="00D266F0" w:rsidP="00D266F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радіобіології та безпеки життєдіяльності,</w:t>
      </w:r>
    </w:p>
    <w:p w14:paraId="662A7593" w14:textId="77777777" w:rsidR="00D266F0" w:rsidRPr="00E56AD4" w:rsidRDefault="00D266F0" w:rsidP="00D266F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кандидат </w:t>
      </w:r>
      <w:r w:rsidRPr="006814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сільськогосподарських </w:t>
      </w: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наук                                           </w:t>
      </w:r>
      <w:r w:rsidRPr="006814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                 </w:t>
      </w:r>
      <w:r w:rsidRPr="006814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Сальнікова А.В.</w:t>
      </w:r>
    </w:p>
    <w:p w14:paraId="4D21EF01" w14:textId="77777777" w:rsidR="00D266F0" w:rsidRPr="00D266F0" w:rsidRDefault="00D266F0" w:rsidP="00D266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D266F0" w:rsidRPr="00D2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BF3"/>
    <w:multiLevelType w:val="hybridMultilevel"/>
    <w:tmpl w:val="D9089912"/>
    <w:lvl w:ilvl="0" w:tplc="C69E2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412E7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67E46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CD478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4AE1E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B2657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CD6A2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EA6E1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3E8B7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C5138CA"/>
    <w:multiLevelType w:val="hybridMultilevel"/>
    <w:tmpl w:val="B3F65DF8"/>
    <w:lvl w:ilvl="0" w:tplc="45B47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89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6A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A1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6A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03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A6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81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A1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2DBF"/>
    <w:multiLevelType w:val="hybridMultilevel"/>
    <w:tmpl w:val="8C24B4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D77"/>
    <w:multiLevelType w:val="hybridMultilevel"/>
    <w:tmpl w:val="6EDA20F0"/>
    <w:lvl w:ilvl="0" w:tplc="9E7C750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62408"/>
    <w:multiLevelType w:val="hybridMultilevel"/>
    <w:tmpl w:val="E37A3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F3CB0"/>
    <w:multiLevelType w:val="hybridMultilevel"/>
    <w:tmpl w:val="BB9858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B7DE6"/>
    <w:multiLevelType w:val="hybridMultilevel"/>
    <w:tmpl w:val="69FAFE2A"/>
    <w:lvl w:ilvl="0" w:tplc="309C28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7B089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55CD1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3F494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BF233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8D465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F7217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AD01D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4CE2F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987784355">
    <w:abstractNumId w:val="5"/>
  </w:num>
  <w:num w:numId="2" w16cid:durableId="1894147770">
    <w:abstractNumId w:val="2"/>
  </w:num>
  <w:num w:numId="3" w16cid:durableId="1270964438">
    <w:abstractNumId w:val="4"/>
  </w:num>
  <w:num w:numId="4" w16cid:durableId="704796225">
    <w:abstractNumId w:val="3"/>
  </w:num>
  <w:num w:numId="5" w16cid:durableId="2079328836">
    <w:abstractNumId w:val="1"/>
  </w:num>
  <w:num w:numId="6" w16cid:durableId="528493276">
    <w:abstractNumId w:val="0"/>
  </w:num>
  <w:num w:numId="7" w16cid:durableId="1278023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12"/>
    <w:rsid w:val="007E1DB2"/>
    <w:rsid w:val="0098669D"/>
    <w:rsid w:val="00A91128"/>
    <w:rsid w:val="00A95EDE"/>
    <w:rsid w:val="00D1391C"/>
    <w:rsid w:val="00D266F0"/>
    <w:rsid w:val="00D70712"/>
    <w:rsid w:val="00EF6481"/>
    <w:rsid w:val="0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14F8"/>
  <w15:chartTrackingRefBased/>
  <w15:docId w15:val="{7784E504-65A3-4FAD-8A7C-6EA0F0E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28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A911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11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128"/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rsid w:val="00A91128"/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A911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7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3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3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8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1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5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626</Words>
  <Characters>3980</Characters>
  <Application>Microsoft Office Word</Application>
  <DocSecurity>0</DocSecurity>
  <Lines>199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Serhii Salnikov</cp:lastModifiedBy>
  <cp:revision>4</cp:revision>
  <dcterms:created xsi:type="dcterms:W3CDTF">2022-12-15T17:40:00Z</dcterms:created>
  <dcterms:modified xsi:type="dcterms:W3CDTF">2023-04-30T22:20:00Z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d89c2290-34b2-4b1e-bb13-6bf804c96a63</vt:lpwstr>
  </property>
</Properties>
</file>