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0EC9" w14:textId="77777777" w:rsidR="002A6192" w:rsidRDefault="00F259D4">
      <w:pPr>
        <w:pStyle w:val="a3"/>
        <w:spacing w:before="61"/>
        <w:ind w:left="1171" w:right="1165"/>
        <w:jc w:val="center"/>
      </w:pPr>
      <w:r>
        <w:t>Науково-педагогічна</w:t>
      </w:r>
      <w:r>
        <w:rPr>
          <w:spacing w:val="-17"/>
        </w:rPr>
        <w:t xml:space="preserve"> </w:t>
      </w:r>
      <w:r>
        <w:rPr>
          <w:spacing w:val="-2"/>
        </w:rPr>
        <w:t>діяльність</w:t>
      </w:r>
    </w:p>
    <w:p w14:paraId="65662DBA" w14:textId="656A22E4" w:rsidR="002A6192" w:rsidRPr="00572137" w:rsidRDefault="00F259D4">
      <w:pPr>
        <w:pStyle w:val="a3"/>
        <w:spacing w:before="187"/>
        <w:ind w:left="1171" w:right="1172"/>
        <w:jc w:val="center"/>
        <w:rPr>
          <w:lang w:val="ru-RU"/>
        </w:rPr>
      </w:pPr>
      <w:r>
        <w:t>доцента</w:t>
      </w:r>
      <w:r>
        <w:rPr>
          <w:spacing w:val="-9"/>
        </w:rPr>
        <w:t xml:space="preserve"> </w:t>
      </w:r>
      <w:r>
        <w:t>кафедри</w:t>
      </w:r>
      <w:r>
        <w:rPr>
          <w:spacing w:val="-6"/>
        </w:rPr>
        <w:t xml:space="preserve"> </w:t>
      </w:r>
      <w:r w:rsidR="005C5A20">
        <w:t xml:space="preserve">ентомології, інтегрованого захисту та </w:t>
      </w:r>
      <w:r w:rsidR="00572137">
        <w:t xml:space="preserve">карантину рослин </w:t>
      </w:r>
    </w:p>
    <w:p w14:paraId="1BF52A50" w14:textId="77777777" w:rsidR="002A6192" w:rsidRDefault="00F259D4">
      <w:pPr>
        <w:spacing w:before="188"/>
        <w:ind w:left="1171" w:right="1168"/>
        <w:jc w:val="center"/>
        <w:rPr>
          <w:i/>
        </w:rPr>
      </w:pPr>
      <w:r>
        <w:rPr>
          <w:i/>
        </w:rPr>
        <w:t>(відповідно</w:t>
      </w:r>
      <w:r>
        <w:rPr>
          <w:i/>
          <w:spacing w:val="-9"/>
        </w:rPr>
        <w:t xml:space="preserve"> </w:t>
      </w:r>
      <w:r>
        <w:rPr>
          <w:i/>
        </w:rPr>
        <w:t>до</w:t>
      </w:r>
      <w:r>
        <w:rPr>
          <w:i/>
          <w:spacing w:val="-4"/>
        </w:rPr>
        <w:t xml:space="preserve"> </w:t>
      </w:r>
      <w:r>
        <w:rPr>
          <w:i/>
        </w:rPr>
        <w:t>бази</w:t>
      </w:r>
      <w:r>
        <w:rPr>
          <w:i/>
          <w:spacing w:val="-4"/>
        </w:rPr>
        <w:t xml:space="preserve"> ЄДБО)</w:t>
      </w:r>
    </w:p>
    <w:p w14:paraId="27650E90" w14:textId="41A6849C" w:rsidR="002A6192" w:rsidRDefault="00572137">
      <w:pPr>
        <w:pStyle w:val="a4"/>
      </w:pPr>
      <w:r>
        <w:t>Ольги</w:t>
      </w:r>
      <w:r w:rsidR="00F259D4">
        <w:rPr>
          <w:spacing w:val="-6"/>
        </w:rPr>
        <w:t xml:space="preserve"> </w:t>
      </w:r>
      <w:r w:rsidR="00F259D4">
        <w:t>І</w:t>
      </w:r>
      <w:r>
        <w:t>горівни</w:t>
      </w:r>
      <w:r w:rsidR="00F259D4">
        <w:rPr>
          <w:spacing w:val="-5"/>
        </w:rPr>
        <w:t xml:space="preserve"> </w:t>
      </w:r>
      <w:proofErr w:type="spellStart"/>
      <w:r>
        <w:rPr>
          <w:spacing w:val="-2"/>
        </w:rPr>
        <w:t>Статкевич</w:t>
      </w:r>
      <w:proofErr w:type="spellEnd"/>
      <w:r>
        <w:rPr>
          <w:spacing w:val="-2"/>
        </w:rPr>
        <w:t xml:space="preserve"> </w:t>
      </w:r>
    </w:p>
    <w:p w14:paraId="6AEC796F" w14:textId="77777777" w:rsidR="002A6192" w:rsidRDefault="002A6192">
      <w:pPr>
        <w:pStyle w:val="a3"/>
        <w:rPr>
          <w:b/>
          <w:sz w:val="20"/>
        </w:rPr>
      </w:pPr>
    </w:p>
    <w:p w14:paraId="0CFB9056" w14:textId="77777777" w:rsidR="002A6192" w:rsidRDefault="002A6192">
      <w:pPr>
        <w:pStyle w:val="a3"/>
        <w:rPr>
          <w:b/>
          <w:sz w:val="20"/>
        </w:rPr>
      </w:pPr>
    </w:p>
    <w:p w14:paraId="29DCF435" w14:textId="77777777" w:rsidR="002A6192" w:rsidRDefault="002A6192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926"/>
        <w:gridCol w:w="6037"/>
      </w:tblGrid>
      <w:tr w:rsidR="002A6192" w14:paraId="0F65FFAA" w14:textId="77777777">
        <w:trPr>
          <w:trHeight w:val="278"/>
        </w:trPr>
        <w:tc>
          <w:tcPr>
            <w:tcW w:w="9630" w:type="dxa"/>
            <w:gridSpan w:val="3"/>
          </w:tcPr>
          <w:p w14:paraId="1C915B3D" w14:textId="77777777" w:rsidR="002A6192" w:rsidRDefault="00F259D4">
            <w:pPr>
              <w:pStyle w:val="TableParagraph"/>
              <w:spacing w:before="1" w:line="257" w:lineRule="exact"/>
              <w:ind w:left="2879" w:right="2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діяльність</w:t>
            </w:r>
          </w:p>
        </w:tc>
      </w:tr>
      <w:tr w:rsidR="002A6192" w14:paraId="0F4778A9" w14:textId="77777777">
        <w:trPr>
          <w:trHeight w:val="551"/>
        </w:trPr>
        <w:tc>
          <w:tcPr>
            <w:tcW w:w="667" w:type="dxa"/>
          </w:tcPr>
          <w:p w14:paraId="570DE1B1" w14:textId="77777777" w:rsidR="002A6192" w:rsidRDefault="00F259D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A982156" w14:textId="77777777" w:rsidR="002A6192" w:rsidRDefault="00F259D4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з/п</w:t>
            </w:r>
          </w:p>
        </w:tc>
        <w:tc>
          <w:tcPr>
            <w:tcW w:w="2926" w:type="dxa"/>
          </w:tcPr>
          <w:p w14:paraId="4943B882" w14:textId="77777777" w:rsidR="002A6192" w:rsidRDefault="00F259D4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Тип</w:t>
            </w:r>
          </w:p>
        </w:tc>
        <w:tc>
          <w:tcPr>
            <w:tcW w:w="6037" w:type="dxa"/>
          </w:tcPr>
          <w:p w14:paraId="460A2C04" w14:textId="77777777" w:rsidR="002A6192" w:rsidRDefault="00F259D4">
            <w:pPr>
              <w:pStyle w:val="TableParagraph"/>
              <w:spacing w:line="270" w:lineRule="exact"/>
              <w:ind w:left="2422" w:right="24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Інформація</w:t>
            </w:r>
          </w:p>
        </w:tc>
      </w:tr>
      <w:tr w:rsidR="002A6192" w14:paraId="754BE2F2" w14:textId="77777777" w:rsidTr="00572137">
        <w:trPr>
          <w:trHeight w:val="694"/>
        </w:trPr>
        <w:tc>
          <w:tcPr>
            <w:tcW w:w="667" w:type="dxa"/>
          </w:tcPr>
          <w:p w14:paraId="43ECB1C1" w14:textId="77777777" w:rsidR="002A6192" w:rsidRDefault="00F259D4">
            <w:pPr>
              <w:pStyle w:val="TableParagraph"/>
              <w:spacing w:line="270" w:lineRule="exact"/>
              <w:ind w:left="0" w:right="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26" w:type="dxa"/>
          </w:tcPr>
          <w:p w14:paraId="6A6C0217" w14:textId="77777777" w:rsidR="002A6192" w:rsidRDefault="00F2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напрямом</w:t>
            </w:r>
          </w:p>
        </w:tc>
        <w:tc>
          <w:tcPr>
            <w:tcW w:w="6037" w:type="dxa"/>
          </w:tcPr>
          <w:p w14:paraId="0568D152" w14:textId="00501D68" w:rsidR="00487DEC" w:rsidRPr="00D27E81" w:rsidRDefault="00487DEC" w:rsidP="00D27E81">
            <w:pPr>
              <w:widowControl/>
              <w:autoSpaceDE/>
              <w:autoSpaceDN/>
              <w:spacing w:line="240" w:lineRule="atLeast"/>
              <w:ind w:firstLine="510"/>
              <w:contextualSpacing/>
              <w:jc w:val="both"/>
            </w:pPr>
            <w:r w:rsidRPr="00D27E81">
              <w:rPr>
                <w:bCs/>
              </w:rPr>
              <w:t>1.</w:t>
            </w:r>
            <w:r w:rsidRPr="00D27E81">
              <w:rPr>
                <w:bCs/>
              </w:rPr>
              <w:t>Статкевич О. І.</w:t>
            </w:r>
            <w:r w:rsidRPr="00D27E81">
              <w:t xml:space="preserve"> Життєздатність лабораторних культур ектопаразита </w:t>
            </w:r>
            <w:proofErr w:type="spellStart"/>
            <w:r w:rsidRPr="00D27E81">
              <w:t>габробракона</w:t>
            </w:r>
            <w:proofErr w:type="spellEnd"/>
            <w:r w:rsidRPr="00D27E81">
              <w:t xml:space="preserve"> </w:t>
            </w:r>
            <w:proofErr w:type="spellStart"/>
            <w:r w:rsidRPr="00D27E81">
              <w:rPr>
                <w:i/>
                <w:lang w:val="en-US"/>
              </w:rPr>
              <w:t>Habrobracon</w:t>
            </w:r>
            <w:proofErr w:type="spellEnd"/>
            <w:r w:rsidRPr="00D27E81">
              <w:rPr>
                <w:i/>
              </w:rPr>
              <w:t xml:space="preserve"> </w:t>
            </w:r>
            <w:proofErr w:type="spellStart"/>
            <w:r w:rsidRPr="00D27E81">
              <w:rPr>
                <w:i/>
                <w:lang w:val="en-US"/>
              </w:rPr>
              <w:t>hebetor</w:t>
            </w:r>
            <w:proofErr w:type="spellEnd"/>
            <w:r w:rsidRPr="00D27E81">
              <w:rPr>
                <w:i/>
              </w:rPr>
              <w:t xml:space="preserve"> </w:t>
            </w:r>
            <w:r w:rsidRPr="00D27E81">
              <w:rPr>
                <w:lang w:val="en-US"/>
              </w:rPr>
              <w:t>Say</w:t>
            </w:r>
            <w:r w:rsidRPr="00D27E81">
              <w:t>. (</w:t>
            </w:r>
            <w:r w:rsidRPr="00D27E81">
              <w:rPr>
                <w:lang w:val="en-US"/>
              </w:rPr>
              <w:t>Hymenoptera</w:t>
            </w:r>
            <w:r w:rsidRPr="00D27E81">
              <w:t xml:space="preserve">, </w:t>
            </w:r>
            <w:r w:rsidRPr="00D27E81">
              <w:rPr>
                <w:lang w:val="en-US"/>
              </w:rPr>
              <w:t>Braconidae</w:t>
            </w:r>
            <w:r w:rsidRPr="00D27E81">
              <w:t xml:space="preserve">) як визначальних фактор його ефективності. Вісник Харківського національного аграрного університету імені В. В. Докучаєва. Серія «Фітопатологія та ентомологія». 2019. </w:t>
            </w:r>
            <w:proofErr w:type="spellStart"/>
            <w:r w:rsidRPr="00D27E81">
              <w:t>Вип</w:t>
            </w:r>
            <w:proofErr w:type="spellEnd"/>
            <w:r w:rsidRPr="00D27E81">
              <w:t>. 1–2. С.192–198.</w:t>
            </w:r>
          </w:p>
          <w:p w14:paraId="2132EA91" w14:textId="55684401" w:rsidR="00487DEC" w:rsidRPr="00D27E81" w:rsidRDefault="00487DEC" w:rsidP="00D27E81">
            <w:pPr>
              <w:widowControl/>
              <w:autoSpaceDE/>
              <w:autoSpaceDN/>
              <w:spacing w:line="240" w:lineRule="atLeast"/>
              <w:ind w:firstLine="510"/>
              <w:contextualSpacing/>
              <w:jc w:val="both"/>
              <w:rPr>
                <w:b/>
              </w:rPr>
            </w:pPr>
            <w:r w:rsidRPr="00D27E81">
              <w:rPr>
                <w:lang w:val="en-US"/>
              </w:rPr>
              <w:t>2.</w:t>
            </w:r>
            <w:r w:rsidRPr="00D27E81">
              <w:rPr>
                <w:lang w:val="en-US"/>
              </w:rPr>
              <w:t>Drozda</w:t>
            </w:r>
            <w:r w:rsidRPr="00D27E81">
              <w:t xml:space="preserve"> </w:t>
            </w:r>
            <w:r w:rsidRPr="00D27E81">
              <w:rPr>
                <w:lang w:val="en-US"/>
              </w:rPr>
              <w:t>V</w:t>
            </w:r>
            <w:r w:rsidRPr="00D27E81">
              <w:t xml:space="preserve">. </w:t>
            </w:r>
            <w:r w:rsidRPr="00D27E81">
              <w:rPr>
                <w:lang w:val="en-US"/>
              </w:rPr>
              <w:t>F</w:t>
            </w:r>
            <w:r w:rsidRPr="00D27E81">
              <w:t xml:space="preserve">. </w:t>
            </w:r>
            <w:proofErr w:type="spellStart"/>
            <w:r w:rsidRPr="00D27E81">
              <w:rPr>
                <w:lang w:val="en-US"/>
              </w:rPr>
              <w:t>Bondarenko</w:t>
            </w:r>
            <w:proofErr w:type="spellEnd"/>
            <w:r w:rsidRPr="00D27E81">
              <w:t xml:space="preserve"> </w:t>
            </w:r>
            <w:r w:rsidRPr="00D27E81">
              <w:rPr>
                <w:lang w:val="en-US"/>
              </w:rPr>
              <w:t>I</w:t>
            </w:r>
            <w:r w:rsidRPr="00D27E81">
              <w:t xml:space="preserve">. </w:t>
            </w:r>
            <w:r w:rsidRPr="00D27E81">
              <w:rPr>
                <w:lang w:val="en-US"/>
              </w:rPr>
              <w:t>V</w:t>
            </w:r>
            <w:r w:rsidRPr="00D27E81">
              <w:t xml:space="preserve">., </w:t>
            </w:r>
            <w:proofErr w:type="spellStart"/>
            <w:r w:rsidRPr="00D27E81">
              <w:rPr>
                <w:bCs/>
                <w:lang w:val="en-US"/>
              </w:rPr>
              <w:t>Zagaiko</w:t>
            </w:r>
            <w:proofErr w:type="spellEnd"/>
            <w:r w:rsidRPr="00D27E81">
              <w:rPr>
                <w:bCs/>
              </w:rPr>
              <w:t xml:space="preserve"> </w:t>
            </w:r>
            <w:r w:rsidRPr="00D27E81">
              <w:rPr>
                <w:bCs/>
                <w:lang w:val="en-US"/>
              </w:rPr>
              <w:t>O</w:t>
            </w:r>
            <w:r w:rsidRPr="00D27E81">
              <w:rPr>
                <w:bCs/>
              </w:rPr>
              <w:t xml:space="preserve">. </w:t>
            </w:r>
            <w:r w:rsidRPr="00D27E81">
              <w:rPr>
                <w:bCs/>
                <w:lang w:val="en-US"/>
              </w:rPr>
              <w:t>I</w:t>
            </w:r>
            <w:r w:rsidRPr="00D27E81">
              <w:rPr>
                <w:bCs/>
              </w:rPr>
              <w:t>. (</w:t>
            </w:r>
            <w:proofErr w:type="spellStart"/>
            <w:r w:rsidRPr="00D27E81">
              <w:rPr>
                <w:bCs/>
                <w:lang w:val="en-US"/>
              </w:rPr>
              <w:t>Statkevych</w:t>
            </w:r>
            <w:proofErr w:type="spellEnd"/>
            <w:r w:rsidRPr="00D27E81">
              <w:rPr>
                <w:bCs/>
              </w:rPr>
              <w:t xml:space="preserve"> </w:t>
            </w:r>
            <w:r w:rsidRPr="00D27E81">
              <w:rPr>
                <w:bCs/>
                <w:lang w:val="en-US"/>
              </w:rPr>
              <w:t>O</w:t>
            </w:r>
            <w:r w:rsidRPr="00D27E81">
              <w:rPr>
                <w:bCs/>
              </w:rPr>
              <w:t xml:space="preserve">. </w:t>
            </w:r>
            <w:r w:rsidRPr="00D27E81">
              <w:rPr>
                <w:bCs/>
                <w:lang w:val="en-US"/>
              </w:rPr>
              <w:t>I</w:t>
            </w:r>
            <w:r w:rsidRPr="00D27E81">
              <w:rPr>
                <w:bCs/>
              </w:rPr>
              <w:t>.)</w:t>
            </w:r>
            <w:r w:rsidRPr="00D27E81">
              <w:t xml:space="preserve"> </w:t>
            </w:r>
            <w:r w:rsidRPr="00D27E81">
              <w:rPr>
                <w:lang w:val="en-US"/>
              </w:rPr>
              <w:t xml:space="preserve">Regulatory and modifying role of natural populations of </w:t>
            </w:r>
            <w:proofErr w:type="spellStart"/>
            <w:r w:rsidRPr="00D27E81">
              <w:rPr>
                <w:lang w:val="en-US"/>
              </w:rPr>
              <w:t>entomophages</w:t>
            </w:r>
            <w:proofErr w:type="spellEnd"/>
            <w:r w:rsidRPr="00D27E81">
              <w:rPr>
                <w:lang w:val="en-US"/>
              </w:rPr>
              <w:t xml:space="preserve"> in biocenoses of the exclusion zone of the Chernobyl Nuclear Power Plant. Agrobiodiversity for improving nutrition, health and life quality</w:t>
            </w:r>
            <w:r w:rsidRPr="00D27E81">
              <w:t xml:space="preserve">. </w:t>
            </w:r>
            <w:r w:rsidRPr="00D27E81">
              <w:rPr>
                <w:lang w:val="en-US"/>
              </w:rPr>
              <w:t>2017</w:t>
            </w:r>
            <w:r w:rsidRPr="00D27E81">
              <w:t>. № 1.</w:t>
            </w:r>
            <w:r w:rsidRPr="00D27E81">
              <w:rPr>
                <w:lang w:val="en-US"/>
              </w:rPr>
              <w:t xml:space="preserve"> </w:t>
            </w:r>
            <w:r w:rsidRPr="00D27E81">
              <w:t>Р</w:t>
            </w:r>
            <w:r w:rsidRPr="00D27E81">
              <w:rPr>
                <w:lang w:val="en-US"/>
              </w:rPr>
              <w:t>. 102–107 (</w:t>
            </w:r>
            <w:hyperlink r:id="rId5" w:history="1">
              <w:r w:rsidRPr="00D27E81">
                <w:rPr>
                  <w:rStyle w:val="a6"/>
                  <w:lang w:val="en-US"/>
                </w:rPr>
                <w:t>https://agrobiodiversity.uniag.sk/scientificpapers/article/view/37</w:t>
              </w:r>
            </w:hyperlink>
            <w:r w:rsidRPr="00D27E81">
              <w:rPr>
                <w:lang w:val="en-US"/>
              </w:rPr>
              <w:t xml:space="preserve"> )</w:t>
            </w:r>
            <w:r w:rsidRPr="00D27E81">
              <w:t xml:space="preserve"> </w:t>
            </w:r>
          </w:p>
          <w:p w14:paraId="395D83DC" w14:textId="6ED4D2E7" w:rsidR="00487DEC" w:rsidRPr="00D27E81" w:rsidRDefault="00487DEC" w:rsidP="00D27E81">
            <w:pPr>
              <w:widowControl/>
              <w:autoSpaceDE/>
              <w:autoSpaceDN/>
              <w:spacing w:line="240" w:lineRule="atLeast"/>
              <w:ind w:firstLine="510"/>
              <w:contextualSpacing/>
              <w:rPr>
                <w:b/>
              </w:rPr>
            </w:pPr>
            <w:r w:rsidRPr="00D27E81">
              <w:rPr>
                <w:lang w:val="en-US"/>
              </w:rPr>
              <w:t>3.</w:t>
            </w:r>
            <w:hyperlink r:id="rId6" w:history="1">
              <w:r w:rsidRPr="00D27E81">
                <w:rPr>
                  <w:rStyle w:val="a6"/>
                  <w:color w:val="auto"/>
                  <w:u w:val="none"/>
                </w:rPr>
                <w:t xml:space="preserve"> Statkevych</w:t>
              </w:r>
            </w:hyperlink>
            <w:r w:rsidRPr="00D27E81">
              <w:t xml:space="preserve"> O.,  </w:t>
            </w:r>
            <w:hyperlink r:id="rId7" w:anchor="article-authors-list" w:history="1">
              <w:r w:rsidRPr="00D27E81">
                <w:rPr>
                  <w:rStyle w:val="a6"/>
                  <w:color w:val="auto"/>
                  <w:u w:val="none"/>
                </w:rPr>
                <w:t>Drozda V. </w:t>
              </w:r>
            </w:hyperlink>
            <w:hyperlink r:id="rId8" w:history="1">
              <w:r w:rsidRPr="00D27E81">
                <w:rPr>
                  <w:rStyle w:val="a6"/>
                  <w:color w:val="auto"/>
                  <w:u w:val="none"/>
                </w:rPr>
                <w:t>Eco-Geographical Components of Natural Population Variability of Ectoparasites Habrobracon hebetor (Say, 1836)(Hymenoptera, Braconidae)</w:t>
              </w:r>
            </w:hyperlink>
            <w:r w:rsidRPr="00D27E81">
              <w:t>.</w:t>
            </w:r>
            <w:r w:rsidRPr="00D27E81">
              <w:rPr>
                <w:lang w:val="en-US"/>
              </w:rPr>
              <w:t xml:space="preserve"> Turk J Agric Res 2020, 7(3): 280-286. (</w:t>
            </w:r>
            <w:hyperlink r:id="rId9" w:history="1">
              <w:r w:rsidRPr="00D27E81">
                <w:rPr>
                  <w:rStyle w:val="a6"/>
                  <w:lang w:val="en-US"/>
                </w:rPr>
                <w:t>https://dergipark.org.tr/en/download/article-file/1072172</w:t>
              </w:r>
            </w:hyperlink>
            <w:r w:rsidRPr="00D27E81">
              <w:rPr>
                <w:lang w:val="en-US"/>
              </w:rPr>
              <w:t xml:space="preserve"> )</w:t>
            </w:r>
          </w:p>
          <w:p w14:paraId="6252B291" w14:textId="719DAA7F" w:rsidR="00D27E81" w:rsidRDefault="00487DEC" w:rsidP="00D27E81">
            <w:pPr>
              <w:widowControl/>
              <w:autoSpaceDE/>
              <w:autoSpaceDN/>
              <w:spacing w:line="240" w:lineRule="atLeast"/>
              <w:ind w:firstLine="510"/>
              <w:contextualSpacing/>
              <w:jc w:val="both"/>
            </w:pPr>
            <w:r w:rsidRPr="00D27E81">
              <w:rPr>
                <w:lang w:val="ru-RU"/>
              </w:rPr>
              <w:t>4.</w:t>
            </w:r>
            <w:r w:rsidRPr="00D27E81">
              <w:t xml:space="preserve"> </w:t>
            </w:r>
            <w:r w:rsidRPr="00D27E81">
              <w:t xml:space="preserve">Дрозда В. Ф., </w:t>
            </w:r>
            <w:r w:rsidRPr="00D27E81">
              <w:rPr>
                <w:bCs/>
              </w:rPr>
              <w:t>Загайко О. І. (</w:t>
            </w:r>
            <w:proofErr w:type="spellStart"/>
            <w:r w:rsidRPr="00D27E81">
              <w:rPr>
                <w:bCs/>
              </w:rPr>
              <w:t>Статкевич</w:t>
            </w:r>
            <w:proofErr w:type="spellEnd"/>
            <w:r w:rsidRPr="00D27E81">
              <w:rPr>
                <w:bCs/>
              </w:rPr>
              <w:t xml:space="preserve"> О. І.)</w:t>
            </w:r>
            <w:r w:rsidRPr="00D27E81">
              <w:rPr>
                <w:b/>
                <w:bCs/>
              </w:rPr>
              <w:t xml:space="preserve"> </w:t>
            </w:r>
            <w:r w:rsidRPr="00D27E81">
              <w:t xml:space="preserve">Захист насаджень томатів від лускокрилих фітофагів у органічному овочівництві. Збірник наукових праць, Національного наукового центру «Інститут землеробства НААН». 2018. </w:t>
            </w:r>
            <w:proofErr w:type="spellStart"/>
            <w:r w:rsidRPr="00D27E81">
              <w:t>Вип</w:t>
            </w:r>
            <w:proofErr w:type="spellEnd"/>
            <w:r w:rsidRPr="00D27E81">
              <w:t>. 1. С. 80–95.</w:t>
            </w:r>
          </w:p>
          <w:p w14:paraId="48A2C34C" w14:textId="4517C2BF" w:rsidR="00D27E81" w:rsidRPr="00D27E81" w:rsidRDefault="00D27E81" w:rsidP="00D27E81">
            <w:pPr>
              <w:widowControl/>
              <w:autoSpaceDE/>
              <w:autoSpaceDN/>
              <w:spacing w:line="240" w:lineRule="atLeast"/>
              <w:ind w:firstLine="510"/>
              <w:contextualSpacing/>
              <w:jc w:val="center"/>
              <w:rPr>
                <w:b/>
                <w:bCs/>
              </w:rPr>
            </w:pPr>
            <w:r w:rsidRPr="00D27E81">
              <w:rPr>
                <w:b/>
                <w:bCs/>
              </w:rPr>
              <w:t>Патенти України на корисну модель:</w:t>
            </w:r>
          </w:p>
          <w:p w14:paraId="52A963A9" w14:textId="4C03FD57" w:rsidR="00D27E81" w:rsidRPr="00D27E81" w:rsidRDefault="00D27E81" w:rsidP="00D27E81">
            <w:pPr>
              <w:widowControl/>
              <w:autoSpaceDE/>
              <w:autoSpaceDN/>
              <w:spacing w:line="240" w:lineRule="atLeast"/>
              <w:ind w:firstLine="510"/>
              <w:contextualSpacing/>
              <w:jc w:val="both"/>
            </w:pPr>
            <w:r>
              <w:t xml:space="preserve">5. </w:t>
            </w:r>
            <w:r w:rsidRPr="00D27E81">
              <w:t xml:space="preserve">Дрозда В. Ф., </w:t>
            </w:r>
            <w:r w:rsidRPr="00D27E81">
              <w:rPr>
                <w:b/>
              </w:rPr>
              <w:t>Загайко О. І.</w:t>
            </w:r>
            <w:r w:rsidRPr="00D27E81">
              <w:t xml:space="preserve"> </w:t>
            </w:r>
            <w:r w:rsidRPr="00D27E81">
              <w:rPr>
                <w:b/>
                <w:bCs/>
              </w:rPr>
              <w:t>(</w:t>
            </w:r>
            <w:proofErr w:type="spellStart"/>
            <w:r w:rsidRPr="00D27E81">
              <w:rPr>
                <w:b/>
                <w:bCs/>
              </w:rPr>
              <w:t>Статкевич</w:t>
            </w:r>
            <w:proofErr w:type="spellEnd"/>
            <w:r w:rsidRPr="00D27E81">
              <w:rPr>
                <w:b/>
                <w:bCs/>
              </w:rPr>
              <w:t xml:space="preserve"> О. І.) </w:t>
            </w:r>
            <w:r w:rsidRPr="00D27E81">
              <w:t xml:space="preserve">Спосіб прогнозування інтенсивності весняного розвитку лабораторної культури </w:t>
            </w:r>
            <w:proofErr w:type="spellStart"/>
            <w:r w:rsidRPr="00D27E81">
              <w:t>габробракона</w:t>
            </w:r>
            <w:proofErr w:type="spellEnd"/>
            <w:r w:rsidRPr="00D27E81">
              <w:t xml:space="preserve"> (</w:t>
            </w:r>
            <w:proofErr w:type="spellStart"/>
            <w:r w:rsidRPr="00D27E81">
              <w:rPr>
                <w:i/>
                <w:iCs/>
              </w:rPr>
              <w:t>Habrobraco</w:t>
            </w:r>
            <w:proofErr w:type="spellEnd"/>
            <w:r w:rsidRPr="00D27E81">
              <w:rPr>
                <w:i/>
                <w:iCs/>
              </w:rPr>
              <w:t xml:space="preserve"> </w:t>
            </w:r>
            <w:proofErr w:type="spellStart"/>
            <w:r w:rsidRPr="00D27E81">
              <w:rPr>
                <w:i/>
                <w:iCs/>
              </w:rPr>
              <w:t>hebetor</w:t>
            </w:r>
            <w:proofErr w:type="spellEnd"/>
            <w:r w:rsidRPr="00D27E81">
              <w:rPr>
                <w:i/>
                <w:iCs/>
              </w:rPr>
              <w:t xml:space="preserve"> </w:t>
            </w:r>
            <w:proofErr w:type="spellStart"/>
            <w:r w:rsidRPr="00D27E81">
              <w:t>Say</w:t>
            </w:r>
            <w:proofErr w:type="spellEnd"/>
            <w:r w:rsidRPr="00D27E81">
              <w:t xml:space="preserve">. ): патент на корисну модель № 124920, Україна, МПК А01К 67/00 (2018.01); власник Національний університет біоресурсів і природокористування України; заявлено 20.11.2017; опубліковано 25.04.2018; </w:t>
            </w:r>
            <w:proofErr w:type="spellStart"/>
            <w:r w:rsidRPr="00D27E81">
              <w:t>Бюл</w:t>
            </w:r>
            <w:proofErr w:type="spellEnd"/>
            <w:r w:rsidRPr="00D27E81">
              <w:t xml:space="preserve">. № 8. </w:t>
            </w:r>
          </w:p>
          <w:p w14:paraId="47613D1C" w14:textId="4AAB0482" w:rsidR="00D27E81" w:rsidRPr="00D27E81" w:rsidRDefault="00D27E81" w:rsidP="00D27E81">
            <w:pPr>
              <w:widowControl/>
              <w:autoSpaceDE/>
              <w:autoSpaceDN/>
              <w:spacing w:line="240" w:lineRule="atLeast"/>
              <w:ind w:firstLine="510"/>
              <w:contextualSpacing/>
              <w:jc w:val="both"/>
            </w:pPr>
            <w:r>
              <w:t xml:space="preserve">6. </w:t>
            </w:r>
            <w:r w:rsidRPr="00D27E81">
              <w:t xml:space="preserve">Дрозда В. Ф., </w:t>
            </w:r>
            <w:r w:rsidRPr="00D27E81">
              <w:rPr>
                <w:b/>
              </w:rPr>
              <w:t>Загайко О. І.</w:t>
            </w:r>
            <w:r w:rsidRPr="00D27E81">
              <w:rPr>
                <w:b/>
                <w:bCs/>
              </w:rPr>
              <w:t xml:space="preserve"> (</w:t>
            </w:r>
            <w:proofErr w:type="spellStart"/>
            <w:r w:rsidRPr="00D27E81">
              <w:rPr>
                <w:b/>
                <w:bCs/>
              </w:rPr>
              <w:t>Статкевич</w:t>
            </w:r>
            <w:proofErr w:type="spellEnd"/>
            <w:r w:rsidRPr="00D27E81">
              <w:rPr>
                <w:b/>
                <w:bCs/>
              </w:rPr>
              <w:t xml:space="preserve"> О. І.)</w:t>
            </w:r>
            <w:r w:rsidRPr="00D27E81">
              <w:t xml:space="preserve">, Шевченко В. А. Спосіб біологічного захисту томатів від лускокрилих фітофагів: патент на корисну модель № 128920, Україна, МПК А01К 67/033, A01G 13/00 (2018.01); власник Національний університет біоресурсів і природокористування України; заявлено 25.04.2018; опубліковано 10.10.2018, </w:t>
            </w:r>
            <w:proofErr w:type="spellStart"/>
            <w:r w:rsidRPr="00D27E81">
              <w:t>Бюл</w:t>
            </w:r>
            <w:proofErr w:type="spellEnd"/>
            <w:r w:rsidRPr="00D27E81">
              <w:t xml:space="preserve">. № 19. </w:t>
            </w:r>
          </w:p>
          <w:p w14:paraId="78723888" w14:textId="3B96FEFD" w:rsidR="00D27E81" w:rsidRDefault="00D27E81" w:rsidP="00D27E81">
            <w:pPr>
              <w:widowControl/>
              <w:autoSpaceDE/>
              <w:autoSpaceDN/>
              <w:spacing w:line="240" w:lineRule="atLeast"/>
              <w:ind w:firstLine="510"/>
              <w:contextualSpacing/>
              <w:jc w:val="both"/>
              <w:rPr>
                <w:i/>
              </w:rPr>
            </w:pPr>
            <w:r>
              <w:t xml:space="preserve">7. </w:t>
            </w:r>
            <w:r w:rsidRPr="00D27E81">
              <w:t xml:space="preserve">Дрозда В. Ф., </w:t>
            </w:r>
            <w:r w:rsidRPr="00D27E81">
              <w:rPr>
                <w:b/>
              </w:rPr>
              <w:t>Загайко О. І.</w:t>
            </w:r>
            <w:r w:rsidRPr="00D27E81">
              <w:rPr>
                <w:b/>
                <w:bCs/>
              </w:rPr>
              <w:t xml:space="preserve"> (</w:t>
            </w:r>
            <w:proofErr w:type="spellStart"/>
            <w:r w:rsidRPr="00D27E81">
              <w:rPr>
                <w:b/>
                <w:bCs/>
              </w:rPr>
              <w:t>Статкевич</w:t>
            </w:r>
            <w:proofErr w:type="spellEnd"/>
            <w:r w:rsidRPr="00D27E81">
              <w:rPr>
                <w:b/>
                <w:bCs/>
              </w:rPr>
              <w:t xml:space="preserve"> О. І.)</w:t>
            </w:r>
            <w:r w:rsidRPr="00D27E81">
              <w:t xml:space="preserve">, Поєдинок Н. Л. Спосіб оптимізації життєздатності та продуктивності лабораторної культури </w:t>
            </w:r>
            <w:proofErr w:type="spellStart"/>
            <w:r w:rsidRPr="00D27E81">
              <w:t>габробракона</w:t>
            </w:r>
            <w:proofErr w:type="spellEnd"/>
            <w:r w:rsidRPr="00D27E81">
              <w:t xml:space="preserve"> (</w:t>
            </w:r>
            <w:proofErr w:type="spellStart"/>
            <w:r w:rsidRPr="00D27E81">
              <w:rPr>
                <w:i/>
                <w:iCs/>
              </w:rPr>
              <w:t>Habrobracon</w:t>
            </w:r>
            <w:proofErr w:type="spellEnd"/>
            <w:r w:rsidRPr="00D27E81">
              <w:rPr>
                <w:i/>
                <w:iCs/>
              </w:rPr>
              <w:t xml:space="preserve"> </w:t>
            </w:r>
            <w:proofErr w:type="spellStart"/>
            <w:r w:rsidRPr="00D27E81">
              <w:rPr>
                <w:i/>
                <w:iCs/>
              </w:rPr>
              <w:t>hebetor</w:t>
            </w:r>
            <w:proofErr w:type="spellEnd"/>
            <w:r w:rsidRPr="00D27E81">
              <w:rPr>
                <w:i/>
                <w:iCs/>
              </w:rPr>
              <w:t xml:space="preserve"> </w:t>
            </w:r>
            <w:proofErr w:type="spellStart"/>
            <w:r w:rsidRPr="00D27E81">
              <w:t>Say</w:t>
            </w:r>
            <w:proofErr w:type="spellEnd"/>
            <w:r w:rsidRPr="00D27E81">
              <w:t xml:space="preserve">.): патент на корисну модель № 130490, Україна, МПК А01К 67/00 (2018.01); власник Національний університет біоресурсів і природокористування України; заявлено 08.06.2018; опубліковано: 10.12.2018; </w:t>
            </w:r>
            <w:proofErr w:type="spellStart"/>
            <w:r w:rsidRPr="00D27E81">
              <w:t>Бюл</w:t>
            </w:r>
            <w:proofErr w:type="spellEnd"/>
            <w:r w:rsidRPr="00D27E81">
              <w:t>. № 23</w:t>
            </w:r>
            <w:r w:rsidRPr="00D27E81">
              <w:rPr>
                <w:i/>
              </w:rPr>
              <w:t>.</w:t>
            </w:r>
          </w:p>
          <w:p w14:paraId="2AC11571" w14:textId="71D5994E" w:rsidR="00D27E81" w:rsidRPr="00572137" w:rsidRDefault="00D27E81" w:rsidP="00D27E81">
            <w:pPr>
              <w:widowControl/>
              <w:autoSpaceDE/>
              <w:autoSpaceDN/>
              <w:spacing w:line="240" w:lineRule="atLeast"/>
              <w:ind w:firstLine="510"/>
              <w:contextualSpacing/>
              <w:jc w:val="both"/>
              <w:rPr>
                <w:b/>
                <w:bCs/>
                <w:iCs/>
              </w:rPr>
            </w:pPr>
            <w:r w:rsidRPr="00572137">
              <w:rPr>
                <w:b/>
                <w:bCs/>
                <w:iCs/>
              </w:rPr>
              <w:t>Патент Республіки Казахстан на корисну модель:</w:t>
            </w:r>
          </w:p>
          <w:p w14:paraId="2A672BB1" w14:textId="2EB7CB01" w:rsidR="00572137" w:rsidRPr="00572137" w:rsidRDefault="00572137" w:rsidP="00D27E81">
            <w:pPr>
              <w:widowControl/>
              <w:autoSpaceDE/>
              <w:autoSpaceDN/>
              <w:spacing w:line="240" w:lineRule="atLeast"/>
              <w:ind w:firstLine="510"/>
              <w:contextualSpacing/>
              <w:jc w:val="both"/>
              <w:rPr>
                <w:b/>
                <w:iCs/>
              </w:rPr>
            </w:pPr>
            <w:r>
              <w:rPr>
                <w:color w:val="222222"/>
                <w:shd w:val="clear" w:color="auto" w:fill="FFFFFF"/>
              </w:rPr>
              <w:t xml:space="preserve">8. </w:t>
            </w:r>
            <w:r w:rsidRPr="00572137">
              <w:rPr>
                <w:color w:val="222222"/>
                <w:shd w:val="clear" w:color="auto" w:fill="FFFFFF"/>
              </w:rPr>
              <w:t xml:space="preserve">Дрозда В.Ф., Шевченко В.А., 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Сагитов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 xml:space="preserve"> А.О., Загайко </w:t>
            </w:r>
            <w:r w:rsidRPr="00572137">
              <w:rPr>
                <w:color w:val="222222"/>
                <w:shd w:val="clear" w:color="auto" w:fill="FFFFFF"/>
              </w:rPr>
              <w:lastRenderedPageBreak/>
              <w:t>О.И.</w:t>
            </w:r>
            <w:r>
              <w:rPr>
                <w:color w:val="222222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222222"/>
                <w:shd w:val="clear" w:color="auto" w:fill="FFFFFF"/>
              </w:rPr>
              <w:t>Статкевич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О.И.)</w:t>
            </w:r>
            <w:r w:rsidRPr="00572137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Копсажаров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 xml:space="preserve"> Б.К.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Способ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защиты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аронии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черноплодной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Aronia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melanocarpa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Michx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Elliot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>)</w:t>
            </w:r>
            <w:r w:rsidRPr="00572137">
              <w:rPr>
                <w:color w:val="222222"/>
                <w:shd w:val="clear" w:color="auto" w:fill="FFFFFF"/>
              </w:rPr>
              <w:t xml:space="preserve">: патент 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Республики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 xml:space="preserve"> Казахстан, № </w:t>
            </w:r>
            <w:r w:rsidRPr="00572137">
              <w:rPr>
                <w:color w:val="222222"/>
                <w:shd w:val="clear" w:color="auto" w:fill="FFFFFF"/>
              </w:rPr>
              <w:t>1714</w:t>
            </w:r>
            <w:r w:rsidRPr="00572137">
              <w:rPr>
                <w:color w:val="222222"/>
                <w:shd w:val="clear" w:color="auto" w:fill="FFFFFF"/>
              </w:rPr>
              <w:t xml:space="preserve">; </w:t>
            </w:r>
            <w:proofErr w:type="spellStart"/>
            <w:r w:rsidRPr="00572137">
              <w:rPr>
                <w:color w:val="222222"/>
                <w:shd w:val="clear" w:color="auto" w:fill="FFFFFF"/>
              </w:rPr>
              <w:t>публ</w:t>
            </w:r>
            <w:proofErr w:type="spellEnd"/>
            <w:r w:rsidRPr="00572137">
              <w:rPr>
                <w:color w:val="222222"/>
                <w:shd w:val="clear" w:color="auto" w:fill="FFFFFF"/>
              </w:rPr>
              <w:t>.: 30.09.</w:t>
            </w:r>
            <w:r w:rsidRPr="00572137">
              <w:rPr>
                <w:color w:val="222222"/>
                <w:shd w:val="clear" w:color="auto" w:fill="FFFFFF"/>
              </w:rPr>
              <w:t>2016</w:t>
            </w:r>
            <w:r w:rsidRPr="00572137">
              <w:rPr>
                <w:color w:val="222222"/>
                <w:shd w:val="clear" w:color="auto" w:fill="FFFFFF"/>
              </w:rPr>
              <w:t>.</w:t>
            </w:r>
          </w:p>
          <w:p w14:paraId="6352A9E0" w14:textId="79558EC2" w:rsidR="002A6192" w:rsidRPr="00D27E81" w:rsidRDefault="00487DEC" w:rsidP="00D27E81">
            <w:pPr>
              <w:widowControl/>
              <w:autoSpaceDE/>
              <w:autoSpaceDN/>
              <w:spacing w:line="240" w:lineRule="atLeast"/>
              <w:ind w:firstLine="510"/>
              <w:contextualSpacing/>
              <w:jc w:val="both"/>
            </w:pPr>
            <w:r w:rsidRPr="00D27E81">
              <w:t xml:space="preserve"> </w:t>
            </w:r>
          </w:p>
        </w:tc>
      </w:tr>
      <w:tr w:rsidR="002A6192" w14:paraId="7F21A362" w14:textId="77777777">
        <w:trPr>
          <w:trHeight w:val="1931"/>
        </w:trPr>
        <w:tc>
          <w:tcPr>
            <w:tcW w:w="667" w:type="dxa"/>
          </w:tcPr>
          <w:p w14:paraId="7B4E5652" w14:textId="77777777" w:rsidR="002A6192" w:rsidRDefault="00F259D4">
            <w:pPr>
              <w:pStyle w:val="TableParagraph"/>
              <w:spacing w:line="273" w:lineRule="exact"/>
              <w:ind w:left="0" w:right="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2926" w:type="dxa"/>
          </w:tcPr>
          <w:p w14:paraId="07528419" w14:textId="77777777" w:rsidR="002A6192" w:rsidRDefault="00F259D4">
            <w:pPr>
              <w:pStyle w:val="TableParagraph"/>
              <w:spacing w:line="273" w:lineRule="exact"/>
              <w:ind w:left="99" w:right="216"/>
              <w:jc w:val="center"/>
              <w:rPr>
                <w:sz w:val="24"/>
              </w:rPr>
            </w:pPr>
            <w:r>
              <w:rPr>
                <w:sz w:val="24"/>
              </w:rPr>
              <w:t>Науково-дослідні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6037" w:type="dxa"/>
          </w:tcPr>
          <w:p w14:paraId="485FFE42" w14:textId="77777777" w:rsidR="00487DEC" w:rsidRPr="00487DEC" w:rsidRDefault="00487DEC" w:rsidP="00487DEC">
            <w:pPr>
              <w:ind w:firstLine="851"/>
              <w:jc w:val="both"/>
            </w:pPr>
            <w:r w:rsidRPr="00487DEC">
              <w:t xml:space="preserve">НДР за договором № ДЗ/45-2018 від 05.10.2018 р. «Розроблення технології ефективного захисту зерна та </w:t>
            </w:r>
            <w:proofErr w:type="spellStart"/>
            <w:r w:rsidRPr="00487DEC">
              <w:t>зернопродуктів</w:t>
            </w:r>
            <w:proofErr w:type="spellEnd"/>
            <w:r w:rsidRPr="00487DEC">
              <w:t xml:space="preserve"> в системі органічного виробництва» (номер державної реєстрації 0118U00066)</w:t>
            </w:r>
            <w:r w:rsidRPr="00487DEC">
              <w:rPr>
                <w:lang w:eastAsia="uk-UA"/>
              </w:rPr>
              <w:t>.</w:t>
            </w:r>
          </w:p>
          <w:p w14:paraId="48CD1814" w14:textId="6C3FBB3A" w:rsidR="002A6192" w:rsidRDefault="002A619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</w:tr>
      <w:tr w:rsidR="002A6192" w14:paraId="39698494" w14:textId="77777777">
        <w:trPr>
          <w:trHeight w:val="1106"/>
        </w:trPr>
        <w:tc>
          <w:tcPr>
            <w:tcW w:w="667" w:type="dxa"/>
          </w:tcPr>
          <w:p w14:paraId="4885EAED" w14:textId="77777777" w:rsidR="002A6192" w:rsidRDefault="00F259D4">
            <w:pPr>
              <w:pStyle w:val="TableParagraph"/>
              <w:spacing w:line="273" w:lineRule="exact"/>
              <w:ind w:left="0" w:right="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26" w:type="dxa"/>
          </w:tcPr>
          <w:p w14:paraId="5492578B" w14:textId="77777777" w:rsidR="002A6192" w:rsidRDefault="00F2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конференціях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r>
              <w:rPr>
                <w:spacing w:val="-2"/>
                <w:sz w:val="24"/>
              </w:rPr>
              <w:t>семінарах</w:t>
            </w:r>
          </w:p>
        </w:tc>
        <w:tc>
          <w:tcPr>
            <w:tcW w:w="6037" w:type="dxa"/>
          </w:tcPr>
          <w:p w14:paraId="74FCCF87" w14:textId="560A5298" w:rsidR="002A6192" w:rsidRPr="003B17DB" w:rsidRDefault="003B17DB" w:rsidP="003B17DB">
            <w:pPr>
              <w:pStyle w:val="TableParagraph"/>
              <w:spacing w:line="270" w:lineRule="atLeast"/>
              <w:ind w:left="108" w:firstLine="510"/>
              <w:jc w:val="both"/>
            </w:pPr>
            <w:r w:rsidRPr="003B17DB">
              <w:rPr>
                <w:color w:val="222222"/>
                <w:lang w:eastAsia="ru-UA"/>
              </w:rPr>
              <w:t>1.</w:t>
            </w:r>
            <w:r>
              <w:rPr>
                <w:color w:val="222222"/>
                <w:lang w:eastAsia="ru-UA"/>
              </w:rPr>
              <w:t xml:space="preserve"> </w:t>
            </w:r>
            <w:r w:rsidR="00487DEC" w:rsidRPr="003B17DB">
              <w:rPr>
                <w:color w:val="222222"/>
                <w:lang w:eastAsia="ru-UA"/>
              </w:rPr>
              <w:t>«Зимов</w:t>
            </w:r>
            <w:r w:rsidRPr="003B17DB">
              <w:rPr>
                <w:color w:val="222222"/>
                <w:lang w:eastAsia="ru-UA"/>
              </w:rPr>
              <w:t>а</w:t>
            </w:r>
            <w:r w:rsidR="00487DEC" w:rsidRPr="003B17DB">
              <w:rPr>
                <w:color w:val="222222"/>
                <w:lang w:eastAsia="ru-UA"/>
              </w:rPr>
              <w:t xml:space="preserve"> школ</w:t>
            </w:r>
            <w:r w:rsidRPr="003B17DB">
              <w:rPr>
                <w:color w:val="222222"/>
                <w:lang w:eastAsia="ru-UA"/>
              </w:rPr>
              <w:t>а</w:t>
            </w:r>
            <w:r w:rsidR="00487DEC" w:rsidRPr="003B17DB">
              <w:rPr>
                <w:color w:val="222222"/>
                <w:lang w:eastAsia="ru-UA"/>
              </w:rPr>
              <w:t xml:space="preserve"> молодого науковця 2.0»</w:t>
            </w:r>
            <w:r w:rsidRPr="003B17DB">
              <w:rPr>
                <w:color w:val="222222"/>
                <w:lang w:eastAsia="ru-UA"/>
              </w:rPr>
              <w:t xml:space="preserve"> семінар </w:t>
            </w:r>
            <w:r w:rsidR="00487DEC" w:rsidRPr="003B17DB">
              <w:rPr>
                <w:color w:val="222222"/>
                <w:lang w:eastAsia="ru-UA"/>
              </w:rPr>
              <w:t xml:space="preserve"> від Ради молодих учених при Міністерстві освіти і науки України</w:t>
            </w:r>
            <w:r w:rsidRPr="003B17DB">
              <w:rPr>
                <w:color w:val="222222"/>
                <w:lang w:eastAsia="ru-UA"/>
              </w:rPr>
              <w:t>, 2022;</w:t>
            </w:r>
          </w:p>
          <w:p w14:paraId="52D7BC8E" w14:textId="46340E03" w:rsidR="003B17DB" w:rsidRPr="003B17DB" w:rsidRDefault="003B17DB" w:rsidP="003B17DB">
            <w:pPr>
              <w:pStyle w:val="TableParagraph"/>
              <w:spacing w:line="270" w:lineRule="atLeast"/>
              <w:ind w:left="108" w:firstLine="510"/>
              <w:jc w:val="both"/>
            </w:pPr>
            <w:r w:rsidRPr="003B17DB">
              <w:t>2.</w:t>
            </w:r>
            <w:r>
              <w:t xml:space="preserve"> </w:t>
            </w:r>
            <w:r w:rsidRPr="003B17DB">
              <w:rPr>
                <w:lang w:val="en-US"/>
              </w:rPr>
              <w:t>Ukrainian breakthrough into the global civilization and science: International</w:t>
            </w:r>
            <w:r w:rsidRPr="003B17DB">
              <w:t xml:space="preserve"> </w:t>
            </w:r>
            <w:r w:rsidRPr="003B17DB">
              <w:rPr>
                <w:lang w:val="en-US"/>
              </w:rPr>
              <w:t>Internet</w:t>
            </w:r>
            <w:r w:rsidRPr="003B17DB">
              <w:t xml:space="preserve"> </w:t>
            </w:r>
            <w:r w:rsidRPr="003B17DB">
              <w:rPr>
                <w:lang w:val="en-US"/>
              </w:rPr>
              <w:t>Conference</w:t>
            </w:r>
            <w:r w:rsidRPr="003B17DB">
              <w:t xml:space="preserve"> </w:t>
            </w:r>
            <w:r w:rsidRPr="003B17DB">
              <w:rPr>
                <w:lang w:val="en-US"/>
              </w:rPr>
              <w:t>of</w:t>
            </w:r>
            <w:r w:rsidRPr="003B17DB">
              <w:t xml:space="preserve"> </w:t>
            </w:r>
            <w:r w:rsidRPr="003B17DB">
              <w:rPr>
                <w:lang w:val="en-US"/>
              </w:rPr>
              <w:t>the</w:t>
            </w:r>
            <w:r w:rsidRPr="003B17DB">
              <w:t xml:space="preserve"> 3</w:t>
            </w:r>
            <w:proofErr w:type="spellStart"/>
            <w:r w:rsidRPr="003B17DB">
              <w:rPr>
                <w:vertAlign w:val="superscript"/>
                <w:lang w:val="en-US"/>
              </w:rPr>
              <w:t>rd</w:t>
            </w:r>
            <w:proofErr w:type="spellEnd"/>
            <w:r w:rsidRPr="003B17DB">
              <w:rPr>
                <w:vertAlign w:val="superscript"/>
              </w:rPr>
              <w:t xml:space="preserve"> </w:t>
            </w:r>
            <w:r w:rsidRPr="003B17DB">
              <w:rPr>
                <w:lang w:val="en-US"/>
              </w:rPr>
              <w:t>International</w:t>
            </w:r>
            <w:r w:rsidRPr="003B17DB">
              <w:t xml:space="preserve"> </w:t>
            </w:r>
            <w:r w:rsidRPr="003B17DB">
              <w:rPr>
                <w:lang w:val="en-US"/>
              </w:rPr>
              <w:t>scientific</w:t>
            </w:r>
            <w:r w:rsidRPr="003B17DB">
              <w:t xml:space="preserve"> </w:t>
            </w:r>
            <w:r w:rsidRPr="003B17DB">
              <w:rPr>
                <w:lang w:val="en-US"/>
              </w:rPr>
              <w:t>and</w:t>
            </w:r>
            <w:r w:rsidRPr="003B17DB">
              <w:t xml:space="preserve"> </w:t>
            </w:r>
            <w:r w:rsidRPr="003B17DB">
              <w:rPr>
                <w:lang w:val="en-US"/>
              </w:rPr>
              <w:t>practical</w:t>
            </w:r>
            <w:r w:rsidRPr="003B17DB">
              <w:t xml:space="preserve"> </w:t>
            </w:r>
            <w:r w:rsidRPr="003B17DB">
              <w:rPr>
                <w:lang w:val="en-US"/>
              </w:rPr>
              <w:t>forum, London</w:t>
            </w:r>
            <w:r w:rsidRPr="003B17DB">
              <w:t xml:space="preserve">, </w:t>
            </w:r>
            <w:r w:rsidRPr="003B17DB">
              <w:rPr>
                <w:lang w:val="en-US"/>
              </w:rPr>
              <w:t>March</w:t>
            </w:r>
            <w:r w:rsidRPr="003B17DB">
              <w:t xml:space="preserve"> 25 – </w:t>
            </w:r>
            <w:r w:rsidRPr="003B17DB">
              <w:rPr>
                <w:lang w:val="en-US"/>
              </w:rPr>
              <w:t>April</w:t>
            </w:r>
            <w:r w:rsidRPr="003B17DB">
              <w:t xml:space="preserve"> 05, 2018</w:t>
            </w:r>
          </w:p>
        </w:tc>
      </w:tr>
      <w:tr w:rsidR="002A6192" w14:paraId="60D71101" w14:textId="77777777">
        <w:trPr>
          <w:trHeight w:val="551"/>
        </w:trPr>
        <w:tc>
          <w:tcPr>
            <w:tcW w:w="667" w:type="dxa"/>
          </w:tcPr>
          <w:p w14:paraId="200FF84F" w14:textId="77777777" w:rsidR="002A6192" w:rsidRDefault="00F259D4">
            <w:pPr>
              <w:pStyle w:val="TableParagraph"/>
              <w:spacing w:line="270" w:lineRule="exact"/>
              <w:ind w:left="0" w:right="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26" w:type="dxa"/>
          </w:tcPr>
          <w:p w14:paraId="1FB5C0AC" w14:textId="77777777" w:rsidR="002A6192" w:rsidRDefault="00F259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аспірантами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</w:t>
            </w:r>
          </w:p>
          <w:p w14:paraId="1AAD5563" w14:textId="77777777" w:rsidR="002A6192" w:rsidRDefault="00F259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докторантами</w:t>
            </w:r>
          </w:p>
        </w:tc>
        <w:tc>
          <w:tcPr>
            <w:tcW w:w="6037" w:type="dxa"/>
          </w:tcPr>
          <w:p w14:paraId="06B174B6" w14:textId="77777777" w:rsidR="002A6192" w:rsidRDefault="00F25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6192" w14:paraId="30721271" w14:textId="77777777">
        <w:trPr>
          <w:trHeight w:val="1104"/>
        </w:trPr>
        <w:tc>
          <w:tcPr>
            <w:tcW w:w="667" w:type="dxa"/>
          </w:tcPr>
          <w:p w14:paraId="35B4379E" w14:textId="77777777" w:rsidR="002A6192" w:rsidRDefault="00F259D4">
            <w:pPr>
              <w:pStyle w:val="TableParagraph"/>
              <w:spacing w:line="270" w:lineRule="exact"/>
              <w:ind w:left="0" w:right="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26" w:type="dxa"/>
          </w:tcPr>
          <w:p w14:paraId="5DC68396" w14:textId="77777777" w:rsidR="002A6192" w:rsidRDefault="00F259D4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Керівництво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науковою роботою студентів</w:t>
            </w:r>
          </w:p>
        </w:tc>
        <w:tc>
          <w:tcPr>
            <w:tcW w:w="6037" w:type="dxa"/>
          </w:tcPr>
          <w:p w14:paraId="224E49CD" w14:textId="1CA1C394" w:rsidR="002A6192" w:rsidRDefault="003B17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233A5225" w14:textId="77777777" w:rsidR="002A6192" w:rsidRDefault="002A6192">
      <w:pPr>
        <w:pStyle w:val="a3"/>
        <w:rPr>
          <w:b/>
          <w:sz w:val="20"/>
        </w:rPr>
      </w:pPr>
    </w:p>
    <w:p w14:paraId="0F6E07CC" w14:textId="77777777" w:rsidR="002A6192" w:rsidRDefault="002A6192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7"/>
        <w:gridCol w:w="5555"/>
      </w:tblGrid>
      <w:tr w:rsidR="002A6192" w14:paraId="7803D806" w14:textId="77777777">
        <w:trPr>
          <w:trHeight w:val="278"/>
        </w:trPr>
        <w:tc>
          <w:tcPr>
            <w:tcW w:w="9630" w:type="dxa"/>
            <w:gridSpan w:val="3"/>
          </w:tcPr>
          <w:p w14:paraId="0B2DD2FD" w14:textId="77777777" w:rsidR="002A6192" w:rsidRDefault="00F259D4">
            <w:pPr>
              <w:pStyle w:val="TableParagraph"/>
              <w:spacing w:before="1" w:line="257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визначають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працівника</w:t>
            </w:r>
          </w:p>
        </w:tc>
      </w:tr>
      <w:tr w:rsidR="002A6192" w14:paraId="48989C1D" w14:textId="77777777">
        <w:trPr>
          <w:trHeight w:val="827"/>
        </w:trPr>
        <w:tc>
          <w:tcPr>
            <w:tcW w:w="458" w:type="dxa"/>
          </w:tcPr>
          <w:p w14:paraId="46834D26" w14:textId="77777777" w:rsidR="002A6192" w:rsidRDefault="00F259D4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з/</w:t>
            </w:r>
          </w:p>
          <w:p w14:paraId="36338518" w14:textId="77777777" w:rsidR="002A6192" w:rsidRDefault="00F259D4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617" w:type="dxa"/>
          </w:tcPr>
          <w:p w14:paraId="7185BED6" w14:textId="77777777" w:rsidR="002A6192" w:rsidRDefault="00F259D4">
            <w:pPr>
              <w:pStyle w:val="TableParagraph"/>
              <w:spacing w:line="270" w:lineRule="exact"/>
              <w:ind w:left="1595" w:right="1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Тип</w:t>
            </w:r>
          </w:p>
        </w:tc>
        <w:tc>
          <w:tcPr>
            <w:tcW w:w="5555" w:type="dxa"/>
          </w:tcPr>
          <w:p w14:paraId="32F6FEC5" w14:textId="77777777" w:rsidR="002A6192" w:rsidRDefault="00F259D4">
            <w:pPr>
              <w:pStyle w:val="TableParagraph"/>
              <w:spacing w:line="270" w:lineRule="exact"/>
              <w:ind w:left="2183" w:right="21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Інформація</w:t>
            </w:r>
          </w:p>
        </w:tc>
      </w:tr>
      <w:tr w:rsidR="002A6192" w14:paraId="7A1A9C3F" w14:textId="77777777">
        <w:trPr>
          <w:trHeight w:val="1655"/>
        </w:trPr>
        <w:tc>
          <w:tcPr>
            <w:tcW w:w="458" w:type="dxa"/>
          </w:tcPr>
          <w:p w14:paraId="21A9E87E" w14:textId="77777777" w:rsidR="002A6192" w:rsidRDefault="00F259D4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17" w:type="dxa"/>
          </w:tcPr>
          <w:p w14:paraId="0E48E917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років наукових публікацій у періодичних виданнях, які включені до </w:t>
            </w:r>
            <w:proofErr w:type="spellStart"/>
            <w:r>
              <w:rPr>
                <w:sz w:val="24"/>
              </w:rPr>
              <w:t>наукометричних</w:t>
            </w:r>
            <w:proofErr w:type="spellEnd"/>
            <w:r>
              <w:rPr>
                <w:sz w:val="24"/>
              </w:rPr>
              <w:t xml:space="preserve"> баз,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рекомендованих МОН,</w:t>
            </w:r>
          </w:p>
          <w:p w14:paraId="1E22DD7E" w14:textId="77777777" w:rsidR="002A6192" w:rsidRDefault="00F259D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зокрема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WoS</w:t>
            </w:r>
            <w:proofErr w:type="spellEnd"/>
          </w:p>
        </w:tc>
        <w:tc>
          <w:tcPr>
            <w:tcW w:w="5555" w:type="dxa"/>
            <w:tcBorders>
              <w:bottom w:val="nil"/>
            </w:tcBorders>
          </w:tcPr>
          <w:p w14:paraId="6F4D0DE2" w14:textId="2A4F59BD" w:rsidR="002A6192" w:rsidRDefault="003B17DB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</w:tr>
    </w:tbl>
    <w:p w14:paraId="69E9148C" w14:textId="77777777" w:rsidR="002A6192" w:rsidRDefault="002A6192">
      <w:pPr>
        <w:spacing w:line="261" w:lineRule="exact"/>
        <w:rPr>
          <w:sz w:val="24"/>
        </w:rPr>
        <w:sectPr w:rsidR="002A6192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7"/>
        <w:gridCol w:w="5555"/>
      </w:tblGrid>
      <w:tr w:rsidR="002A6192" w14:paraId="4A2DDBA0" w14:textId="77777777">
        <w:trPr>
          <w:trHeight w:val="9660"/>
        </w:trPr>
        <w:tc>
          <w:tcPr>
            <w:tcW w:w="458" w:type="dxa"/>
          </w:tcPr>
          <w:p w14:paraId="2DC61BD9" w14:textId="77777777" w:rsidR="002A6192" w:rsidRDefault="00F259D4">
            <w:pPr>
              <w:pStyle w:val="TableParagraph"/>
              <w:spacing w:line="261" w:lineRule="exact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3617" w:type="dxa"/>
          </w:tcPr>
          <w:p w14:paraId="24271745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Наявність не менше п’яти наукових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публікацій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наукових виданнях, включених до переліку наукових фахових</w:t>
            </w:r>
          </w:p>
          <w:p w14:paraId="0AB477D4" w14:textId="77777777" w:rsidR="002A6192" w:rsidRDefault="00F25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видань</w:t>
            </w:r>
            <w:r>
              <w:rPr>
                <w:spacing w:val="-2"/>
                <w:sz w:val="24"/>
              </w:rPr>
              <w:t xml:space="preserve"> України</w:t>
            </w:r>
          </w:p>
        </w:tc>
        <w:tc>
          <w:tcPr>
            <w:tcW w:w="5555" w:type="dxa"/>
          </w:tcPr>
          <w:p w14:paraId="0A7E6C56" w14:textId="77777777" w:rsidR="003B17DB" w:rsidRPr="003B17DB" w:rsidRDefault="003B17DB" w:rsidP="003B17D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40" w:lineRule="atLeast"/>
              <w:ind w:left="0" w:firstLine="851"/>
              <w:contextualSpacing/>
              <w:jc w:val="both"/>
            </w:pPr>
            <w:r w:rsidRPr="003B17DB">
              <w:t xml:space="preserve">Дрозда В. Ф., </w:t>
            </w:r>
            <w:r w:rsidRPr="000D519F">
              <w:rPr>
                <w:bCs/>
              </w:rPr>
              <w:t>Загайко О. І. (</w:t>
            </w:r>
            <w:proofErr w:type="spellStart"/>
            <w:r w:rsidRPr="000D519F">
              <w:rPr>
                <w:bCs/>
              </w:rPr>
              <w:t>Статкевич</w:t>
            </w:r>
            <w:proofErr w:type="spellEnd"/>
            <w:r w:rsidRPr="000D519F">
              <w:rPr>
                <w:bCs/>
              </w:rPr>
              <w:t xml:space="preserve"> О. І.)</w:t>
            </w:r>
            <w:r w:rsidRPr="003B17DB">
              <w:rPr>
                <w:b/>
                <w:bCs/>
              </w:rPr>
              <w:t xml:space="preserve"> </w:t>
            </w:r>
            <w:r w:rsidRPr="003B17DB">
              <w:t xml:space="preserve">Захист насаджень томатів від лускокрилих фітофагів у органічному овочівництві. Збірник наукових праць, Національного наукового центру «Інститут землеробства НААН». 2018. </w:t>
            </w:r>
            <w:proofErr w:type="spellStart"/>
            <w:r w:rsidRPr="003B17DB">
              <w:t>Вип</w:t>
            </w:r>
            <w:proofErr w:type="spellEnd"/>
            <w:r w:rsidRPr="003B17DB">
              <w:t xml:space="preserve">. 1. С. 80–95. </w:t>
            </w:r>
          </w:p>
          <w:p w14:paraId="2F0EC54F" w14:textId="77777777" w:rsidR="003B17DB" w:rsidRPr="003B17DB" w:rsidRDefault="003B17DB" w:rsidP="003B17D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40" w:lineRule="atLeast"/>
              <w:ind w:left="0" w:firstLine="851"/>
              <w:contextualSpacing/>
              <w:jc w:val="both"/>
            </w:pPr>
            <w:r w:rsidRPr="003B17DB">
              <w:t xml:space="preserve">Дрозда В. Ф., </w:t>
            </w:r>
            <w:proofErr w:type="spellStart"/>
            <w:r w:rsidRPr="000D519F">
              <w:rPr>
                <w:bCs/>
              </w:rPr>
              <w:t>Статкевич</w:t>
            </w:r>
            <w:proofErr w:type="spellEnd"/>
            <w:r w:rsidRPr="000D519F">
              <w:rPr>
                <w:bCs/>
              </w:rPr>
              <w:t xml:space="preserve"> О. І.</w:t>
            </w:r>
            <w:r w:rsidRPr="003B17DB">
              <w:t xml:space="preserve"> Особливості технології масового лабораторного розведення </w:t>
            </w:r>
            <w:proofErr w:type="spellStart"/>
            <w:r w:rsidRPr="003B17DB">
              <w:t>енктопаразитоїда</w:t>
            </w:r>
            <w:proofErr w:type="spellEnd"/>
            <w:r w:rsidRPr="003B17DB">
              <w:t xml:space="preserve"> </w:t>
            </w:r>
            <w:proofErr w:type="spellStart"/>
            <w:r w:rsidRPr="003B17DB">
              <w:t>габробракона</w:t>
            </w:r>
            <w:proofErr w:type="spellEnd"/>
            <w:r w:rsidRPr="003B17DB">
              <w:t xml:space="preserve"> </w:t>
            </w:r>
            <w:proofErr w:type="spellStart"/>
            <w:r w:rsidRPr="003B17DB">
              <w:rPr>
                <w:i/>
                <w:lang w:val="en-US"/>
              </w:rPr>
              <w:t>Habrobracon</w:t>
            </w:r>
            <w:proofErr w:type="spellEnd"/>
            <w:r w:rsidRPr="003B17DB">
              <w:rPr>
                <w:i/>
              </w:rPr>
              <w:t xml:space="preserve"> </w:t>
            </w:r>
            <w:proofErr w:type="spellStart"/>
            <w:r w:rsidRPr="003B17DB">
              <w:rPr>
                <w:i/>
                <w:lang w:val="en-US"/>
              </w:rPr>
              <w:t>hebetor</w:t>
            </w:r>
            <w:proofErr w:type="spellEnd"/>
            <w:r w:rsidRPr="003B17DB">
              <w:rPr>
                <w:i/>
              </w:rPr>
              <w:t xml:space="preserve"> </w:t>
            </w:r>
            <w:r w:rsidRPr="003B17DB">
              <w:rPr>
                <w:lang w:val="en-US"/>
              </w:rPr>
              <w:t>Say</w:t>
            </w:r>
            <w:r w:rsidRPr="003B17DB">
              <w:t>. (</w:t>
            </w:r>
            <w:r w:rsidRPr="003B17DB">
              <w:rPr>
                <w:lang w:val="en-US"/>
              </w:rPr>
              <w:t>Hymenoptera</w:t>
            </w:r>
            <w:r w:rsidRPr="003B17DB">
              <w:t xml:space="preserve">, </w:t>
            </w:r>
            <w:r w:rsidRPr="003B17DB">
              <w:rPr>
                <w:lang w:val="en-US"/>
              </w:rPr>
              <w:t>Braconidae</w:t>
            </w:r>
            <w:r w:rsidRPr="003B17DB">
              <w:t xml:space="preserve">). Вісник Харківського національного аграрного університету імені В. В. Докучаєва. Серія «Фітопатологія та ентомологія». 2018. </w:t>
            </w:r>
            <w:proofErr w:type="spellStart"/>
            <w:r w:rsidRPr="003B17DB">
              <w:t>Вип</w:t>
            </w:r>
            <w:proofErr w:type="spellEnd"/>
            <w:r w:rsidRPr="003B17DB">
              <w:t xml:space="preserve">. 1–2. С. 37–43. </w:t>
            </w:r>
          </w:p>
          <w:p w14:paraId="64B425AA" w14:textId="77777777" w:rsidR="003B17DB" w:rsidRPr="003B17DB" w:rsidRDefault="003B17DB" w:rsidP="003B17D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40" w:lineRule="atLeast"/>
              <w:ind w:left="0" w:firstLine="851"/>
              <w:contextualSpacing/>
              <w:jc w:val="both"/>
            </w:pPr>
            <w:proofErr w:type="spellStart"/>
            <w:r w:rsidRPr="003B17DB">
              <w:rPr>
                <w:bCs/>
              </w:rPr>
              <w:t>Статкевич</w:t>
            </w:r>
            <w:proofErr w:type="spellEnd"/>
            <w:r w:rsidRPr="003B17DB">
              <w:rPr>
                <w:bCs/>
              </w:rPr>
              <w:t xml:space="preserve"> О. І.</w:t>
            </w:r>
            <w:r w:rsidRPr="003B17DB">
              <w:t xml:space="preserve"> Життєздатність лабораторних культур ектопаразита </w:t>
            </w:r>
            <w:proofErr w:type="spellStart"/>
            <w:r w:rsidRPr="003B17DB">
              <w:t>габробракона</w:t>
            </w:r>
            <w:proofErr w:type="spellEnd"/>
            <w:r w:rsidRPr="003B17DB">
              <w:t xml:space="preserve"> </w:t>
            </w:r>
            <w:proofErr w:type="spellStart"/>
            <w:r w:rsidRPr="003B17DB">
              <w:rPr>
                <w:i/>
                <w:lang w:val="en-US"/>
              </w:rPr>
              <w:t>Habrobracon</w:t>
            </w:r>
            <w:proofErr w:type="spellEnd"/>
            <w:r w:rsidRPr="003B17DB">
              <w:rPr>
                <w:i/>
              </w:rPr>
              <w:t xml:space="preserve"> </w:t>
            </w:r>
            <w:proofErr w:type="spellStart"/>
            <w:r w:rsidRPr="003B17DB">
              <w:rPr>
                <w:i/>
                <w:lang w:val="en-US"/>
              </w:rPr>
              <w:t>hebetor</w:t>
            </w:r>
            <w:proofErr w:type="spellEnd"/>
            <w:r w:rsidRPr="003B17DB">
              <w:rPr>
                <w:i/>
              </w:rPr>
              <w:t xml:space="preserve"> </w:t>
            </w:r>
            <w:r w:rsidRPr="003B17DB">
              <w:rPr>
                <w:lang w:val="en-US"/>
              </w:rPr>
              <w:t>Say</w:t>
            </w:r>
            <w:r w:rsidRPr="003B17DB">
              <w:t>. (</w:t>
            </w:r>
            <w:r w:rsidRPr="003B17DB">
              <w:rPr>
                <w:lang w:val="en-US"/>
              </w:rPr>
              <w:t>Hymenoptera</w:t>
            </w:r>
            <w:r w:rsidRPr="003B17DB">
              <w:t xml:space="preserve">, </w:t>
            </w:r>
            <w:r w:rsidRPr="003B17DB">
              <w:rPr>
                <w:lang w:val="en-US"/>
              </w:rPr>
              <w:t>Braconidae</w:t>
            </w:r>
            <w:r w:rsidRPr="003B17DB">
              <w:t xml:space="preserve">) як визначальних фактор його ефективності. Вісник Харківського національного аграрного університету імені В. В. Докучаєва. Серія «Фітопатологія та ентомологія». 2019. </w:t>
            </w:r>
            <w:proofErr w:type="spellStart"/>
            <w:r w:rsidRPr="003B17DB">
              <w:t>Вип</w:t>
            </w:r>
            <w:proofErr w:type="spellEnd"/>
            <w:r w:rsidRPr="003B17DB">
              <w:t>. 1–2. С.192–198.</w:t>
            </w:r>
          </w:p>
          <w:p w14:paraId="6E15CCE9" w14:textId="77777777" w:rsidR="003B17DB" w:rsidRPr="003B17DB" w:rsidRDefault="003B17DB" w:rsidP="003B17D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40" w:lineRule="atLeast"/>
              <w:ind w:left="0" w:firstLine="851"/>
              <w:contextualSpacing/>
              <w:jc w:val="both"/>
              <w:rPr>
                <w:b/>
              </w:rPr>
            </w:pPr>
            <w:proofErr w:type="spellStart"/>
            <w:r w:rsidRPr="003B17DB">
              <w:rPr>
                <w:lang w:val="en-US"/>
              </w:rPr>
              <w:t>Drozda</w:t>
            </w:r>
            <w:proofErr w:type="spellEnd"/>
            <w:r w:rsidRPr="003B17DB">
              <w:t xml:space="preserve"> </w:t>
            </w:r>
            <w:r w:rsidRPr="003B17DB">
              <w:rPr>
                <w:lang w:val="en-US"/>
              </w:rPr>
              <w:t>V</w:t>
            </w:r>
            <w:r w:rsidRPr="003B17DB">
              <w:t xml:space="preserve">. </w:t>
            </w:r>
            <w:r w:rsidRPr="003B17DB">
              <w:rPr>
                <w:lang w:val="en-US"/>
              </w:rPr>
              <w:t>F</w:t>
            </w:r>
            <w:r w:rsidRPr="003B17DB">
              <w:t xml:space="preserve">. </w:t>
            </w:r>
            <w:proofErr w:type="spellStart"/>
            <w:r w:rsidRPr="003B17DB">
              <w:rPr>
                <w:lang w:val="en-US"/>
              </w:rPr>
              <w:t>Bondarenko</w:t>
            </w:r>
            <w:proofErr w:type="spellEnd"/>
            <w:r w:rsidRPr="003B17DB">
              <w:t xml:space="preserve"> </w:t>
            </w:r>
            <w:r w:rsidRPr="003B17DB">
              <w:rPr>
                <w:lang w:val="en-US"/>
              </w:rPr>
              <w:t>I</w:t>
            </w:r>
            <w:r w:rsidRPr="003B17DB">
              <w:t xml:space="preserve">. </w:t>
            </w:r>
            <w:r w:rsidRPr="003B17DB">
              <w:rPr>
                <w:lang w:val="en-US"/>
              </w:rPr>
              <w:t>V</w:t>
            </w:r>
            <w:r w:rsidRPr="003B17DB">
              <w:t xml:space="preserve">., </w:t>
            </w:r>
            <w:proofErr w:type="spellStart"/>
            <w:r w:rsidRPr="000D519F">
              <w:rPr>
                <w:bCs/>
                <w:lang w:val="en-US"/>
              </w:rPr>
              <w:t>Zagaiko</w:t>
            </w:r>
            <w:proofErr w:type="spellEnd"/>
            <w:r w:rsidRPr="000D519F">
              <w:rPr>
                <w:bCs/>
              </w:rPr>
              <w:t xml:space="preserve"> </w:t>
            </w:r>
            <w:r w:rsidRPr="000D519F">
              <w:rPr>
                <w:bCs/>
                <w:lang w:val="en-US"/>
              </w:rPr>
              <w:t>O</w:t>
            </w:r>
            <w:r w:rsidRPr="000D519F">
              <w:rPr>
                <w:bCs/>
              </w:rPr>
              <w:t xml:space="preserve">. </w:t>
            </w:r>
            <w:r w:rsidRPr="000D519F">
              <w:rPr>
                <w:bCs/>
                <w:lang w:val="en-US"/>
              </w:rPr>
              <w:t>I</w:t>
            </w:r>
            <w:r w:rsidRPr="000D519F">
              <w:rPr>
                <w:bCs/>
              </w:rPr>
              <w:t>. (</w:t>
            </w:r>
            <w:proofErr w:type="spellStart"/>
            <w:r w:rsidRPr="000D519F">
              <w:rPr>
                <w:bCs/>
                <w:lang w:val="en-US"/>
              </w:rPr>
              <w:t>Statkevych</w:t>
            </w:r>
            <w:proofErr w:type="spellEnd"/>
            <w:r w:rsidRPr="000D519F">
              <w:rPr>
                <w:bCs/>
              </w:rPr>
              <w:t xml:space="preserve"> </w:t>
            </w:r>
            <w:r w:rsidRPr="000D519F">
              <w:rPr>
                <w:bCs/>
                <w:lang w:val="en-US"/>
              </w:rPr>
              <w:t>O</w:t>
            </w:r>
            <w:r w:rsidRPr="000D519F">
              <w:rPr>
                <w:bCs/>
              </w:rPr>
              <w:t xml:space="preserve">. </w:t>
            </w:r>
            <w:r w:rsidRPr="000D519F">
              <w:rPr>
                <w:bCs/>
                <w:lang w:val="en-US"/>
              </w:rPr>
              <w:t>I</w:t>
            </w:r>
            <w:r w:rsidRPr="000D519F">
              <w:rPr>
                <w:bCs/>
              </w:rPr>
              <w:t>.)</w:t>
            </w:r>
            <w:r w:rsidRPr="003B17DB">
              <w:t xml:space="preserve"> </w:t>
            </w:r>
            <w:r w:rsidRPr="003B17DB">
              <w:rPr>
                <w:lang w:val="en-US"/>
              </w:rPr>
              <w:t xml:space="preserve">Regulatory and modifying role of natural populations of </w:t>
            </w:r>
            <w:proofErr w:type="spellStart"/>
            <w:r w:rsidRPr="003B17DB">
              <w:rPr>
                <w:lang w:val="en-US"/>
              </w:rPr>
              <w:t>entomophages</w:t>
            </w:r>
            <w:proofErr w:type="spellEnd"/>
            <w:r w:rsidRPr="003B17DB">
              <w:rPr>
                <w:lang w:val="en-US"/>
              </w:rPr>
              <w:t xml:space="preserve"> in biocenoses of the exclusion zone of the Chernobyl Nuclear Power Plant. Agrobiodiversity for improving nutrition, health and life quality</w:t>
            </w:r>
            <w:r w:rsidRPr="003B17DB">
              <w:t xml:space="preserve">. </w:t>
            </w:r>
            <w:r w:rsidRPr="003B17DB">
              <w:rPr>
                <w:lang w:val="en-US"/>
              </w:rPr>
              <w:t>2017</w:t>
            </w:r>
            <w:r w:rsidRPr="003B17DB">
              <w:t>. № 1.</w:t>
            </w:r>
            <w:r w:rsidRPr="003B17DB">
              <w:rPr>
                <w:lang w:val="en-US"/>
              </w:rPr>
              <w:t xml:space="preserve"> </w:t>
            </w:r>
            <w:r w:rsidRPr="003B17DB">
              <w:t>Р</w:t>
            </w:r>
            <w:r w:rsidRPr="003B17DB">
              <w:rPr>
                <w:lang w:val="en-US"/>
              </w:rPr>
              <w:t>. 102–107 (</w:t>
            </w:r>
            <w:hyperlink r:id="rId10" w:history="1">
              <w:r w:rsidRPr="003B17DB">
                <w:rPr>
                  <w:rStyle w:val="a6"/>
                  <w:color w:val="auto"/>
                  <w:u w:val="none"/>
                  <w:lang w:val="en-US"/>
                </w:rPr>
                <w:t>https://agrobiodiversity.uniag.sk/scientificpapers/article/view/37</w:t>
              </w:r>
            </w:hyperlink>
            <w:r w:rsidRPr="003B17DB">
              <w:rPr>
                <w:lang w:val="en-US"/>
              </w:rPr>
              <w:t xml:space="preserve"> )</w:t>
            </w:r>
            <w:r w:rsidRPr="003B17DB">
              <w:t xml:space="preserve"> </w:t>
            </w:r>
          </w:p>
          <w:p w14:paraId="556304E6" w14:textId="77777777" w:rsidR="003B17DB" w:rsidRPr="003B17DB" w:rsidRDefault="003B17DB" w:rsidP="003B17D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40" w:lineRule="atLeast"/>
              <w:ind w:left="0" w:firstLine="851"/>
              <w:contextualSpacing/>
              <w:jc w:val="both"/>
              <w:rPr>
                <w:b/>
              </w:rPr>
            </w:pPr>
            <w:hyperlink r:id="rId11" w:history="1">
              <w:r w:rsidRPr="003B17DB">
                <w:rPr>
                  <w:rStyle w:val="a6"/>
                  <w:color w:val="auto"/>
                  <w:u w:val="none"/>
                  <w:shd w:val="clear" w:color="auto" w:fill="FFFFFF"/>
                  <w:lang w:val="en-US"/>
                </w:rPr>
                <w:t xml:space="preserve"> Statkevych</w:t>
              </w:r>
            </w:hyperlink>
            <w:r w:rsidRPr="003B17DB">
              <w:rPr>
                <w:lang w:val="en-US"/>
              </w:rPr>
              <w:t xml:space="preserve"> O., </w:t>
            </w:r>
            <w:r w:rsidRPr="003B17DB">
              <w:rPr>
                <w:shd w:val="clear" w:color="auto" w:fill="FFFFFF"/>
                <w:lang w:val="en-US"/>
              </w:rPr>
              <w:t> </w:t>
            </w:r>
            <w:hyperlink r:id="rId12" w:anchor="article-authors-list" w:history="1">
              <w:r w:rsidRPr="003B17DB">
                <w:rPr>
                  <w:rStyle w:val="a6"/>
                  <w:color w:val="auto"/>
                  <w:u w:val="none"/>
                  <w:shd w:val="clear" w:color="auto" w:fill="FFFFFF"/>
                  <w:lang w:val="en-US"/>
                </w:rPr>
                <w:t>Drozda</w:t>
              </w:r>
              <w:r w:rsidRPr="003B17DB">
                <w:rPr>
                  <w:lang w:val="en-US"/>
                </w:rPr>
                <w:t xml:space="preserve"> </w:t>
              </w:r>
              <w:r w:rsidRPr="003B17DB">
                <w:rPr>
                  <w:rStyle w:val="a6"/>
                  <w:color w:val="auto"/>
                  <w:u w:val="none"/>
                  <w:shd w:val="clear" w:color="auto" w:fill="FFFFFF"/>
                  <w:lang w:val="en-US"/>
                </w:rPr>
                <w:t>V. </w:t>
              </w:r>
            </w:hyperlink>
            <w:hyperlink r:id="rId13" w:history="1">
              <w:r w:rsidRPr="003B17DB">
                <w:rPr>
                  <w:rStyle w:val="a6"/>
                  <w:color w:val="auto"/>
                  <w:u w:val="none"/>
                  <w:shd w:val="clear" w:color="auto" w:fill="FFFFFF"/>
                  <w:lang w:val="en-US"/>
                </w:rPr>
                <w:t xml:space="preserve">Eco-Geographical Components of Natural Population Variability of Ectoparasites </w:t>
              </w:r>
              <w:r w:rsidRPr="003B17DB">
                <w:rPr>
                  <w:rStyle w:val="a6"/>
                  <w:i/>
                  <w:iCs/>
                  <w:color w:val="auto"/>
                  <w:u w:val="none"/>
                  <w:shd w:val="clear" w:color="auto" w:fill="FFFFFF"/>
                  <w:lang w:val="en-US"/>
                </w:rPr>
                <w:t>Habrobracon hebetor</w:t>
              </w:r>
              <w:r w:rsidRPr="003B17DB">
                <w:rPr>
                  <w:rStyle w:val="a6"/>
                  <w:color w:val="auto"/>
                  <w:u w:val="none"/>
                  <w:shd w:val="clear" w:color="auto" w:fill="FFFFFF"/>
                  <w:lang w:val="en-US"/>
                </w:rPr>
                <w:t xml:space="preserve"> (Say, 1836)(Hymenoptera, Braconidae)</w:t>
              </w:r>
            </w:hyperlink>
            <w:r w:rsidRPr="003B17DB">
              <w:rPr>
                <w:lang w:val="en-US"/>
              </w:rPr>
              <w:t>. Turk J Agric Res 2020, 7(3): 280-286. (</w:t>
            </w:r>
            <w:hyperlink r:id="rId14" w:history="1">
              <w:r w:rsidRPr="003B17DB">
                <w:rPr>
                  <w:rStyle w:val="a6"/>
                  <w:color w:val="auto"/>
                  <w:u w:val="none"/>
                  <w:lang w:val="en-US"/>
                </w:rPr>
                <w:t>https://dergipark.org.tr/en/download/article-file/1072172</w:t>
              </w:r>
            </w:hyperlink>
            <w:r w:rsidRPr="003B17DB">
              <w:rPr>
                <w:lang w:val="en-US"/>
              </w:rPr>
              <w:t xml:space="preserve"> )</w:t>
            </w:r>
          </w:p>
          <w:p w14:paraId="52BFC7F1" w14:textId="77777777" w:rsidR="003B17DB" w:rsidRPr="003B17DB" w:rsidRDefault="003B17DB" w:rsidP="003B17DB">
            <w:pPr>
              <w:pStyle w:val="a5"/>
              <w:spacing w:line="240" w:lineRule="atLeast"/>
              <w:ind w:firstLine="851"/>
              <w:contextualSpacing/>
              <w:jc w:val="center"/>
              <w:rPr>
                <w:b/>
              </w:rPr>
            </w:pPr>
          </w:p>
          <w:p w14:paraId="226640F8" w14:textId="77777777" w:rsidR="003B17DB" w:rsidRPr="003B17DB" w:rsidRDefault="003B17DB" w:rsidP="003B17D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40" w:lineRule="atLeast"/>
              <w:ind w:left="0" w:firstLine="851"/>
              <w:contextualSpacing/>
              <w:jc w:val="both"/>
              <w:rPr>
                <w:b/>
              </w:rPr>
            </w:pPr>
            <w:r w:rsidRPr="003B17DB">
              <w:t xml:space="preserve">Дрозда В. Ф., </w:t>
            </w:r>
            <w:r w:rsidRPr="000D519F">
              <w:rPr>
                <w:bCs/>
              </w:rPr>
              <w:t>Загайко О. И. (</w:t>
            </w:r>
            <w:proofErr w:type="spellStart"/>
            <w:r w:rsidRPr="000D519F">
              <w:rPr>
                <w:bCs/>
              </w:rPr>
              <w:t>Статкевич</w:t>
            </w:r>
            <w:proofErr w:type="spellEnd"/>
            <w:r w:rsidRPr="000D519F">
              <w:rPr>
                <w:bCs/>
              </w:rPr>
              <w:t xml:space="preserve"> О. И.)</w:t>
            </w:r>
            <w:r w:rsidRPr="003B17DB">
              <w:t xml:space="preserve"> </w:t>
            </w:r>
            <w:proofErr w:type="spellStart"/>
            <w:r w:rsidRPr="003B17DB">
              <w:t>Интегрированная</w:t>
            </w:r>
            <w:proofErr w:type="spellEnd"/>
            <w:r w:rsidRPr="003B17DB">
              <w:t xml:space="preserve"> </w:t>
            </w:r>
            <w:proofErr w:type="spellStart"/>
            <w:r w:rsidRPr="003B17DB">
              <w:t>защита</w:t>
            </w:r>
            <w:proofErr w:type="spellEnd"/>
            <w:r w:rsidRPr="003B17DB">
              <w:t xml:space="preserve"> </w:t>
            </w:r>
            <w:proofErr w:type="spellStart"/>
            <w:r w:rsidRPr="003B17DB">
              <w:t>томатов</w:t>
            </w:r>
            <w:proofErr w:type="spellEnd"/>
            <w:r w:rsidRPr="003B17DB">
              <w:t xml:space="preserve"> от </w:t>
            </w:r>
            <w:proofErr w:type="spellStart"/>
            <w:r w:rsidRPr="003B17DB">
              <w:t>листогрызущих</w:t>
            </w:r>
            <w:proofErr w:type="spellEnd"/>
            <w:r w:rsidRPr="003B17DB">
              <w:t xml:space="preserve"> совок. </w:t>
            </w:r>
            <w:proofErr w:type="spellStart"/>
            <w:r w:rsidRPr="003B17DB">
              <w:t>Защита</w:t>
            </w:r>
            <w:proofErr w:type="spellEnd"/>
            <w:r w:rsidRPr="003B17DB">
              <w:t xml:space="preserve"> и карантин </w:t>
            </w:r>
            <w:proofErr w:type="spellStart"/>
            <w:r w:rsidRPr="003B17DB">
              <w:t>растений</w:t>
            </w:r>
            <w:proofErr w:type="spellEnd"/>
            <w:r w:rsidRPr="003B17DB">
              <w:t xml:space="preserve">. 2016. </w:t>
            </w:r>
            <w:proofErr w:type="spellStart"/>
            <w:r w:rsidRPr="003B17DB">
              <w:t>Вып</w:t>
            </w:r>
            <w:proofErr w:type="spellEnd"/>
            <w:r w:rsidRPr="003B17DB">
              <w:t xml:space="preserve">. 12. С. 28–31. </w:t>
            </w:r>
          </w:p>
          <w:p w14:paraId="78DCD03E" w14:textId="41326FD1" w:rsidR="002A6192" w:rsidRPr="003B17DB" w:rsidRDefault="002A6192" w:rsidP="003B17DB">
            <w:pPr>
              <w:pStyle w:val="TableParagraph"/>
              <w:spacing w:line="240" w:lineRule="atLeast"/>
              <w:ind w:right="180"/>
              <w:contextualSpacing/>
              <w:jc w:val="both"/>
            </w:pPr>
          </w:p>
        </w:tc>
      </w:tr>
      <w:tr w:rsidR="002A6192" w14:paraId="024C3310" w14:textId="77777777">
        <w:trPr>
          <w:trHeight w:val="2006"/>
        </w:trPr>
        <w:tc>
          <w:tcPr>
            <w:tcW w:w="458" w:type="dxa"/>
          </w:tcPr>
          <w:p w14:paraId="5C4F61C4" w14:textId="77777777" w:rsidR="002A6192" w:rsidRDefault="00F259D4">
            <w:pPr>
              <w:pStyle w:val="TableParagraph"/>
              <w:spacing w:line="261" w:lineRule="exact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17" w:type="dxa"/>
          </w:tcPr>
          <w:p w14:paraId="6C667178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підручника чи наявність посібника або </w:t>
            </w:r>
            <w:r>
              <w:rPr>
                <w:spacing w:val="-2"/>
                <w:sz w:val="24"/>
              </w:rPr>
              <w:t>монографії</w:t>
            </w:r>
          </w:p>
        </w:tc>
        <w:tc>
          <w:tcPr>
            <w:tcW w:w="5555" w:type="dxa"/>
          </w:tcPr>
          <w:p w14:paraId="02D31722" w14:textId="77777777" w:rsidR="000D519F" w:rsidRPr="000D519F" w:rsidRDefault="000D519F" w:rsidP="000D519F">
            <w:pPr>
              <w:widowControl/>
              <w:autoSpaceDE/>
              <w:autoSpaceDN/>
              <w:spacing w:line="240" w:lineRule="atLeast"/>
              <w:ind w:firstLine="720"/>
              <w:contextualSpacing/>
              <w:jc w:val="both"/>
              <w:rPr>
                <w:b/>
              </w:rPr>
            </w:pPr>
            <w:r w:rsidRPr="000D519F">
              <w:t>Бондаренко І. В., Дрозда В. Ф.,</w:t>
            </w:r>
            <w:r w:rsidRPr="000D519F">
              <w:rPr>
                <w:b/>
              </w:rPr>
              <w:t xml:space="preserve"> </w:t>
            </w:r>
            <w:proofErr w:type="spellStart"/>
            <w:r w:rsidRPr="000D519F">
              <w:rPr>
                <w:b/>
              </w:rPr>
              <w:t>Статкевич</w:t>
            </w:r>
            <w:proofErr w:type="spellEnd"/>
            <w:r w:rsidRPr="000D519F">
              <w:t xml:space="preserve"> </w:t>
            </w:r>
            <w:r w:rsidRPr="000D519F">
              <w:rPr>
                <w:b/>
              </w:rPr>
              <w:t>О. І.</w:t>
            </w:r>
            <w:r w:rsidRPr="000D519F">
              <w:t xml:space="preserve">, </w:t>
            </w:r>
            <w:proofErr w:type="spellStart"/>
            <w:r w:rsidRPr="000D519F">
              <w:t>Швердеєєва</w:t>
            </w:r>
            <w:proofErr w:type="spellEnd"/>
            <w:r w:rsidRPr="000D519F">
              <w:t xml:space="preserve"> І. С. Методичні рекомендації по застосуванню технології </w:t>
            </w:r>
            <w:proofErr w:type="spellStart"/>
            <w:r w:rsidRPr="000D519F">
              <w:t>біозахисту</w:t>
            </w:r>
            <w:proofErr w:type="spellEnd"/>
            <w:r w:rsidRPr="000D519F">
              <w:t xml:space="preserve"> зерна і зерно продуктів від домінуючих видів лускокрилих-фітофагів в системі органічного виробництва. К., 2019. 215 с. </w:t>
            </w:r>
          </w:p>
          <w:p w14:paraId="064AE552" w14:textId="0B2C6637" w:rsidR="002A6192" w:rsidRDefault="002A6192">
            <w:pPr>
              <w:pStyle w:val="TableParagraph"/>
              <w:spacing w:line="268" w:lineRule="exact"/>
              <w:jc w:val="both"/>
              <w:rPr>
                <w:sz w:val="24"/>
              </w:rPr>
            </w:pPr>
          </w:p>
        </w:tc>
      </w:tr>
      <w:tr w:rsidR="002A6192" w14:paraId="7E167066" w14:textId="77777777">
        <w:trPr>
          <w:trHeight w:val="1103"/>
        </w:trPr>
        <w:tc>
          <w:tcPr>
            <w:tcW w:w="458" w:type="dxa"/>
          </w:tcPr>
          <w:p w14:paraId="404FB019" w14:textId="77777777" w:rsidR="002A6192" w:rsidRDefault="00F259D4">
            <w:pPr>
              <w:pStyle w:val="TableParagraph"/>
              <w:spacing w:line="261" w:lineRule="exact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17" w:type="dxa"/>
          </w:tcPr>
          <w:p w14:paraId="4C238D45" w14:textId="77777777" w:rsidR="002A6192" w:rsidRDefault="00F259D4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Наукове керівництво (консультування)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здобувача, який одержав документ про</w:t>
            </w:r>
          </w:p>
          <w:p w14:paraId="0AEF66E9" w14:textId="77777777" w:rsidR="002A6192" w:rsidRDefault="00F25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присудження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звання</w:t>
            </w:r>
          </w:p>
        </w:tc>
        <w:tc>
          <w:tcPr>
            <w:tcW w:w="5555" w:type="dxa"/>
          </w:tcPr>
          <w:p w14:paraId="1D4BC021" w14:textId="77777777" w:rsidR="002A6192" w:rsidRDefault="002A61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192" w14:paraId="02CF7084" w14:textId="77777777">
        <w:trPr>
          <w:trHeight w:val="1379"/>
        </w:trPr>
        <w:tc>
          <w:tcPr>
            <w:tcW w:w="458" w:type="dxa"/>
          </w:tcPr>
          <w:p w14:paraId="3DE30505" w14:textId="77777777" w:rsidR="002A6192" w:rsidRDefault="00F259D4">
            <w:pPr>
              <w:pStyle w:val="TableParagraph"/>
              <w:spacing w:line="261" w:lineRule="exact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17" w:type="dxa"/>
          </w:tcPr>
          <w:p w14:paraId="49447658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наукових проектах, залучення до</w:t>
            </w:r>
          </w:p>
          <w:p w14:paraId="627CEC87" w14:textId="77777777" w:rsidR="002A6192" w:rsidRDefault="00F259D4">
            <w:pPr>
              <w:pStyle w:val="TableParagraph"/>
              <w:spacing w:line="270" w:lineRule="atLeast"/>
              <w:ind w:left="108" w:right="936"/>
              <w:rPr>
                <w:sz w:val="24"/>
              </w:rPr>
            </w:pPr>
            <w:r>
              <w:rPr>
                <w:sz w:val="24"/>
              </w:rPr>
              <w:t>міжнародної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експертизи, наявність звання «суддя міжнародної категорії»</w:t>
            </w:r>
          </w:p>
        </w:tc>
        <w:tc>
          <w:tcPr>
            <w:tcW w:w="5555" w:type="dxa"/>
          </w:tcPr>
          <w:p w14:paraId="6D8AD9B9" w14:textId="77777777" w:rsidR="002A6192" w:rsidRDefault="002A61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192" w14:paraId="2DCB06DE" w14:textId="77777777">
        <w:trPr>
          <w:trHeight w:val="830"/>
        </w:trPr>
        <w:tc>
          <w:tcPr>
            <w:tcW w:w="458" w:type="dxa"/>
          </w:tcPr>
          <w:p w14:paraId="6B1C376A" w14:textId="77777777" w:rsidR="002A6192" w:rsidRDefault="00F259D4">
            <w:pPr>
              <w:pStyle w:val="TableParagraph"/>
              <w:spacing w:line="263" w:lineRule="exact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17" w:type="dxa"/>
          </w:tcPr>
          <w:p w14:paraId="3486D7F2" w14:textId="77777777" w:rsidR="002A6192" w:rsidRDefault="00F259D4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занять зі спеціальних дисциплін</w:t>
            </w:r>
          </w:p>
          <w:p w14:paraId="341721D3" w14:textId="77777777" w:rsidR="002A6192" w:rsidRDefault="00F25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5555" w:type="dxa"/>
          </w:tcPr>
          <w:p w14:paraId="76797D5B" w14:textId="77777777" w:rsidR="002A6192" w:rsidRDefault="002A61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0D34165" w14:textId="77777777" w:rsidR="002A6192" w:rsidRDefault="002A6192">
      <w:pPr>
        <w:rPr>
          <w:sz w:val="24"/>
        </w:rPr>
        <w:sectPr w:rsidR="002A6192">
          <w:type w:val="continuous"/>
          <w:pgSz w:w="11910" w:h="16840"/>
          <w:pgMar w:top="840" w:right="740" w:bottom="686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7"/>
        <w:gridCol w:w="5555"/>
      </w:tblGrid>
      <w:tr w:rsidR="002A6192" w14:paraId="0BFCE294" w14:textId="77777777">
        <w:trPr>
          <w:trHeight w:val="551"/>
        </w:trPr>
        <w:tc>
          <w:tcPr>
            <w:tcW w:w="458" w:type="dxa"/>
          </w:tcPr>
          <w:p w14:paraId="2380BC39" w14:textId="77777777" w:rsidR="002A6192" w:rsidRDefault="002A61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7" w:type="dxa"/>
          </w:tcPr>
          <w:p w14:paraId="1CC1AC34" w14:textId="77777777" w:rsidR="002A6192" w:rsidRDefault="00F259D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аудиторних годин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14:paraId="4CF80408" w14:textId="77777777" w:rsidR="002A6192" w:rsidRDefault="00F25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 xml:space="preserve"> рік</w:t>
            </w:r>
          </w:p>
        </w:tc>
        <w:tc>
          <w:tcPr>
            <w:tcW w:w="5555" w:type="dxa"/>
          </w:tcPr>
          <w:p w14:paraId="61BF8923" w14:textId="77777777" w:rsidR="002A6192" w:rsidRDefault="002A61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192" w14:paraId="08276DE8" w14:textId="77777777">
        <w:trPr>
          <w:trHeight w:val="3864"/>
        </w:trPr>
        <w:tc>
          <w:tcPr>
            <w:tcW w:w="458" w:type="dxa"/>
          </w:tcPr>
          <w:p w14:paraId="7F8CF997" w14:textId="77777777" w:rsidR="002A6192" w:rsidRDefault="00F259D4">
            <w:pPr>
              <w:pStyle w:val="TableParagraph"/>
              <w:spacing w:line="261" w:lineRule="exact"/>
              <w:ind w:left="0" w:right="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17" w:type="dxa"/>
          </w:tcPr>
          <w:p w14:paraId="5E500E0A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експертних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 питань проведення експертизи</w:t>
            </w:r>
          </w:p>
          <w:p w14:paraId="40377CF6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дисертацій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галузевих експертних рад НАЗЯВО, або Акредитаційних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комісій,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їх експертних рад, або</w:t>
            </w:r>
          </w:p>
          <w:p w14:paraId="2BC1AF5A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міжгалузевої експертної ради в вищої освіти Акредитаційної комісії, або трьох експертних комісій МОН/зазначеного агентства, або Науково- методичної ради/науково- методичної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(підкомісій)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4070DC33" w14:textId="77777777" w:rsidR="002A6192" w:rsidRDefault="00F25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освіти </w:t>
            </w:r>
            <w:r>
              <w:rPr>
                <w:spacing w:val="-5"/>
                <w:sz w:val="24"/>
              </w:rPr>
              <w:t>МОН</w:t>
            </w:r>
          </w:p>
        </w:tc>
        <w:tc>
          <w:tcPr>
            <w:tcW w:w="5555" w:type="dxa"/>
          </w:tcPr>
          <w:p w14:paraId="44BC5576" w14:textId="77777777" w:rsidR="002A6192" w:rsidRDefault="002A61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192" w14:paraId="146EC3C7" w14:textId="77777777">
        <w:trPr>
          <w:trHeight w:val="3035"/>
        </w:trPr>
        <w:tc>
          <w:tcPr>
            <w:tcW w:w="458" w:type="dxa"/>
          </w:tcPr>
          <w:p w14:paraId="6BB00F2E" w14:textId="77777777" w:rsidR="002A6192" w:rsidRDefault="00F259D4" w:rsidP="000D519F">
            <w:pPr>
              <w:pStyle w:val="TableParagraph"/>
              <w:spacing w:line="264" w:lineRule="exact"/>
              <w:ind w:left="0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17" w:type="dxa"/>
          </w:tcPr>
          <w:p w14:paraId="5C4356DD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наукового керівника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відповідального виконавця наукової теми (проекту), або головного</w:t>
            </w:r>
          </w:p>
          <w:p w14:paraId="1E683F91" w14:textId="77777777" w:rsidR="002A6192" w:rsidRDefault="00F259D4">
            <w:pPr>
              <w:pStyle w:val="TableParagraph"/>
              <w:spacing w:line="276" w:lineRule="exact"/>
              <w:ind w:left="108" w:right="551"/>
              <w:rPr>
                <w:sz w:val="24"/>
              </w:rPr>
            </w:pPr>
            <w:r>
              <w:rPr>
                <w:sz w:val="24"/>
              </w:rPr>
              <w:t>редактора/члена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редакційної колегії наукового видання, включеного до переліку наукових фахових видань України, або іноземного рецензованого наукового </w:t>
            </w:r>
            <w:r>
              <w:rPr>
                <w:spacing w:val="-2"/>
                <w:sz w:val="24"/>
              </w:rPr>
              <w:t>видання</w:t>
            </w:r>
          </w:p>
        </w:tc>
        <w:tc>
          <w:tcPr>
            <w:tcW w:w="5555" w:type="dxa"/>
          </w:tcPr>
          <w:p w14:paraId="6E24CA38" w14:textId="0EC0A1AF" w:rsidR="002A6192" w:rsidRDefault="002A6192">
            <w:pPr>
              <w:pStyle w:val="TableParagraph"/>
              <w:ind w:firstLine="60"/>
              <w:rPr>
                <w:sz w:val="24"/>
              </w:rPr>
            </w:pPr>
          </w:p>
        </w:tc>
      </w:tr>
      <w:tr w:rsidR="002A6192" w14:paraId="30178C6C" w14:textId="77777777">
        <w:trPr>
          <w:trHeight w:val="3036"/>
        </w:trPr>
        <w:tc>
          <w:tcPr>
            <w:tcW w:w="458" w:type="dxa"/>
          </w:tcPr>
          <w:p w14:paraId="78595F77" w14:textId="77777777" w:rsidR="002A6192" w:rsidRDefault="00F259D4" w:rsidP="000D519F">
            <w:pPr>
              <w:pStyle w:val="TableParagraph"/>
              <w:spacing w:line="263" w:lineRule="exact"/>
              <w:ind w:left="0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617" w:type="dxa"/>
          </w:tcPr>
          <w:p w14:paraId="17B03E96" w14:textId="77777777" w:rsidR="002A6192" w:rsidRDefault="00F259D4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Керівництво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школярем,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який зайняв призове місце ІІІ-ІV етапу Всеукраїнських</w:t>
            </w:r>
          </w:p>
          <w:p w14:paraId="5F5DB8C3" w14:textId="77777777" w:rsidR="002A6192" w:rsidRDefault="00F259D4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учнівських олімпіад з базових навчальних предметів ІІ-ІІІ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Всеукраїнських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конкурсів- захистів науково-дослідних робіт – членів Національного центру «МАН України»; участь у журі олімпіад чи конкурсі</w:t>
            </w:r>
            <w:r>
              <w:rPr>
                <w:sz w:val="24"/>
              </w:rPr>
              <w:t>в</w:t>
            </w:r>
          </w:p>
          <w:p w14:paraId="2985FA7E" w14:textId="77777777" w:rsidR="002A6192" w:rsidRDefault="00F259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України»</w:t>
            </w:r>
          </w:p>
        </w:tc>
        <w:tc>
          <w:tcPr>
            <w:tcW w:w="5555" w:type="dxa"/>
          </w:tcPr>
          <w:p w14:paraId="13E76B99" w14:textId="0F075FA3" w:rsidR="002A6192" w:rsidRDefault="002A6192">
            <w:pPr>
              <w:pStyle w:val="TableParagraph"/>
              <w:ind w:right="78"/>
              <w:rPr>
                <w:sz w:val="24"/>
              </w:rPr>
            </w:pPr>
          </w:p>
        </w:tc>
      </w:tr>
      <w:tr w:rsidR="002A6192" w14:paraId="11B4BCB2" w14:textId="77777777">
        <w:trPr>
          <w:trHeight w:val="4419"/>
        </w:trPr>
        <w:tc>
          <w:tcPr>
            <w:tcW w:w="458" w:type="dxa"/>
          </w:tcPr>
          <w:p w14:paraId="1272DBC9" w14:textId="77777777" w:rsidR="002A6192" w:rsidRDefault="00F259D4" w:rsidP="000D519F">
            <w:pPr>
              <w:pStyle w:val="TableParagraph"/>
              <w:spacing w:line="264" w:lineRule="exact"/>
              <w:ind w:left="0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17" w:type="dxa"/>
          </w:tcPr>
          <w:p w14:paraId="5B666B9C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Організація роботи у ЗО на посадах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(заступника </w:t>
            </w:r>
            <w:r>
              <w:rPr>
                <w:spacing w:val="-2"/>
                <w:sz w:val="24"/>
              </w:rPr>
              <w:t>керівника)</w:t>
            </w:r>
          </w:p>
          <w:p w14:paraId="033B255B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ЗО/інституту/факультету/відділе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(наукової установи)</w:t>
            </w:r>
          </w:p>
          <w:p w14:paraId="0F14B3D5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/філії/кафедри або іншого відповідального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підготовку здобувача вищої освіти</w:t>
            </w:r>
          </w:p>
          <w:p w14:paraId="2843A675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підрозділу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/відділу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(наукової установи) /навчально- методичного управління</w:t>
            </w:r>
          </w:p>
          <w:p w14:paraId="4655AA33" w14:textId="77777777" w:rsidR="002A6192" w:rsidRDefault="00F259D4"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spacing w:val="-2"/>
                <w:sz w:val="24"/>
              </w:rPr>
              <w:t>(відділ)/лабораторії/іншого навчально-науковог</w:t>
            </w:r>
            <w:r>
              <w:rPr>
                <w:spacing w:val="-2"/>
                <w:sz w:val="24"/>
              </w:rPr>
              <w:t xml:space="preserve">о </w:t>
            </w:r>
            <w:r>
              <w:rPr>
                <w:sz w:val="24"/>
              </w:rPr>
              <w:t>(інноваційного) структурного підрозділу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вченого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секретаря</w:t>
            </w:r>
          </w:p>
          <w:p w14:paraId="5F6F3C3E" w14:textId="77777777" w:rsidR="002A6192" w:rsidRDefault="00F25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освіти</w:t>
            </w:r>
          </w:p>
        </w:tc>
        <w:tc>
          <w:tcPr>
            <w:tcW w:w="5555" w:type="dxa"/>
          </w:tcPr>
          <w:p w14:paraId="49670EEF" w14:textId="28ECB85F" w:rsidR="002A6192" w:rsidRDefault="002A6192">
            <w:pPr>
              <w:pStyle w:val="TableParagraph"/>
              <w:rPr>
                <w:sz w:val="24"/>
              </w:rPr>
            </w:pPr>
          </w:p>
        </w:tc>
      </w:tr>
    </w:tbl>
    <w:p w14:paraId="5DB7B248" w14:textId="77777777" w:rsidR="002A6192" w:rsidRDefault="002A6192">
      <w:pPr>
        <w:rPr>
          <w:sz w:val="24"/>
        </w:rPr>
        <w:sectPr w:rsidR="002A6192">
          <w:type w:val="continuous"/>
          <w:pgSz w:w="11910" w:h="16840"/>
          <w:pgMar w:top="840" w:right="740" w:bottom="621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629"/>
        <w:gridCol w:w="5555"/>
      </w:tblGrid>
      <w:tr w:rsidR="002A6192" w14:paraId="46537A6C" w14:textId="77777777" w:rsidTr="000D519F">
        <w:trPr>
          <w:trHeight w:val="827"/>
        </w:trPr>
        <w:tc>
          <w:tcPr>
            <w:tcW w:w="446" w:type="dxa"/>
          </w:tcPr>
          <w:p w14:paraId="6B3F6825" w14:textId="77777777" w:rsidR="002A6192" w:rsidRDefault="002A61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 w14:paraId="7A8B342C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pacing w:val="-2"/>
                <w:sz w:val="24"/>
              </w:rPr>
              <w:t>(факультету/інституту)/</w:t>
            </w:r>
            <w:proofErr w:type="spellStart"/>
            <w:r>
              <w:rPr>
                <w:spacing w:val="-2"/>
                <w:sz w:val="24"/>
              </w:rPr>
              <w:t>відповіда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z w:val="24"/>
              </w:rPr>
              <w:t xml:space="preserve"> секретаря приймальної</w:t>
            </w:r>
          </w:p>
          <w:p w14:paraId="495D6901" w14:textId="77777777" w:rsidR="002A6192" w:rsidRDefault="00F25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його </w:t>
            </w:r>
            <w:r>
              <w:rPr>
                <w:spacing w:val="-2"/>
                <w:sz w:val="24"/>
              </w:rPr>
              <w:t>заступника</w:t>
            </w:r>
          </w:p>
        </w:tc>
        <w:tc>
          <w:tcPr>
            <w:tcW w:w="5555" w:type="dxa"/>
          </w:tcPr>
          <w:p w14:paraId="1F92304B" w14:textId="77777777" w:rsidR="002A6192" w:rsidRDefault="002A61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192" w14:paraId="6B56012E" w14:textId="77777777" w:rsidTr="000D519F">
        <w:trPr>
          <w:trHeight w:val="1656"/>
        </w:trPr>
        <w:tc>
          <w:tcPr>
            <w:tcW w:w="446" w:type="dxa"/>
          </w:tcPr>
          <w:p w14:paraId="0B8C5E86" w14:textId="77777777" w:rsidR="002A6192" w:rsidRDefault="00F259D4" w:rsidP="000D519F">
            <w:pPr>
              <w:pStyle w:val="TableParagraph"/>
              <w:spacing w:line="262" w:lineRule="exact"/>
              <w:ind w:left="0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629" w:type="dxa"/>
          </w:tcPr>
          <w:p w14:paraId="2312F3A1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Участь в атестації наукових працівників як офіційного опонента або члена постійної спеціалізованої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вченої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 менше 3-х разових</w:t>
            </w:r>
          </w:p>
          <w:p w14:paraId="29191CC4" w14:textId="77777777" w:rsidR="002A6192" w:rsidRDefault="00F25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спеціалізованих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рад)</w:t>
            </w:r>
          </w:p>
        </w:tc>
        <w:tc>
          <w:tcPr>
            <w:tcW w:w="5555" w:type="dxa"/>
          </w:tcPr>
          <w:p w14:paraId="4371444C" w14:textId="77777777" w:rsidR="002A6192" w:rsidRDefault="002A61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192" w14:paraId="0C49D2D3" w14:textId="77777777" w:rsidTr="000D519F">
        <w:trPr>
          <w:trHeight w:val="1105"/>
        </w:trPr>
        <w:tc>
          <w:tcPr>
            <w:tcW w:w="446" w:type="dxa"/>
          </w:tcPr>
          <w:p w14:paraId="5D783F4A" w14:textId="77777777" w:rsidR="002A6192" w:rsidRDefault="00F259D4" w:rsidP="000D519F">
            <w:pPr>
              <w:pStyle w:val="TableParagraph"/>
              <w:spacing w:line="264" w:lineRule="exact"/>
              <w:ind w:left="0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629" w:type="dxa"/>
          </w:tcPr>
          <w:p w14:paraId="6920E434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 xml:space="preserve">Наявність не менше п’яти авторських </w:t>
            </w:r>
            <w:proofErr w:type="spellStart"/>
            <w:r>
              <w:rPr>
                <w:sz w:val="24"/>
              </w:rPr>
              <w:t>свідоцтв</w:t>
            </w:r>
            <w:proofErr w:type="spellEnd"/>
            <w:r>
              <w:rPr>
                <w:sz w:val="24"/>
              </w:rPr>
              <w:t xml:space="preserve"> та /або патентів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14:paraId="2DDF956E" w14:textId="77777777" w:rsidR="002A6192" w:rsidRDefault="00F25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досягнення</w:t>
            </w:r>
          </w:p>
        </w:tc>
        <w:tc>
          <w:tcPr>
            <w:tcW w:w="5555" w:type="dxa"/>
          </w:tcPr>
          <w:p w14:paraId="75745E12" w14:textId="77777777" w:rsidR="002A6192" w:rsidRDefault="002A6192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192" w14:paraId="18EC13D2" w14:textId="77777777" w:rsidTr="000D519F">
        <w:trPr>
          <w:trHeight w:val="2570"/>
        </w:trPr>
        <w:tc>
          <w:tcPr>
            <w:tcW w:w="446" w:type="dxa"/>
          </w:tcPr>
          <w:p w14:paraId="0729ACEA" w14:textId="77777777" w:rsidR="002A6192" w:rsidRDefault="00F259D4" w:rsidP="000D519F">
            <w:pPr>
              <w:pStyle w:val="TableParagraph"/>
              <w:spacing w:line="261" w:lineRule="exact"/>
              <w:ind w:left="0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629" w:type="dxa"/>
          </w:tcPr>
          <w:p w14:paraId="64DB52B0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навчально- методичних посібників</w:t>
            </w:r>
          </w:p>
          <w:p w14:paraId="4D00274B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/посібників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самостійної роботи студентів та</w:t>
            </w:r>
          </w:p>
          <w:p w14:paraId="19F03DAB" w14:textId="77777777" w:rsidR="002A6192" w:rsidRDefault="00F259D4">
            <w:pPr>
              <w:pStyle w:val="TableParagraph"/>
              <w:ind w:left="108" w:right="943"/>
              <w:rPr>
                <w:sz w:val="24"/>
              </w:rPr>
            </w:pPr>
            <w:r>
              <w:rPr>
                <w:sz w:val="24"/>
              </w:rPr>
              <w:t>дистанційного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навчання, </w:t>
            </w:r>
            <w:r>
              <w:rPr>
                <w:spacing w:val="-2"/>
                <w:sz w:val="24"/>
              </w:rPr>
              <w:t>конспектів</w:t>
            </w:r>
          </w:p>
          <w:p w14:paraId="307A7F4C" w14:textId="77777777" w:rsidR="002A6192" w:rsidRDefault="00F259D4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лекцій/практикумів/методичних вказівок/рекомендацій </w:t>
            </w:r>
            <w:r>
              <w:rPr>
                <w:sz w:val="24"/>
              </w:rPr>
              <w:t xml:space="preserve">загальною кількістю три </w:t>
            </w:r>
            <w:r>
              <w:rPr>
                <w:spacing w:val="-2"/>
                <w:sz w:val="24"/>
              </w:rPr>
              <w:t>найменування</w:t>
            </w:r>
          </w:p>
        </w:tc>
        <w:tc>
          <w:tcPr>
            <w:tcW w:w="5555" w:type="dxa"/>
          </w:tcPr>
          <w:p w14:paraId="0AF94C2D" w14:textId="1C69EB48" w:rsidR="002A6192" w:rsidRDefault="002A6192" w:rsidP="000D519F">
            <w:pPr>
              <w:pStyle w:val="TableParagraph"/>
              <w:tabs>
                <w:tab w:val="left" w:pos="820"/>
              </w:tabs>
              <w:spacing w:line="270" w:lineRule="atLeast"/>
              <w:ind w:left="0" w:right="93"/>
              <w:jc w:val="both"/>
              <w:rPr>
                <w:sz w:val="24"/>
              </w:rPr>
            </w:pPr>
          </w:p>
        </w:tc>
      </w:tr>
    </w:tbl>
    <w:p w14:paraId="33C11EFB" w14:textId="77777777" w:rsidR="002A6192" w:rsidRDefault="002A6192">
      <w:pPr>
        <w:spacing w:line="270" w:lineRule="atLeast"/>
        <w:jc w:val="both"/>
        <w:rPr>
          <w:sz w:val="24"/>
        </w:rPr>
        <w:sectPr w:rsidR="002A6192">
          <w:type w:val="continuous"/>
          <w:pgSz w:w="11910" w:h="16840"/>
          <w:pgMar w:top="840" w:right="740" w:bottom="280" w:left="1300" w:header="720" w:footer="720" w:gutter="0"/>
          <w:cols w:space="720"/>
        </w:sectPr>
      </w:pPr>
    </w:p>
    <w:p w14:paraId="0EBBDC28" w14:textId="77777777" w:rsidR="002A6192" w:rsidRDefault="002A6192">
      <w:pPr>
        <w:spacing w:line="270" w:lineRule="atLeast"/>
        <w:jc w:val="both"/>
        <w:rPr>
          <w:sz w:val="24"/>
        </w:rPr>
        <w:sectPr w:rsidR="002A6192">
          <w:type w:val="continuous"/>
          <w:pgSz w:w="11910" w:h="16840"/>
          <w:pgMar w:top="8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7"/>
        <w:gridCol w:w="5555"/>
      </w:tblGrid>
      <w:tr w:rsidR="002A6192" w14:paraId="73934B5C" w14:textId="77777777">
        <w:trPr>
          <w:trHeight w:val="11317"/>
        </w:trPr>
        <w:tc>
          <w:tcPr>
            <w:tcW w:w="458" w:type="dxa"/>
          </w:tcPr>
          <w:p w14:paraId="0EB4A889" w14:textId="77777777" w:rsidR="002A6192" w:rsidRDefault="00F259D4" w:rsidP="000D519F">
            <w:pPr>
              <w:pStyle w:val="TableParagraph"/>
              <w:spacing w:line="261" w:lineRule="exact"/>
              <w:ind w:left="0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3617" w:type="dxa"/>
          </w:tcPr>
          <w:p w14:paraId="43B23E9A" w14:textId="77777777" w:rsidR="002A6192" w:rsidRDefault="00F259D4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 xml:space="preserve">Керівництво студентом, який зайняв призове місце на І етапі Всеукраїнської студентської </w:t>
            </w:r>
            <w:r>
              <w:rPr>
                <w:spacing w:val="-2"/>
                <w:sz w:val="24"/>
              </w:rPr>
              <w:t xml:space="preserve">олімпіади(Всеукраїнського </w:t>
            </w:r>
            <w:r>
              <w:rPr>
                <w:sz w:val="24"/>
              </w:rPr>
              <w:t>конкурсу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студентських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наукових робіт), або робота у складі організаційного комітету /журі Всеукраїнських студентських олімпіад (Всеукраїнськог</w:t>
            </w:r>
            <w:r>
              <w:rPr>
                <w:sz w:val="24"/>
              </w:rPr>
              <w:t>о конкурсу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студентських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наукових робіт). або керівництво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постійно діючим студентським науковим гуртком /проблемною групою; керівництво студентом, який став призером або лауреатом Міжнародних мистецьких конкурсів, фестивалів та проектів, робота у складі</w:t>
            </w:r>
          </w:p>
          <w:p w14:paraId="28186194" w14:textId="77777777" w:rsidR="002A6192" w:rsidRDefault="00F259D4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орг</w:t>
            </w:r>
            <w:r>
              <w:rPr>
                <w:sz w:val="24"/>
              </w:rPr>
              <w:t>анізаційного комітету або у складі журі міжнародних мистецьких конкурсів, інших культурно-мистецьких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проектів; керівництво студентом, який</w:t>
            </w:r>
          </w:p>
          <w:p w14:paraId="4A64371E" w14:textId="77777777" w:rsidR="002A6192" w:rsidRDefault="00F259D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 xml:space="preserve">брав участь в Олімпійських, Параолімпійських іграх, Всесвітній та Всеукраїнській Універсіаді, чемпіон світу, Європи, </w:t>
            </w:r>
            <w:r>
              <w:rPr>
                <w:sz w:val="24"/>
              </w:rPr>
              <w:t>Європейських іграх, етап Кубку світу та Європи, чемпіонаті України; виконання роботи тренера , помічника, тренера національної збірної України з видів спорту; виконання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головного секретаря, головного судді,</w:t>
            </w:r>
          </w:p>
          <w:p w14:paraId="01A35743" w14:textId="77777777" w:rsidR="002A6192" w:rsidRDefault="00F259D4">
            <w:pPr>
              <w:pStyle w:val="TableParagraph"/>
              <w:ind w:left="108" w:right="938"/>
              <w:rPr>
                <w:sz w:val="24"/>
              </w:rPr>
            </w:pPr>
            <w:r>
              <w:rPr>
                <w:sz w:val="24"/>
              </w:rPr>
              <w:t>судді міжнародних та всеукраїнських зм</w:t>
            </w:r>
            <w:r>
              <w:rPr>
                <w:sz w:val="24"/>
              </w:rPr>
              <w:t>агань; керівництво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спортивною</w:t>
            </w:r>
          </w:p>
          <w:p w14:paraId="72576540" w14:textId="77777777" w:rsidR="002A6192" w:rsidRDefault="00F259D4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z w:val="24"/>
              </w:rPr>
              <w:t>делегацією;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складі організаційного комітету, суддівського корпусу</w:t>
            </w:r>
          </w:p>
        </w:tc>
        <w:tc>
          <w:tcPr>
            <w:tcW w:w="5555" w:type="dxa"/>
          </w:tcPr>
          <w:p w14:paraId="1DD44622" w14:textId="2418D5A2" w:rsidR="002A6192" w:rsidRDefault="002A6192">
            <w:pPr>
              <w:pStyle w:val="TableParagraph"/>
              <w:ind w:right="94"/>
              <w:jc w:val="both"/>
              <w:rPr>
                <w:sz w:val="24"/>
              </w:rPr>
            </w:pPr>
          </w:p>
        </w:tc>
      </w:tr>
      <w:tr w:rsidR="002A6192" w14:paraId="1397E24C" w14:textId="77777777">
        <w:trPr>
          <w:trHeight w:val="1932"/>
        </w:trPr>
        <w:tc>
          <w:tcPr>
            <w:tcW w:w="458" w:type="dxa"/>
          </w:tcPr>
          <w:p w14:paraId="74BEED6C" w14:textId="77777777" w:rsidR="002A6192" w:rsidRDefault="00F259D4" w:rsidP="000D519F">
            <w:pPr>
              <w:pStyle w:val="TableParagraph"/>
              <w:spacing w:line="261" w:lineRule="exact"/>
              <w:ind w:left="0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617" w:type="dxa"/>
          </w:tcPr>
          <w:p w14:paraId="5BA742BE" w14:textId="77777777" w:rsidR="002A6192" w:rsidRDefault="00F259D4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науково-популярних та/або консультаційних</w:t>
            </w:r>
          </w:p>
          <w:p w14:paraId="3AB84C44" w14:textId="77777777" w:rsidR="002A6192" w:rsidRDefault="00F25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(дорадчих) та/або дискусійних публікацій з наукової або професійної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загальною кількість н</w:t>
            </w:r>
            <w:r>
              <w:rPr>
                <w:sz w:val="24"/>
              </w:rPr>
              <w:t>е менше 5-ти</w:t>
            </w:r>
          </w:p>
          <w:p w14:paraId="4B528CFE" w14:textId="77777777" w:rsidR="002A6192" w:rsidRDefault="00F25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публікацій</w:t>
            </w:r>
          </w:p>
        </w:tc>
        <w:tc>
          <w:tcPr>
            <w:tcW w:w="5555" w:type="dxa"/>
          </w:tcPr>
          <w:p w14:paraId="38F7C045" w14:textId="77777777" w:rsidR="002A6192" w:rsidRDefault="002A61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4D13F2C" w14:textId="77777777" w:rsidR="002A6192" w:rsidRDefault="002A6192">
      <w:pPr>
        <w:rPr>
          <w:sz w:val="24"/>
        </w:rPr>
        <w:sectPr w:rsidR="002A6192">
          <w:type w:val="continuous"/>
          <w:pgSz w:w="11910" w:h="16840"/>
          <w:pgMar w:top="840" w:right="740" w:bottom="779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7"/>
        <w:gridCol w:w="5555"/>
      </w:tblGrid>
      <w:tr w:rsidR="002A6192" w14:paraId="47CDD06F" w14:textId="77777777">
        <w:trPr>
          <w:trHeight w:val="551"/>
        </w:trPr>
        <w:tc>
          <w:tcPr>
            <w:tcW w:w="458" w:type="dxa"/>
          </w:tcPr>
          <w:p w14:paraId="2A71525A" w14:textId="77777777" w:rsidR="002A6192" w:rsidRDefault="00F259D4" w:rsidP="000D519F">
            <w:pPr>
              <w:pStyle w:val="TableParagraph"/>
              <w:spacing w:line="261" w:lineRule="exact"/>
              <w:ind w:left="0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617" w:type="dxa"/>
          </w:tcPr>
          <w:p w14:paraId="58711897" w14:textId="77777777" w:rsidR="002A6192" w:rsidRDefault="00F259D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професійних</w:t>
            </w:r>
          </w:p>
          <w:p w14:paraId="05C94727" w14:textId="77777777" w:rsidR="002A6192" w:rsidRDefault="00F259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об’єднаннях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спеціальністю</w:t>
            </w:r>
          </w:p>
        </w:tc>
        <w:tc>
          <w:tcPr>
            <w:tcW w:w="5555" w:type="dxa"/>
          </w:tcPr>
          <w:p w14:paraId="511FB0C8" w14:textId="67C874A7" w:rsidR="002A6192" w:rsidRDefault="002A6192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2A6192" w14:paraId="7D4CE52C" w14:textId="77777777">
        <w:trPr>
          <w:trHeight w:val="827"/>
        </w:trPr>
        <w:tc>
          <w:tcPr>
            <w:tcW w:w="458" w:type="dxa"/>
          </w:tcPr>
          <w:p w14:paraId="3DC1FBC1" w14:textId="77777777" w:rsidR="002A6192" w:rsidRDefault="00F259D4" w:rsidP="000D519F">
            <w:pPr>
              <w:pStyle w:val="TableParagraph"/>
              <w:spacing w:line="261" w:lineRule="exact"/>
              <w:ind w:left="0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617" w:type="dxa"/>
          </w:tcPr>
          <w:p w14:paraId="55E3F540" w14:textId="77777777" w:rsidR="002A6192" w:rsidRDefault="00F259D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14:paraId="254485CC" w14:textId="77777777" w:rsidR="002A6192" w:rsidRDefault="00F259D4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z w:val="24"/>
              </w:rPr>
              <w:t>спеціальністю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5-ти </w:t>
            </w:r>
            <w:r>
              <w:rPr>
                <w:spacing w:val="-2"/>
                <w:sz w:val="24"/>
              </w:rPr>
              <w:t>років</w:t>
            </w:r>
          </w:p>
        </w:tc>
        <w:tc>
          <w:tcPr>
            <w:tcW w:w="5555" w:type="dxa"/>
          </w:tcPr>
          <w:p w14:paraId="50CDAC04" w14:textId="6E45AEBD" w:rsidR="002A6192" w:rsidRDefault="000D519F" w:rsidP="000D519F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4 років</w:t>
            </w:r>
          </w:p>
        </w:tc>
      </w:tr>
      <w:tr w:rsidR="002A6192" w14:paraId="1F69D917" w14:textId="77777777">
        <w:trPr>
          <w:trHeight w:val="1106"/>
        </w:trPr>
        <w:tc>
          <w:tcPr>
            <w:tcW w:w="458" w:type="dxa"/>
          </w:tcPr>
          <w:p w14:paraId="0A00D361" w14:textId="77777777" w:rsidR="002A6192" w:rsidRDefault="00F259D4" w:rsidP="000D519F">
            <w:pPr>
              <w:pStyle w:val="TableParagraph"/>
              <w:spacing w:line="264" w:lineRule="exact"/>
              <w:ind w:left="0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3617" w:type="dxa"/>
          </w:tcPr>
          <w:p w14:paraId="5CB9F698" w14:textId="77777777" w:rsidR="002A6192" w:rsidRDefault="00F259D4">
            <w:pPr>
              <w:pStyle w:val="TableParagraph"/>
              <w:ind w:left="108" w:right="989"/>
              <w:rPr>
                <w:sz w:val="24"/>
              </w:rPr>
            </w:pPr>
            <w:r>
              <w:rPr>
                <w:sz w:val="24"/>
              </w:rPr>
              <w:t>наукове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консультування установ, підприємств,</w:t>
            </w:r>
          </w:p>
          <w:p w14:paraId="6536148F" w14:textId="77777777" w:rsidR="002A6192" w:rsidRDefault="00F259D4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z w:val="24"/>
              </w:rPr>
              <w:t>організацій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мене двох років</w:t>
            </w:r>
          </w:p>
        </w:tc>
        <w:tc>
          <w:tcPr>
            <w:tcW w:w="5555" w:type="dxa"/>
          </w:tcPr>
          <w:p w14:paraId="62A99945" w14:textId="024D8E1D" w:rsidR="002A6192" w:rsidRDefault="002A6192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  <w:tr w:rsidR="002A6192" w14:paraId="66269791" w14:textId="77777777">
        <w:trPr>
          <w:trHeight w:val="275"/>
        </w:trPr>
        <w:tc>
          <w:tcPr>
            <w:tcW w:w="458" w:type="dxa"/>
          </w:tcPr>
          <w:p w14:paraId="3ABA05D9" w14:textId="77777777" w:rsidR="002A6192" w:rsidRDefault="00F259D4" w:rsidP="000D519F">
            <w:pPr>
              <w:pStyle w:val="TableParagraph"/>
              <w:spacing w:line="256" w:lineRule="exact"/>
              <w:ind w:left="0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617" w:type="dxa"/>
          </w:tcPr>
          <w:p w14:paraId="0D7F1C0B" w14:textId="77777777" w:rsidR="002A6192" w:rsidRDefault="00F259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ПТО)</w:t>
            </w:r>
          </w:p>
        </w:tc>
        <w:tc>
          <w:tcPr>
            <w:tcW w:w="5555" w:type="dxa"/>
          </w:tcPr>
          <w:p w14:paraId="60638D0A" w14:textId="77777777" w:rsidR="002A6192" w:rsidRDefault="002A619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19174D5" w14:textId="77777777" w:rsidR="00F259D4" w:rsidRDefault="00F259D4"/>
    <w:sectPr w:rsidR="00F259D4">
      <w:type w:val="continuous"/>
      <w:pgSz w:w="11910" w:h="16840"/>
      <w:pgMar w:top="8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4C5"/>
    <w:multiLevelType w:val="hybridMultilevel"/>
    <w:tmpl w:val="B234E1E0"/>
    <w:lvl w:ilvl="0" w:tplc="F044F28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A3CC7A2">
      <w:numFmt w:val="bullet"/>
      <w:lvlText w:val="•"/>
      <w:lvlJc w:val="left"/>
      <w:pPr>
        <w:ind w:left="692" w:hanging="240"/>
      </w:pPr>
      <w:rPr>
        <w:rFonts w:hint="default"/>
        <w:lang w:val="uk-UA" w:eastAsia="en-US" w:bidi="ar-SA"/>
      </w:rPr>
    </w:lvl>
    <w:lvl w:ilvl="2" w:tplc="0AD01D4E">
      <w:numFmt w:val="bullet"/>
      <w:lvlText w:val="•"/>
      <w:lvlJc w:val="left"/>
      <w:pPr>
        <w:ind w:left="1285" w:hanging="240"/>
      </w:pPr>
      <w:rPr>
        <w:rFonts w:hint="default"/>
        <w:lang w:val="uk-UA" w:eastAsia="en-US" w:bidi="ar-SA"/>
      </w:rPr>
    </w:lvl>
    <w:lvl w:ilvl="3" w:tplc="89C24B44">
      <w:numFmt w:val="bullet"/>
      <w:lvlText w:val="•"/>
      <w:lvlJc w:val="left"/>
      <w:pPr>
        <w:ind w:left="1878" w:hanging="240"/>
      </w:pPr>
      <w:rPr>
        <w:rFonts w:hint="default"/>
        <w:lang w:val="uk-UA" w:eastAsia="en-US" w:bidi="ar-SA"/>
      </w:rPr>
    </w:lvl>
    <w:lvl w:ilvl="4" w:tplc="CA00120C">
      <w:numFmt w:val="bullet"/>
      <w:lvlText w:val="•"/>
      <w:lvlJc w:val="left"/>
      <w:pPr>
        <w:ind w:left="2470" w:hanging="240"/>
      </w:pPr>
      <w:rPr>
        <w:rFonts w:hint="default"/>
        <w:lang w:val="uk-UA" w:eastAsia="en-US" w:bidi="ar-SA"/>
      </w:rPr>
    </w:lvl>
    <w:lvl w:ilvl="5" w:tplc="9C700646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6" w:tplc="09622F66">
      <w:numFmt w:val="bullet"/>
      <w:lvlText w:val="•"/>
      <w:lvlJc w:val="left"/>
      <w:pPr>
        <w:ind w:left="3656" w:hanging="240"/>
      </w:pPr>
      <w:rPr>
        <w:rFonts w:hint="default"/>
        <w:lang w:val="uk-UA" w:eastAsia="en-US" w:bidi="ar-SA"/>
      </w:rPr>
    </w:lvl>
    <w:lvl w:ilvl="7" w:tplc="BEA8AC84">
      <w:numFmt w:val="bullet"/>
      <w:lvlText w:val="•"/>
      <w:lvlJc w:val="left"/>
      <w:pPr>
        <w:ind w:left="4248" w:hanging="240"/>
      </w:pPr>
      <w:rPr>
        <w:rFonts w:hint="default"/>
        <w:lang w:val="uk-UA" w:eastAsia="en-US" w:bidi="ar-SA"/>
      </w:rPr>
    </w:lvl>
    <w:lvl w:ilvl="8" w:tplc="D7846E78">
      <w:numFmt w:val="bullet"/>
      <w:lvlText w:val="•"/>
      <w:lvlJc w:val="left"/>
      <w:pPr>
        <w:ind w:left="4841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253922FA"/>
    <w:multiLevelType w:val="hybridMultilevel"/>
    <w:tmpl w:val="F018572A"/>
    <w:lvl w:ilvl="0" w:tplc="81DC3348">
      <w:start w:val="8"/>
      <w:numFmt w:val="decimal"/>
      <w:lvlText w:val="%1."/>
      <w:lvlJc w:val="left"/>
      <w:pPr>
        <w:ind w:left="11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C6A06B96">
      <w:numFmt w:val="bullet"/>
      <w:lvlText w:val="•"/>
      <w:lvlJc w:val="left"/>
      <w:pPr>
        <w:ind w:left="662" w:hanging="709"/>
      </w:pPr>
      <w:rPr>
        <w:rFonts w:hint="default"/>
        <w:lang w:val="uk-UA" w:eastAsia="en-US" w:bidi="ar-SA"/>
      </w:rPr>
    </w:lvl>
    <w:lvl w:ilvl="2" w:tplc="F53459F0">
      <w:numFmt w:val="bullet"/>
      <w:lvlText w:val="•"/>
      <w:lvlJc w:val="left"/>
      <w:pPr>
        <w:ind w:left="1205" w:hanging="709"/>
      </w:pPr>
      <w:rPr>
        <w:rFonts w:hint="default"/>
        <w:lang w:val="uk-UA" w:eastAsia="en-US" w:bidi="ar-SA"/>
      </w:rPr>
    </w:lvl>
    <w:lvl w:ilvl="3" w:tplc="D5DABB68">
      <w:numFmt w:val="bullet"/>
      <w:lvlText w:val="•"/>
      <w:lvlJc w:val="left"/>
      <w:pPr>
        <w:ind w:left="1747" w:hanging="709"/>
      </w:pPr>
      <w:rPr>
        <w:rFonts w:hint="default"/>
        <w:lang w:val="uk-UA" w:eastAsia="en-US" w:bidi="ar-SA"/>
      </w:rPr>
    </w:lvl>
    <w:lvl w:ilvl="4" w:tplc="12883F38">
      <w:numFmt w:val="bullet"/>
      <w:lvlText w:val="•"/>
      <w:lvlJc w:val="left"/>
      <w:pPr>
        <w:ind w:left="2290" w:hanging="709"/>
      </w:pPr>
      <w:rPr>
        <w:rFonts w:hint="default"/>
        <w:lang w:val="uk-UA" w:eastAsia="en-US" w:bidi="ar-SA"/>
      </w:rPr>
    </w:lvl>
    <w:lvl w:ilvl="5" w:tplc="CA62BE5E">
      <w:numFmt w:val="bullet"/>
      <w:lvlText w:val="•"/>
      <w:lvlJc w:val="left"/>
      <w:pPr>
        <w:ind w:left="2832" w:hanging="709"/>
      </w:pPr>
      <w:rPr>
        <w:rFonts w:hint="default"/>
        <w:lang w:val="uk-UA" w:eastAsia="en-US" w:bidi="ar-SA"/>
      </w:rPr>
    </w:lvl>
    <w:lvl w:ilvl="6" w:tplc="A5FC3466">
      <w:numFmt w:val="bullet"/>
      <w:lvlText w:val="•"/>
      <w:lvlJc w:val="left"/>
      <w:pPr>
        <w:ind w:left="3375" w:hanging="709"/>
      </w:pPr>
      <w:rPr>
        <w:rFonts w:hint="default"/>
        <w:lang w:val="uk-UA" w:eastAsia="en-US" w:bidi="ar-SA"/>
      </w:rPr>
    </w:lvl>
    <w:lvl w:ilvl="7" w:tplc="7542E2CA">
      <w:numFmt w:val="bullet"/>
      <w:lvlText w:val="•"/>
      <w:lvlJc w:val="left"/>
      <w:pPr>
        <w:ind w:left="3917" w:hanging="709"/>
      </w:pPr>
      <w:rPr>
        <w:rFonts w:hint="default"/>
        <w:lang w:val="uk-UA" w:eastAsia="en-US" w:bidi="ar-SA"/>
      </w:rPr>
    </w:lvl>
    <w:lvl w:ilvl="8" w:tplc="EB48DD96">
      <w:numFmt w:val="bullet"/>
      <w:lvlText w:val="•"/>
      <w:lvlJc w:val="left"/>
      <w:pPr>
        <w:ind w:left="4460" w:hanging="709"/>
      </w:pPr>
      <w:rPr>
        <w:rFonts w:hint="default"/>
        <w:lang w:val="uk-UA" w:eastAsia="en-US" w:bidi="ar-SA"/>
      </w:rPr>
    </w:lvl>
  </w:abstractNum>
  <w:abstractNum w:abstractNumId="2" w15:restartNumberingAfterBreak="0">
    <w:nsid w:val="2ECA461A"/>
    <w:multiLevelType w:val="hybridMultilevel"/>
    <w:tmpl w:val="86FA9DC6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B8106E"/>
    <w:multiLevelType w:val="hybridMultilevel"/>
    <w:tmpl w:val="FB1AD584"/>
    <w:lvl w:ilvl="0" w:tplc="BE762B2C">
      <w:start w:val="12"/>
      <w:numFmt w:val="decimal"/>
      <w:lvlText w:val="%1."/>
      <w:lvlJc w:val="left"/>
      <w:pPr>
        <w:ind w:left="11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B822508">
      <w:numFmt w:val="bullet"/>
      <w:lvlText w:val="•"/>
      <w:lvlJc w:val="left"/>
      <w:pPr>
        <w:ind w:left="662" w:hanging="709"/>
      </w:pPr>
      <w:rPr>
        <w:rFonts w:hint="default"/>
        <w:lang w:val="uk-UA" w:eastAsia="en-US" w:bidi="ar-SA"/>
      </w:rPr>
    </w:lvl>
    <w:lvl w:ilvl="2" w:tplc="ED8CD494">
      <w:numFmt w:val="bullet"/>
      <w:lvlText w:val="•"/>
      <w:lvlJc w:val="left"/>
      <w:pPr>
        <w:ind w:left="1205" w:hanging="709"/>
      </w:pPr>
      <w:rPr>
        <w:rFonts w:hint="default"/>
        <w:lang w:val="uk-UA" w:eastAsia="en-US" w:bidi="ar-SA"/>
      </w:rPr>
    </w:lvl>
    <w:lvl w:ilvl="3" w:tplc="F06E6E90">
      <w:numFmt w:val="bullet"/>
      <w:lvlText w:val="•"/>
      <w:lvlJc w:val="left"/>
      <w:pPr>
        <w:ind w:left="1747" w:hanging="709"/>
      </w:pPr>
      <w:rPr>
        <w:rFonts w:hint="default"/>
        <w:lang w:val="uk-UA" w:eastAsia="en-US" w:bidi="ar-SA"/>
      </w:rPr>
    </w:lvl>
    <w:lvl w:ilvl="4" w:tplc="EAEABAD6">
      <w:numFmt w:val="bullet"/>
      <w:lvlText w:val="•"/>
      <w:lvlJc w:val="left"/>
      <w:pPr>
        <w:ind w:left="2290" w:hanging="709"/>
      </w:pPr>
      <w:rPr>
        <w:rFonts w:hint="default"/>
        <w:lang w:val="uk-UA" w:eastAsia="en-US" w:bidi="ar-SA"/>
      </w:rPr>
    </w:lvl>
    <w:lvl w:ilvl="5" w:tplc="57A60560">
      <w:numFmt w:val="bullet"/>
      <w:lvlText w:val="•"/>
      <w:lvlJc w:val="left"/>
      <w:pPr>
        <w:ind w:left="2832" w:hanging="709"/>
      </w:pPr>
      <w:rPr>
        <w:rFonts w:hint="default"/>
        <w:lang w:val="uk-UA" w:eastAsia="en-US" w:bidi="ar-SA"/>
      </w:rPr>
    </w:lvl>
    <w:lvl w:ilvl="6" w:tplc="91F84DAC">
      <w:numFmt w:val="bullet"/>
      <w:lvlText w:val="•"/>
      <w:lvlJc w:val="left"/>
      <w:pPr>
        <w:ind w:left="3375" w:hanging="709"/>
      </w:pPr>
      <w:rPr>
        <w:rFonts w:hint="default"/>
        <w:lang w:val="uk-UA" w:eastAsia="en-US" w:bidi="ar-SA"/>
      </w:rPr>
    </w:lvl>
    <w:lvl w:ilvl="7" w:tplc="458C9962">
      <w:numFmt w:val="bullet"/>
      <w:lvlText w:val="•"/>
      <w:lvlJc w:val="left"/>
      <w:pPr>
        <w:ind w:left="3917" w:hanging="709"/>
      </w:pPr>
      <w:rPr>
        <w:rFonts w:hint="default"/>
        <w:lang w:val="uk-UA" w:eastAsia="en-US" w:bidi="ar-SA"/>
      </w:rPr>
    </w:lvl>
    <w:lvl w:ilvl="8" w:tplc="B11AC88C">
      <w:numFmt w:val="bullet"/>
      <w:lvlText w:val="•"/>
      <w:lvlJc w:val="left"/>
      <w:pPr>
        <w:ind w:left="4460" w:hanging="709"/>
      </w:pPr>
      <w:rPr>
        <w:rFonts w:hint="default"/>
        <w:lang w:val="uk-UA" w:eastAsia="en-US" w:bidi="ar-SA"/>
      </w:rPr>
    </w:lvl>
  </w:abstractNum>
  <w:abstractNum w:abstractNumId="4" w15:restartNumberingAfterBreak="0">
    <w:nsid w:val="337C4EC6"/>
    <w:multiLevelType w:val="hybridMultilevel"/>
    <w:tmpl w:val="8FDA1186"/>
    <w:lvl w:ilvl="0" w:tplc="82C07844">
      <w:start w:val="1"/>
      <w:numFmt w:val="decimal"/>
      <w:lvlText w:val="%1."/>
      <w:lvlJc w:val="left"/>
      <w:pPr>
        <w:ind w:left="110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0FE9F76">
      <w:numFmt w:val="bullet"/>
      <w:lvlText w:val="•"/>
      <w:lvlJc w:val="left"/>
      <w:pPr>
        <w:ind w:left="662" w:hanging="332"/>
      </w:pPr>
      <w:rPr>
        <w:rFonts w:hint="default"/>
        <w:lang w:val="uk-UA" w:eastAsia="en-US" w:bidi="ar-SA"/>
      </w:rPr>
    </w:lvl>
    <w:lvl w:ilvl="2" w:tplc="1AE2D05A">
      <w:numFmt w:val="bullet"/>
      <w:lvlText w:val="•"/>
      <w:lvlJc w:val="left"/>
      <w:pPr>
        <w:ind w:left="1205" w:hanging="332"/>
      </w:pPr>
      <w:rPr>
        <w:rFonts w:hint="default"/>
        <w:lang w:val="uk-UA" w:eastAsia="en-US" w:bidi="ar-SA"/>
      </w:rPr>
    </w:lvl>
    <w:lvl w:ilvl="3" w:tplc="91CA6508">
      <w:numFmt w:val="bullet"/>
      <w:lvlText w:val="•"/>
      <w:lvlJc w:val="left"/>
      <w:pPr>
        <w:ind w:left="1747" w:hanging="332"/>
      </w:pPr>
      <w:rPr>
        <w:rFonts w:hint="default"/>
        <w:lang w:val="uk-UA" w:eastAsia="en-US" w:bidi="ar-SA"/>
      </w:rPr>
    </w:lvl>
    <w:lvl w:ilvl="4" w:tplc="76FE7F14">
      <w:numFmt w:val="bullet"/>
      <w:lvlText w:val="•"/>
      <w:lvlJc w:val="left"/>
      <w:pPr>
        <w:ind w:left="2290" w:hanging="332"/>
      </w:pPr>
      <w:rPr>
        <w:rFonts w:hint="default"/>
        <w:lang w:val="uk-UA" w:eastAsia="en-US" w:bidi="ar-SA"/>
      </w:rPr>
    </w:lvl>
    <w:lvl w:ilvl="5" w:tplc="A7167302">
      <w:numFmt w:val="bullet"/>
      <w:lvlText w:val="•"/>
      <w:lvlJc w:val="left"/>
      <w:pPr>
        <w:ind w:left="2832" w:hanging="332"/>
      </w:pPr>
      <w:rPr>
        <w:rFonts w:hint="default"/>
        <w:lang w:val="uk-UA" w:eastAsia="en-US" w:bidi="ar-SA"/>
      </w:rPr>
    </w:lvl>
    <w:lvl w:ilvl="6" w:tplc="8FBC8DA4">
      <w:numFmt w:val="bullet"/>
      <w:lvlText w:val="•"/>
      <w:lvlJc w:val="left"/>
      <w:pPr>
        <w:ind w:left="3375" w:hanging="332"/>
      </w:pPr>
      <w:rPr>
        <w:rFonts w:hint="default"/>
        <w:lang w:val="uk-UA" w:eastAsia="en-US" w:bidi="ar-SA"/>
      </w:rPr>
    </w:lvl>
    <w:lvl w:ilvl="7" w:tplc="4712010E">
      <w:numFmt w:val="bullet"/>
      <w:lvlText w:val="•"/>
      <w:lvlJc w:val="left"/>
      <w:pPr>
        <w:ind w:left="3917" w:hanging="332"/>
      </w:pPr>
      <w:rPr>
        <w:rFonts w:hint="default"/>
        <w:lang w:val="uk-UA" w:eastAsia="en-US" w:bidi="ar-SA"/>
      </w:rPr>
    </w:lvl>
    <w:lvl w:ilvl="8" w:tplc="ACD4B73C">
      <w:numFmt w:val="bullet"/>
      <w:lvlText w:val="•"/>
      <w:lvlJc w:val="left"/>
      <w:pPr>
        <w:ind w:left="4460" w:hanging="332"/>
      </w:pPr>
      <w:rPr>
        <w:rFonts w:hint="default"/>
        <w:lang w:val="uk-UA" w:eastAsia="en-US" w:bidi="ar-SA"/>
      </w:rPr>
    </w:lvl>
  </w:abstractNum>
  <w:abstractNum w:abstractNumId="5" w15:restartNumberingAfterBreak="0">
    <w:nsid w:val="34654E03"/>
    <w:multiLevelType w:val="hybridMultilevel"/>
    <w:tmpl w:val="040EFB6E"/>
    <w:lvl w:ilvl="0" w:tplc="46549C02">
      <w:start w:val="1"/>
      <w:numFmt w:val="decimal"/>
      <w:lvlText w:val="%1."/>
      <w:lvlJc w:val="left"/>
      <w:pPr>
        <w:ind w:left="11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180EBA6">
      <w:numFmt w:val="bullet"/>
      <w:lvlText w:val="•"/>
      <w:lvlJc w:val="left"/>
      <w:pPr>
        <w:ind w:left="662" w:hanging="286"/>
      </w:pPr>
      <w:rPr>
        <w:rFonts w:hint="default"/>
        <w:lang w:val="uk-UA" w:eastAsia="en-US" w:bidi="ar-SA"/>
      </w:rPr>
    </w:lvl>
    <w:lvl w:ilvl="2" w:tplc="E9BC7B6A">
      <w:numFmt w:val="bullet"/>
      <w:lvlText w:val="•"/>
      <w:lvlJc w:val="left"/>
      <w:pPr>
        <w:ind w:left="1205" w:hanging="286"/>
      </w:pPr>
      <w:rPr>
        <w:rFonts w:hint="default"/>
        <w:lang w:val="uk-UA" w:eastAsia="en-US" w:bidi="ar-SA"/>
      </w:rPr>
    </w:lvl>
    <w:lvl w:ilvl="3" w:tplc="18CCBA3A">
      <w:numFmt w:val="bullet"/>
      <w:lvlText w:val="•"/>
      <w:lvlJc w:val="left"/>
      <w:pPr>
        <w:ind w:left="1747" w:hanging="286"/>
      </w:pPr>
      <w:rPr>
        <w:rFonts w:hint="default"/>
        <w:lang w:val="uk-UA" w:eastAsia="en-US" w:bidi="ar-SA"/>
      </w:rPr>
    </w:lvl>
    <w:lvl w:ilvl="4" w:tplc="DA2A1838">
      <w:numFmt w:val="bullet"/>
      <w:lvlText w:val="•"/>
      <w:lvlJc w:val="left"/>
      <w:pPr>
        <w:ind w:left="2290" w:hanging="286"/>
      </w:pPr>
      <w:rPr>
        <w:rFonts w:hint="default"/>
        <w:lang w:val="uk-UA" w:eastAsia="en-US" w:bidi="ar-SA"/>
      </w:rPr>
    </w:lvl>
    <w:lvl w:ilvl="5" w:tplc="6E38F15E">
      <w:numFmt w:val="bullet"/>
      <w:lvlText w:val="•"/>
      <w:lvlJc w:val="left"/>
      <w:pPr>
        <w:ind w:left="2832" w:hanging="286"/>
      </w:pPr>
      <w:rPr>
        <w:rFonts w:hint="default"/>
        <w:lang w:val="uk-UA" w:eastAsia="en-US" w:bidi="ar-SA"/>
      </w:rPr>
    </w:lvl>
    <w:lvl w:ilvl="6" w:tplc="4DCABAEE">
      <w:numFmt w:val="bullet"/>
      <w:lvlText w:val="•"/>
      <w:lvlJc w:val="left"/>
      <w:pPr>
        <w:ind w:left="3375" w:hanging="286"/>
      </w:pPr>
      <w:rPr>
        <w:rFonts w:hint="default"/>
        <w:lang w:val="uk-UA" w:eastAsia="en-US" w:bidi="ar-SA"/>
      </w:rPr>
    </w:lvl>
    <w:lvl w:ilvl="7" w:tplc="C76C2F3A">
      <w:numFmt w:val="bullet"/>
      <w:lvlText w:val="•"/>
      <w:lvlJc w:val="left"/>
      <w:pPr>
        <w:ind w:left="3917" w:hanging="286"/>
      </w:pPr>
      <w:rPr>
        <w:rFonts w:hint="default"/>
        <w:lang w:val="uk-UA" w:eastAsia="en-US" w:bidi="ar-SA"/>
      </w:rPr>
    </w:lvl>
    <w:lvl w:ilvl="8" w:tplc="3D16D0CE">
      <w:numFmt w:val="bullet"/>
      <w:lvlText w:val="•"/>
      <w:lvlJc w:val="left"/>
      <w:pPr>
        <w:ind w:left="4460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4A60158C"/>
    <w:multiLevelType w:val="hybridMultilevel"/>
    <w:tmpl w:val="C27ED2B8"/>
    <w:lvl w:ilvl="0" w:tplc="9E524CCA">
      <w:start w:val="2"/>
      <w:numFmt w:val="decimal"/>
      <w:lvlText w:val="%1."/>
      <w:lvlJc w:val="left"/>
      <w:pPr>
        <w:ind w:left="110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A929CE2">
      <w:numFmt w:val="bullet"/>
      <w:lvlText w:val="•"/>
      <w:lvlJc w:val="left"/>
      <w:pPr>
        <w:ind w:left="662" w:hanging="411"/>
      </w:pPr>
      <w:rPr>
        <w:rFonts w:hint="default"/>
        <w:lang w:val="uk-UA" w:eastAsia="en-US" w:bidi="ar-SA"/>
      </w:rPr>
    </w:lvl>
    <w:lvl w:ilvl="2" w:tplc="187228C8">
      <w:numFmt w:val="bullet"/>
      <w:lvlText w:val="•"/>
      <w:lvlJc w:val="left"/>
      <w:pPr>
        <w:ind w:left="1205" w:hanging="411"/>
      </w:pPr>
      <w:rPr>
        <w:rFonts w:hint="default"/>
        <w:lang w:val="uk-UA" w:eastAsia="en-US" w:bidi="ar-SA"/>
      </w:rPr>
    </w:lvl>
    <w:lvl w:ilvl="3" w:tplc="FC5C1F28">
      <w:numFmt w:val="bullet"/>
      <w:lvlText w:val="•"/>
      <w:lvlJc w:val="left"/>
      <w:pPr>
        <w:ind w:left="1747" w:hanging="411"/>
      </w:pPr>
      <w:rPr>
        <w:rFonts w:hint="default"/>
        <w:lang w:val="uk-UA" w:eastAsia="en-US" w:bidi="ar-SA"/>
      </w:rPr>
    </w:lvl>
    <w:lvl w:ilvl="4" w:tplc="96469E20">
      <w:numFmt w:val="bullet"/>
      <w:lvlText w:val="•"/>
      <w:lvlJc w:val="left"/>
      <w:pPr>
        <w:ind w:left="2290" w:hanging="411"/>
      </w:pPr>
      <w:rPr>
        <w:rFonts w:hint="default"/>
        <w:lang w:val="uk-UA" w:eastAsia="en-US" w:bidi="ar-SA"/>
      </w:rPr>
    </w:lvl>
    <w:lvl w:ilvl="5" w:tplc="CCB4A248">
      <w:numFmt w:val="bullet"/>
      <w:lvlText w:val="•"/>
      <w:lvlJc w:val="left"/>
      <w:pPr>
        <w:ind w:left="2832" w:hanging="411"/>
      </w:pPr>
      <w:rPr>
        <w:rFonts w:hint="default"/>
        <w:lang w:val="uk-UA" w:eastAsia="en-US" w:bidi="ar-SA"/>
      </w:rPr>
    </w:lvl>
    <w:lvl w:ilvl="6" w:tplc="47447AF6">
      <w:numFmt w:val="bullet"/>
      <w:lvlText w:val="•"/>
      <w:lvlJc w:val="left"/>
      <w:pPr>
        <w:ind w:left="3375" w:hanging="411"/>
      </w:pPr>
      <w:rPr>
        <w:rFonts w:hint="default"/>
        <w:lang w:val="uk-UA" w:eastAsia="en-US" w:bidi="ar-SA"/>
      </w:rPr>
    </w:lvl>
    <w:lvl w:ilvl="7" w:tplc="BE08BDAA">
      <w:numFmt w:val="bullet"/>
      <w:lvlText w:val="•"/>
      <w:lvlJc w:val="left"/>
      <w:pPr>
        <w:ind w:left="3917" w:hanging="411"/>
      </w:pPr>
      <w:rPr>
        <w:rFonts w:hint="default"/>
        <w:lang w:val="uk-UA" w:eastAsia="en-US" w:bidi="ar-SA"/>
      </w:rPr>
    </w:lvl>
    <w:lvl w:ilvl="8" w:tplc="DC12583A">
      <w:numFmt w:val="bullet"/>
      <w:lvlText w:val="•"/>
      <w:lvlJc w:val="left"/>
      <w:pPr>
        <w:ind w:left="4460" w:hanging="411"/>
      </w:pPr>
      <w:rPr>
        <w:rFonts w:hint="default"/>
        <w:lang w:val="uk-UA" w:eastAsia="en-US" w:bidi="ar-SA"/>
      </w:rPr>
    </w:lvl>
  </w:abstractNum>
  <w:abstractNum w:abstractNumId="7" w15:restartNumberingAfterBreak="0">
    <w:nsid w:val="4CAF2C8D"/>
    <w:multiLevelType w:val="hybridMultilevel"/>
    <w:tmpl w:val="86FA9DC6"/>
    <w:lvl w:ilvl="0" w:tplc="4350D98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024B1E"/>
    <w:multiLevelType w:val="hybridMultilevel"/>
    <w:tmpl w:val="90BABEE2"/>
    <w:lvl w:ilvl="0" w:tplc="2AF68046">
      <w:start w:val="2"/>
      <w:numFmt w:val="decimal"/>
      <w:lvlText w:val="%1."/>
      <w:lvlJc w:val="left"/>
      <w:pPr>
        <w:ind w:left="905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625" w:hanging="360"/>
      </w:pPr>
    </w:lvl>
    <w:lvl w:ilvl="2" w:tplc="2000001B" w:tentative="1">
      <w:start w:val="1"/>
      <w:numFmt w:val="lowerRoman"/>
      <w:lvlText w:val="%3."/>
      <w:lvlJc w:val="right"/>
      <w:pPr>
        <w:ind w:left="2345" w:hanging="180"/>
      </w:pPr>
    </w:lvl>
    <w:lvl w:ilvl="3" w:tplc="2000000F" w:tentative="1">
      <w:start w:val="1"/>
      <w:numFmt w:val="decimal"/>
      <w:lvlText w:val="%4."/>
      <w:lvlJc w:val="left"/>
      <w:pPr>
        <w:ind w:left="3065" w:hanging="360"/>
      </w:pPr>
    </w:lvl>
    <w:lvl w:ilvl="4" w:tplc="20000019" w:tentative="1">
      <w:start w:val="1"/>
      <w:numFmt w:val="lowerLetter"/>
      <w:lvlText w:val="%5."/>
      <w:lvlJc w:val="left"/>
      <w:pPr>
        <w:ind w:left="3785" w:hanging="360"/>
      </w:pPr>
    </w:lvl>
    <w:lvl w:ilvl="5" w:tplc="2000001B" w:tentative="1">
      <w:start w:val="1"/>
      <w:numFmt w:val="lowerRoman"/>
      <w:lvlText w:val="%6."/>
      <w:lvlJc w:val="right"/>
      <w:pPr>
        <w:ind w:left="4505" w:hanging="180"/>
      </w:pPr>
    </w:lvl>
    <w:lvl w:ilvl="6" w:tplc="2000000F" w:tentative="1">
      <w:start w:val="1"/>
      <w:numFmt w:val="decimal"/>
      <w:lvlText w:val="%7."/>
      <w:lvlJc w:val="left"/>
      <w:pPr>
        <w:ind w:left="5225" w:hanging="360"/>
      </w:pPr>
    </w:lvl>
    <w:lvl w:ilvl="7" w:tplc="20000019" w:tentative="1">
      <w:start w:val="1"/>
      <w:numFmt w:val="lowerLetter"/>
      <w:lvlText w:val="%8."/>
      <w:lvlJc w:val="left"/>
      <w:pPr>
        <w:ind w:left="5945" w:hanging="360"/>
      </w:pPr>
    </w:lvl>
    <w:lvl w:ilvl="8" w:tplc="2000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9" w15:restartNumberingAfterBreak="0">
    <w:nsid w:val="50F9304D"/>
    <w:multiLevelType w:val="hybridMultilevel"/>
    <w:tmpl w:val="4B242080"/>
    <w:lvl w:ilvl="0" w:tplc="3B70865E">
      <w:start w:val="4"/>
      <w:numFmt w:val="decimal"/>
      <w:lvlText w:val="%1."/>
      <w:lvlJc w:val="left"/>
      <w:pPr>
        <w:ind w:left="110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AB46D4C">
      <w:numFmt w:val="bullet"/>
      <w:lvlText w:val="•"/>
      <w:lvlJc w:val="left"/>
      <w:pPr>
        <w:ind w:left="662" w:hanging="415"/>
      </w:pPr>
      <w:rPr>
        <w:rFonts w:hint="default"/>
        <w:lang w:val="uk-UA" w:eastAsia="en-US" w:bidi="ar-SA"/>
      </w:rPr>
    </w:lvl>
    <w:lvl w:ilvl="2" w:tplc="6C14D346">
      <w:numFmt w:val="bullet"/>
      <w:lvlText w:val="•"/>
      <w:lvlJc w:val="left"/>
      <w:pPr>
        <w:ind w:left="1205" w:hanging="415"/>
      </w:pPr>
      <w:rPr>
        <w:rFonts w:hint="default"/>
        <w:lang w:val="uk-UA" w:eastAsia="en-US" w:bidi="ar-SA"/>
      </w:rPr>
    </w:lvl>
    <w:lvl w:ilvl="3" w:tplc="DB2830A6">
      <w:numFmt w:val="bullet"/>
      <w:lvlText w:val="•"/>
      <w:lvlJc w:val="left"/>
      <w:pPr>
        <w:ind w:left="1747" w:hanging="415"/>
      </w:pPr>
      <w:rPr>
        <w:rFonts w:hint="default"/>
        <w:lang w:val="uk-UA" w:eastAsia="en-US" w:bidi="ar-SA"/>
      </w:rPr>
    </w:lvl>
    <w:lvl w:ilvl="4" w:tplc="A31023DC">
      <w:numFmt w:val="bullet"/>
      <w:lvlText w:val="•"/>
      <w:lvlJc w:val="left"/>
      <w:pPr>
        <w:ind w:left="2290" w:hanging="415"/>
      </w:pPr>
      <w:rPr>
        <w:rFonts w:hint="default"/>
        <w:lang w:val="uk-UA" w:eastAsia="en-US" w:bidi="ar-SA"/>
      </w:rPr>
    </w:lvl>
    <w:lvl w:ilvl="5" w:tplc="FF305FD4">
      <w:numFmt w:val="bullet"/>
      <w:lvlText w:val="•"/>
      <w:lvlJc w:val="left"/>
      <w:pPr>
        <w:ind w:left="2832" w:hanging="415"/>
      </w:pPr>
      <w:rPr>
        <w:rFonts w:hint="default"/>
        <w:lang w:val="uk-UA" w:eastAsia="en-US" w:bidi="ar-SA"/>
      </w:rPr>
    </w:lvl>
    <w:lvl w:ilvl="6" w:tplc="AB10F732">
      <w:numFmt w:val="bullet"/>
      <w:lvlText w:val="•"/>
      <w:lvlJc w:val="left"/>
      <w:pPr>
        <w:ind w:left="3375" w:hanging="415"/>
      </w:pPr>
      <w:rPr>
        <w:rFonts w:hint="default"/>
        <w:lang w:val="uk-UA" w:eastAsia="en-US" w:bidi="ar-SA"/>
      </w:rPr>
    </w:lvl>
    <w:lvl w:ilvl="7" w:tplc="EA708236">
      <w:numFmt w:val="bullet"/>
      <w:lvlText w:val="•"/>
      <w:lvlJc w:val="left"/>
      <w:pPr>
        <w:ind w:left="3917" w:hanging="415"/>
      </w:pPr>
      <w:rPr>
        <w:rFonts w:hint="default"/>
        <w:lang w:val="uk-UA" w:eastAsia="en-US" w:bidi="ar-SA"/>
      </w:rPr>
    </w:lvl>
    <w:lvl w:ilvl="8" w:tplc="F3D855BA">
      <w:numFmt w:val="bullet"/>
      <w:lvlText w:val="•"/>
      <w:lvlJc w:val="left"/>
      <w:pPr>
        <w:ind w:left="4460" w:hanging="415"/>
      </w:pPr>
      <w:rPr>
        <w:rFonts w:hint="default"/>
        <w:lang w:val="uk-UA" w:eastAsia="en-US" w:bidi="ar-SA"/>
      </w:rPr>
    </w:lvl>
  </w:abstractNum>
  <w:abstractNum w:abstractNumId="10" w15:restartNumberingAfterBreak="0">
    <w:nsid w:val="65CA45BA"/>
    <w:multiLevelType w:val="hybridMultilevel"/>
    <w:tmpl w:val="5FEC732A"/>
    <w:lvl w:ilvl="0" w:tplc="89AC1E1A">
      <w:start w:val="1"/>
      <w:numFmt w:val="decimal"/>
      <w:lvlText w:val="%1."/>
      <w:lvlJc w:val="left"/>
      <w:pPr>
        <w:ind w:left="60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1B826DA">
      <w:numFmt w:val="bullet"/>
      <w:lvlText w:val="•"/>
      <w:lvlJc w:val="left"/>
      <w:pPr>
        <w:ind w:left="656" w:hanging="327"/>
      </w:pPr>
      <w:rPr>
        <w:rFonts w:hint="default"/>
        <w:lang w:val="uk-UA" w:eastAsia="en-US" w:bidi="ar-SA"/>
      </w:rPr>
    </w:lvl>
    <w:lvl w:ilvl="2" w:tplc="D1FEA4A6">
      <w:numFmt w:val="bullet"/>
      <w:lvlText w:val="•"/>
      <w:lvlJc w:val="left"/>
      <w:pPr>
        <w:ind w:left="1253" w:hanging="327"/>
      </w:pPr>
      <w:rPr>
        <w:rFonts w:hint="default"/>
        <w:lang w:val="uk-UA" w:eastAsia="en-US" w:bidi="ar-SA"/>
      </w:rPr>
    </w:lvl>
    <w:lvl w:ilvl="3" w:tplc="174C47BA">
      <w:numFmt w:val="bullet"/>
      <w:lvlText w:val="•"/>
      <w:lvlJc w:val="left"/>
      <w:pPr>
        <w:ind w:left="1850" w:hanging="327"/>
      </w:pPr>
      <w:rPr>
        <w:rFonts w:hint="default"/>
        <w:lang w:val="uk-UA" w:eastAsia="en-US" w:bidi="ar-SA"/>
      </w:rPr>
    </w:lvl>
    <w:lvl w:ilvl="4" w:tplc="32F64D9E">
      <w:numFmt w:val="bullet"/>
      <w:lvlText w:val="•"/>
      <w:lvlJc w:val="left"/>
      <w:pPr>
        <w:ind w:left="2446" w:hanging="327"/>
      </w:pPr>
      <w:rPr>
        <w:rFonts w:hint="default"/>
        <w:lang w:val="uk-UA" w:eastAsia="en-US" w:bidi="ar-SA"/>
      </w:rPr>
    </w:lvl>
    <w:lvl w:ilvl="5" w:tplc="F6A6C270">
      <w:numFmt w:val="bullet"/>
      <w:lvlText w:val="•"/>
      <w:lvlJc w:val="left"/>
      <w:pPr>
        <w:ind w:left="3043" w:hanging="327"/>
      </w:pPr>
      <w:rPr>
        <w:rFonts w:hint="default"/>
        <w:lang w:val="uk-UA" w:eastAsia="en-US" w:bidi="ar-SA"/>
      </w:rPr>
    </w:lvl>
    <w:lvl w:ilvl="6" w:tplc="FB48BA30">
      <w:numFmt w:val="bullet"/>
      <w:lvlText w:val="•"/>
      <w:lvlJc w:val="left"/>
      <w:pPr>
        <w:ind w:left="3640" w:hanging="327"/>
      </w:pPr>
      <w:rPr>
        <w:rFonts w:hint="default"/>
        <w:lang w:val="uk-UA" w:eastAsia="en-US" w:bidi="ar-SA"/>
      </w:rPr>
    </w:lvl>
    <w:lvl w:ilvl="7" w:tplc="7B02A128">
      <w:numFmt w:val="bullet"/>
      <w:lvlText w:val="•"/>
      <w:lvlJc w:val="left"/>
      <w:pPr>
        <w:ind w:left="4236" w:hanging="327"/>
      </w:pPr>
      <w:rPr>
        <w:rFonts w:hint="default"/>
        <w:lang w:val="uk-UA" w:eastAsia="en-US" w:bidi="ar-SA"/>
      </w:rPr>
    </w:lvl>
    <w:lvl w:ilvl="8" w:tplc="F7C01500">
      <w:numFmt w:val="bullet"/>
      <w:lvlText w:val="•"/>
      <w:lvlJc w:val="left"/>
      <w:pPr>
        <w:ind w:left="4833" w:hanging="327"/>
      </w:pPr>
      <w:rPr>
        <w:rFonts w:hint="default"/>
        <w:lang w:val="uk-UA" w:eastAsia="en-US" w:bidi="ar-SA"/>
      </w:rPr>
    </w:lvl>
  </w:abstractNum>
  <w:abstractNum w:abstractNumId="11" w15:restartNumberingAfterBreak="0">
    <w:nsid w:val="71924618"/>
    <w:multiLevelType w:val="hybridMultilevel"/>
    <w:tmpl w:val="B712CEAE"/>
    <w:lvl w:ilvl="0" w:tplc="6722E09A">
      <w:start w:val="5"/>
      <w:numFmt w:val="decimal"/>
      <w:lvlText w:val="%1."/>
      <w:lvlJc w:val="left"/>
      <w:pPr>
        <w:ind w:left="11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02D2A418">
      <w:numFmt w:val="bullet"/>
      <w:lvlText w:val="•"/>
      <w:lvlJc w:val="left"/>
      <w:pPr>
        <w:ind w:left="662" w:hanging="709"/>
      </w:pPr>
      <w:rPr>
        <w:rFonts w:hint="default"/>
        <w:lang w:val="uk-UA" w:eastAsia="en-US" w:bidi="ar-SA"/>
      </w:rPr>
    </w:lvl>
    <w:lvl w:ilvl="2" w:tplc="B23C5284">
      <w:numFmt w:val="bullet"/>
      <w:lvlText w:val="•"/>
      <w:lvlJc w:val="left"/>
      <w:pPr>
        <w:ind w:left="1205" w:hanging="709"/>
      </w:pPr>
      <w:rPr>
        <w:rFonts w:hint="default"/>
        <w:lang w:val="uk-UA" w:eastAsia="en-US" w:bidi="ar-SA"/>
      </w:rPr>
    </w:lvl>
    <w:lvl w:ilvl="3" w:tplc="FB34C222">
      <w:numFmt w:val="bullet"/>
      <w:lvlText w:val="•"/>
      <w:lvlJc w:val="left"/>
      <w:pPr>
        <w:ind w:left="1747" w:hanging="709"/>
      </w:pPr>
      <w:rPr>
        <w:rFonts w:hint="default"/>
        <w:lang w:val="uk-UA" w:eastAsia="en-US" w:bidi="ar-SA"/>
      </w:rPr>
    </w:lvl>
    <w:lvl w:ilvl="4" w:tplc="4D788CB8">
      <w:numFmt w:val="bullet"/>
      <w:lvlText w:val="•"/>
      <w:lvlJc w:val="left"/>
      <w:pPr>
        <w:ind w:left="2290" w:hanging="709"/>
      </w:pPr>
      <w:rPr>
        <w:rFonts w:hint="default"/>
        <w:lang w:val="uk-UA" w:eastAsia="en-US" w:bidi="ar-SA"/>
      </w:rPr>
    </w:lvl>
    <w:lvl w:ilvl="5" w:tplc="D3DADE2A">
      <w:numFmt w:val="bullet"/>
      <w:lvlText w:val="•"/>
      <w:lvlJc w:val="left"/>
      <w:pPr>
        <w:ind w:left="2832" w:hanging="709"/>
      </w:pPr>
      <w:rPr>
        <w:rFonts w:hint="default"/>
        <w:lang w:val="uk-UA" w:eastAsia="en-US" w:bidi="ar-SA"/>
      </w:rPr>
    </w:lvl>
    <w:lvl w:ilvl="6" w:tplc="9EACA6CE">
      <w:numFmt w:val="bullet"/>
      <w:lvlText w:val="•"/>
      <w:lvlJc w:val="left"/>
      <w:pPr>
        <w:ind w:left="3375" w:hanging="709"/>
      </w:pPr>
      <w:rPr>
        <w:rFonts w:hint="default"/>
        <w:lang w:val="uk-UA" w:eastAsia="en-US" w:bidi="ar-SA"/>
      </w:rPr>
    </w:lvl>
    <w:lvl w:ilvl="7" w:tplc="BD4EEAA2">
      <w:numFmt w:val="bullet"/>
      <w:lvlText w:val="•"/>
      <w:lvlJc w:val="left"/>
      <w:pPr>
        <w:ind w:left="3917" w:hanging="709"/>
      </w:pPr>
      <w:rPr>
        <w:rFonts w:hint="default"/>
        <w:lang w:val="uk-UA" w:eastAsia="en-US" w:bidi="ar-SA"/>
      </w:rPr>
    </w:lvl>
    <w:lvl w:ilvl="8" w:tplc="F9942A42">
      <w:numFmt w:val="bullet"/>
      <w:lvlText w:val="•"/>
      <w:lvlJc w:val="left"/>
      <w:pPr>
        <w:ind w:left="4460" w:hanging="709"/>
      </w:pPr>
      <w:rPr>
        <w:rFonts w:hint="default"/>
        <w:lang w:val="uk-UA" w:eastAsia="en-US" w:bidi="ar-SA"/>
      </w:rPr>
    </w:lvl>
  </w:abstractNum>
  <w:abstractNum w:abstractNumId="12" w15:restartNumberingAfterBreak="0">
    <w:nsid w:val="7D7C4484"/>
    <w:multiLevelType w:val="hybridMultilevel"/>
    <w:tmpl w:val="46FA3E5E"/>
    <w:lvl w:ilvl="0" w:tplc="1B76F024">
      <w:start w:val="1"/>
      <w:numFmt w:val="decimal"/>
      <w:lvlText w:val="%1."/>
      <w:lvlJc w:val="left"/>
      <w:pPr>
        <w:ind w:left="468" w:hanging="360"/>
      </w:pPr>
      <w:rPr>
        <w:rFonts w:hint="default"/>
        <w:color w:val="222222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188" w:hanging="360"/>
      </w:pPr>
    </w:lvl>
    <w:lvl w:ilvl="2" w:tplc="2000001B" w:tentative="1">
      <w:start w:val="1"/>
      <w:numFmt w:val="lowerRoman"/>
      <w:lvlText w:val="%3."/>
      <w:lvlJc w:val="right"/>
      <w:pPr>
        <w:ind w:left="1908" w:hanging="180"/>
      </w:pPr>
    </w:lvl>
    <w:lvl w:ilvl="3" w:tplc="2000000F" w:tentative="1">
      <w:start w:val="1"/>
      <w:numFmt w:val="decimal"/>
      <w:lvlText w:val="%4."/>
      <w:lvlJc w:val="left"/>
      <w:pPr>
        <w:ind w:left="2628" w:hanging="360"/>
      </w:pPr>
    </w:lvl>
    <w:lvl w:ilvl="4" w:tplc="20000019" w:tentative="1">
      <w:start w:val="1"/>
      <w:numFmt w:val="lowerLetter"/>
      <w:lvlText w:val="%5."/>
      <w:lvlJc w:val="left"/>
      <w:pPr>
        <w:ind w:left="3348" w:hanging="360"/>
      </w:pPr>
    </w:lvl>
    <w:lvl w:ilvl="5" w:tplc="2000001B" w:tentative="1">
      <w:start w:val="1"/>
      <w:numFmt w:val="lowerRoman"/>
      <w:lvlText w:val="%6."/>
      <w:lvlJc w:val="right"/>
      <w:pPr>
        <w:ind w:left="4068" w:hanging="180"/>
      </w:pPr>
    </w:lvl>
    <w:lvl w:ilvl="6" w:tplc="2000000F" w:tentative="1">
      <w:start w:val="1"/>
      <w:numFmt w:val="decimal"/>
      <w:lvlText w:val="%7."/>
      <w:lvlJc w:val="left"/>
      <w:pPr>
        <w:ind w:left="4788" w:hanging="360"/>
      </w:pPr>
    </w:lvl>
    <w:lvl w:ilvl="7" w:tplc="20000019" w:tentative="1">
      <w:start w:val="1"/>
      <w:numFmt w:val="lowerLetter"/>
      <w:lvlText w:val="%8."/>
      <w:lvlJc w:val="left"/>
      <w:pPr>
        <w:ind w:left="5508" w:hanging="360"/>
      </w:pPr>
    </w:lvl>
    <w:lvl w:ilvl="8" w:tplc="2000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370759173">
    <w:abstractNumId w:val="3"/>
  </w:num>
  <w:num w:numId="2" w16cid:durableId="226116193">
    <w:abstractNumId w:val="1"/>
  </w:num>
  <w:num w:numId="3" w16cid:durableId="1821074785">
    <w:abstractNumId w:val="11"/>
  </w:num>
  <w:num w:numId="4" w16cid:durableId="300113238">
    <w:abstractNumId w:val="4"/>
  </w:num>
  <w:num w:numId="5" w16cid:durableId="1982034086">
    <w:abstractNumId w:val="5"/>
  </w:num>
  <w:num w:numId="6" w16cid:durableId="347801693">
    <w:abstractNumId w:val="9"/>
  </w:num>
  <w:num w:numId="7" w16cid:durableId="1364012524">
    <w:abstractNumId w:val="6"/>
  </w:num>
  <w:num w:numId="8" w16cid:durableId="384179949">
    <w:abstractNumId w:val="0"/>
  </w:num>
  <w:num w:numId="9" w16cid:durableId="370999375">
    <w:abstractNumId w:val="10"/>
  </w:num>
  <w:num w:numId="10" w16cid:durableId="1169177101">
    <w:abstractNumId w:val="7"/>
  </w:num>
  <w:num w:numId="11" w16cid:durableId="621309322">
    <w:abstractNumId w:val="12"/>
  </w:num>
  <w:num w:numId="12" w16cid:durableId="1652098001">
    <w:abstractNumId w:val="8"/>
  </w:num>
  <w:num w:numId="13" w16cid:durableId="49854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192"/>
    <w:rsid w:val="000D519F"/>
    <w:rsid w:val="002A6192"/>
    <w:rsid w:val="003B17DB"/>
    <w:rsid w:val="00487DEC"/>
    <w:rsid w:val="005346C0"/>
    <w:rsid w:val="00572137"/>
    <w:rsid w:val="005C5A20"/>
    <w:rsid w:val="00D27E81"/>
    <w:rsid w:val="00F2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EDD4"/>
  <w15:docId w15:val="{1333F5C1-5185-48A4-9F29-5E2DF8D9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81"/>
      <w:ind w:left="1171" w:right="1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Hyperlink"/>
    <w:basedOn w:val="a0"/>
    <w:uiPriority w:val="99"/>
    <w:unhideWhenUsed/>
    <w:rsid w:val="00487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view_op=view_citation&amp;hl=uk&amp;user=Sa20xeMAAAAJ&amp;citation_for_view=Sa20xeMAAAAJ:0EnyYjriUFMC" TargetMode="External"/><Relationship Id="rId13" Type="http://schemas.openxmlformats.org/officeDocument/2006/relationships/hyperlink" Target="https://scholar.google.com.ua/citations?view_op=view_citation&amp;hl=uk&amp;user=Sa20xeMAAAAJ&amp;citation_for_view=Sa20xeMAAAAJ:0EnyYjriUF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gipark.org.tr/" TargetMode="External"/><Relationship Id="rId12" Type="http://schemas.openxmlformats.org/officeDocument/2006/relationships/hyperlink" Target="https://dergipark.org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rgipark.org.tr/en/pub/@30D030-0083E0-B2BF73-81670C-F7A613-2B1587-542670-58885E-9FFA8E-8FC104-372494-53" TargetMode="External"/><Relationship Id="rId11" Type="http://schemas.openxmlformats.org/officeDocument/2006/relationships/hyperlink" Target="https://dergipark.org.tr/en/pub/@30D030-0083E0-B2BF73-81670C-F7A613-2B1587-542670-58885E-9FFA8E-8FC104-372494-53" TargetMode="External"/><Relationship Id="rId5" Type="http://schemas.openxmlformats.org/officeDocument/2006/relationships/hyperlink" Target="https://agrobiodiversity.uniag.sk/scientificpapers/article/view/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grobiodiversity.uniag.sk/scientificpapers/article/view/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en/download/article-file/1072172" TargetMode="External"/><Relationship Id="rId14" Type="http://schemas.openxmlformats.org/officeDocument/2006/relationships/hyperlink" Target="https://dergipark.org.tr/en/download/article-file/1072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2022-07-29T03:45:00Z</dcterms:created>
  <dcterms:modified xsi:type="dcterms:W3CDTF">2022-08-19T07:43:00Z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