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22D90"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79E2AC56" w14:textId="77777777" w:rsidTr="00701CC1">
        <w:tc>
          <w:tcPr>
            <w:tcW w:w="2978" w:type="dxa"/>
            <w:vMerge w:val="restart"/>
          </w:tcPr>
          <w:p w14:paraId="33DAAB6E"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val="ru-RU" w:eastAsia="ru-RU"/>
              </w:rPr>
              <w:drawing>
                <wp:inline distT="0" distB="0" distL="0" distR="0" wp14:anchorId="4939DF35" wp14:editId="4C34E35F">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4">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6EF64B0" w14:textId="77777777"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14:paraId="08F6A9F4" w14:textId="77777777" w:rsidR="001431F8" w:rsidRPr="00A71D92" w:rsidRDefault="00992700" w:rsidP="006527A1">
            <w:pPr>
              <w:jc w:val="center"/>
              <w:rPr>
                <w:rFonts w:ascii="Times New Roman" w:hAnsi="Times New Roman" w:cs="Times New Roman"/>
                <w:b/>
                <w:sz w:val="24"/>
                <w:szCs w:val="24"/>
              </w:rPr>
            </w:pPr>
            <w:r w:rsidRPr="00992700">
              <w:rPr>
                <w:rFonts w:ascii="Times New Roman" w:hAnsi="Times New Roman" w:cs="Times New Roman"/>
                <w:b/>
                <w:color w:val="17365D" w:themeColor="text2" w:themeShade="BF"/>
                <w:sz w:val="24"/>
                <w:szCs w:val="24"/>
              </w:rPr>
              <w:t>«</w:t>
            </w:r>
            <w:r w:rsidR="006527A1">
              <w:rPr>
                <w:rFonts w:ascii="Times New Roman" w:hAnsi="Times New Roman" w:cs="Times New Roman"/>
                <w:b/>
                <w:color w:val="17365D" w:themeColor="text2" w:themeShade="BF"/>
                <w:sz w:val="24"/>
                <w:szCs w:val="24"/>
              </w:rPr>
              <w:t>КОМП’ЮТЕРНА ОБРОБКА ІНФОРМАЦІЇ</w:t>
            </w:r>
            <w:r w:rsidR="001431F8" w:rsidRPr="00992700">
              <w:rPr>
                <w:rFonts w:ascii="Times New Roman" w:hAnsi="Times New Roman" w:cs="Times New Roman"/>
                <w:b/>
                <w:color w:val="17365D" w:themeColor="text2" w:themeShade="BF"/>
                <w:sz w:val="24"/>
                <w:szCs w:val="24"/>
              </w:rPr>
              <w:t>»</w:t>
            </w:r>
          </w:p>
        </w:tc>
      </w:tr>
      <w:tr w:rsidR="001431F8" w:rsidRPr="00A71D92" w14:paraId="254851C7" w14:textId="77777777" w:rsidTr="00701CC1">
        <w:tc>
          <w:tcPr>
            <w:tcW w:w="2978" w:type="dxa"/>
            <w:vMerge/>
          </w:tcPr>
          <w:p w14:paraId="07FA5003" w14:textId="77777777" w:rsidR="001431F8" w:rsidRPr="00A71D92" w:rsidRDefault="001431F8" w:rsidP="00130933">
            <w:pPr>
              <w:rPr>
                <w:rFonts w:ascii="Times New Roman" w:hAnsi="Times New Roman" w:cs="Times New Roman"/>
                <w:sz w:val="24"/>
                <w:szCs w:val="24"/>
              </w:rPr>
            </w:pPr>
          </w:p>
        </w:tc>
        <w:tc>
          <w:tcPr>
            <w:tcW w:w="6911" w:type="dxa"/>
          </w:tcPr>
          <w:p w14:paraId="28DC44CE" w14:textId="77777777" w:rsidR="001431F8" w:rsidRPr="00A71D92" w:rsidRDefault="006527A1" w:rsidP="00130933">
            <w:pPr>
              <w:rPr>
                <w:rFonts w:ascii="Times New Roman" w:hAnsi="Times New Roman" w:cs="Times New Roman"/>
                <w:b/>
                <w:sz w:val="24"/>
                <w:szCs w:val="24"/>
              </w:rPr>
            </w:pPr>
            <w:r>
              <w:rPr>
                <w:rFonts w:ascii="Times New Roman" w:hAnsi="Times New Roman" w:cs="Times New Roman"/>
                <w:b/>
                <w:sz w:val="24"/>
                <w:szCs w:val="24"/>
              </w:rPr>
              <w:t>Ступінь вищої освіти – доктор філософії</w:t>
            </w:r>
          </w:p>
        </w:tc>
      </w:tr>
      <w:tr w:rsidR="00A96EF1" w:rsidRPr="00A71D92" w14:paraId="34110A30" w14:textId="77777777" w:rsidTr="00701CC1">
        <w:tc>
          <w:tcPr>
            <w:tcW w:w="2978" w:type="dxa"/>
            <w:vMerge/>
          </w:tcPr>
          <w:p w14:paraId="627608F2" w14:textId="77777777" w:rsidR="00A96EF1" w:rsidRPr="00A71D92" w:rsidRDefault="00A96EF1" w:rsidP="00130933">
            <w:pPr>
              <w:rPr>
                <w:rFonts w:ascii="Times New Roman" w:hAnsi="Times New Roman" w:cs="Times New Roman"/>
                <w:sz w:val="24"/>
                <w:szCs w:val="24"/>
              </w:rPr>
            </w:pPr>
          </w:p>
        </w:tc>
        <w:tc>
          <w:tcPr>
            <w:tcW w:w="6911" w:type="dxa"/>
          </w:tcPr>
          <w:p w14:paraId="65421AF5" w14:textId="77777777" w:rsidR="00A96EF1" w:rsidRPr="00A71D92" w:rsidRDefault="006527A1" w:rsidP="006527A1">
            <w:pPr>
              <w:jc w:val="both"/>
              <w:rPr>
                <w:rFonts w:ascii="Times New Roman" w:hAnsi="Times New Roman" w:cs="Times New Roman"/>
                <w:b/>
                <w:sz w:val="24"/>
                <w:szCs w:val="24"/>
              </w:rPr>
            </w:pPr>
            <w:r>
              <w:rPr>
                <w:rFonts w:ascii="Times New Roman" w:hAnsi="Times New Roman" w:cs="Times New Roman"/>
                <w:b/>
                <w:sz w:val="24"/>
                <w:szCs w:val="24"/>
              </w:rPr>
              <w:t>Галузь знань</w:t>
            </w:r>
            <w:r w:rsidR="00A96EF1">
              <w:rPr>
                <w:rFonts w:ascii="Times New Roman" w:hAnsi="Times New Roman" w:cs="Times New Roman"/>
                <w:b/>
                <w:sz w:val="24"/>
                <w:szCs w:val="24"/>
              </w:rPr>
              <w:t xml:space="preserve"> </w:t>
            </w:r>
            <w:r w:rsidRPr="006527A1">
              <w:rPr>
                <w:rFonts w:ascii="Times New Roman" w:hAnsi="Times New Roman" w:cs="Times New Roman"/>
                <w:snapToGrid w:val="0"/>
                <w:sz w:val="24"/>
              </w:rPr>
              <w:t>01 «Освіта», 03 «Гуманітарні науки», 09 «Біологія», 10 «Природничі науки», 12 «Інформаційні технології», 13 «Механічна інженерія», 14 «Електрична інженерія», 15 «Автоматизація та приладобудування», 16 «Хімічна та біоінженерія», 18 «Виробництво та технології», 20 «Аграрні науки та продовольство», 21 «Ветеринарна медицина», 28 «Публічне управління та адміністрування»</w:t>
            </w:r>
          </w:p>
        </w:tc>
      </w:tr>
      <w:tr w:rsidR="001431F8" w:rsidRPr="00A71D92" w14:paraId="0AEEFB35" w14:textId="77777777" w:rsidTr="00701CC1">
        <w:tc>
          <w:tcPr>
            <w:tcW w:w="2978" w:type="dxa"/>
            <w:vMerge/>
          </w:tcPr>
          <w:p w14:paraId="0CC09D78" w14:textId="77777777" w:rsidR="001431F8" w:rsidRPr="00A71D92" w:rsidRDefault="001431F8" w:rsidP="00130933">
            <w:pPr>
              <w:rPr>
                <w:rFonts w:ascii="Times New Roman" w:hAnsi="Times New Roman" w:cs="Times New Roman"/>
                <w:sz w:val="24"/>
                <w:szCs w:val="24"/>
              </w:rPr>
            </w:pPr>
          </w:p>
        </w:tc>
        <w:tc>
          <w:tcPr>
            <w:tcW w:w="6911" w:type="dxa"/>
          </w:tcPr>
          <w:p w14:paraId="5465C9C0" w14:textId="77777777"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992700">
              <w:rPr>
                <w:rFonts w:ascii="Times New Roman" w:hAnsi="Times New Roman" w:cs="Times New Roman"/>
                <w:b/>
                <w:sz w:val="24"/>
                <w:szCs w:val="24"/>
              </w:rPr>
              <w:t>1</w:t>
            </w:r>
            <w:r w:rsidRPr="00A71D92">
              <w:rPr>
                <w:rFonts w:ascii="Times New Roman" w:hAnsi="Times New Roman" w:cs="Times New Roman"/>
                <w:b/>
                <w:sz w:val="24"/>
                <w:szCs w:val="24"/>
              </w:rPr>
              <w:t xml:space="preserve">, семестр </w:t>
            </w:r>
            <w:r w:rsidR="00992700">
              <w:rPr>
                <w:rFonts w:ascii="Times New Roman" w:hAnsi="Times New Roman" w:cs="Times New Roman"/>
                <w:b/>
                <w:sz w:val="24"/>
                <w:szCs w:val="24"/>
              </w:rPr>
              <w:t>1</w:t>
            </w:r>
          </w:p>
          <w:p w14:paraId="5FF9BDB0" w14:textId="77777777" w:rsidR="0020200E" w:rsidRPr="00A71D92" w:rsidRDefault="0020200E" w:rsidP="00992700">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992700" w:rsidRPr="00992700">
              <w:rPr>
                <w:rFonts w:ascii="Times New Roman" w:hAnsi="Times New Roman" w:cs="Times New Roman"/>
                <w:sz w:val="24"/>
                <w:szCs w:val="24"/>
              </w:rPr>
              <w:t>денна</w:t>
            </w:r>
            <w:r w:rsidR="006527A1">
              <w:rPr>
                <w:rFonts w:ascii="Times New Roman" w:hAnsi="Times New Roman" w:cs="Times New Roman"/>
                <w:sz w:val="24"/>
                <w:szCs w:val="24"/>
              </w:rPr>
              <w:t>, заочна</w:t>
            </w:r>
            <w:r w:rsidR="00992700">
              <w:rPr>
                <w:rFonts w:ascii="Times New Roman" w:hAnsi="Times New Roman" w:cs="Times New Roman"/>
                <w:b/>
                <w:sz w:val="24"/>
                <w:szCs w:val="24"/>
              </w:rPr>
              <w:t xml:space="preserve"> </w:t>
            </w:r>
          </w:p>
        </w:tc>
      </w:tr>
      <w:tr w:rsidR="001431F8" w:rsidRPr="00A71D92" w14:paraId="1F364397" w14:textId="77777777" w:rsidTr="00701CC1">
        <w:tc>
          <w:tcPr>
            <w:tcW w:w="2978" w:type="dxa"/>
            <w:vMerge/>
          </w:tcPr>
          <w:p w14:paraId="0D27D3CF" w14:textId="77777777" w:rsidR="001431F8" w:rsidRPr="00A71D92" w:rsidRDefault="001431F8" w:rsidP="00130933">
            <w:pPr>
              <w:rPr>
                <w:rFonts w:ascii="Times New Roman" w:hAnsi="Times New Roman" w:cs="Times New Roman"/>
                <w:sz w:val="24"/>
                <w:szCs w:val="24"/>
              </w:rPr>
            </w:pPr>
          </w:p>
        </w:tc>
        <w:tc>
          <w:tcPr>
            <w:tcW w:w="6911" w:type="dxa"/>
          </w:tcPr>
          <w:p w14:paraId="4BF55E7A" w14:textId="77777777" w:rsidR="001431F8" w:rsidRPr="00A71D92" w:rsidRDefault="001431F8" w:rsidP="006527A1">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00992700">
              <w:rPr>
                <w:rFonts w:ascii="Times New Roman" w:hAnsi="Times New Roman" w:cs="Times New Roman"/>
                <w:b/>
                <w:sz w:val="24"/>
                <w:szCs w:val="24"/>
              </w:rPr>
              <w:t xml:space="preserve"> </w:t>
            </w:r>
            <w:r w:rsidR="006527A1">
              <w:rPr>
                <w:rFonts w:ascii="Times New Roman" w:hAnsi="Times New Roman" w:cs="Times New Roman"/>
                <w:b/>
                <w:sz w:val="24"/>
                <w:szCs w:val="24"/>
              </w:rPr>
              <w:t>3</w:t>
            </w:r>
            <w:r w:rsidR="00992700">
              <w:rPr>
                <w:rFonts w:ascii="Times New Roman" w:hAnsi="Times New Roman" w:cs="Times New Roman"/>
                <w:b/>
                <w:sz w:val="24"/>
                <w:szCs w:val="24"/>
              </w:rPr>
              <w:t xml:space="preserve"> </w:t>
            </w:r>
          </w:p>
        </w:tc>
      </w:tr>
      <w:tr w:rsidR="001431F8" w:rsidRPr="00A71D92" w14:paraId="77389007" w14:textId="77777777" w:rsidTr="00701CC1">
        <w:tc>
          <w:tcPr>
            <w:tcW w:w="2978" w:type="dxa"/>
            <w:vMerge/>
          </w:tcPr>
          <w:p w14:paraId="7FCBC674" w14:textId="77777777" w:rsidR="001431F8" w:rsidRPr="00A71D92" w:rsidRDefault="001431F8" w:rsidP="00130933">
            <w:pPr>
              <w:rPr>
                <w:rFonts w:ascii="Times New Roman" w:hAnsi="Times New Roman" w:cs="Times New Roman"/>
                <w:sz w:val="24"/>
                <w:szCs w:val="24"/>
              </w:rPr>
            </w:pPr>
          </w:p>
        </w:tc>
        <w:tc>
          <w:tcPr>
            <w:tcW w:w="6911" w:type="dxa"/>
          </w:tcPr>
          <w:p w14:paraId="47893EBC" w14:textId="77777777" w:rsidR="001431F8"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992700" w:rsidRPr="008D18CA">
              <w:rPr>
                <w:rFonts w:ascii="Times New Roman" w:hAnsi="Times New Roman" w:cs="Times New Roman"/>
                <w:sz w:val="24"/>
                <w:szCs w:val="24"/>
              </w:rPr>
              <w:t>українська</w:t>
            </w:r>
            <w:r w:rsidR="00992700" w:rsidRPr="0020200E">
              <w:rPr>
                <w:rFonts w:ascii="Times New Roman" w:hAnsi="Times New Roman" w:cs="Times New Roman"/>
                <w:sz w:val="20"/>
                <w:szCs w:val="20"/>
              </w:rPr>
              <w:t xml:space="preserve"> </w:t>
            </w:r>
          </w:p>
        </w:tc>
      </w:tr>
      <w:tr w:rsidR="00A96EF1" w:rsidRPr="00A71D92" w14:paraId="28225A92" w14:textId="77777777" w:rsidTr="00701CC1">
        <w:tc>
          <w:tcPr>
            <w:tcW w:w="2978" w:type="dxa"/>
          </w:tcPr>
          <w:p w14:paraId="4FFA65A9"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Borders>
              <w:bottom w:val="nil"/>
            </w:tcBorders>
          </w:tcPr>
          <w:p w14:paraId="541AEDD1" w14:textId="77777777" w:rsidR="00A96EF1" w:rsidRPr="00A96EF1" w:rsidRDefault="00A96EF1" w:rsidP="00130933">
            <w:pPr>
              <w:rPr>
                <w:rFonts w:ascii="Times New Roman" w:hAnsi="Times New Roman" w:cs="Times New Roman"/>
                <w:b/>
                <w:sz w:val="24"/>
                <w:szCs w:val="24"/>
                <w:lang w:val="en-US"/>
              </w:rPr>
            </w:pPr>
          </w:p>
        </w:tc>
      </w:tr>
      <w:tr w:rsidR="001431F8" w:rsidRPr="00A71D92" w14:paraId="01DCDE70" w14:textId="77777777" w:rsidTr="00701CC1">
        <w:tc>
          <w:tcPr>
            <w:tcW w:w="2978" w:type="dxa"/>
            <w:tcBorders>
              <w:right w:val="nil"/>
            </w:tcBorders>
          </w:tcPr>
          <w:p w14:paraId="48F95F3E"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Borders>
              <w:left w:val="nil"/>
              <w:bottom w:val="nil"/>
            </w:tcBorders>
          </w:tcPr>
          <w:p w14:paraId="21C79CF3" w14:textId="38E97C03" w:rsidR="001431F8" w:rsidRPr="008D18CA" w:rsidRDefault="006073A3" w:rsidP="00701CC1">
            <w:pPr>
              <w:rPr>
                <w:rFonts w:ascii="Times New Roman" w:hAnsi="Times New Roman" w:cs="Times New Roman"/>
                <w:b/>
                <w:sz w:val="24"/>
                <w:szCs w:val="24"/>
              </w:rPr>
            </w:pPr>
            <w:bookmarkStart w:id="0" w:name="_GoBack"/>
            <w:proofErr w:type="spellStart"/>
            <w:r w:rsidRPr="006073A3">
              <w:rPr>
                <w:rFonts w:ascii="Times New Roman" w:hAnsi="Times New Roman" w:cs="Times New Roman"/>
                <w:b/>
                <w:sz w:val="24"/>
                <w:szCs w:val="24"/>
              </w:rPr>
              <w:t>Лахно</w:t>
            </w:r>
            <w:proofErr w:type="spellEnd"/>
            <w:r w:rsidRPr="006073A3">
              <w:rPr>
                <w:rFonts w:ascii="Times New Roman" w:hAnsi="Times New Roman" w:cs="Times New Roman"/>
                <w:b/>
                <w:sz w:val="24"/>
                <w:szCs w:val="24"/>
              </w:rPr>
              <w:t xml:space="preserve"> Валерій Анатолійович</w:t>
            </w:r>
            <w:bookmarkEnd w:id="0"/>
            <w:r w:rsidR="006356F6">
              <w:rPr>
                <w:rFonts w:ascii="Times New Roman" w:hAnsi="Times New Roman" w:cs="Times New Roman"/>
                <w:b/>
                <w:sz w:val="24"/>
                <w:szCs w:val="24"/>
              </w:rPr>
              <w:t xml:space="preserve">, </w:t>
            </w:r>
            <w:proofErr w:type="spellStart"/>
            <w:r w:rsidR="00375A25">
              <w:rPr>
                <w:rFonts w:ascii="Times New Roman" w:hAnsi="Times New Roman" w:cs="Times New Roman"/>
                <w:b/>
                <w:sz w:val="24"/>
                <w:szCs w:val="24"/>
              </w:rPr>
              <w:t>д.техн.</w:t>
            </w:r>
            <w:r w:rsidR="006356F6">
              <w:rPr>
                <w:rFonts w:ascii="Times New Roman" w:hAnsi="Times New Roman" w:cs="Times New Roman"/>
                <w:b/>
                <w:sz w:val="24"/>
                <w:szCs w:val="24"/>
              </w:rPr>
              <w:t>н</w:t>
            </w:r>
            <w:proofErr w:type="spellEnd"/>
            <w:r w:rsidR="006356F6">
              <w:rPr>
                <w:rFonts w:ascii="Times New Roman" w:hAnsi="Times New Roman" w:cs="Times New Roman"/>
                <w:b/>
                <w:sz w:val="24"/>
                <w:szCs w:val="24"/>
              </w:rPr>
              <w:t xml:space="preserve">., </w:t>
            </w:r>
            <w:r w:rsidR="00375A25">
              <w:rPr>
                <w:rFonts w:ascii="Times New Roman" w:hAnsi="Times New Roman" w:cs="Times New Roman"/>
                <w:b/>
                <w:sz w:val="24"/>
                <w:szCs w:val="24"/>
              </w:rPr>
              <w:t>професор</w:t>
            </w:r>
            <w:r w:rsidR="006356F6">
              <w:rPr>
                <w:rFonts w:ascii="Times New Roman" w:hAnsi="Times New Roman" w:cs="Times New Roman"/>
                <w:b/>
                <w:sz w:val="24"/>
                <w:szCs w:val="24"/>
              </w:rPr>
              <w:br/>
            </w:r>
            <w:r w:rsidR="00E2054A">
              <w:rPr>
                <w:rFonts w:ascii="Times New Roman" w:hAnsi="Times New Roman" w:cs="Times New Roman"/>
                <w:b/>
                <w:sz w:val="24"/>
                <w:szCs w:val="24"/>
              </w:rPr>
              <w:t>(</w:t>
            </w:r>
            <w:hyperlink r:id="rId5" w:tgtFrame="_blank" w:history="1">
              <w:r w:rsidR="00E2054A">
                <w:rPr>
                  <w:rStyle w:val="a7"/>
                  <w:rFonts w:ascii="Arial" w:hAnsi="Arial" w:cs="Arial"/>
                  <w:b/>
                  <w:bCs/>
                  <w:color w:val="0062A0"/>
                  <w:sz w:val="21"/>
                  <w:szCs w:val="21"/>
                  <w:bdr w:val="none" w:sz="0" w:space="0" w:color="auto" w:frame="1"/>
                </w:rPr>
                <w:t>Портфоліо НПП</w:t>
              </w:r>
            </w:hyperlink>
            <w:r w:rsidR="00E2054A">
              <w:rPr>
                <w:rStyle w:val="a6"/>
                <w:rFonts w:ascii="Arial" w:hAnsi="Arial" w:cs="Arial"/>
                <w:color w:val="0062A0"/>
                <w:sz w:val="21"/>
                <w:szCs w:val="21"/>
                <w:bdr w:val="none" w:sz="0" w:space="0" w:color="auto" w:frame="1"/>
                <w:shd w:val="clear" w:color="auto" w:fill="E8E8E8"/>
              </w:rPr>
              <w:t>)</w:t>
            </w:r>
          </w:p>
        </w:tc>
      </w:tr>
      <w:tr w:rsidR="00701CC1" w:rsidRPr="00A71D92" w14:paraId="29CE772A" w14:textId="77777777" w:rsidTr="00701CC1">
        <w:tc>
          <w:tcPr>
            <w:tcW w:w="2978" w:type="dxa"/>
          </w:tcPr>
          <w:p w14:paraId="114E1F18" w14:textId="77777777" w:rsidR="00701CC1" w:rsidRPr="006356F6" w:rsidRDefault="00701CC1" w:rsidP="00701CC1">
            <w:pPr>
              <w:rPr>
                <w:rFonts w:ascii="Times New Roman" w:hAnsi="Times New Roman" w:cs="Times New Roman"/>
                <w:b/>
                <w:sz w:val="24"/>
                <w:szCs w:val="24"/>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6356F6">
              <w:rPr>
                <w:rFonts w:ascii="Times New Roman" w:hAnsi="Times New Roman" w:cs="Times New Roman"/>
                <w:b/>
                <w:sz w:val="24"/>
                <w:szCs w:val="24"/>
              </w:rPr>
              <w:t>-</w:t>
            </w:r>
            <w:r w:rsidRPr="00A71D92">
              <w:rPr>
                <w:rFonts w:ascii="Times New Roman" w:hAnsi="Times New Roman" w:cs="Times New Roman"/>
                <w:b/>
                <w:sz w:val="24"/>
                <w:szCs w:val="24"/>
                <w:lang w:val="en-US"/>
              </w:rPr>
              <w:t>mail</w:t>
            </w:r>
            <w:r w:rsidRPr="006356F6">
              <w:rPr>
                <w:rFonts w:ascii="Times New Roman" w:hAnsi="Times New Roman" w:cs="Times New Roman"/>
                <w:b/>
                <w:sz w:val="24"/>
                <w:szCs w:val="24"/>
              </w:rPr>
              <w:t>)</w:t>
            </w:r>
          </w:p>
        </w:tc>
        <w:tc>
          <w:tcPr>
            <w:tcW w:w="6911" w:type="dxa"/>
            <w:tcBorders>
              <w:top w:val="nil"/>
            </w:tcBorders>
          </w:tcPr>
          <w:p w14:paraId="7D0B9C3B" w14:textId="77777777"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Кафедра комп'ютерних систем і мереж,</w:t>
            </w:r>
          </w:p>
          <w:p w14:paraId="41758356" w14:textId="23AE2A38"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корпус. 15, к. 2</w:t>
            </w:r>
            <w:r w:rsidR="00375A25">
              <w:rPr>
                <w:rFonts w:ascii="Times New Roman" w:hAnsi="Times New Roman" w:cs="Times New Roman"/>
                <w:b/>
                <w:sz w:val="24"/>
                <w:szCs w:val="24"/>
              </w:rPr>
              <w:t>3</w:t>
            </w:r>
            <w:r w:rsidRPr="008F4A69">
              <w:rPr>
                <w:rFonts w:ascii="Times New Roman" w:hAnsi="Times New Roman" w:cs="Times New Roman"/>
                <w:b/>
                <w:sz w:val="24"/>
                <w:szCs w:val="24"/>
              </w:rPr>
              <w:t xml:space="preserve">7, </w:t>
            </w:r>
            <w:proofErr w:type="spellStart"/>
            <w:r w:rsidRPr="008F4A69">
              <w:rPr>
                <w:rFonts w:ascii="Times New Roman" w:hAnsi="Times New Roman" w:cs="Times New Roman"/>
                <w:b/>
                <w:sz w:val="24"/>
                <w:szCs w:val="24"/>
              </w:rPr>
              <w:t>тел</w:t>
            </w:r>
            <w:proofErr w:type="spellEnd"/>
            <w:r w:rsidRPr="008F4A69">
              <w:rPr>
                <w:rFonts w:ascii="Times New Roman" w:hAnsi="Times New Roman" w:cs="Times New Roman"/>
                <w:b/>
                <w:sz w:val="24"/>
                <w:szCs w:val="24"/>
              </w:rPr>
              <w:t>. 5278</w:t>
            </w:r>
            <w:r w:rsidR="00375A25">
              <w:rPr>
                <w:rFonts w:ascii="Times New Roman" w:hAnsi="Times New Roman" w:cs="Times New Roman"/>
                <w:b/>
                <w:sz w:val="24"/>
                <w:szCs w:val="24"/>
              </w:rPr>
              <w:t>723</w:t>
            </w:r>
          </w:p>
          <w:p w14:paraId="543C567A" w14:textId="7DDA7FE3"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e-</w:t>
            </w:r>
            <w:proofErr w:type="spellStart"/>
            <w:r w:rsidRPr="008F4A69">
              <w:rPr>
                <w:rFonts w:ascii="Times New Roman" w:hAnsi="Times New Roman" w:cs="Times New Roman"/>
                <w:b/>
                <w:sz w:val="24"/>
                <w:szCs w:val="24"/>
              </w:rPr>
              <w:t>mail</w:t>
            </w:r>
            <w:proofErr w:type="spellEnd"/>
            <w:r w:rsidRPr="008F4A69">
              <w:rPr>
                <w:rFonts w:ascii="Times New Roman" w:hAnsi="Times New Roman" w:cs="Times New Roman"/>
                <w:b/>
                <w:sz w:val="24"/>
                <w:szCs w:val="24"/>
              </w:rPr>
              <w:t xml:space="preserve">  </w:t>
            </w:r>
            <w:r w:rsidR="00375A25">
              <w:rPr>
                <w:rFonts w:ascii="Times New Roman" w:hAnsi="Times New Roman" w:cs="Times New Roman"/>
                <w:b/>
                <w:color w:val="212121"/>
                <w:sz w:val="24"/>
                <w:szCs w:val="24"/>
                <w:lang w:val="en-US"/>
              </w:rPr>
              <w:t>v</w:t>
            </w:r>
            <w:r w:rsidR="00375A25" w:rsidRPr="006073A3">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khilenko</w:t>
            </w:r>
            <w:proofErr w:type="spellEnd"/>
            <w:r w:rsidR="00375A25" w:rsidRPr="006073A3">
              <w:rPr>
                <w:rFonts w:ascii="Times New Roman" w:hAnsi="Times New Roman" w:cs="Times New Roman"/>
                <w:b/>
                <w:color w:val="212121"/>
                <w:sz w:val="24"/>
                <w:szCs w:val="24"/>
                <w:lang w:val="ru-RU"/>
              </w:rPr>
              <w:t>@</w:t>
            </w:r>
            <w:r w:rsidR="00375A25">
              <w:rPr>
                <w:rFonts w:ascii="Times New Roman" w:hAnsi="Times New Roman" w:cs="Times New Roman"/>
                <w:b/>
                <w:color w:val="212121"/>
                <w:sz w:val="24"/>
                <w:szCs w:val="24"/>
                <w:lang w:val="en-US"/>
              </w:rPr>
              <w:t>it</w:t>
            </w:r>
            <w:r w:rsidR="00375A25" w:rsidRPr="006073A3">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nubip</w:t>
            </w:r>
            <w:proofErr w:type="spellEnd"/>
            <w:r w:rsidR="00375A25" w:rsidRPr="006073A3">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edu</w:t>
            </w:r>
            <w:proofErr w:type="spellEnd"/>
            <w:r w:rsidR="00375A25" w:rsidRPr="006073A3">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ua</w:t>
            </w:r>
            <w:proofErr w:type="spellEnd"/>
            <w:r w:rsidR="00375A25" w:rsidRPr="008F4A69">
              <w:rPr>
                <w:rFonts w:ascii="Times New Roman" w:hAnsi="Times New Roman" w:cs="Times New Roman"/>
                <w:b/>
                <w:sz w:val="24"/>
                <w:szCs w:val="24"/>
              </w:rPr>
              <w:t xml:space="preserve"> </w:t>
            </w:r>
          </w:p>
        </w:tc>
      </w:tr>
      <w:tr w:rsidR="001431F8" w:rsidRPr="00A71D92" w14:paraId="04A452A7" w14:textId="77777777" w:rsidTr="00701CC1">
        <w:tc>
          <w:tcPr>
            <w:tcW w:w="2978" w:type="dxa"/>
          </w:tcPr>
          <w:p w14:paraId="70BE4EDC" w14:textId="77777777"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Сторінка курсу в</w:t>
            </w:r>
            <w:r w:rsidR="00A96EF1">
              <w:rPr>
                <w:rFonts w:ascii="Times New Roman" w:hAnsi="Times New Roman" w:cs="Times New Roman"/>
                <w:b/>
                <w:sz w:val="24"/>
                <w:szCs w:val="24"/>
                <w:lang w:val="en-US"/>
              </w:rPr>
              <w:t xml:space="preserve"> </w:t>
            </w:r>
            <w:proofErr w:type="spellStart"/>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earn</w:t>
            </w:r>
            <w:proofErr w:type="spellEnd"/>
            <w:r w:rsidRPr="00A71D92">
              <w:rPr>
                <w:rFonts w:ascii="Times New Roman" w:hAnsi="Times New Roman" w:cs="Times New Roman"/>
                <w:b/>
                <w:sz w:val="24"/>
                <w:szCs w:val="24"/>
                <w:lang w:val="en-US"/>
              </w:rPr>
              <w:t xml:space="preserve"> </w:t>
            </w:r>
          </w:p>
        </w:tc>
        <w:tc>
          <w:tcPr>
            <w:tcW w:w="6911" w:type="dxa"/>
          </w:tcPr>
          <w:p w14:paraId="4FE44E80" w14:textId="77777777" w:rsidR="001431F8" w:rsidRPr="00A71D92" w:rsidRDefault="006073A3" w:rsidP="00130933">
            <w:pPr>
              <w:rPr>
                <w:rFonts w:ascii="Times New Roman" w:hAnsi="Times New Roman" w:cs="Times New Roman"/>
                <w:b/>
                <w:sz w:val="24"/>
                <w:szCs w:val="24"/>
              </w:rPr>
            </w:pPr>
            <w:hyperlink r:id="rId6" w:history="1">
              <w:r w:rsidR="006527A1" w:rsidRPr="00BB3C9D">
                <w:rPr>
                  <w:rStyle w:val="a7"/>
                </w:rPr>
                <w:t>https://elearn.nubip.edu.ua/course/view.php?id=1818</w:t>
              </w:r>
            </w:hyperlink>
            <w:r w:rsidR="006527A1">
              <w:t xml:space="preserve"> </w:t>
            </w:r>
          </w:p>
        </w:tc>
      </w:tr>
    </w:tbl>
    <w:p w14:paraId="2F039574" w14:textId="77777777"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3789533D" w14:textId="77777777" w:rsidR="00736CAC" w:rsidRPr="007F3715" w:rsidRDefault="00736CAC" w:rsidP="00736CAC">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Предметом дисципліни «Комп’ютерна обробка інформації» є питання застосування сучасних інформаційних технологій для обробки різних видів інформації.</w:t>
      </w:r>
    </w:p>
    <w:p w14:paraId="2A4B2BAB" w14:textId="77777777" w:rsidR="00736CAC" w:rsidRPr="007F3715" w:rsidRDefault="00736CAC" w:rsidP="00736CAC">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Мета дисципліни полягає у забезпеченні здобувачів знаннями та уміннями збору, систематизації та аналізу інформації з використанням сучасних методів обробки даних та програмно-інструментальних засобів.</w:t>
      </w:r>
    </w:p>
    <w:p w14:paraId="20D7172A" w14:textId="77777777" w:rsidR="00187EA8" w:rsidRPr="00187EA8" w:rsidRDefault="00736CAC" w:rsidP="00736CAC">
      <w:pPr>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Завданням дисципліни є формування у здобувачів умінь і навичок застосування комп’ютерних технологій для аналізу процесів та прийняття рішень про методи їх обробки.</w:t>
      </w:r>
    </w:p>
    <w:p w14:paraId="76A06A24" w14:textId="77777777" w:rsidR="00736CAC" w:rsidRPr="00736CAC" w:rsidRDefault="00736CAC" w:rsidP="00736CAC">
      <w:pPr>
        <w:spacing w:after="0" w:line="240" w:lineRule="auto"/>
        <w:jc w:val="center"/>
        <w:rPr>
          <w:rFonts w:ascii="Times New Roman" w:hAnsi="Times New Roman" w:cs="Times New Roman"/>
          <w:b/>
        </w:rPr>
      </w:pPr>
      <w:r w:rsidRPr="00736CAC">
        <w:rPr>
          <w:rFonts w:ascii="Times New Roman" w:hAnsi="Times New Roman" w:cs="Times New Roman"/>
          <w:b/>
        </w:rPr>
        <w:t xml:space="preserve">Основними </w:t>
      </w:r>
      <w:proofErr w:type="spellStart"/>
      <w:r w:rsidRPr="00736CAC">
        <w:rPr>
          <w:rFonts w:ascii="Times New Roman" w:hAnsi="Times New Roman" w:cs="Times New Roman"/>
          <w:b/>
        </w:rPr>
        <w:t>компетентностями</w:t>
      </w:r>
      <w:proofErr w:type="spellEnd"/>
      <w:r w:rsidRPr="00736CAC">
        <w:rPr>
          <w:rFonts w:ascii="Times New Roman" w:hAnsi="Times New Roman" w:cs="Times New Roman"/>
          <w:b/>
        </w:rPr>
        <w:t>, якими повинен володіти здобувач під вивчення дисципліни</w:t>
      </w:r>
      <w:r w:rsidRPr="00736CAC">
        <w:rPr>
          <w:rFonts w:ascii="Times New Roman" w:hAnsi="Times New Roman" w:cs="Times New Roman"/>
        </w:rPr>
        <w:t xml:space="preserve"> </w:t>
      </w:r>
      <w:r w:rsidRPr="00736CAC">
        <w:rPr>
          <w:rFonts w:ascii="Times New Roman" w:hAnsi="Times New Roman" w:cs="Times New Roman"/>
          <w:b/>
        </w:rPr>
        <w:t>є:</w:t>
      </w:r>
    </w:p>
    <w:p w14:paraId="0314D6A7"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абстрактного і системного мислення, аналізу та синтезу.</w:t>
      </w:r>
    </w:p>
    <w:p w14:paraId="517B639D"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навчання та самонавчання (пошук, оброблення та аналіз інформації з різних джерел), володіння дослідницькими навичками.</w:t>
      </w:r>
    </w:p>
    <w:p w14:paraId="05A9588E"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розв’язувати поставлені задачі та приймати відповідні рішення, оцінювати та забезпечувати якість виконуваних робіт, застосовувати отримані знання на практиці.</w:t>
      </w:r>
    </w:p>
    <w:p w14:paraId="4CB6F3E3"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працювати як індивідуально, так і у складі команди.</w:t>
      </w:r>
    </w:p>
    <w:p w14:paraId="21B71D10"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сучасні інформаційні технології, інструменти, бази даних та інші електронні ресурси, спеціалізоване програмне забезпечення у науковій та навчальній діяльності, критично ставитись до отриманої інформації.</w:t>
      </w:r>
    </w:p>
    <w:p w14:paraId="08E2C13D"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забезпечувати належний рівень якості наукових/науково-методичних продуктів, послуг чи процесів.</w:t>
      </w:r>
    </w:p>
    <w:p w14:paraId="7E1BED24"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розробляти нові підходи та адаптувати кращі практики електронного урядування та електронної демократії до потреб сталого розвитку.</w:t>
      </w:r>
    </w:p>
    <w:p w14:paraId="10656FD3"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розробляти й удосконалювати сучасні інформаційні технології, в тому числі адміністративно-управлінські, інформаційно-комунікаційні технології, в управлінській, адміністративній, науковій, освітній (педагогічній) та професійній діяльності.</w:t>
      </w:r>
    </w:p>
    <w:p w14:paraId="1E7F9AF1" w14:textId="77777777" w:rsidR="00736CAC" w:rsidRDefault="00736CAC" w:rsidP="00736CAC">
      <w:pPr>
        <w:spacing w:after="0" w:line="240" w:lineRule="auto"/>
        <w:jc w:val="both"/>
        <w:rPr>
          <w:rFonts w:ascii="Times New Roman" w:hAnsi="Times New Roman" w:cs="Times New Roman"/>
          <w:sz w:val="20"/>
          <w:szCs w:val="20"/>
        </w:rPr>
      </w:pPr>
      <w:r w:rsidRPr="00736CAC">
        <w:rPr>
          <w:rFonts w:ascii="Times New Roman" w:hAnsi="Times New Roman" w:cs="Times New Roman"/>
        </w:rPr>
        <w:t>•</w:t>
      </w:r>
      <w:r w:rsidRPr="00736CAC">
        <w:rPr>
          <w:rFonts w:ascii="Times New Roman" w:hAnsi="Times New Roman" w:cs="Times New Roman"/>
        </w:rPr>
        <w:tab/>
        <w:t>Здатність використовувати сучасні інформаційні та комунікативні технології при спілкуванні, обміні інформацією, зборі, аналізі, обробці, інтерпретації джерел; здійснювати публікацію джерел з дотриманням основних археографічних правил.</w:t>
      </w:r>
      <w:r>
        <w:rPr>
          <w:rFonts w:ascii="Times New Roman" w:hAnsi="Times New Roman" w:cs="Times New Roman"/>
          <w:sz w:val="20"/>
          <w:szCs w:val="20"/>
        </w:rPr>
        <w:br w:type="page"/>
      </w:r>
    </w:p>
    <w:p w14:paraId="2067C640" w14:textId="77777777" w:rsidR="008F7ECC" w:rsidRPr="00736CAC" w:rsidRDefault="008F7ECC" w:rsidP="00736CAC">
      <w:pPr>
        <w:spacing w:after="0" w:line="240" w:lineRule="auto"/>
        <w:jc w:val="both"/>
        <w:rPr>
          <w:rFonts w:ascii="Times New Roman" w:hAnsi="Times New Roman" w:cs="Times New Roman"/>
          <w:sz w:val="20"/>
          <w:szCs w:val="20"/>
        </w:rPr>
      </w:pPr>
    </w:p>
    <w:p w14:paraId="482D4FA7" w14:textId="77777777" w:rsidR="0037075C" w:rsidRDefault="0037075C" w:rsidP="0037075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7365D" w:themeColor="text2" w:themeShade="BF"/>
          <w:sz w:val="24"/>
          <w:szCs w:val="24"/>
        </w:rPr>
        <w:t xml:space="preserve">Зробимо курс корисним для вас. Якщо ви будете наполегливо працювати і докладати особливих зусиль, щоб не відставати від матеріалу, ви отримаєте винагороду – як в короткостроковій перспективі, так і в набутті фахових </w:t>
      </w:r>
      <w:proofErr w:type="spellStart"/>
      <w:r>
        <w:rPr>
          <w:rFonts w:ascii="Times New Roman" w:hAnsi="Times New Roman" w:cs="Times New Roman"/>
          <w:b/>
          <w:color w:val="17365D" w:themeColor="text2" w:themeShade="BF"/>
          <w:sz w:val="24"/>
          <w:szCs w:val="24"/>
        </w:rPr>
        <w:t>компетентностей</w:t>
      </w:r>
      <w:proofErr w:type="spellEnd"/>
      <w:r>
        <w:rPr>
          <w:rFonts w:ascii="Times New Roman" w:hAnsi="Times New Roman" w:cs="Times New Roman"/>
          <w:b/>
          <w:color w:val="17365D" w:themeColor="text2" w:themeShade="BF"/>
          <w:sz w:val="24"/>
          <w:szCs w:val="24"/>
        </w:rPr>
        <w:t xml:space="preserve">. Будь-ласка, широко використовуйте аудиторні заняття, </w:t>
      </w:r>
      <w:proofErr w:type="spellStart"/>
      <w:r>
        <w:rPr>
          <w:rFonts w:ascii="Times New Roman" w:hAnsi="Times New Roman" w:cs="Times New Roman"/>
          <w:b/>
          <w:color w:val="17365D" w:themeColor="text2" w:themeShade="BF"/>
          <w:sz w:val="24"/>
          <w:szCs w:val="24"/>
        </w:rPr>
        <w:t>відеоінструкції</w:t>
      </w:r>
      <w:proofErr w:type="spellEnd"/>
      <w:r>
        <w:rPr>
          <w:rFonts w:ascii="Times New Roman" w:hAnsi="Times New Roman" w:cs="Times New Roman"/>
          <w:b/>
          <w:color w:val="17365D" w:themeColor="text2" w:themeShade="BF"/>
          <w:sz w:val="24"/>
          <w:szCs w:val="24"/>
        </w:rPr>
        <w:t xml:space="preserve">, </w:t>
      </w:r>
      <w:proofErr w:type="spellStart"/>
      <w:r>
        <w:rPr>
          <w:rFonts w:ascii="Times New Roman" w:hAnsi="Times New Roman" w:cs="Times New Roman"/>
          <w:b/>
          <w:color w:val="17365D" w:themeColor="text2" w:themeShade="BF"/>
          <w:sz w:val="24"/>
          <w:szCs w:val="24"/>
        </w:rPr>
        <w:t>вебінари</w:t>
      </w:r>
      <w:proofErr w:type="spellEnd"/>
      <w:r>
        <w:rPr>
          <w:rFonts w:ascii="Times New Roman" w:hAnsi="Times New Roman" w:cs="Times New Roman"/>
          <w:b/>
          <w:color w:val="17365D" w:themeColor="text2" w:themeShade="BF"/>
          <w:sz w:val="24"/>
          <w:szCs w:val="24"/>
        </w:rPr>
        <w:t>, щоб переконатися, що  рухаєтесь за графіком навчання</w:t>
      </w:r>
      <w:r>
        <w:rPr>
          <w:rFonts w:ascii="Times New Roman" w:hAnsi="Times New Roman" w:cs="Times New Roman"/>
          <w:sz w:val="24"/>
          <w:szCs w:val="24"/>
        </w:rPr>
        <w:t>.</w:t>
      </w:r>
    </w:p>
    <w:p w14:paraId="0D55A1AC" w14:textId="77777777" w:rsidR="00841CEA" w:rsidRPr="00000219" w:rsidRDefault="00841CEA" w:rsidP="00000219">
      <w:pPr>
        <w:spacing w:after="0" w:line="240" w:lineRule="auto"/>
        <w:jc w:val="both"/>
        <w:rPr>
          <w:rFonts w:ascii="Times New Roman" w:hAnsi="Times New Roman" w:cs="Times New Roman"/>
          <w:sz w:val="24"/>
          <w:szCs w:val="24"/>
        </w:rPr>
      </w:pPr>
    </w:p>
    <w:p w14:paraId="2927FB75" w14:textId="77777777"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a3"/>
        <w:tblW w:w="0" w:type="auto"/>
        <w:tblLook w:val="04A0" w:firstRow="1" w:lastRow="0" w:firstColumn="1" w:lastColumn="0" w:noHBand="0" w:noVBand="1"/>
      </w:tblPr>
      <w:tblGrid>
        <w:gridCol w:w="1909"/>
        <w:gridCol w:w="1951"/>
        <w:gridCol w:w="2248"/>
        <w:gridCol w:w="1651"/>
        <w:gridCol w:w="1586"/>
      </w:tblGrid>
      <w:tr w:rsidR="00F82151" w:rsidRPr="006356F6" w14:paraId="0EBAB858" w14:textId="77777777" w:rsidTr="0037075C">
        <w:tc>
          <w:tcPr>
            <w:tcW w:w="1909" w:type="dxa"/>
            <w:vAlign w:val="center"/>
          </w:tcPr>
          <w:p w14:paraId="7DE6854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Тема</w:t>
            </w:r>
          </w:p>
        </w:tc>
        <w:tc>
          <w:tcPr>
            <w:tcW w:w="1951" w:type="dxa"/>
            <w:vAlign w:val="center"/>
          </w:tcPr>
          <w:p w14:paraId="0F93E37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Години</w:t>
            </w:r>
          </w:p>
          <w:p w14:paraId="378A0AA6" w14:textId="77777777" w:rsidR="00EC07A1" w:rsidRPr="006356F6" w:rsidRDefault="00EC07A1" w:rsidP="00F82151">
            <w:pPr>
              <w:jc w:val="center"/>
              <w:rPr>
                <w:rFonts w:ascii="Times New Roman" w:hAnsi="Times New Roman" w:cs="Times New Roman"/>
                <w:sz w:val="20"/>
                <w:szCs w:val="20"/>
              </w:rPr>
            </w:pPr>
            <w:r w:rsidRPr="006356F6">
              <w:rPr>
                <w:rFonts w:ascii="Times New Roman" w:hAnsi="Times New Roman" w:cs="Times New Roman"/>
                <w:sz w:val="20"/>
                <w:szCs w:val="20"/>
              </w:rPr>
              <w:t>(лекції/лаборатор</w:t>
            </w:r>
            <w:r w:rsidR="00A96EF1" w:rsidRPr="006356F6">
              <w:rPr>
                <w:rFonts w:ascii="Times New Roman" w:hAnsi="Times New Roman" w:cs="Times New Roman"/>
                <w:sz w:val="20"/>
                <w:szCs w:val="20"/>
              </w:rPr>
              <w:t>н</w:t>
            </w:r>
            <w:r w:rsidRPr="006356F6">
              <w:rPr>
                <w:rFonts w:ascii="Times New Roman" w:hAnsi="Times New Roman" w:cs="Times New Roman"/>
                <w:sz w:val="20"/>
                <w:szCs w:val="20"/>
              </w:rPr>
              <w:t>і, практичні, семінарські)</w:t>
            </w:r>
          </w:p>
        </w:tc>
        <w:tc>
          <w:tcPr>
            <w:tcW w:w="2248" w:type="dxa"/>
            <w:vAlign w:val="center"/>
          </w:tcPr>
          <w:p w14:paraId="45C7418B"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Результати навчання</w:t>
            </w:r>
          </w:p>
        </w:tc>
        <w:tc>
          <w:tcPr>
            <w:tcW w:w="1651" w:type="dxa"/>
            <w:vAlign w:val="center"/>
          </w:tcPr>
          <w:p w14:paraId="082A5707"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Завдання</w:t>
            </w:r>
          </w:p>
        </w:tc>
        <w:tc>
          <w:tcPr>
            <w:tcW w:w="1586" w:type="dxa"/>
            <w:vAlign w:val="center"/>
          </w:tcPr>
          <w:p w14:paraId="5B595FBD"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Оцінювання</w:t>
            </w:r>
          </w:p>
        </w:tc>
      </w:tr>
      <w:tr w:rsidR="00ED3451" w:rsidRPr="006356F6" w14:paraId="7EEEA778" w14:textId="77777777" w:rsidTr="0037075C">
        <w:tc>
          <w:tcPr>
            <w:tcW w:w="9345" w:type="dxa"/>
            <w:gridSpan w:val="5"/>
          </w:tcPr>
          <w:p w14:paraId="2C3EC3EA" w14:textId="77777777" w:rsidR="00ED3451" w:rsidRPr="006356F6" w:rsidRDefault="00ED3451"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 семестр</w:t>
            </w:r>
          </w:p>
        </w:tc>
      </w:tr>
      <w:tr w:rsidR="00544D46" w:rsidRPr="006356F6" w14:paraId="017D5BE5" w14:textId="77777777" w:rsidTr="0037075C">
        <w:tc>
          <w:tcPr>
            <w:tcW w:w="9345" w:type="dxa"/>
            <w:gridSpan w:val="5"/>
          </w:tcPr>
          <w:p w14:paraId="249BA107" w14:textId="77777777" w:rsidR="00544D46" w:rsidRPr="006356F6" w:rsidRDefault="00544D46" w:rsidP="00736CAC">
            <w:pPr>
              <w:jc w:val="center"/>
              <w:rPr>
                <w:rFonts w:ascii="Times New Roman" w:hAnsi="Times New Roman" w:cs="Times New Roman"/>
                <w:b/>
                <w:sz w:val="20"/>
                <w:szCs w:val="20"/>
              </w:rPr>
            </w:pPr>
            <w:r w:rsidRPr="006356F6">
              <w:rPr>
                <w:rFonts w:ascii="Times New Roman" w:hAnsi="Times New Roman" w:cs="Times New Roman"/>
                <w:b/>
                <w:sz w:val="20"/>
                <w:szCs w:val="20"/>
              </w:rPr>
              <w:t>Модуль 1</w:t>
            </w:r>
            <w:r w:rsidR="003615FC">
              <w:rPr>
                <w:rFonts w:ascii="Times New Roman" w:hAnsi="Times New Roman" w:cs="Times New Roman"/>
                <w:b/>
                <w:sz w:val="20"/>
                <w:szCs w:val="20"/>
              </w:rPr>
              <w:t xml:space="preserve">. </w:t>
            </w:r>
          </w:p>
        </w:tc>
      </w:tr>
      <w:tr w:rsidR="00544D46" w:rsidRPr="006356F6" w14:paraId="1B87592F" w14:textId="77777777" w:rsidTr="0037075C">
        <w:tc>
          <w:tcPr>
            <w:tcW w:w="1909" w:type="dxa"/>
          </w:tcPr>
          <w:p w14:paraId="413B0535" w14:textId="77777777" w:rsidR="00544D46" w:rsidRPr="006356F6" w:rsidRDefault="00736CAC" w:rsidP="00736CAC">
            <w:pPr>
              <w:ind w:right="-57"/>
              <w:jc w:val="both"/>
              <w:rPr>
                <w:rFonts w:ascii="Times New Roman" w:hAnsi="Times New Roman" w:cs="Times New Roman"/>
                <w:b/>
                <w:sz w:val="20"/>
                <w:szCs w:val="20"/>
              </w:rPr>
            </w:pPr>
            <w:r w:rsidRPr="00736CAC">
              <w:rPr>
                <w:rFonts w:ascii="Times New Roman" w:hAnsi="Times New Roman" w:cs="Times New Roman"/>
                <w:sz w:val="20"/>
                <w:szCs w:val="20"/>
              </w:rPr>
              <w:t>Поняття інформаційної технології. Класифікація ІТ. Системний підхід в комп'ютерних технологіях обробки інформації.</w:t>
            </w:r>
          </w:p>
        </w:tc>
        <w:tc>
          <w:tcPr>
            <w:tcW w:w="1951" w:type="dxa"/>
          </w:tcPr>
          <w:p w14:paraId="104391C2" w14:textId="77777777" w:rsidR="00544D46" w:rsidRPr="006356F6" w:rsidRDefault="00544D46" w:rsidP="008F399E">
            <w:pPr>
              <w:jc w:val="both"/>
              <w:rPr>
                <w:rFonts w:ascii="Times New Roman" w:hAnsi="Times New Roman" w:cs="Times New Roman"/>
                <w:b/>
                <w:sz w:val="20"/>
                <w:szCs w:val="20"/>
              </w:rPr>
            </w:pPr>
          </w:p>
          <w:p w14:paraId="0B3B73B5" w14:textId="77777777" w:rsidR="00544D46" w:rsidRPr="006356F6" w:rsidRDefault="00544D46" w:rsidP="003615FC">
            <w:pPr>
              <w:jc w:val="center"/>
              <w:rPr>
                <w:rFonts w:ascii="Times New Roman" w:hAnsi="Times New Roman" w:cs="Times New Roman"/>
                <w:sz w:val="20"/>
                <w:szCs w:val="20"/>
              </w:rPr>
            </w:pPr>
            <w:r w:rsidRPr="006356F6">
              <w:rPr>
                <w:rFonts w:ascii="Times New Roman" w:hAnsi="Times New Roman" w:cs="Times New Roman"/>
                <w:sz w:val="20"/>
                <w:szCs w:val="20"/>
              </w:rPr>
              <w:t>2/</w:t>
            </w:r>
            <w:r w:rsidR="003615FC">
              <w:rPr>
                <w:rFonts w:ascii="Times New Roman" w:hAnsi="Times New Roman" w:cs="Times New Roman"/>
                <w:sz w:val="20"/>
                <w:szCs w:val="20"/>
              </w:rPr>
              <w:t>1</w:t>
            </w:r>
          </w:p>
        </w:tc>
        <w:tc>
          <w:tcPr>
            <w:tcW w:w="2248" w:type="dxa"/>
          </w:tcPr>
          <w:p w14:paraId="02D28B06" w14:textId="77777777" w:rsidR="00544D46" w:rsidRPr="006356F6" w:rsidRDefault="00005A3F" w:rsidP="003615FC">
            <w:pPr>
              <w:jc w:val="both"/>
              <w:rPr>
                <w:rFonts w:ascii="Times New Roman" w:hAnsi="Times New Roman" w:cs="Times New Roman"/>
                <w:sz w:val="20"/>
                <w:szCs w:val="20"/>
              </w:rPr>
            </w:pPr>
            <w:r w:rsidRPr="006356F6">
              <w:rPr>
                <w:rFonts w:ascii="Times New Roman" w:hAnsi="Times New Roman" w:cs="Times New Roman"/>
                <w:sz w:val="20"/>
                <w:szCs w:val="20"/>
              </w:rPr>
              <w:t>Знати принципи будови сучасної комп’ютерної техніки; спеціалізоване програмне забезпеч</w:t>
            </w:r>
            <w:r w:rsidR="008B5C0E" w:rsidRPr="006356F6">
              <w:rPr>
                <w:rFonts w:ascii="Times New Roman" w:hAnsi="Times New Roman" w:cs="Times New Roman"/>
                <w:sz w:val="20"/>
                <w:szCs w:val="20"/>
              </w:rPr>
              <w:t xml:space="preserve">ення </w:t>
            </w:r>
          </w:p>
        </w:tc>
        <w:tc>
          <w:tcPr>
            <w:tcW w:w="1651" w:type="dxa"/>
          </w:tcPr>
          <w:p w14:paraId="622C155B" w14:textId="77777777" w:rsidR="008B5C0E" w:rsidRPr="006356F6" w:rsidRDefault="0019081F" w:rsidP="008F399E">
            <w:pPr>
              <w:jc w:val="both"/>
              <w:rPr>
                <w:rFonts w:ascii="Times New Roman" w:hAnsi="Times New Roman" w:cs="Times New Roman"/>
                <w:sz w:val="20"/>
                <w:szCs w:val="20"/>
              </w:rPr>
            </w:pPr>
            <w:r w:rsidRPr="006356F6">
              <w:rPr>
                <w:rFonts w:ascii="Times New Roman" w:hAnsi="Times New Roman" w:cs="Times New Roman"/>
                <w:sz w:val="20"/>
                <w:szCs w:val="20"/>
              </w:rPr>
              <w:t>Виконання та з</w:t>
            </w:r>
            <w:r w:rsidR="00005A3F" w:rsidRPr="006356F6">
              <w:rPr>
                <w:rFonts w:ascii="Times New Roman" w:hAnsi="Times New Roman" w:cs="Times New Roman"/>
                <w:sz w:val="20"/>
                <w:szCs w:val="20"/>
              </w:rPr>
              <w:t>ахист</w:t>
            </w:r>
            <w:r w:rsidR="00544D46" w:rsidRPr="006356F6">
              <w:rPr>
                <w:rFonts w:ascii="Times New Roman" w:hAnsi="Times New Roman" w:cs="Times New Roman"/>
                <w:sz w:val="20"/>
                <w:szCs w:val="20"/>
              </w:rPr>
              <w:t xml:space="preserve"> </w:t>
            </w:r>
            <w:r w:rsidR="00736CAC">
              <w:rPr>
                <w:rFonts w:ascii="Times New Roman" w:hAnsi="Times New Roman" w:cs="Times New Roman"/>
                <w:sz w:val="20"/>
                <w:szCs w:val="20"/>
              </w:rPr>
              <w:t>практичних</w:t>
            </w:r>
            <w:r w:rsidR="00544D46" w:rsidRPr="006356F6">
              <w:rPr>
                <w:rFonts w:ascii="Times New Roman" w:hAnsi="Times New Roman" w:cs="Times New Roman"/>
                <w:sz w:val="20"/>
                <w:szCs w:val="20"/>
              </w:rPr>
              <w:t xml:space="preserve"> роб</w:t>
            </w:r>
            <w:r w:rsidR="00005A3F" w:rsidRPr="006356F6">
              <w:rPr>
                <w:rFonts w:ascii="Times New Roman" w:hAnsi="Times New Roman" w:cs="Times New Roman"/>
                <w:sz w:val="20"/>
                <w:szCs w:val="20"/>
              </w:rPr>
              <w:t>іт</w:t>
            </w:r>
            <w:r w:rsidR="00544D46" w:rsidRPr="006356F6">
              <w:rPr>
                <w:rFonts w:ascii="Times New Roman" w:hAnsi="Times New Roman" w:cs="Times New Roman"/>
                <w:sz w:val="20"/>
                <w:szCs w:val="20"/>
              </w:rPr>
              <w:t>.</w:t>
            </w:r>
          </w:p>
          <w:p w14:paraId="503C3C65" w14:textId="77777777" w:rsidR="0019081F" w:rsidRPr="006356F6" w:rsidRDefault="0019081F" w:rsidP="008F399E">
            <w:pPr>
              <w:jc w:val="both"/>
              <w:rPr>
                <w:rFonts w:ascii="Times New Roman" w:hAnsi="Times New Roman" w:cs="Times New Roman"/>
                <w:sz w:val="20"/>
                <w:szCs w:val="20"/>
              </w:rPr>
            </w:pPr>
            <w:r w:rsidRPr="006356F6">
              <w:rPr>
                <w:rFonts w:ascii="Times New Roman" w:hAnsi="Times New Roman" w:cs="Times New Roman"/>
                <w:sz w:val="20"/>
                <w:szCs w:val="20"/>
              </w:rPr>
              <w:t xml:space="preserve">Неформальна </w:t>
            </w:r>
            <w:proofErr w:type="spellStart"/>
            <w:r w:rsidRPr="006356F6">
              <w:rPr>
                <w:rFonts w:ascii="Times New Roman" w:hAnsi="Times New Roman" w:cs="Times New Roman"/>
                <w:sz w:val="20"/>
                <w:szCs w:val="20"/>
              </w:rPr>
              <w:t>оn-line</w:t>
            </w:r>
            <w:proofErr w:type="spellEnd"/>
            <w:r w:rsidRPr="006356F6">
              <w:rPr>
                <w:rFonts w:ascii="Times New Roman" w:hAnsi="Times New Roman" w:cs="Times New Roman"/>
                <w:sz w:val="20"/>
                <w:szCs w:val="20"/>
              </w:rPr>
              <w:t xml:space="preserve"> освіта на основі </w:t>
            </w:r>
            <w:proofErr w:type="spellStart"/>
            <w:r w:rsidRPr="006356F6">
              <w:rPr>
                <w:rFonts w:ascii="Times New Roman" w:hAnsi="Times New Roman" w:cs="Times New Roman"/>
                <w:sz w:val="20"/>
                <w:szCs w:val="20"/>
              </w:rPr>
              <w:t>Cisco</w:t>
            </w:r>
            <w:proofErr w:type="spellEnd"/>
          </w:p>
        </w:tc>
        <w:tc>
          <w:tcPr>
            <w:tcW w:w="1586" w:type="dxa"/>
          </w:tcPr>
          <w:p w14:paraId="31E5D498" w14:textId="77777777" w:rsidR="00544D46"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5919A641" w14:textId="77777777" w:rsidR="0019081F" w:rsidRPr="006356F6" w:rsidRDefault="0019081F" w:rsidP="00130933">
            <w:pPr>
              <w:jc w:val="center"/>
              <w:rPr>
                <w:rFonts w:ascii="Times New Roman" w:hAnsi="Times New Roman" w:cs="Times New Roman"/>
                <w:b/>
                <w:sz w:val="20"/>
                <w:szCs w:val="20"/>
              </w:rPr>
            </w:pPr>
          </w:p>
          <w:p w14:paraId="480C000D" w14:textId="77777777" w:rsidR="0019081F" w:rsidRPr="006356F6" w:rsidRDefault="0019081F" w:rsidP="00130933">
            <w:pPr>
              <w:jc w:val="center"/>
              <w:rPr>
                <w:rFonts w:ascii="Times New Roman" w:hAnsi="Times New Roman" w:cs="Times New Roman"/>
                <w:b/>
                <w:sz w:val="20"/>
                <w:szCs w:val="20"/>
              </w:rPr>
            </w:pPr>
          </w:p>
          <w:p w14:paraId="0F6AD6E8" w14:textId="77777777" w:rsidR="0019081F" w:rsidRPr="006356F6" w:rsidRDefault="0019081F" w:rsidP="00130933">
            <w:pPr>
              <w:jc w:val="center"/>
              <w:rPr>
                <w:rFonts w:ascii="Times New Roman" w:hAnsi="Times New Roman" w:cs="Times New Roman"/>
                <w:b/>
                <w:sz w:val="20"/>
                <w:szCs w:val="20"/>
              </w:rPr>
            </w:pPr>
          </w:p>
          <w:p w14:paraId="10C33024" w14:textId="77777777" w:rsidR="0019081F" w:rsidRPr="006356F6" w:rsidRDefault="0019081F" w:rsidP="00130933">
            <w:pPr>
              <w:jc w:val="center"/>
              <w:rPr>
                <w:rFonts w:ascii="Times New Roman" w:hAnsi="Times New Roman" w:cs="Times New Roman"/>
                <w:b/>
                <w:sz w:val="20"/>
                <w:szCs w:val="20"/>
              </w:rPr>
            </w:pPr>
          </w:p>
          <w:p w14:paraId="2B1A8ED9" w14:textId="77777777" w:rsidR="008B5C0E" w:rsidRPr="006356F6" w:rsidRDefault="008B5C0E" w:rsidP="008B5C0E">
            <w:pPr>
              <w:rPr>
                <w:rFonts w:ascii="Times New Roman" w:hAnsi="Times New Roman" w:cs="Times New Roman"/>
                <w:b/>
                <w:sz w:val="20"/>
                <w:szCs w:val="20"/>
              </w:rPr>
            </w:pPr>
          </w:p>
          <w:p w14:paraId="34E6F665" w14:textId="77777777" w:rsidR="0019081F"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F82151" w:rsidRPr="006356F6" w14:paraId="4A3954A4" w14:textId="77777777" w:rsidTr="0037075C">
        <w:tc>
          <w:tcPr>
            <w:tcW w:w="1909" w:type="dxa"/>
          </w:tcPr>
          <w:p w14:paraId="32752768" w14:textId="77777777" w:rsidR="00544D46" w:rsidRPr="006356F6"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Способи впровадження сучасних технологій обробки інформації. Інформаційні структури і моделі. Загальна характеристика процесів збору, обробки і передачі інформації.</w:t>
            </w:r>
          </w:p>
        </w:tc>
        <w:tc>
          <w:tcPr>
            <w:tcW w:w="1951" w:type="dxa"/>
          </w:tcPr>
          <w:p w14:paraId="5375979F" w14:textId="77777777" w:rsidR="00544D46" w:rsidRPr="006356F6"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37075C" w:rsidRPr="006356F6">
              <w:rPr>
                <w:rFonts w:ascii="Times New Roman" w:hAnsi="Times New Roman" w:cs="Times New Roman"/>
                <w:sz w:val="20"/>
                <w:szCs w:val="20"/>
              </w:rPr>
              <w:t>/</w:t>
            </w:r>
            <w:r w:rsidR="003615FC">
              <w:rPr>
                <w:rFonts w:ascii="Times New Roman" w:hAnsi="Times New Roman" w:cs="Times New Roman"/>
                <w:sz w:val="20"/>
                <w:szCs w:val="20"/>
              </w:rPr>
              <w:t>2</w:t>
            </w:r>
          </w:p>
        </w:tc>
        <w:tc>
          <w:tcPr>
            <w:tcW w:w="2248" w:type="dxa"/>
          </w:tcPr>
          <w:p w14:paraId="61469C9B" w14:textId="77777777" w:rsidR="00544D46" w:rsidRPr="006356F6" w:rsidRDefault="0019081F" w:rsidP="003615FC">
            <w:pPr>
              <w:rPr>
                <w:rFonts w:ascii="Times New Roman" w:hAnsi="Times New Roman" w:cs="Times New Roman"/>
                <w:sz w:val="20"/>
                <w:szCs w:val="20"/>
              </w:rPr>
            </w:pPr>
            <w:r w:rsidRPr="006356F6">
              <w:rPr>
                <w:rFonts w:ascii="Times New Roman" w:hAnsi="Times New Roman" w:cs="Times New Roman"/>
                <w:sz w:val="20"/>
                <w:szCs w:val="20"/>
              </w:rPr>
              <w:t xml:space="preserve">знати </w:t>
            </w:r>
            <w:r w:rsidR="00005A3F" w:rsidRPr="006356F6">
              <w:rPr>
                <w:rFonts w:ascii="Times New Roman" w:hAnsi="Times New Roman" w:cs="Times New Roman"/>
                <w:sz w:val="20"/>
                <w:szCs w:val="20"/>
              </w:rPr>
              <w:t>програмне забезпечення для оформ</w:t>
            </w:r>
            <w:r w:rsidR="003615FC">
              <w:rPr>
                <w:rFonts w:ascii="Times New Roman" w:hAnsi="Times New Roman" w:cs="Times New Roman"/>
                <w:sz w:val="20"/>
                <w:szCs w:val="20"/>
              </w:rPr>
              <w:t>лення документів</w:t>
            </w:r>
          </w:p>
        </w:tc>
        <w:tc>
          <w:tcPr>
            <w:tcW w:w="1651" w:type="dxa"/>
          </w:tcPr>
          <w:p w14:paraId="6CF2CB16" w14:textId="77777777" w:rsidR="00544D46" w:rsidRPr="006356F6" w:rsidRDefault="0019081F" w:rsidP="00736CAC">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736CAC">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 Виконання самостійної роботи на основі Office365</w:t>
            </w:r>
          </w:p>
        </w:tc>
        <w:tc>
          <w:tcPr>
            <w:tcW w:w="1586" w:type="dxa"/>
          </w:tcPr>
          <w:p w14:paraId="3965F098" w14:textId="77777777" w:rsidR="00544D46"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16CBDCC0" w14:textId="77777777" w:rsidR="0019081F" w:rsidRPr="006356F6" w:rsidRDefault="0019081F" w:rsidP="00130933">
            <w:pPr>
              <w:jc w:val="center"/>
              <w:rPr>
                <w:rFonts w:ascii="Times New Roman" w:hAnsi="Times New Roman" w:cs="Times New Roman"/>
                <w:b/>
                <w:sz w:val="20"/>
                <w:szCs w:val="20"/>
              </w:rPr>
            </w:pPr>
          </w:p>
          <w:p w14:paraId="25E069F3" w14:textId="77777777" w:rsidR="0019081F" w:rsidRPr="006356F6" w:rsidRDefault="0019081F" w:rsidP="00130933">
            <w:pPr>
              <w:jc w:val="center"/>
              <w:rPr>
                <w:rFonts w:ascii="Times New Roman" w:hAnsi="Times New Roman" w:cs="Times New Roman"/>
                <w:b/>
                <w:sz w:val="20"/>
                <w:szCs w:val="20"/>
              </w:rPr>
            </w:pPr>
          </w:p>
          <w:p w14:paraId="2D4D4B99" w14:textId="77777777" w:rsidR="0019081F" w:rsidRPr="006356F6" w:rsidRDefault="0019081F" w:rsidP="00130933">
            <w:pPr>
              <w:jc w:val="center"/>
              <w:rPr>
                <w:rFonts w:ascii="Times New Roman" w:hAnsi="Times New Roman" w:cs="Times New Roman"/>
                <w:b/>
                <w:sz w:val="20"/>
                <w:szCs w:val="20"/>
              </w:rPr>
            </w:pPr>
          </w:p>
          <w:p w14:paraId="0959E887" w14:textId="77777777" w:rsidR="0019081F" w:rsidRPr="006356F6" w:rsidRDefault="0019081F" w:rsidP="00130933">
            <w:pPr>
              <w:jc w:val="center"/>
              <w:rPr>
                <w:rFonts w:ascii="Times New Roman" w:hAnsi="Times New Roman" w:cs="Times New Roman"/>
                <w:b/>
                <w:sz w:val="20"/>
                <w:szCs w:val="20"/>
              </w:rPr>
            </w:pPr>
          </w:p>
          <w:p w14:paraId="593A4282" w14:textId="77777777" w:rsidR="0019081F" w:rsidRDefault="0019081F" w:rsidP="00BE66B8">
            <w:pPr>
              <w:rPr>
                <w:rFonts w:ascii="Times New Roman" w:hAnsi="Times New Roman" w:cs="Times New Roman"/>
                <w:b/>
                <w:sz w:val="20"/>
                <w:szCs w:val="20"/>
              </w:rPr>
            </w:pPr>
          </w:p>
          <w:p w14:paraId="2B16494C" w14:textId="77777777" w:rsidR="00BE66B8" w:rsidRPr="006356F6" w:rsidRDefault="00BE66B8" w:rsidP="00BE66B8">
            <w:pPr>
              <w:rPr>
                <w:rFonts w:ascii="Times New Roman" w:hAnsi="Times New Roman" w:cs="Times New Roman"/>
                <w:b/>
                <w:sz w:val="20"/>
                <w:szCs w:val="20"/>
              </w:rPr>
            </w:pPr>
          </w:p>
          <w:p w14:paraId="1106BACF" w14:textId="77777777" w:rsidR="0019081F" w:rsidRPr="006356F6" w:rsidRDefault="0019081F" w:rsidP="0019081F">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F82151" w:rsidRPr="006356F6" w14:paraId="16030105" w14:textId="77777777" w:rsidTr="0037075C">
        <w:tc>
          <w:tcPr>
            <w:tcW w:w="1909" w:type="dxa"/>
          </w:tcPr>
          <w:p w14:paraId="1470EF52" w14:textId="77777777" w:rsidR="00544D46" w:rsidRPr="006356F6"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Поняття обробка інформації. Етапи обробки інформації в інформаційних системах. Інформаційні моделі. Види моделей.</w:t>
            </w:r>
          </w:p>
        </w:tc>
        <w:tc>
          <w:tcPr>
            <w:tcW w:w="1951" w:type="dxa"/>
          </w:tcPr>
          <w:p w14:paraId="4B99EB2A" w14:textId="77777777" w:rsidR="00544D46" w:rsidRPr="006356F6"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37075C" w:rsidRPr="006356F6">
              <w:rPr>
                <w:rFonts w:ascii="Times New Roman" w:hAnsi="Times New Roman" w:cs="Times New Roman"/>
                <w:sz w:val="20"/>
                <w:szCs w:val="20"/>
              </w:rPr>
              <w:t>/</w:t>
            </w:r>
            <w:r w:rsidR="003615FC">
              <w:rPr>
                <w:rFonts w:ascii="Times New Roman" w:hAnsi="Times New Roman" w:cs="Times New Roman"/>
                <w:sz w:val="20"/>
                <w:szCs w:val="20"/>
              </w:rPr>
              <w:t>2</w:t>
            </w:r>
          </w:p>
        </w:tc>
        <w:tc>
          <w:tcPr>
            <w:tcW w:w="2248" w:type="dxa"/>
          </w:tcPr>
          <w:p w14:paraId="6ADF83F2" w14:textId="77777777" w:rsidR="00544D46" w:rsidRPr="006356F6" w:rsidRDefault="00005A3F" w:rsidP="00980AA8">
            <w:pPr>
              <w:rPr>
                <w:rFonts w:ascii="Times New Roman" w:hAnsi="Times New Roman" w:cs="Times New Roman"/>
                <w:sz w:val="20"/>
                <w:szCs w:val="20"/>
              </w:rPr>
            </w:pPr>
            <w:r w:rsidRPr="006356F6">
              <w:rPr>
                <w:rFonts w:ascii="Times New Roman" w:hAnsi="Times New Roman" w:cs="Times New Roman"/>
                <w:sz w:val="20"/>
                <w:szCs w:val="20"/>
              </w:rPr>
              <w:t>здійснювати введення інформації</w:t>
            </w:r>
            <w:r w:rsidR="008B5C0E" w:rsidRPr="006356F6">
              <w:rPr>
                <w:rFonts w:ascii="Times New Roman" w:hAnsi="Times New Roman" w:cs="Times New Roman"/>
                <w:sz w:val="20"/>
                <w:szCs w:val="20"/>
              </w:rPr>
              <w:t>, її редагування і форматування</w:t>
            </w:r>
          </w:p>
        </w:tc>
        <w:tc>
          <w:tcPr>
            <w:tcW w:w="1651" w:type="dxa"/>
          </w:tcPr>
          <w:p w14:paraId="1BD5C504" w14:textId="77777777" w:rsidR="0019081F" w:rsidRPr="006356F6" w:rsidRDefault="0019081F" w:rsidP="006356F6">
            <w:pPr>
              <w:rPr>
                <w:rFonts w:ascii="Times New Roman" w:hAnsi="Times New Roman" w:cs="Times New Roman"/>
                <w:sz w:val="20"/>
                <w:szCs w:val="20"/>
              </w:rPr>
            </w:pPr>
            <w:r w:rsidRPr="006356F6">
              <w:rPr>
                <w:rFonts w:ascii="Times New Roman" w:hAnsi="Times New Roman" w:cs="Times New Roman"/>
                <w:sz w:val="20"/>
                <w:szCs w:val="20"/>
              </w:rPr>
              <w:t>Виконан</w:t>
            </w:r>
            <w:r w:rsidR="00BE66B8">
              <w:rPr>
                <w:rFonts w:ascii="Times New Roman" w:hAnsi="Times New Roman" w:cs="Times New Roman"/>
                <w:sz w:val="20"/>
                <w:szCs w:val="20"/>
              </w:rPr>
              <w:t xml:space="preserve">ня та захист </w:t>
            </w:r>
            <w:r w:rsidR="00980AA8">
              <w:rPr>
                <w:rFonts w:ascii="Times New Roman" w:hAnsi="Times New Roman" w:cs="Times New Roman"/>
                <w:sz w:val="20"/>
                <w:szCs w:val="20"/>
              </w:rPr>
              <w:t>практичних</w:t>
            </w:r>
            <w:r w:rsidR="00980AA8" w:rsidRPr="006356F6">
              <w:rPr>
                <w:rFonts w:ascii="Times New Roman" w:hAnsi="Times New Roman" w:cs="Times New Roman"/>
                <w:sz w:val="20"/>
                <w:szCs w:val="20"/>
              </w:rPr>
              <w:t xml:space="preserve"> </w:t>
            </w:r>
            <w:r w:rsidR="00BE66B8">
              <w:rPr>
                <w:rFonts w:ascii="Times New Roman" w:hAnsi="Times New Roman" w:cs="Times New Roman"/>
                <w:sz w:val="20"/>
                <w:szCs w:val="20"/>
              </w:rPr>
              <w:t>робіт</w:t>
            </w:r>
          </w:p>
        </w:tc>
        <w:tc>
          <w:tcPr>
            <w:tcW w:w="1586" w:type="dxa"/>
          </w:tcPr>
          <w:p w14:paraId="72F3E5B8" w14:textId="77777777" w:rsidR="00544D46"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10</w:t>
            </w:r>
          </w:p>
          <w:p w14:paraId="11C0B7B0" w14:textId="77777777" w:rsidR="0019081F" w:rsidRPr="006356F6" w:rsidRDefault="0019081F" w:rsidP="00130933">
            <w:pPr>
              <w:jc w:val="center"/>
              <w:rPr>
                <w:rFonts w:ascii="Times New Roman" w:hAnsi="Times New Roman" w:cs="Times New Roman"/>
                <w:b/>
                <w:sz w:val="20"/>
                <w:szCs w:val="20"/>
              </w:rPr>
            </w:pPr>
          </w:p>
          <w:p w14:paraId="29538786" w14:textId="77777777" w:rsidR="0019081F" w:rsidRPr="006356F6" w:rsidRDefault="0019081F" w:rsidP="00130933">
            <w:pPr>
              <w:jc w:val="center"/>
              <w:rPr>
                <w:rFonts w:ascii="Times New Roman" w:hAnsi="Times New Roman" w:cs="Times New Roman"/>
                <w:b/>
                <w:sz w:val="20"/>
                <w:szCs w:val="20"/>
              </w:rPr>
            </w:pPr>
          </w:p>
          <w:p w14:paraId="0482D615" w14:textId="77777777" w:rsidR="0019081F" w:rsidRPr="006356F6" w:rsidRDefault="0019081F" w:rsidP="00130933">
            <w:pPr>
              <w:jc w:val="center"/>
              <w:rPr>
                <w:rFonts w:ascii="Times New Roman" w:hAnsi="Times New Roman" w:cs="Times New Roman"/>
                <w:b/>
                <w:sz w:val="20"/>
                <w:szCs w:val="20"/>
              </w:rPr>
            </w:pPr>
          </w:p>
          <w:p w14:paraId="2A5B9229" w14:textId="77777777" w:rsidR="0019081F" w:rsidRPr="006356F6" w:rsidRDefault="0019081F" w:rsidP="00C96E47">
            <w:pPr>
              <w:rPr>
                <w:rFonts w:ascii="Times New Roman" w:hAnsi="Times New Roman" w:cs="Times New Roman"/>
                <w:b/>
                <w:sz w:val="20"/>
                <w:szCs w:val="20"/>
              </w:rPr>
            </w:pPr>
          </w:p>
        </w:tc>
      </w:tr>
      <w:tr w:rsidR="003615FC" w:rsidRPr="006356F6" w14:paraId="1D8A52B3" w14:textId="77777777" w:rsidTr="0037075C">
        <w:tc>
          <w:tcPr>
            <w:tcW w:w="1909" w:type="dxa"/>
          </w:tcPr>
          <w:p w14:paraId="0C4AD34B" w14:textId="77777777" w:rsidR="003615FC" w:rsidRPr="003615FC"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Основні поняття інформаційного моделювання.</w:t>
            </w:r>
          </w:p>
        </w:tc>
        <w:tc>
          <w:tcPr>
            <w:tcW w:w="1951" w:type="dxa"/>
          </w:tcPr>
          <w:p w14:paraId="2D9899BF" w14:textId="77777777" w:rsidR="003615FC"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980AA8">
              <w:rPr>
                <w:rFonts w:ascii="Times New Roman" w:hAnsi="Times New Roman" w:cs="Times New Roman"/>
                <w:sz w:val="20"/>
                <w:szCs w:val="20"/>
              </w:rPr>
              <w:t>/5</w:t>
            </w:r>
          </w:p>
        </w:tc>
        <w:tc>
          <w:tcPr>
            <w:tcW w:w="2248" w:type="dxa"/>
          </w:tcPr>
          <w:p w14:paraId="524F0263" w14:textId="77777777" w:rsidR="003615FC" w:rsidRPr="006356F6" w:rsidRDefault="00C96E47" w:rsidP="00005A3F">
            <w:pPr>
              <w:rPr>
                <w:rFonts w:ascii="Times New Roman" w:hAnsi="Times New Roman" w:cs="Times New Roman"/>
                <w:sz w:val="20"/>
                <w:szCs w:val="20"/>
              </w:rPr>
            </w:pPr>
            <w:r>
              <w:rPr>
                <w:rFonts w:ascii="Times New Roman" w:hAnsi="Times New Roman" w:cs="Times New Roman"/>
                <w:sz w:val="20"/>
                <w:szCs w:val="20"/>
              </w:rPr>
              <w:t>р</w:t>
            </w:r>
            <w:r w:rsidR="003615FC">
              <w:rPr>
                <w:rFonts w:ascii="Times New Roman" w:hAnsi="Times New Roman" w:cs="Times New Roman"/>
                <w:sz w:val="20"/>
                <w:szCs w:val="20"/>
              </w:rPr>
              <w:t>обота з офісними додатками</w:t>
            </w:r>
          </w:p>
        </w:tc>
        <w:tc>
          <w:tcPr>
            <w:tcW w:w="1651" w:type="dxa"/>
          </w:tcPr>
          <w:p w14:paraId="3C1B6D2D" w14:textId="77777777" w:rsidR="003615FC" w:rsidRPr="006356F6" w:rsidRDefault="003615FC" w:rsidP="006356F6">
            <w:pPr>
              <w:rPr>
                <w:rFonts w:ascii="Times New Roman" w:hAnsi="Times New Roman" w:cs="Times New Roman"/>
                <w:sz w:val="20"/>
                <w:szCs w:val="20"/>
              </w:rPr>
            </w:pPr>
            <w:r w:rsidRPr="006356F6">
              <w:rPr>
                <w:rFonts w:ascii="Times New Roman" w:hAnsi="Times New Roman" w:cs="Times New Roman"/>
                <w:sz w:val="20"/>
                <w:szCs w:val="20"/>
              </w:rPr>
              <w:t>Виконан</w:t>
            </w:r>
            <w:r w:rsidR="00BE66B8">
              <w:rPr>
                <w:rFonts w:ascii="Times New Roman" w:hAnsi="Times New Roman" w:cs="Times New Roman"/>
                <w:sz w:val="20"/>
                <w:szCs w:val="20"/>
              </w:rPr>
              <w:t xml:space="preserve">ня та захист </w:t>
            </w:r>
            <w:r w:rsidR="00980AA8">
              <w:rPr>
                <w:rFonts w:ascii="Times New Roman" w:hAnsi="Times New Roman" w:cs="Times New Roman"/>
                <w:sz w:val="20"/>
                <w:szCs w:val="20"/>
              </w:rPr>
              <w:t>практичних</w:t>
            </w:r>
            <w:r w:rsidR="00980AA8" w:rsidRPr="006356F6">
              <w:rPr>
                <w:rFonts w:ascii="Times New Roman" w:hAnsi="Times New Roman" w:cs="Times New Roman"/>
                <w:sz w:val="20"/>
                <w:szCs w:val="20"/>
              </w:rPr>
              <w:t xml:space="preserve"> </w:t>
            </w:r>
            <w:r w:rsidR="00BE66B8">
              <w:rPr>
                <w:rFonts w:ascii="Times New Roman" w:hAnsi="Times New Roman" w:cs="Times New Roman"/>
                <w:sz w:val="20"/>
                <w:szCs w:val="20"/>
              </w:rPr>
              <w:t>робіт</w:t>
            </w:r>
          </w:p>
        </w:tc>
        <w:tc>
          <w:tcPr>
            <w:tcW w:w="1586" w:type="dxa"/>
          </w:tcPr>
          <w:p w14:paraId="03382FB1" w14:textId="77777777" w:rsidR="003615FC"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20</w:t>
            </w:r>
          </w:p>
        </w:tc>
      </w:tr>
      <w:tr w:rsidR="0037075C" w:rsidRPr="006356F6" w14:paraId="519480BF" w14:textId="77777777" w:rsidTr="001A066B">
        <w:tc>
          <w:tcPr>
            <w:tcW w:w="6108" w:type="dxa"/>
            <w:gridSpan w:val="3"/>
          </w:tcPr>
          <w:p w14:paraId="5E9355C0" w14:textId="77777777" w:rsidR="0037075C" w:rsidRPr="006356F6" w:rsidRDefault="0037075C" w:rsidP="0037075C">
            <w:pPr>
              <w:rPr>
                <w:rFonts w:ascii="Times New Roman" w:hAnsi="Times New Roman" w:cs="Times New Roman"/>
                <w:sz w:val="20"/>
                <w:szCs w:val="20"/>
              </w:rPr>
            </w:pPr>
            <w:r w:rsidRPr="006356F6">
              <w:rPr>
                <w:rFonts w:ascii="Times New Roman" w:hAnsi="Times New Roman" w:cs="Times New Roman"/>
                <w:sz w:val="20"/>
                <w:szCs w:val="20"/>
              </w:rPr>
              <w:t>Модульний контроль</w:t>
            </w:r>
          </w:p>
        </w:tc>
        <w:tc>
          <w:tcPr>
            <w:tcW w:w="1651" w:type="dxa"/>
          </w:tcPr>
          <w:p w14:paraId="554D847C" w14:textId="77777777" w:rsidR="0037075C" w:rsidRPr="006356F6" w:rsidRDefault="0019081F" w:rsidP="0037075C">
            <w:pPr>
              <w:rPr>
                <w:rFonts w:ascii="Times New Roman" w:hAnsi="Times New Roman" w:cs="Times New Roman"/>
                <w:sz w:val="20"/>
                <w:szCs w:val="20"/>
              </w:rPr>
            </w:pPr>
            <w:r w:rsidRPr="006356F6">
              <w:rPr>
                <w:rFonts w:ascii="Times New Roman" w:hAnsi="Times New Roman" w:cs="Times New Roman"/>
                <w:sz w:val="20"/>
                <w:szCs w:val="20"/>
              </w:rPr>
              <w:t xml:space="preserve">тест в </w:t>
            </w:r>
            <w:proofErr w:type="spellStart"/>
            <w:r w:rsidRPr="006356F6">
              <w:rPr>
                <w:rFonts w:ascii="Times New Roman" w:hAnsi="Times New Roman" w:cs="Times New Roman"/>
                <w:sz w:val="20"/>
                <w:szCs w:val="20"/>
              </w:rPr>
              <w:t>elearn</w:t>
            </w:r>
            <w:proofErr w:type="spellEnd"/>
          </w:p>
        </w:tc>
        <w:tc>
          <w:tcPr>
            <w:tcW w:w="1586" w:type="dxa"/>
          </w:tcPr>
          <w:p w14:paraId="19E06BCE" w14:textId="77777777" w:rsidR="0037075C"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30</w:t>
            </w:r>
          </w:p>
        </w:tc>
      </w:tr>
      <w:tr w:rsidR="008F0FA4" w:rsidRPr="006356F6" w14:paraId="5262CA2A" w14:textId="77777777" w:rsidTr="004079B1">
        <w:tc>
          <w:tcPr>
            <w:tcW w:w="9345" w:type="dxa"/>
            <w:gridSpan w:val="5"/>
          </w:tcPr>
          <w:p w14:paraId="491C0118" w14:textId="77777777" w:rsidR="008F0FA4" w:rsidRPr="006356F6" w:rsidRDefault="008F0FA4" w:rsidP="00736CAC">
            <w:pPr>
              <w:jc w:val="center"/>
              <w:rPr>
                <w:rFonts w:ascii="Times New Roman" w:hAnsi="Times New Roman" w:cs="Times New Roman"/>
                <w:b/>
                <w:sz w:val="20"/>
                <w:szCs w:val="20"/>
              </w:rPr>
            </w:pPr>
            <w:r w:rsidRPr="006356F6">
              <w:rPr>
                <w:rFonts w:ascii="Times New Roman" w:hAnsi="Times New Roman" w:cs="Times New Roman"/>
                <w:b/>
                <w:sz w:val="20"/>
                <w:szCs w:val="20"/>
              </w:rPr>
              <w:t xml:space="preserve">Модуль 2. </w:t>
            </w:r>
          </w:p>
        </w:tc>
      </w:tr>
      <w:tr w:rsidR="008F0FA4" w:rsidRPr="006356F6" w14:paraId="2B9551F6" w14:textId="77777777" w:rsidTr="0037075C">
        <w:tc>
          <w:tcPr>
            <w:tcW w:w="1909" w:type="dxa"/>
          </w:tcPr>
          <w:p w14:paraId="32F27BEF" w14:textId="77777777" w:rsidR="008F0FA4" w:rsidRPr="006356F6" w:rsidRDefault="00980AA8" w:rsidP="00980AA8">
            <w:pPr>
              <w:rPr>
                <w:rFonts w:ascii="Times New Roman" w:hAnsi="Times New Roman" w:cs="Times New Roman"/>
                <w:sz w:val="20"/>
                <w:szCs w:val="20"/>
              </w:rPr>
            </w:pPr>
            <w:r w:rsidRPr="00980AA8">
              <w:rPr>
                <w:rFonts w:ascii="Times New Roman" w:hAnsi="Times New Roman" w:cs="Times New Roman"/>
                <w:color w:val="000000"/>
                <w:sz w:val="20"/>
                <w:szCs w:val="20"/>
                <w:shd w:val="clear" w:color="auto" w:fill="FFFFFF"/>
              </w:rPr>
              <w:t xml:space="preserve">Комп’ютерний аналіз даних і дослідження функцій Інтерполяція. Апроксимація. Екстраполяція. Методи оптимізації. </w:t>
            </w:r>
          </w:p>
        </w:tc>
        <w:tc>
          <w:tcPr>
            <w:tcW w:w="1951" w:type="dxa"/>
          </w:tcPr>
          <w:p w14:paraId="1B894F07" w14:textId="77777777" w:rsidR="008F0FA4"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F0FA4"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7DA972CA" w14:textId="77777777" w:rsidR="008F0FA4" w:rsidRPr="006356F6" w:rsidRDefault="00005A3F" w:rsidP="00C96E47">
            <w:pPr>
              <w:rPr>
                <w:rFonts w:ascii="Times New Roman" w:hAnsi="Times New Roman" w:cs="Times New Roman"/>
                <w:sz w:val="20"/>
                <w:szCs w:val="20"/>
              </w:rPr>
            </w:pPr>
            <w:r w:rsidRPr="006356F6">
              <w:rPr>
                <w:rFonts w:ascii="Times New Roman" w:hAnsi="Times New Roman" w:cs="Times New Roman"/>
                <w:sz w:val="20"/>
                <w:szCs w:val="20"/>
              </w:rPr>
              <w:t>особливості робо</w:t>
            </w:r>
            <w:r w:rsidR="008B5C0E" w:rsidRPr="006356F6">
              <w:rPr>
                <w:rFonts w:ascii="Times New Roman" w:hAnsi="Times New Roman" w:cs="Times New Roman"/>
                <w:sz w:val="20"/>
                <w:szCs w:val="20"/>
              </w:rPr>
              <w:t>ти в табличному процесорі Excel</w:t>
            </w:r>
          </w:p>
        </w:tc>
        <w:tc>
          <w:tcPr>
            <w:tcW w:w="1651" w:type="dxa"/>
          </w:tcPr>
          <w:p w14:paraId="68A5B8E0" w14:textId="77777777" w:rsidR="008F0FA4" w:rsidRPr="006356F6" w:rsidRDefault="00674CEC"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38B24F34" w14:textId="77777777" w:rsidR="008F0FA4" w:rsidRPr="006356F6" w:rsidRDefault="00674CEC"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579F7D5B" w14:textId="77777777" w:rsidTr="0037075C">
        <w:tc>
          <w:tcPr>
            <w:tcW w:w="1909" w:type="dxa"/>
          </w:tcPr>
          <w:p w14:paraId="1A761C91"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Сучасні методи прикладного інформаційного аналізу. Сучасні проблеми обробки інформації.</w:t>
            </w:r>
          </w:p>
        </w:tc>
        <w:tc>
          <w:tcPr>
            <w:tcW w:w="1951" w:type="dxa"/>
          </w:tcPr>
          <w:p w14:paraId="4032A41E"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71CEEAA3" w14:textId="77777777" w:rsidR="008B5C0E" w:rsidRPr="006356F6" w:rsidRDefault="00C96E47" w:rsidP="008B5C0E">
            <w:pPr>
              <w:rPr>
                <w:rFonts w:ascii="Times New Roman" w:hAnsi="Times New Roman" w:cs="Times New Roman"/>
                <w:sz w:val="20"/>
                <w:szCs w:val="20"/>
              </w:rPr>
            </w:pPr>
            <w:r>
              <w:rPr>
                <w:rFonts w:ascii="Times New Roman" w:hAnsi="Times New Roman" w:cs="Times New Roman"/>
                <w:sz w:val="20"/>
                <w:szCs w:val="20"/>
              </w:rPr>
              <w:t xml:space="preserve">застосування засобів </w:t>
            </w:r>
            <w:r w:rsidRPr="006356F6">
              <w:rPr>
                <w:rFonts w:ascii="Times New Roman" w:hAnsi="Times New Roman" w:cs="Times New Roman"/>
                <w:sz w:val="20"/>
                <w:szCs w:val="20"/>
              </w:rPr>
              <w:t>Excel</w:t>
            </w:r>
            <w:r>
              <w:rPr>
                <w:rFonts w:ascii="Times New Roman" w:hAnsi="Times New Roman" w:cs="Times New Roman"/>
                <w:sz w:val="20"/>
                <w:szCs w:val="20"/>
              </w:rPr>
              <w:t xml:space="preserve"> для проведення розрахунків</w:t>
            </w:r>
          </w:p>
        </w:tc>
        <w:tc>
          <w:tcPr>
            <w:tcW w:w="1651" w:type="dxa"/>
          </w:tcPr>
          <w:p w14:paraId="2A0C63F4"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3863617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20F6074A" w14:textId="77777777" w:rsidTr="0037075C">
        <w:tc>
          <w:tcPr>
            <w:tcW w:w="1909" w:type="dxa"/>
          </w:tcPr>
          <w:p w14:paraId="1C98E573"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lastRenderedPageBreak/>
              <w:t>Бази даних та бази знань. Обробка інформації у базах даних.</w:t>
            </w:r>
          </w:p>
        </w:tc>
        <w:tc>
          <w:tcPr>
            <w:tcW w:w="1951" w:type="dxa"/>
          </w:tcPr>
          <w:p w14:paraId="30A73B01"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1A8F611E" w14:textId="77777777" w:rsidR="008B5C0E" w:rsidRPr="006356F6" w:rsidRDefault="00980AA8" w:rsidP="00C96E47">
            <w:pPr>
              <w:rPr>
                <w:rFonts w:ascii="Times New Roman" w:hAnsi="Times New Roman" w:cs="Times New Roman"/>
                <w:sz w:val="20"/>
                <w:szCs w:val="20"/>
              </w:rPr>
            </w:pPr>
            <w:r>
              <w:rPr>
                <w:rFonts w:ascii="Times New Roman" w:hAnsi="Times New Roman" w:cs="Times New Roman"/>
                <w:sz w:val="20"/>
                <w:szCs w:val="20"/>
              </w:rPr>
              <w:t>Створення баз даних</w:t>
            </w:r>
          </w:p>
        </w:tc>
        <w:tc>
          <w:tcPr>
            <w:tcW w:w="1651" w:type="dxa"/>
          </w:tcPr>
          <w:p w14:paraId="098D87E1"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15A27D43"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15AC2180" w14:textId="77777777" w:rsidR="008B5C0E" w:rsidRPr="006356F6" w:rsidRDefault="008B5C0E" w:rsidP="008B5C0E">
            <w:pPr>
              <w:jc w:val="center"/>
              <w:rPr>
                <w:rFonts w:ascii="Times New Roman" w:hAnsi="Times New Roman" w:cs="Times New Roman"/>
                <w:b/>
                <w:sz w:val="20"/>
                <w:szCs w:val="20"/>
              </w:rPr>
            </w:pPr>
          </w:p>
          <w:p w14:paraId="078DDAC9" w14:textId="77777777" w:rsidR="008B5C0E" w:rsidRPr="006356F6" w:rsidRDefault="008B5C0E" w:rsidP="008B5C0E">
            <w:pPr>
              <w:jc w:val="center"/>
              <w:rPr>
                <w:rFonts w:ascii="Times New Roman" w:hAnsi="Times New Roman" w:cs="Times New Roman"/>
                <w:b/>
                <w:sz w:val="20"/>
                <w:szCs w:val="20"/>
              </w:rPr>
            </w:pPr>
          </w:p>
          <w:p w14:paraId="680EF5B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58FEAAF9" w14:textId="77777777" w:rsidTr="0037075C">
        <w:tc>
          <w:tcPr>
            <w:tcW w:w="1909" w:type="dxa"/>
          </w:tcPr>
          <w:p w14:paraId="19825B21" w14:textId="77777777" w:rsidR="008B5C0E" w:rsidRPr="006356F6" w:rsidRDefault="00980AA8" w:rsidP="008B5C0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w:t>
            </w:r>
            <w:r w:rsidRPr="00980AA8">
              <w:rPr>
                <w:rFonts w:ascii="Times New Roman" w:hAnsi="Times New Roman" w:cs="Times New Roman"/>
                <w:color w:val="000000"/>
                <w:sz w:val="20"/>
                <w:szCs w:val="20"/>
                <w:shd w:val="clear" w:color="auto" w:fill="FFFFFF"/>
              </w:rPr>
              <w:t>икористання хмарних сервісів для комп’ютерної обробки інформації</w:t>
            </w:r>
          </w:p>
        </w:tc>
        <w:tc>
          <w:tcPr>
            <w:tcW w:w="1951" w:type="dxa"/>
          </w:tcPr>
          <w:p w14:paraId="38EED223"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3D0057B1" w14:textId="77777777" w:rsidR="008B5C0E" w:rsidRPr="00C96E47" w:rsidRDefault="00C96E47" w:rsidP="00C96E47">
            <w:pPr>
              <w:rPr>
                <w:rFonts w:ascii="Times New Roman" w:hAnsi="Times New Roman" w:cs="Times New Roman"/>
                <w:sz w:val="20"/>
                <w:szCs w:val="20"/>
              </w:rPr>
            </w:pPr>
            <w:r>
              <w:rPr>
                <w:rFonts w:ascii="Times New Roman" w:hAnsi="Times New Roman" w:cs="Times New Roman"/>
                <w:sz w:val="20"/>
                <w:szCs w:val="20"/>
              </w:rPr>
              <w:t>о</w:t>
            </w:r>
            <w:r w:rsidRPr="00C96E47">
              <w:rPr>
                <w:rFonts w:ascii="Times New Roman" w:hAnsi="Times New Roman" w:cs="Times New Roman"/>
                <w:sz w:val="20"/>
                <w:szCs w:val="20"/>
              </w:rPr>
              <w:t>новлені інструменти Excel</w:t>
            </w:r>
            <w:r>
              <w:rPr>
                <w:rFonts w:ascii="Times New Roman" w:hAnsi="Times New Roman" w:cs="Times New Roman"/>
                <w:sz w:val="20"/>
                <w:szCs w:val="20"/>
              </w:rPr>
              <w:t xml:space="preserve"> для роботи з даними</w:t>
            </w:r>
          </w:p>
        </w:tc>
        <w:tc>
          <w:tcPr>
            <w:tcW w:w="1651" w:type="dxa"/>
          </w:tcPr>
          <w:p w14:paraId="5130E602"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5BF4CA38"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2A1EF615" w14:textId="77777777" w:rsidTr="008B5C0E">
        <w:tc>
          <w:tcPr>
            <w:tcW w:w="1909" w:type="dxa"/>
          </w:tcPr>
          <w:p w14:paraId="3CF1EA20"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Пакети прикладних програм для комп’ютерної обробки інформації</w:t>
            </w:r>
          </w:p>
        </w:tc>
        <w:tc>
          <w:tcPr>
            <w:tcW w:w="1951" w:type="dxa"/>
          </w:tcPr>
          <w:p w14:paraId="27AF9509" w14:textId="77777777" w:rsidR="008B5C0E" w:rsidRPr="006356F6" w:rsidRDefault="00D376D1" w:rsidP="00C96E47">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C96E47">
              <w:rPr>
                <w:rFonts w:ascii="Times New Roman" w:hAnsi="Times New Roman" w:cs="Times New Roman"/>
                <w:sz w:val="20"/>
                <w:szCs w:val="20"/>
              </w:rPr>
              <w:t>2</w:t>
            </w:r>
          </w:p>
        </w:tc>
        <w:tc>
          <w:tcPr>
            <w:tcW w:w="2248" w:type="dxa"/>
          </w:tcPr>
          <w:p w14:paraId="15F531B8" w14:textId="77777777" w:rsidR="008B5C0E" w:rsidRPr="006356F6" w:rsidRDefault="00980AA8" w:rsidP="008B5C0E">
            <w:pPr>
              <w:rPr>
                <w:rFonts w:ascii="Times New Roman" w:hAnsi="Times New Roman" w:cs="Times New Roman"/>
                <w:sz w:val="20"/>
                <w:szCs w:val="20"/>
              </w:rPr>
            </w:pPr>
            <w:r>
              <w:rPr>
                <w:rFonts w:ascii="Times New Roman" w:hAnsi="Times New Roman" w:cs="Times New Roman"/>
                <w:sz w:val="20"/>
                <w:szCs w:val="20"/>
              </w:rPr>
              <w:t>Застосування пакетів прикладних програм</w:t>
            </w:r>
          </w:p>
        </w:tc>
        <w:tc>
          <w:tcPr>
            <w:tcW w:w="1651" w:type="dxa"/>
            <w:vAlign w:val="bottom"/>
          </w:tcPr>
          <w:p w14:paraId="7A812333" w14:textId="77777777" w:rsidR="008B5C0E" w:rsidRPr="006356F6" w:rsidRDefault="008B5C0E" w:rsidP="008B5C0E">
            <w:pPr>
              <w:rPr>
                <w:rFonts w:ascii="Times New Roman" w:hAnsi="Times New Roman" w:cs="Times New Roman"/>
                <w:b/>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 xml:space="preserve">робіт Неформальна </w:t>
            </w:r>
            <w:proofErr w:type="spellStart"/>
            <w:r w:rsidRPr="006356F6">
              <w:rPr>
                <w:rFonts w:ascii="Times New Roman" w:hAnsi="Times New Roman" w:cs="Times New Roman"/>
                <w:sz w:val="20"/>
                <w:szCs w:val="20"/>
              </w:rPr>
              <w:t>оn-line</w:t>
            </w:r>
            <w:proofErr w:type="spellEnd"/>
            <w:r w:rsidRPr="006356F6">
              <w:rPr>
                <w:rFonts w:ascii="Times New Roman" w:hAnsi="Times New Roman" w:cs="Times New Roman"/>
                <w:sz w:val="20"/>
                <w:szCs w:val="20"/>
              </w:rPr>
              <w:t xml:space="preserve"> освіта на основі </w:t>
            </w:r>
            <w:proofErr w:type="spellStart"/>
            <w:r w:rsidRPr="006356F6">
              <w:rPr>
                <w:rFonts w:ascii="Times New Roman" w:hAnsi="Times New Roman" w:cs="Times New Roman"/>
                <w:sz w:val="20"/>
                <w:szCs w:val="20"/>
              </w:rPr>
              <w:t>Cisco</w:t>
            </w:r>
            <w:proofErr w:type="spellEnd"/>
          </w:p>
        </w:tc>
        <w:tc>
          <w:tcPr>
            <w:tcW w:w="1586" w:type="dxa"/>
          </w:tcPr>
          <w:p w14:paraId="4730670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26EDF33B" w14:textId="77777777" w:rsidR="008B5C0E" w:rsidRPr="006356F6" w:rsidRDefault="008B5C0E" w:rsidP="008B5C0E">
            <w:pPr>
              <w:jc w:val="center"/>
              <w:rPr>
                <w:rFonts w:ascii="Times New Roman" w:hAnsi="Times New Roman" w:cs="Times New Roman"/>
                <w:b/>
                <w:sz w:val="20"/>
                <w:szCs w:val="20"/>
              </w:rPr>
            </w:pPr>
          </w:p>
          <w:p w14:paraId="1198D6EF" w14:textId="77777777" w:rsidR="008B5C0E" w:rsidRPr="006356F6" w:rsidRDefault="008B5C0E" w:rsidP="008B5C0E">
            <w:pPr>
              <w:jc w:val="center"/>
              <w:rPr>
                <w:rFonts w:ascii="Times New Roman" w:hAnsi="Times New Roman" w:cs="Times New Roman"/>
                <w:b/>
                <w:sz w:val="20"/>
                <w:szCs w:val="20"/>
              </w:rPr>
            </w:pPr>
          </w:p>
          <w:p w14:paraId="2F7A40A7" w14:textId="77777777" w:rsidR="008B5C0E" w:rsidRPr="006356F6" w:rsidRDefault="008B5C0E" w:rsidP="008B5C0E">
            <w:pPr>
              <w:jc w:val="center"/>
              <w:rPr>
                <w:rFonts w:ascii="Times New Roman" w:hAnsi="Times New Roman" w:cs="Times New Roman"/>
                <w:b/>
                <w:sz w:val="20"/>
                <w:szCs w:val="20"/>
              </w:rPr>
            </w:pPr>
          </w:p>
          <w:p w14:paraId="000F187E" w14:textId="77777777" w:rsidR="008B5C0E" w:rsidRPr="006356F6" w:rsidRDefault="008B5C0E" w:rsidP="008B5C0E">
            <w:pPr>
              <w:jc w:val="center"/>
              <w:rPr>
                <w:rFonts w:ascii="Times New Roman" w:hAnsi="Times New Roman" w:cs="Times New Roman"/>
                <w:b/>
                <w:sz w:val="20"/>
                <w:szCs w:val="20"/>
              </w:rPr>
            </w:pPr>
          </w:p>
          <w:p w14:paraId="5E2B5ABC" w14:textId="77777777" w:rsidR="008B5C0E" w:rsidRPr="006356F6" w:rsidRDefault="008B5C0E" w:rsidP="00C96E47">
            <w:pPr>
              <w:rPr>
                <w:rFonts w:ascii="Times New Roman" w:hAnsi="Times New Roman" w:cs="Times New Roman"/>
                <w:b/>
                <w:sz w:val="20"/>
                <w:szCs w:val="20"/>
              </w:rPr>
            </w:pPr>
          </w:p>
          <w:p w14:paraId="4044CAA5" w14:textId="77777777" w:rsidR="008B5C0E" w:rsidRPr="006356F6" w:rsidRDefault="00980AA8" w:rsidP="008B5C0E">
            <w:pPr>
              <w:jc w:val="center"/>
              <w:rPr>
                <w:rFonts w:ascii="Times New Roman" w:hAnsi="Times New Roman" w:cs="Times New Roman"/>
                <w:b/>
                <w:sz w:val="20"/>
                <w:szCs w:val="20"/>
              </w:rPr>
            </w:pPr>
            <w:r>
              <w:rPr>
                <w:rFonts w:ascii="Times New Roman" w:hAnsi="Times New Roman" w:cs="Times New Roman"/>
                <w:b/>
                <w:sz w:val="20"/>
                <w:szCs w:val="20"/>
              </w:rPr>
              <w:t>10</w:t>
            </w:r>
          </w:p>
        </w:tc>
      </w:tr>
      <w:tr w:rsidR="008B5C0E" w:rsidRPr="006356F6" w14:paraId="7001D7EB" w14:textId="77777777" w:rsidTr="003F06A5">
        <w:tc>
          <w:tcPr>
            <w:tcW w:w="6108" w:type="dxa"/>
            <w:gridSpan w:val="3"/>
          </w:tcPr>
          <w:p w14:paraId="00D34AD1"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Модульний контроль</w:t>
            </w:r>
          </w:p>
        </w:tc>
        <w:tc>
          <w:tcPr>
            <w:tcW w:w="1651" w:type="dxa"/>
          </w:tcPr>
          <w:p w14:paraId="44E9D678"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 xml:space="preserve">тест в </w:t>
            </w:r>
            <w:proofErr w:type="spellStart"/>
            <w:r w:rsidRPr="006356F6">
              <w:rPr>
                <w:rFonts w:ascii="Times New Roman" w:hAnsi="Times New Roman" w:cs="Times New Roman"/>
                <w:sz w:val="20"/>
                <w:szCs w:val="20"/>
              </w:rPr>
              <w:t>elearn</w:t>
            </w:r>
            <w:proofErr w:type="spellEnd"/>
          </w:p>
        </w:tc>
        <w:tc>
          <w:tcPr>
            <w:tcW w:w="1586" w:type="dxa"/>
          </w:tcPr>
          <w:p w14:paraId="59D58951" w14:textId="77777777" w:rsidR="008B5C0E" w:rsidRPr="006356F6" w:rsidRDefault="00980AA8" w:rsidP="008B5C0E">
            <w:pPr>
              <w:jc w:val="center"/>
              <w:rPr>
                <w:rFonts w:ascii="Times New Roman" w:hAnsi="Times New Roman" w:cs="Times New Roman"/>
                <w:b/>
                <w:sz w:val="20"/>
                <w:szCs w:val="20"/>
              </w:rPr>
            </w:pPr>
            <w:r>
              <w:rPr>
                <w:rFonts w:ascii="Times New Roman" w:hAnsi="Times New Roman" w:cs="Times New Roman"/>
                <w:b/>
                <w:sz w:val="20"/>
                <w:szCs w:val="20"/>
              </w:rPr>
              <w:t>30</w:t>
            </w:r>
          </w:p>
        </w:tc>
      </w:tr>
      <w:tr w:rsidR="008B5C0E" w:rsidRPr="006356F6" w14:paraId="6D309165" w14:textId="77777777" w:rsidTr="0037075C">
        <w:tc>
          <w:tcPr>
            <w:tcW w:w="7759" w:type="dxa"/>
            <w:gridSpan w:val="4"/>
          </w:tcPr>
          <w:p w14:paraId="11C53701" w14:textId="77777777" w:rsidR="008B5C0E" w:rsidRPr="006356F6" w:rsidRDefault="008B5C0E" w:rsidP="008B5C0E">
            <w:pPr>
              <w:rPr>
                <w:rFonts w:ascii="Times New Roman" w:hAnsi="Times New Roman" w:cs="Times New Roman"/>
                <w:b/>
                <w:sz w:val="20"/>
                <w:szCs w:val="20"/>
              </w:rPr>
            </w:pPr>
            <w:r w:rsidRPr="006356F6">
              <w:rPr>
                <w:rFonts w:ascii="Times New Roman" w:hAnsi="Times New Roman" w:cs="Times New Roman"/>
                <w:b/>
                <w:sz w:val="20"/>
                <w:szCs w:val="20"/>
              </w:rPr>
              <w:t>Всього за 1 семестр</w:t>
            </w:r>
          </w:p>
        </w:tc>
        <w:tc>
          <w:tcPr>
            <w:tcW w:w="1586" w:type="dxa"/>
          </w:tcPr>
          <w:p w14:paraId="55DBD2BD"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70</w:t>
            </w:r>
          </w:p>
        </w:tc>
      </w:tr>
      <w:tr w:rsidR="008B5C0E" w:rsidRPr="006356F6" w14:paraId="6A5D39C4" w14:textId="77777777" w:rsidTr="008B5C0E">
        <w:tc>
          <w:tcPr>
            <w:tcW w:w="1909" w:type="dxa"/>
            <w:vAlign w:val="center"/>
          </w:tcPr>
          <w:p w14:paraId="7B46CFBE"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Екзамен</w:t>
            </w:r>
          </w:p>
        </w:tc>
        <w:tc>
          <w:tcPr>
            <w:tcW w:w="1951" w:type="dxa"/>
          </w:tcPr>
          <w:p w14:paraId="669C9632" w14:textId="77777777" w:rsidR="008B5C0E" w:rsidRPr="006356F6" w:rsidRDefault="008B5C0E" w:rsidP="008B5C0E">
            <w:pPr>
              <w:jc w:val="center"/>
              <w:rPr>
                <w:rFonts w:ascii="Times New Roman" w:hAnsi="Times New Roman" w:cs="Times New Roman"/>
                <w:b/>
                <w:sz w:val="20"/>
                <w:szCs w:val="20"/>
              </w:rPr>
            </w:pPr>
          </w:p>
        </w:tc>
        <w:tc>
          <w:tcPr>
            <w:tcW w:w="2248" w:type="dxa"/>
          </w:tcPr>
          <w:p w14:paraId="203AE4D7" w14:textId="77777777" w:rsidR="008B5C0E" w:rsidRPr="006356F6" w:rsidRDefault="008B5C0E" w:rsidP="008B5C0E">
            <w:pPr>
              <w:jc w:val="center"/>
              <w:rPr>
                <w:rFonts w:ascii="Times New Roman" w:hAnsi="Times New Roman" w:cs="Times New Roman"/>
                <w:b/>
                <w:sz w:val="20"/>
                <w:szCs w:val="20"/>
              </w:rPr>
            </w:pPr>
          </w:p>
        </w:tc>
        <w:tc>
          <w:tcPr>
            <w:tcW w:w="1651" w:type="dxa"/>
            <w:vAlign w:val="bottom"/>
          </w:tcPr>
          <w:p w14:paraId="0E69DC6F"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тест, теоретичні питання</w:t>
            </w:r>
          </w:p>
        </w:tc>
        <w:tc>
          <w:tcPr>
            <w:tcW w:w="1586" w:type="dxa"/>
          </w:tcPr>
          <w:p w14:paraId="0E3A3703"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 xml:space="preserve">30 </w:t>
            </w:r>
          </w:p>
        </w:tc>
      </w:tr>
      <w:tr w:rsidR="008B5C0E" w:rsidRPr="006356F6" w14:paraId="4C045CED" w14:textId="77777777" w:rsidTr="0037075C">
        <w:tc>
          <w:tcPr>
            <w:tcW w:w="7759" w:type="dxa"/>
            <w:gridSpan w:val="4"/>
          </w:tcPr>
          <w:p w14:paraId="157DFF94" w14:textId="77777777" w:rsidR="008B5C0E" w:rsidRPr="006356F6" w:rsidRDefault="008B5C0E" w:rsidP="008B5C0E">
            <w:pPr>
              <w:jc w:val="both"/>
              <w:rPr>
                <w:rFonts w:ascii="Times New Roman" w:hAnsi="Times New Roman" w:cs="Times New Roman"/>
                <w:b/>
                <w:sz w:val="20"/>
                <w:szCs w:val="20"/>
              </w:rPr>
            </w:pPr>
            <w:r w:rsidRPr="006356F6">
              <w:rPr>
                <w:rFonts w:ascii="Times New Roman" w:hAnsi="Times New Roman" w:cs="Times New Roman"/>
                <w:b/>
                <w:sz w:val="20"/>
                <w:szCs w:val="20"/>
              </w:rPr>
              <w:t>Всього за курс</w:t>
            </w:r>
          </w:p>
        </w:tc>
        <w:tc>
          <w:tcPr>
            <w:tcW w:w="1586" w:type="dxa"/>
          </w:tcPr>
          <w:p w14:paraId="1DC28F68"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100</w:t>
            </w:r>
          </w:p>
        </w:tc>
      </w:tr>
    </w:tbl>
    <w:p w14:paraId="5E6DC943" w14:textId="77777777" w:rsidR="00EC07A1" w:rsidRPr="00A71D92" w:rsidRDefault="00EC07A1" w:rsidP="00130933">
      <w:pPr>
        <w:spacing w:after="0" w:line="240" w:lineRule="auto"/>
        <w:jc w:val="center"/>
        <w:rPr>
          <w:rFonts w:ascii="Times New Roman" w:hAnsi="Times New Roman" w:cs="Times New Roman"/>
          <w:b/>
          <w:sz w:val="24"/>
          <w:szCs w:val="24"/>
        </w:rPr>
      </w:pPr>
    </w:p>
    <w:p w14:paraId="34CEEF06" w14:textId="77777777" w:rsidR="00A71D92" w:rsidRDefault="00A71D92" w:rsidP="00130933">
      <w:pPr>
        <w:spacing w:after="0" w:line="240" w:lineRule="auto"/>
        <w:jc w:val="center"/>
        <w:rPr>
          <w:rFonts w:ascii="Times New Roman" w:hAnsi="Times New Roman" w:cs="Times New Roman"/>
          <w:b/>
          <w:sz w:val="24"/>
          <w:szCs w:val="24"/>
        </w:rPr>
      </w:pPr>
    </w:p>
    <w:p w14:paraId="01B4914D"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30"/>
        <w:gridCol w:w="6715"/>
      </w:tblGrid>
      <w:tr w:rsidR="00130933" w:rsidRPr="00A71D92" w14:paraId="0ED3E508" w14:textId="77777777" w:rsidTr="00130933">
        <w:tc>
          <w:tcPr>
            <w:tcW w:w="2660" w:type="dxa"/>
          </w:tcPr>
          <w:p w14:paraId="0736DB77"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 xml:space="preserve">Політика щодо </w:t>
            </w:r>
            <w:proofErr w:type="spellStart"/>
            <w:r w:rsidRPr="00A71D92">
              <w:rPr>
                <w:rFonts w:ascii="Times New Roman" w:hAnsi="Times New Roman" w:cs="Times New Roman"/>
                <w:b/>
                <w:i/>
                <w:sz w:val="24"/>
                <w:szCs w:val="24"/>
              </w:rPr>
              <w:t>дедлайнів</w:t>
            </w:r>
            <w:proofErr w:type="spellEnd"/>
            <w:r w:rsidRPr="00A71D92">
              <w:rPr>
                <w:rFonts w:ascii="Times New Roman" w:hAnsi="Times New Roman" w:cs="Times New Roman"/>
                <w:b/>
                <w:i/>
                <w:sz w:val="24"/>
                <w:szCs w:val="24"/>
              </w:rPr>
              <w:t xml:space="preserve"> та перескладання:</w:t>
            </w:r>
          </w:p>
        </w:tc>
        <w:tc>
          <w:tcPr>
            <w:tcW w:w="6911" w:type="dxa"/>
          </w:tcPr>
          <w:p w14:paraId="5E8E2951"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57656CD8" w14:textId="77777777" w:rsidTr="00130933">
        <w:tc>
          <w:tcPr>
            <w:tcW w:w="2660" w:type="dxa"/>
          </w:tcPr>
          <w:p w14:paraId="72061B93"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14:paraId="6F5CD507" w14:textId="77777777" w:rsidR="00130933" w:rsidRPr="00A71D92" w:rsidRDefault="00544D46" w:rsidP="008B5C0E">
            <w:pPr>
              <w:rPr>
                <w:rFonts w:ascii="Times New Roman" w:hAnsi="Times New Roman" w:cs="Times New Roman"/>
                <w:b/>
                <w:sz w:val="24"/>
                <w:szCs w:val="24"/>
              </w:rPr>
            </w:pPr>
            <w:r w:rsidRPr="00A71D92">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A71D92">
              <w:rPr>
                <w:rFonts w:ascii="Times New Roman" w:hAnsi="Times New Roman" w:cs="Times New Roman"/>
                <w:sz w:val="24"/>
                <w:szCs w:val="24"/>
              </w:rPr>
              <w:t>т.ч</w:t>
            </w:r>
            <w:proofErr w:type="spellEnd"/>
            <w:r w:rsidRPr="00A71D92">
              <w:rPr>
                <w:rFonts w:ascii="Times New Roman" w:hAnsi="Times New Roman" w:cs="Times New Roman"/>
                <w:sz w:val="24"/>
                <w:szCs w:val="24"/>
              </w:rPr>
              <w:t>. із вик</w:t>
            </w:r>
            <w:r w:rsidR="008B5C0E">
              <w:rPr>
                <w:rFonts w:ascii="Times New Roman" w:hAnsi="Times New Roman" w:cs="Times New Roman"/>
                <w:sz w:val="24"/>
                <w:szCs w:val="24"/>
              </w:rPr>
              <w:t xml:space="preserve">ористанням мобільних </w:t>
            </w:r>
            <w:proofErr w:type="spellStart"/>
            <w:r w:rsidR="008B5C0E">
              <w:rPr>
                <w:rFonts w:ascii="Times New Roman" w:hAnsi="Times New Roman" w:cs="Times New Roman"/>
                <w:sz w:val="24"/>
                <w:szCs w:val="24"/>
              </w:rPr>
              <w:t>девайсів</w:t>
            </w:r>
            <w:proofErr w:type="spellEnd"/>
            <w:r w:rsidR="008B5C0E">
              <w:rPr>
                <w:rFonts w:ascii="Times New Roman" w:hAnsi="Times New Roman" w:cs="Times New Roman"/>
                <w:sz w:val="24"/>
                <w:szCs w:val="24"/>
              </w:rPr>
              <w:t>).</w:t>
            </w:r>
          </w:p>
        </w:tc>
      </w:tr>
      <w:tr w:rsidR="00130933" w:rsidRPr="00A71D92" w14:paraId="78053FC9" w14:textId="77777777" w:rsidTr="00130933">
        <w:tc>
          <w:tcPr>
            <w:tcW w:w="2660" w:type="dxa"/>
          </w:tcPr>
          <w:p w14:paraId="690D8BAF"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47B4A405" w14:textId="77777777"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7C6CF867" w14:textId="77777777" w:rsidR="00130933" w:rsidRPr="00A71D92" w:rsidRDefault="00130933" w:rsidP="00130933">
      <w:pPr>
        <w:spacing w:after="0" w:line="240" w:lineRule="auto"/>
        <w:jc w:val="center"/>
        <w:rPr>
          <w:rFonts w:ascii="Times New Roman" w:hAnsi="Times New Roman" w:cs="Times New Roman"/>
          <w:b/>
          <w:sz w:val="24"/>
          <w:szCs w:val="24"/>
        </w:rPr>
      </w:pPr>
    </w:p>
    <w:p w14:paraId="7B828751" w14:textId="77777777" w:rsidR="00130933" w:rsidRPr="00A71D92" w:rsidRDefault="00130933" w:rsidP="00130933">
      <w:pPr>
        <w:spacing w:after="0" w:line="240" w:lineRule="auto"/>
        <w:rPr>
          <w:rFonts w:ascii="Times New Roman" w:hAnsi="Times New Roman" w:cs="Times New Roman"/>
          <w:sz w:val="24"/>
          <w:szCs w:val="24"/>
        </w:rPr>
      </w:pPr>
    </w:p>
    <w:p w14:paraId="598E3106"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 xml:space="preserve">ШКАЛА ОЦІНЮВАННЯ </w:t>
      </w:r>
      <w:r w:rsidR="00980AA8">
        <w:rPr>
          <w:rFonts w:ascii="Times New Roman" w:hAnsi="Times New Roman" w:cs="Times New Roman"/>
          <w:b/>
          <w:color w:val="17365D" w:themeColor="text2" w:themeShade="BF"/>
          <w:sz w:val="24"/>
          <w:szCs w:val="24"/>
        </w:rPr>
        <w:t>ЗДОБУВАЧІВ</w:t>
      </w:r>
    </w:p>
    <w:tbl>
      <w:tblPr>
        <w:tblStyle w:val="a3"/>
        <w:tblW w:w="0" w:type="auto"/>
        <w:tblLook w:val="04A0" w:firstRow="1" w:lastRow="0" w:firstColumn="1" w:lastColumn="0" w:noHBand="0" w:noVBand="1"/>
      </w:tblPr>
      <w:tblGrid>
        <w:gridCol w:w="2330"/>
        <w:gridCol w:w="3901"/>
        <w:gridCol w:w="3114"/>
      </w:tblGrid>
      <w:tr w:rsidR="00A71D92" w:rsidRPr="00A71D92" w14:paraId="7CE55D1F" w14:textId="77777777" w:rsidTr="00CC1B75">
        <w:tc>
          <w:tcPr>
            <w:tcW w:w="2376" w:type="dxa"/>
            <w:vMerge w:val="restart"/>
          </w:tcPr>
          <w:p w14:paraId="3EFBA41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56D322A8"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09880D4F" w14:textId="77777777" w:rsidTr="00A71D92">
        <w:tc>
          <w:tcPr>
            <w:tcW w:w="2376" w:type="dxa"/>
            <w:vMerge/>
          </w:tcPr>
          <w:p w14:paraId="06326327" w14:textId="77777777" w:rsidR="00A71D92" w:rsidRPr="00A96EF1" w:rsidRDefault="00A71D92" w:rsidP="00130933">
            <w:pPr>
              <w:jc w:val="center"/>
              <w:rPr>
                <w:rFonts w:ascii="Times New Roman" w:hAnsi="Times New Roman" w:cs="Times New Roman"/>
                <w:b/>
                <w:sz w:val="24"/>
                <w:szCs w:val="24"/>
              </w:rPr>
            </w:pPr>
          </w:p>
        </w:tc>
        <w:tc>
          <w:tcPr>
            <w:tcW w:w="4004" w:type="dxa"/>
          </w:tcPr>
          <w:p w14:paraId="5612906E"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213BADD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706AF6C7" w14:textId="77777777" w:rsidTr="00A71D92">
        <w:tc>
          <w:tcPr>
            <w:tcW w:w="2376" w:type="dxa"/>
          </w:tcPr>
          <w:p w14:paraId="4373562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3ABC264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5F162A8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6E1D78A4" w14:textId="77777777" w:rsidTr="00A71D92">
        <w:tc>
          <w:tcPr>
            <w:tcW w:w="2376" w:type="dxa"/>
          </w:tcPr>
          <w:p w14:paraId="528A19C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70C50F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4E8C0EB8" w14:textId="77777777" w:rsidR="00A71D92" w:rsidRPr="00A71D92" w:rsidRDefault="00A71D92" w:rsidP="00130933">
            <w:pPr>
              <w:jc w:val="center"/>
              <w:rPr>
                <w:rFonts w:ascii="Times New Roman" w:hAnsi="Times New Roman" w:cs="Times New Roman"/>
                <w:sz w:val="24"/>
                <w:szCs w:val="24"/>
              </w:rPr>
            </w:pPr>
          </w:p>
        </w:tc>
      </w:tr>
      <w:tr w:rsidR="00A71D92" w:rsidRPr="00A71D92" w14:paraId="03328D00" w14:textId="77777777" w:rsidTr="00A71D92">
        <w:tc>
          <w:tcPr>
            <w:tcW w:w="2376" w:type="dxa"/>
          </w:tcPr>
          <w:p w14:paraId="7BAA1693"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4730EDE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3B2485EC" w14:textId="77777777" w:rsidR="00A71D92" w:rsidRPr="00A71D92" w:rsidRDefault="00A71D92" w:rsidP="00130933">
            <w:pPr>
              <w:jc w:val="center"/>
              <w:rPr>
                <w:rFonts w:ascii="Times New Roman" w:hAnsi="Times New Roman" w:cs="Times New Roman"/>
                <w:sz w:val="24"/>
                <w:szCs w:val="24"/>
              </w:rPr>
            </w:pPr>
          </w:p>
        </w:tc>
      </w:tr>
      <w:tr w:rsidR="00A71D92" w:rsidRPr="00A71D92" w14:paraId="3FED0EC7" w14:textId="77777777" w:rsidTr="00A71D92">
        <w:tc>
          <w:tcPr>
            <w:tcW w:w="2376" w:type="dxa"/>
          </w:tcPr>
          <w:p w14:paraId="4557D9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563DB6D8"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189C517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045CC103" w14:textId="77777777" w:rsidR="00544D46" w:rsidRPr="00A71D92" w:rsidRDefault="00544D46" w:rsidP="00130933">
      <w:pPr>
        <w:spacing w:after="0" w:line="240" w:lineRule="auto"/>
        <w:jc w:val="center"/>
        <w:rPr>
          <w:rFonts w:ascii="Times New Roman" w:hAnsi="Times New Roman" w:cs="Times New Roman"/>
          <w:sz w:val="24"/>
          <w:szCs w:val="24"/>
        </w:rPr>
      </w:pPr>
    </w:p>
    <w:p w14:paraId="756545F6"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A96E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AA"/>
    <w:rsid w:val="00000219"/>
    <w:rsid w:val="00005A3F"/>
    <w:rsid w:val="000433C4"/>
    <w:rsid w:val="00130933"/>
    <w:rsid w:val="001431F8"/>
    <w:rsid w:val="00187EA8"/>
    <w:rsid w:val="0019081F"/>
    <w:rsid w:val="001C71D3"/>
    <w:rsid w:val="0020200E"/>
    <w:rsid w:val="00246136"/>
    <w:rsid w:val="003615FC"/>
    <w:rsid w:val="0037075C"/>
    <w:rsid w:val="00375A25"/>
    <w:rsid w:val="00493A56"/>
    <w:rsid w:val="00544D46"/>
    <w:rsid w:val="00581698"/>
    <w:rsid w:val="005D323C"/>
    <w:rsid w:val="006073A3"/>
    <w:rsid w:val="006356F6"/>
    <w:rsid w:val="006527A1"/>
    <w:rsid w:val="00654D54"/>
    <w:rsid w:val="00674CEC"/>
    <w:rsid w:val="00701CC1"/>
    <w:rsid w:val="007214F2"/>
    <w:rsid w:val="00736CAC"/>
    <w:rsid w:val="007437EE"/>
    <w:rsid w:val="00841CEA"/>
    <w:rsid w:val="00880706"/>
    <w:rsid w:val="008927AA"/>
    <w:rsid w:val="008B5C0E"/>
    <w:rsid w:val="008D18CA"/>
    <w:rsid w:val="008F0FA4"/>
    <w:rsid w:val="008F7ECC"/>
    <w:rsid w:val="0091241E"/>
    <w:rsid w:val="00980AA8"/>
    <w:rsid w:val="00992700"/>
    <w:rsid w:val="00A14BBF"/>
    <w:rsid w:val="00A71D92"/>
    <w:rsid w:val="00A96EF1"/>
    <w:rsid w:val="00AF499C"/>
    <w:rsid w:val="00BA4E3A"/>
    <w:rsid w:val="00BE66B8"/>
    <w:rsid w:val="00C96E47"/>
    <w:rsid w:val="00D208FE"/>
    <w:rsid w:val="00D376D1"/>
    <w:rsid w:val="00DD7841"/>
    <w:rsid w:val="00E2054A"/>
    <w:rsid w:val="00E4689E"/>
    <w:rsid w:val="00EC07A1"/>
    <w:rsid w:val="00ED3451"/>
    <w:rsid w:val="00F82151"/>
    <w:rsid w:val="00FD5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515"/>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1F8"/>
    <w:rPr>
      <w:rFonts w:ascii="Tahoma" w:hAnsi="Tahoma" w:cs="Tahoma"/>
      <w:sz w:val="16"/>
      <w:szCs w:val="16"/>
    </w:rPr>
  </w:style>
  <w:style w:type="character" w:styleId="a6">
    <w:name w:val="Strong"/>
    <w:basedOn w:val="a0"/>
    <w:uiPriority w:val="22"/>
    <w:qFormat/>
    <w:rsid w:val="008D18CA"/>
    <w:rPr>
      <w:b/>
      <w:bCs/>
    </w:rPr>
  </w:style>
  <w:style w:type="character" w:styleId="a7">
    <w:name w:val="Hyperlink"/>
    <w:basedOn w:val="a0"/>
    <w:uiPriority w:val="99"/>
    <w:unhideWhenUsed/>
    <w:rsid w:val="008D18CA"/>
    <w:rPr>
      <w:color w:val="0000FF"/>
      <w:u w:val="single"/>
    </w:rPr>
  </w:style>
  <w:style w:type="character" w:styleId="a8">
    <w:name w:val="FollowedHyperlink"/>
    <w:basedOn w:val="a0"/>
    <w:uiPriority w:val="99"/>
    <w:semiHidden/>
    <w:unhideWhenUsed/>
    <w:rsid w:val="00701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1804">
      <w:bodyDiv w:val="1"/>
      <w:marLeft w:val="0"/>
      <w:marRight w:val="0"/>
      <w:marTop w:val="0"/>
      <w:marBottom w:val="0"/>
      <w:divBdr>
        <w:top w:val="none" w:sz="0" w:space="0" w:color="auto"/>
        <w:left w:val="none" w:sz="0" w:space="0" w:color="auto"/>
        <w:bottom w:val="none" w:sz="0" w:space="0" w:color="auto"/>
        <w:right w:val="none" w:sz="0" w:space="0" w:color="auto"/>
      </w:divBdr>
    </w:div>
    <w:div w:id="698703654">
      <w:bodyDiv w:val="1"/>
      <w:marLeft w:val="0"/>
      <w:marRight w:val="0"/>
      <w:marTop w:val="0"/>
      <w:marBottom w:val="0"/>
      <w:divBdr>
        <w:top w:val="none" w:sz="0" w:space="0" w:color="auto"/>
        <w:left w:val="none" w:sz="0" w:space="0" w:color="auto"/>
        <w:bottom w:val="none" w:sz="0" w:space="0" w:color="auto"/>
        <w:right w:val="none" w:sz="0" w:space="0" w:color="auto"/>
      </w:divBdr>
    </w:div>
    <w:div w:id="727920512">
      <w:bodyDiv w:val="1"/>
      <w:marLeft w:val="0"/>
      <w:marRight w:val="0"/>
      <w:marTop w:val="0"/>
      <w:marBottom w:val="0"/>
      <w:divBdr>
        <w:top w:val="none" w:sz="0" w:space="0" w:color="auto"/>
        <w:left w:val="none" w:sz="0" w:space="0" w:color="auto"/>
        <w:bottom w:val="none" w:sz="0" w:space="0" w:color="auto"/>
        <w:right w:val="none" w:sz="0" w:space="0" w:color="auto"/>
      </w:divBdr>
    </w:div>
    <w:div w:id="741413715">
      <w:bodyDiv w:val="1"/>
      <w:marLeft w:val="0"/>
      <w:marRight w:val="0"/>
      <w:marTop w:val="0"/>
      <w:marBottom w:val="0"/>
      <w:divBdr>
        <w:top w:val="none" w:sz="0" w:space="0" w:color="auto"/>
        <w:left w:val="none" w:sz="0" w:space="0" w:color="auto"/>
        <w:bottom w:val="none" w:sz="0" w:space="0" w:color="auto"/>
        <w:right w:val="none" w:sz="0" w:space="0" w:color="auto"/>
      </w:divBdr>
    </w:div>
    <w:div w:id="754402857">
      <w:bodyDiv w:val="1"/>
      <w:marLeft w:val="0"/>
      <w:marRight w:val="0"/>
      <w:marTop w:val="0"/>
      <w:marBottom w:val="0"/>
      <w:divBdr>
        <w:top w:val="none" w:sz="0" w:space="0" w:color="auto"/>
        <w:left w:val="none" w:sz="0" w:space="0" w:color="auto"/>
        <w:bottom w:val="none" w:sz="0" w:space="0" w:color="auto"/>
        <w:right w:val="none" w:sz="0" w:space="0" w:color="auto"/>
      </w:divBdr>
    </w:div>
    <w:div w:id="814566334">
      <w:bodyDiv w:val="1"/>
      <w:marLeft w:val="0"/>
      <w:marRight w:val="0"/>
      <w:marTop w:val="0"/>
      <w:marBottom w:val="0"/>
      <w:divBdr>
        <w:top w:val="none" w:sz="0" w:space="0" w:color="auto"/>
        <w:left w:val="none" w:sz="0" w:space="0" w:color="auto"/>
        <w:bottom w:val="none" w:sz="0" w:space="0" w:color="auto"/>
        <w:right w:val="none" w:sz="0" w:space="0" w:color="auto"/>
      </w:divBdr>
    </w:div>
    <w:div w:id="1159617742">
      <w:bodyDiv w:val="1"/>
      <w:marLeft w:val="0"/>
      <w:marRight w:val="0"/>
      <w:marTop w:val="0"/>
      <w:marBottom w:val="0"/>
      <w:divBdr>
        <w:top w:val="none" w:sz="0" w:space="0" w:color="auto"/>
        <w:left w:val="none" w:sz="0" w:space="0" w:color="auto"/>
        <w:bottom w:val="none" w:sz="0" w:space="0" w:color="auto"/>
        <w:right w:val="none" w:sz="0" w:space="0" w:color="auto"/>
      </w:divBdr>
    </w:div>
    <w:div w:id="1778020457">
      <w:bodyDiv w:val="1"/>
      <w:marLeft w:val="0"/>
      <w:marRight w:val="0"/>
      <w:marTop w:val="0"/>
      <w:marBottom w:val="0"/>
      <w:divBdr>
        <w:top w:val="none" w:sz="0" w:space="0" w:color="auto"/>
        <w:left w:val="none" w:sz="0" w:space="0" w:color="auto"/>
        <w:bottom w:val="none" w:sz="0" w:space="0" w:color="auto"/>
        <w:right w:val="none" w:sz="0" w:space="0" w:color="auto"/>
      </w:divBdr>
    </w:div>
    <w:div w:id="1862082795">
      <w:bodyDiv w:val="1"/>
      <w:marLeft w:val="0"/>
      <w:marRight w:val="0"/>
      <w:marTop w:val="0"/>
      <w:marBottom w:val="0"/>
      <w:divBdr>
        <w:top w:val="none" w:sz="0" w:space="0" w:color="auto"/>
        <w:left w:val="none" w:sz="0" w:space="0" w:color="auto"/>
        <w:bottom w:val="none" w:sz="0" w:space="0" w:color="auto"/>
        <w:right w:val="none" w:sz="0" w:space="0" w:color="auto"/>
      </w:divBdr>
    </w:div>
    <w:div w:id="20280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course/view.php?id=1818" TargetMode="External"/><Relationship Id="rId5" Type="http://schemas.openxmlformats.org/officeDocument/2006/relationships/hyperlink" Target="https://docs.google.com/document/d/15wb7obRgFzPXOAFw5UXYAjAccBG5PMn3N42EleudhRE/edit?usp=shari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Пользователь</cp:lastModifiedBy>
  <cp:revision>8</cp:revision>
  <dcterms:created xsi:type="dcterms:W3CDTF">2021-05-25T10:51:00Z</dcterms:created>
  <dcterms:modified xsi:type="dcterms:W3CDTF">2022-05-04T10:15:00Z</dcterms:modified>
</cp:coreProperties>
</file>