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102" w:rsidRPr="005166C2" w:rsidRDefault="00FE5F44" w:rsidP="00E31D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НАУКОВІ ОСНОВИ</w:t>
      </w:r>
      <w:r w:rsidRPr="00766256">
        <w:rPr>
          <w:rFonts w:ascii="Times New Roman" w:hAnsi="Times New Roman" w:cs="Times New Roman"/>
          <w:b/>
          <w:sz w:val="20"/>
          <w:szCs w:val="20"/>
        </w:rPr>
        <w:t xml:space="preserve"> КОНСТРУЮВАННЯ МАШИН</w:t>
      </w:r>
    </w:p>
    <w:p w:rsidR="00E31DFD" w:rsidRDefault="00E31DFD" w:rsidP="00E31D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8359B" w:rsidRDefault="0088359B" w:rsidP="0088359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Науково-дослідний інститут техніки і технологій</w:t>
      </w:r>
    </w:p>
    <w:p w:rsidR="0088359B" w:rsidRPr="005166C2" w:rsidRDefault="0088359B" w:rsidP="00E31D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244B" w:rsidRPr="005166C2" w:rsidRDefault="00B5244B" w:rsidP="00E31D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66C2">
        <w:rPr>
          <w:rFonts w:ascii="Times New Roman" w:hAnsi="Times New Roman" w:cs="Times New Roman"/>
          <w:b/>
          <w:sz w:val="20"/>
          <w:szCs w:val="20"/>
        </w:rPr>
        <w:t xml:space="preserve">Кафедра </w:t>
      </w:r>
      <w:r w:rsidR="00731EDF">
        <w:rPr>
          <w:rFonts w:ascii="Times New Roman" w:hAnsi="Times New Roman" w:cs="Times New Roman"/>
          <w:b/>
          <w:sz w:val="20"/>
          <w:szCs w:val="20"/>
        </w:rPr>
        <w:t>конструювання машин і обладнання</w:t>
      </w:r>
    </w:p>
    <w:p w:rsidR="00E31DFD" w:rsidRPr="005166C2" w:rsidRDefault="00E31DFD" w:rsidP="00E31D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5244B" w:rsidRPr="005166C2" w:rsidRDefault="00731EDF" w:rsidP="00E31D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</w:t>
      </w:r>
      <w:r w:rsidR="00B5244B" w:rsidRPr="005166C2">
        <w:rPr>
          <w:rFonts w:ascii="Times New Roman" w:hAnsi="Times New Roman" w:cs="Times New Roman"/>
          <w:b/>
          <w:sz w:val="20"/>
          <w:szCs w:val="20"/>
        </w:rPr>
        <w:t>акультет</w:t>
      </w:r>
      <w:r>
        <w:rPr>
          <w:rFonts w:ascii="Times New Roman" w:hAnsi="Times New Roman" w:cs="Times New Roman"/>
          <w:b/>
          <w:sz w:val="20"/>
          <w:szCs w:val="20"/>
        </w:rPr>
        <w:t xml:space="preserve"> конструювання та дизайну</w:t>
      </w:r>
    </w:p>
    <w:p w:rsidR="00B5244B" w:rsidRPr="005166C2" w:rsidRDefault="00B5244B" w:rsidP="00E31D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5244B" w:rsidRPr="005166C2" w:rsidRDefault="00B5244B" w:rsidP="00E31D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5166C2">
        <w:rPr>
          <w:rFonts w:ascii="Times New Roman" w:hAnsi="Times New Roman" w:cs="Times New Roman"/>
          <w:b/>
          <w:sz w:val="20"/>
          <w:szCs w:val="20"/>
        </w:rPr>
        <w:t>Лектор</w:t>
      </w:r>
      <w:r w:rsidRPr="005166C2">
        <w:rPr>
          <w:rFonts w:ascii="Times New Roman" w:hAnsi="Times New Roman" w:cs="Times New Roman"/>
          <w:b/>
          <w:sz w:val="20"/>
          <w:szCs w:val="20"/>
        </w:rPr>
        <w:tab/>
      </w:r>
      <w:r w:rsidRPr="005166C2">
        <w:rPr>
          <w:rFonts w:ascii="Times New Roman" w:hAnsi="Times New Roman" w:cs="Times New Roman"/>
          <w:b/>
          <w:sz w:val="20"/>
          <w:szCs w:val="20"/>
        </w:rPr>
        <w:tab/>
      </w:r>
      <w:r w:rsidRPr="005166C2">
        <w:rPr>
          <w:rFonts w:ascii="Times New Roman" w:hAnsi="Times New Roman" w:cs="Times New Roman"/>
          <w:b/>
          <w:sz w:val="20"/>
          <w:szCs w:val="20"/>
        </w:rPr>
        <w:tab/>
      </w:r>
      <w:r w:rsidRPr="005166C2">
        <w:rPr>
          <w:rFonts w:ascii="Times New Roman" w:hAnsi="Times New Roman" w:cs="Times New Roman"/>
          <w:b/>
          <w:sz w:val="20"/>
          <w:szCs w:val="20"/>
        </w:rPr>
        <w:tab/>
      </w:r>
      <w:proofErr w:type="spellStart"/>
      <w:r w:rsidR="00731EDF">
        <w:rPr>
          <w:rFonts w:ascii="Times New Roman" w:hAnsi="Times New Roman" w:cs="Times New Roman"/>
          <w:b/>
          <w:sz w:val="20"/>
          <w:szCs w:val="20"/>
        </w:rPr>
        <w:t>Ловейкін</w:t>
      </w:r>
      <w:proofErr w:type="spellEnd"/>
      <w:r w:rsidR="00731ED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731EDF">
        <w:rPr>
          <w:rFonts w:ascii="Times New Roman" w:hAnsi="Times New Roman" w:cs="Times New Roman"/>
          <w:b/>
          <w:sz w:val="20"/>
          <w:szCs w:val="20"/>
        </w:rPr>
        <w:t>Вячеслав</w:t>
      </w:r>
      <w:proofErr w:type="spellEnd"/>
      <w:r w:rsidR="00731EDF">
        <w:rPr>
          <w:rFonts w:ascii="Times New Roman" w:hAnsi="Times New Roman" w:cs="Times New Roman"/>
          <w:b/>
          <w:sz w:val="20"/>
          <w:szCs w:val="20"/>
        </w:rPr>
        <w:t xml:space="preserve"> Сергійович</w:t>
      </w:r>
    </w:p>
    <w:p w:rsidR="00B5244B" w:rsidRPr="005166C2" w:rsidRDefault="00DF3DC7" w:rsidP="00E31D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Семестр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B5244B" w:rsidRPr="005166C2">
        <w:rPr>
          <w:rFonts w:ascii="Times New Roman" w:hAnsi="Times New Roman" w:cs="Times New Roman"/>
          <w:b/>
          <w:sz w:val="20"/>
          <w:szCs w:val="20"/>
        </w:rPr>
        <w:t>2</w:t>
      </w:r>
    </w:p>
    <w:p w:rsidR="00B5244B" w:rsidRPr="005166C2" w:rsidRDefault="00B5244B" w:rsidP="00E31D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5166C2">
        <w:rPr>
          <w:rFonts w:ascii="Times New Roman" w:hAnsi="Times New Roman" w:cs="Times New Roman"/>
          <w:b/>
          <w:sz w:val="20"/>
          <w:szCs w:val="20"/>
        </w:rPr>
        <w:t>Освітньо</w:t>
      </w:r>
      <w:proofErr w:type="spellEnd"/>
      <w:r w:rsidRPr="005166C2">
        <w:rPr>
          <w:rFonts w:ascii="Times New Roman" w:hAnsi="Times New Roman" w:cs="Times New Roman"/>
          <w:b/>
          <w:sz w:val="20"/>
          <w:szCs w:val="20"/>
        </w:rPr>
        <w:t>-науковий ступінь</w:t>
      </w:r>
      <w:r w:rsidRPr="005166C2">
        <w:rPr>
          <w:rFonts w:ascii="Times New Roman" w:hAnsi="Times New Roman" w:cs="Times New Roman"/>
          <w:b/>
          <w:sz w:val="20"/>
          <w:szCs w:val="20"/>
        </w:rPr>
        <w:tab/>
      </w:r>
      <w:r w:rsidR="00E31DFD" w:rsidRPr="005166C2">
        <w:rPr>
          <w:rFonts w:ascii="Times New Roman" w:hAnsi="Times New Roman" w:cs="Times New Roman"/>
          <w:b/>
          <w:sz w:val="20"/>
          <w:szCs w:val="20"/>
          <w:lang w:val="en-US"/>
        </w:rPr>
        <w:t>PhD</w:t>
      </w:r>
      <w:r w:rsidR="00E31DFD" w:rsidRPr="005166C2">
        <w:rPr>
          <w:rFonts w:ascii="Times New Roman" w:hAnsi="Times New Roman" w:cs="Times New Roman"/>
          <w:b/>
          <w:sz w:val="20"/>
          <w:szCs w:val="20"/>
        </w:rPr>
        <w:t xml:space="preserve"> доктор філософії</w:t>
      </w:r>
    </w:p>
    <w:p w:rsidR="00E12F49" w:rsidRPr="00E12F49" w:rsidRDefault="00E12F49" w:rsidP="00E12F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5166C2">
        <w:rPr>
          <w:rFonts w:ascii="Times New Roman" w:hAnsi="Times New Roman" w:cs="Times New Roman"/>
          <w:b/>
          <w:sz w:val="20"/>
          <w:szCs w:val="20"/>
        </w:rPr>
        <w:t>Кількість кредитів</w:t>
      </w:r>
      <w:r w:rsidRPr="00E12F49">
        <w:rPr>
          <w:rFonts w:ascii="Times New Roman" w:hAnsi="Times New Roman" w:cs="Times New Roman"/>
          <w:b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b/>
          <w:sz w:val="20"/>
          <w:szCs w:val="20"/>
          <w:lang w:val="ru-RU"/>
        </w:rPr>
        <w:tab/>
      </w:r>
      <w:r w:rsidRPr="00E12F49">
        <w:rPr>
          <w:rFonts w:ascii="Times New Roman" w:hAnsi="Times New Roman" w:cs="Times New Roman"/>
          <w:b/>
          <w:sz w:val="20"/>
          <w:szCs w:val="20"/>
          <w:lang w:val="ru-RU"/>
        </w:rPr>
        <w:t>10</w:t>
      </w:r>
    </w:p>
    <w:p w:rsidR="00E31DFD" w:rsidRPr="005166C2" w:rsidRDefault="00DF3DC7" w:rsidP="00E31D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Форма контролю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E31DFD" w:rsidRPr="005166C2">
        <w:rPr>
          <w:rFonts w:ascii="Times New Roman" w:hAnsi="Times New Roman" w:cs="Times New Roman"/>
          <w:b/>
          <w:sz w:val="20"/>
          <w:szCs w:val="20"/>
        </w:rPr>
        <w:t>Екзамен</w:t>
      </w:r>
    </w:p>
    <w:p w:rsidR="00E31DFD" w:rsidRPr="00513654" w:rsidRDefault="00DF3DC7" w:rsidP="00E31DF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>
        <w:rPr>
          <w:rFonts w:ascii="Times New Roman" w:hAnsi="Times New Roman" w:cs="Times New Roman"/>
          <w:b/>
          <w:sz w:val="20"/>
          <w:szCs w:val="20"/>
        </w:rPr>
        <w:t>Аудиторні години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E31DFD" w:rsidRPr="005166C2">
        <w:rPr>
          <w:rFonts w:ascii="Times New Roman" w:hAnsi="Times New Roman" w:cs="Times New Roman"/>
          <w:b/>
          <w:sz w:val="20"/>
          <w:szCs w:val="20"/>
        </w:rPr>
        <w:t>40</w:t>
      </w:r>
      <w:r w:rsidR="00513654" w:rsidRPr="00513654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="00513654" w:rsidRPr="00960AB1">
        <w:rPr>
          <w:rFonts w:ascii="Times New Roman" w:hAnsi="Times New Roman" w:cs="Times New Roman"/>
          <w:b/>
          <w:sz w:val="20"/>
          <w:szCs w:val="20"/>
        </w:rPr>
        <w:t>(20 год. лекцій, 20 год. лабораторних занять)</w:t>
      </w:r>
    </w:p>
    <w:p w:rsidR="00DF3DC7" w:rsidRDefault="00DF3DC7" w:rsidP="00FC7B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31DFD" w:rsidRPr="005166C2" w:rsidRDefault="00E31DFD" w:rsidP="00FC7BC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66C2">
        <w:rPr>
          <w:rFonts w:ascii="Times New Roman" w:hAnsi="Times New Roman" w:cs="Times New Roman"/>
          <w:b/>
          <w:sz w:val="20"/>
          <w:szCs w:val="20"/>
        </w:rPr>
        <w:t>Загальний опис дисципліни</w:t>
      </w:r>
    </w:p>
    <w:p w:rsidR="00FC7BC7" w:rsidRPr="005166C2" w:rsidRDefault="00FC7BC7" w:rsidP="00FC7B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66C2">
        <w:rPr>
          <w:rFonts w:ascii="Times New Roman" w:hAnsi="Times New Roman" w:cs="Times New Roman"/>
          <w:sz w:val="20"/>
          <w:szCs w:val="20"/>
        </w:rPr>
        <w:t xml:space="preserve">Забезпечення наукових розрахунків та методичних основ </w:t>
      </w:r>
      <w:r w:rsidR="00731EDF" w:rsidRPr="00731EDF">
        <w:rPr>
          <w:rFonts w:ascii="Times New Roman" w:hAnsi="Times New Roman" w:cs="Times New Roman"/>
          <w:sz w:val="20"/>
          <w:szCs w:val="20"/>
        </w:rPr>
        <w:t>з</w:t>
      </w:r>
      <w:r w:rsidR="00731EDF">
        <w:rPr>
          <w:rFonts w:ascii="Times New Roman" w:hAnsi="Times New Roman" w:cs="Times New Roman"/>
          <w:sz w:val="20"/>
          <w:szCs w:val="20"/>
        </w:rPr>
        <w:t>а</w:t>
      </w:r>
      <w:r w:rsidR="00731EDF" w:rsidRPr="00731EDF">
        <w:rPr>
          <w:rFonts w:ascii="Times New Roman" w:hAnsi="Times New Roman" w:cs="Times New Roman"/>
          <w:sz w:val="20"/>
          <w:szCs w:val="20"/>
        </w:rPr>
        <w:t xml:space="preserve"> поняттями, принципами побудови і функціонування, конструкціями та основами </w:t>
      </w:r>
      <w:r w:rsidR="008472A7" w:rsidRPr="007457BF">
        <w:rPr>
          <w:rFonts w:ascii="Times New Roman" w:hAnsi="Times New Roman" w:cs="Times New Roman"/>
          <w:sz w:val="20"/>
          <w:szCs w:val="20"/>
        </w:rPr>
        <w:t xml:space="preserve">будови, конструкції та налагодження за конкретних умов роботи </w:t>
      </w:r>
      <w:proofErr w:type="spellStart"/>
      <w:r w:rsidR="008472A7" w:rsidRPr="00731EDF">
        <w:rPr>
          <w:rFonts w:ascii="Times New Roman" w:hAnsi="Times New Roman" w:cs="Times New Roman"/>
          <w:sz w:val="20"/>
          <w:szCs w:val="20"/>
        </w:rPr>
        <w:t>під</w:t>
      </w:r>
      <w:r w:rsidR="008472A7">
        <w:rPr>
          <w:rFonts w:ascii="Times New Roman" w:hAnsi="Times New Roman" w:cs="Times New Roman"/>
          <w:sz w:val="20"/>
          <w:szCs w:val="20"/>
        </w:rPr>
        <w:t>німально</w:t>
      </w:r>
      <w:proofErr w:type="spellEnd"/>
      <w:r w:rsidR="008472A7" w:rsidRPr="00731EDF">
        <w:rPr>
          <w:rFonts w:ascii="Times New Roman" w:hAnsi="Times New Roman" w:cs="Times New Roman"/>
          <w:sz w:val="20"/>
          <w:szCs w:val="20"/>
        </w:rPr>
        <w:t xml:space="preserve">-транспортних, будівельних, </w:t>
      </w:r>
      <w:proofErr w:type="spellStart"/>
      <w:r w:rsidR="008472A7" w:rsidRPr="00731EDF">
        <w:rPr>
          <w:rFonts w:ascii="Times New Roman" w:hAnsi="Times New Roman" w:cs="Times New Roman"/>
          <w:sz w:val="20"/>
          <w:szCs w:val="20"/>
        </w:rPr>
        <w:t>дорожних</w:t>
      </w:r>
      <w:proofErr w:type="spellEnd"/>
      <w:r w:rsidR="008472A7" w:rsidRPr="00731EDF">
        <w:rPr>
          <w:rFonts w:ascii="Times New Roman" w:hAnsi="Times New Roman" w:cs="Times New Roman"/>
          <w:sz w:val="20"/>
          <w:szCs w:val="20"/>
        </w:rPr>
        <w:t>, меліоративних</w:t>
      </w:r>
      <w:r w:rsidR="008472A7">
        <w:rPr>
          <w:rFonts w:ascii="Times New Roman" w:hAnsi="Times New Roman" w:cs="Times New Roman"/>
          <w:sz w:val="20"/>
          <w:szCs w:val="20"/>
        </w:rPr>
        <w:t xml:space="preserve">, сільськогосподарських </w:t>
      </w:r>
      <w:r w:rsidR="008472A7" w:rsidRPr="00731EDF">
        <w:rPr>
          <w:rFonts w:ascii="Times New Roman" w:hAnsi="Times New Roman" w:cs="Times New Roman"/>
          <w:sz w:val="20"/>
          <w:szCs w:val="20"/>
        </w:rPr>
        <w:t>машин</w:t>
      </w:r>
      <w:r w:rsidR="008472A7">
        <w:rPr>
          <w:rFonts w:ascii="Times New Roman" w:hAnsi="Times New Roman" w:cs="Times New Roman"/>
          <w:sz w:val="20"/>
          <w:szCs w:val="20"/>
        </w:rPr>
        <w:t xml:space="preserve"> </w:t>
      </w:r>
      <w:r w:rsidR="008472A7" w:rsidRPr="005166C2">
        <w:rPr>
          <w:rFonts w:ascii="Times New Roman" w:hAnsi="Times New Roman" w:cs="Times New Roman"/>
          <w:sz w:val="20"/>
          <w:szCs w:val="20"/>
        </w:rPr>
        <w:t>та інших машин галузевого машинобудування</w:t>
      </w:r>
      <w:r w:rsidR="008472A7" w:rsidRPr="007457BF">
        <w:rPr>
          <w:rFonts w:ascii="Times New Roman" w:hAnsi="Times New Roman" w:cs="Times New Roman"/>
          <w:sz w:val="20"/>
          <w:szCs w:val="20"/>
        </w:rPr>
        <w:t>, з теорії та розрахунку технологічних процесів і робочих органів машин, які необхідні для високоефективного використання технічних засобів механізації в агропромисловому виробництві</w:t>
      </w:r>
      <w:r w:rsidR="0002453B">
        <w:rPr>
          <w:rFonts w:ascii="Times New Roman" w:hAnsi="Times New Roman" w:cs="Times New Roman"/>
          <w:sz w:val="20"/>
          <w:szCs w:val="20"/>
        </w:rPr>
        <w:t xml:space="preserve"> і природоохоронній галузі</w:t>
      </w:r>
      <w:r w:rsidR="008472A7" w:rsidRPr="007457BF">
        <w:rPr>
          <w:rFonts w:ascii="Times New Roman" w:hAnsi="Times New Roman" w:cs="Times New Roman"/>
          <w:sz w:val="20"/>
          <w:szCs w:val="20"/>
        </w:rPr>
        <w:t>, проведенні досліджень, спрямованих на вдосконалення існуючих і створення нових машин.</w:t>
      </w:r>
      <w:r w:rsidR="007457BF">
        <w:rPr>
          <w:rFonts w:ascii="Times New Roman" w:hAnsi="Times New Roman" w:cs="Times New Roman"/>
          <w:sz w:val="20"/>
          <w:szCs w:val="20"/>
        </w:rPr>
        <w:t xml:space="preserve"> </w:t>
      </w:r>
      <w:r w:rsidRPr="005166C2">
        <w:rPr>
          <w:rFonts w:ascii="Times New Roman" w:hAnsi="Times New Roman" w:cs="Times New Roman"/>
          <w:sz w:val="20"/>
          <w:szCs w:val="20"/>
        </w:rPr>
        <w:t xml:space="preserve">Викладання сучасних наукових положень існуючих міжнародних, національних і галузевих стандартів та інших нормативних документів в агропромисловій та природоохоронній галузях з </w:t>
      </w:r>
      <w:r w:rsidR="007457BF" w:rsidRPr="007457BF">
        <w:rPr>
          <w:rFonts w:ascii="Times New Roman" w:hAnsi="Times New Roman" w:cs="Times New Roman"/>
          <w:sz w:val="20"/>
          <w:szCs w:val="20"/>
        </w:rPr>
        <w:t>конструювання машин</w:t>
      </w:r>
      <w:r w:rsidR="00731EDF" w:rsidRPr="00731EDF">
        <w:rPr>
          <w:rFonts w:ascii="Times New Roman" w:hAnsi="Times New Roman" w:cs="Times New Roman"/>
          <w:sz w:val="20"/>
          <w:szCs w:val="20"/>
        </w:rPr>
        <w:t xml:space="preserve"> </w:t>
      </w:r>
      <w:r w:rsidRPr="005166C2">
        <w:rPr>
          <w:rFonts w:ascii="Times New Roman" w:hAnsi="Times New Roman" w:cs="Times New Roman"/>
          <w:sz w:val="20"/>
          <w:szCs w:val="20"/>
        </w:rPr>
        <w:t>нових та удосконалених (модернізованих) зразків сільськогоспод</w:t>
      </w:r>
      <w:r w:rsidR="00E26B86">
        <w:rPr>
          <w:rFonts w:ascii="Times New Roman" w:hAnsi="Times New Roman" w:cs="Times New Roman"/>
          <w:sz w:val="20"/>
          <w:szCs w:val="20"/>
        </w:rPr>
        <w:t xml:space="preserve">арських машин, </w:t>
      </w:r>
      <w:proofErr w:type="spellStart"/>
      <w:r w:rsidR="00E26B86">
        <w:rPr>
          <w:rFonts w:ascii="Times New Roman" w:hAnsi="Times New Roman" w:cs="Times New Roman"/>
          <w:sz w:val="20"/>
          <w:szCs w:val="20"/>
        </w:rPr>
        <w:t>піднімально</w:t>
      </w:r>
      <w:proofErr w:type="spellEnd"/>
      <w:r w:rsidR="00E26B86">
        <w:rPr>
          <w:rFonts w:ascii="Times New Roman" w:hAnsi="Times New Roman" w:cs="Times New Roman"/>
          <w:sz w:val="20"/>
          <w:szCs w:val="20"/>
        </w:rPr>
        <w:t>-тран</w:t>
      </w:r>
      <w:r w:rsidRPr="005166C2">
        <w:rPr>
          <w:rFonts w:ascii="Times New Roman" w:hAnsi="Times New Roman" w:cs="Times New Roman"/>
          <w:sz w:val="20"/>
          <w:szCs w:val="20"/>
        </w:rPr>
        <w:t>спортних машин, машин для лісотехнічних робіт та інших машин галузевого машинобудування.</w:t>
      </w:r>
    </w:p>
    <w:p w:rsidR="00FC7BC7" w:rsidRPr="005166C2" w:rsidRDefault="00FC7BC7" w:rsidP="00FC7BC7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E31DFD" w:rsidRPr="005166C2" w:rsidRDefault="00E94988" w:rsidP="00E31D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66C2">
        <w:rPr>
          <w:rFonts w:ascii="Times New Roman" w:hAnsi="Times New Roman" w:cs="Times New Roman"/>
          <w:b/>
          <w:sz w:val="20"/>
          <w:szCs w:val="20"/>
        </w:rPr>
        <w:t xml:space="preserve">Теми </w:t>
      </w:r>
      <w:r w:rsidR="00E31DFD" w:rsidRPr="005166C2">
        <w:rPr>
          <w:rFonts w:ascii="Times New Roman" w:hAnsi="Times New Roman" w:cs="Times New Roman"/>
          <w:b/>
          <w:sz w:val="20"/>
          <w:szCs w:val="20"/>
        </w:rPr>
        <w:t>лекцій:</w:t>
      </w:r>
    </w:p>
    <w:p w:rsidR="0002453B" w:rsidRPr="0002453B" w:rsidRDefault="00E31DFD" w:rsidP="0002453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453B">
        <w:rPr>
          <w:rFonts w:ascii="Times New Roman" w:hAnsi="Times New Roman" w:cs="Times New Roman"/>
          <w:sz w:val="20"/>
          <w:szCs w:val="20"/>
        </w:rPr>
        <w:t xml:space="preserve">Сучасні </w:t>
      </w:r>
      <w:r w:rsidR="0002453B" w:rsidRPr="0002453B">
        <w:rPr>
          <w:rFonts w:ascii="Times New Roman" w:hAnsi="Times New Roman" w:cs="Times New Roman"/>
          <w:sz w:val="20"/>
          <w:szCs w:val="20"/>
        </w:rPr>
        <w:t xml:space="preserve">методи інженерного </w:t>
      </w:r>
      <w:r w:rsidR="0002453B">
        <w:rPr>
          <w:rFonts w:ascii="Times New Roman" w:hAnsi="Times New Roman" w:cs="Times New Roman"/>
          <w:sz w:val="20"/>
          <w:szCs w:val="20"/>
        </w:rPr>
        <w:t>конструювання машин</w:t>
      </w:r>
      <w:r w:rsidR="0002453B" w:rsidRPr="0002453B">
        <w:rPr>
          <w:rFonts w:ascii="Times New Roman" w:hAnsi="Times New Roman" w:cs="Times New Roman"/>
          <w:sz w:val="20"/>
          <w:szCs w:val="20"/>
        </w:rPr>
        <w:t>.</w:t>
      </w:r>
    </w:p>
    <w:p w:rsidR="0002453B" w:rsidRPr="0002453B" w:rsidRDefault="0002453B" w:rsidP="0002453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453B">
        <w:rPr>
          <w:rFonts w:ascii="Times New Roman" w:hAnsi="Times New Roman" w:cs="Times New Roman"/>
          <w:sz w:val="20"/>
          <w:szCs w:val="20"/>
        </w:rPr>
        <w:t>Сучасні с</w:t>
      </w:r>
      <w:r>
        <w:rPr>
          <w:rFonts w:ascii="Times New Roman" w:hAnsi="Times New Roman" w:cs="Times New Roman"/>
          <w:sz w:val="20"/>
          <w:szCs w:val="20"/>
        </w:rPr>
        <w:t>труктурні схеми машин</w:t>
      </w:r>
      <w:r w:rsidRPr="0002453B">
        <w:rPr>
          <w:rFonts w:ascii="Times New Roman" w:hAnsi="Times New Roman" w:cs="Times New Roman"/>
          <w:sz w:val="20"/>
          <w:szCs w:val="20"/>
        </w:rPr>
        <w:t>.</w:t>
      </w:r>
    </w:p>
    <w:p w:rsidR="0002453B" w:rsidRDefault="0002453B" w:rsidP="0002453B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453B">
        <w:rPr>
          <w:rFonts w:ascii="Times New Roman" w:hAnsi="Times New Roman" w:cs="Times New Roman"/>
          <w:sz w:val="20"/>
          <w:szCs w:val="20"/>
        </w:rPr>
        <w:t xml:space="preserve">Сучасні </w:t>
      </w:r>
      <w:r>
        <w:rPr>
          <w:rFonts w:ascii="Times New Roman" w:hAnsi="Times New Roman" w:cs="Times New Roman"/>
          <w:sz w:val="20"/>
          <w:szCs w:val="20"/>
        </w:rPr>
        <w:t>підходи до к</w:t>
      </w:r>
      <w:r w:rsidRPr="0002453B">
        <w:rPr>
          <w:rFonts w:ascii="Times New Roman" w:hAnsi="Times New Roman" w:cs="Times New Roman"/>
          <w:sz w:val="20"/>
          <w:szCs w:val="20"/>
        </w:rPr>
        <w:t>інематичн</w:t>
      </w:r>
      <w:r>
        <w:rPr>
          <w:rFonts w:ascii="Times New Roman" w:hAnsi="Times New Roman" w:cs="Times New Roman"/>
          <w:sz w:val="20"/>
          <w:szCs w:val="20"/>
        </w:rPr>
        <w:t>ого</w:t>
      </w:r>
      <w:r w:rsidRPr="0002453B">
        <w:rPr>
          <w:rFonts w:ascii="Times New Roman" w:hAnsi="Times New Roman" w:cs="Times New Roman"/>
          <w:sz w:val="20"/>
          <w:szCs w:val="20"/>
        </w:rPr>
        <w:t xml:space="preserve"> аналіз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02453B">
        <w:rPr>
          <w:rFonts w:ascii="Times New Roman" w:hAnsi="Times New Roman" w:cs="Times New Roman"/>
          <w:sz w:val="20"/>
          <w:szCs w:val="20"/>
        </w:rPr>
        <w:t xml:space="preserve"> і синтез</w:t>
      </w:r>
      <w:r>
        <w:rPr>
          <w:rFonts w:ascii="Times New Roman" w:hAnsi="Times New Roman" w:cs="Times New Roman"/>
          <w:sz w:val="20"/>
          <w:szCs w:val="20"/>
        </w:rPr>
        <w:t>у</w:t>
      </w:r>
      <w:r w:rsidRPr="0002453B">
        <w:rPr>
          <w:rFonts w:ascii="Times New Roman" w:hAnsi="Times New Roman" w:cs="Times New Roman"/>
          <w:sz w:val="20"/>
          <w:szCs w:val="20"/>
        </w:rPr>
        <w:t xml:space="preserve"> механізмів.</w:t>
      </w:r>
    </w:p>
    <w:p w:rsidR="0002453B" w:rsidRDefault="0002453B" w:rsidP="0084399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453B">
        <w:rPr>
          <w:rFonts w:ascii="Times New Roman" w:hAnsi="Times New Roman" w:cs="Times New Roman"/>
          <w:sz w:val="20"/>
          <w:szCs w:val="20"/>
        </w:rPr>
        <w:t>Сучасні рішення конструкцій приводів технологічних машин.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453B">
        <w:rPr>
          <w:rFonts w:ascii="Times New Roman" w:hAnsi="Times New Roman" w:cs="Times New Roman"/>
          <w:sz w:val="20"/>
          <w:szCs w:val="20"/>
        </w:rPr>
        <w:t>Зрівноваження.</w:t>
      </w:r>
    </w:p>
    <w:p w:rsidR="0002453B" w:rsidRDefault="0002453B" w:rsidP="0084399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453B">
        <w:rPr>
          <w:rFonts w:ascii="Times New Roman" w:hAnsi="Times New Roman" w:cs="Times New Roman"/>
          <w:sz w:val="20"/>
          <w:szCs w:val="20"/>
        </w:rPr>
        <w:t xml:space="preserve">Сучасні </w:t>
      </w:r>
      <w:r>
        <w:rPr>
          <w:rFonts w:ascii="Times New Roman" w:hAnsi="Times New Roman" w:cs="Times New Roman"/>
          <w:sz w:val="20"/>
          <w:szCs w:val="20"/>
        </w:rPr>
        <w:t xml:space="preserve">підходи до обґрунтування </w:t>
      </w:r>
      <w:r w:rsidRPr="0002453B">
        <w:rPr>
          <w:rFonts w:ascii="Times New Roman" w:hAnsi="Times New Roman" w:cs="Times New Roman"/>
          <w:sz w:val="20"/>
          <w:szCs w:val="20"/>
        </w:rPr>
        <w:t xml:space="preserve">на різних стадіях </w:t>
      </w:r>
      <w:r>
        <w:rPr>
          <w:rFonts w:ascii="Times New Roman" w:hAnsi="Times New Roman" w:cs="Times New Roman"/>
          <w:sz w:val="20"/>
          <w:szCs w:val="20"/>
        </w:rPr>
        <w:t>конструювання машин</w:t>
      </w:r>
      <w:r w:rsidRPr="0002453B">
        <w:rPr>
          <w:rFonts w:ascii="Times New Roman" w:hAnsi="Times New Roman" w:cs="Times New Roman"/>
          <w:sz w:val="20"/>
          <w:szCs w:val="20"/>
        </w:rPr>
        <w:t>.</w:t>
      </w:r>
    </w:p>
    <w:p w:rsidR="0002453B" w:rsidRDefault="0002453B" w:rsidP="0084399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453B">
        <w:rPr>
          <w:rFonts w:ascii="Times New Roman" w:hAnsi="Times New Roman" w:cs="Times New Roman"/>
          <w:sz w:val="20"/>
          <w:szCs w:val="20"/>
        </w:rPr>
        <w:t>Конструктивна розробка і експериментал</w:t>
      </w:r>
      <w:r>
        <w:rPr>
          <w:rFonts w:ascii="Times New Roman" w:hAnsi="Times New Roman" w:cs="Times New Roman"/>
          <w:sz w:val="20"/>
          <w:szCs w:val="20"/>
        </w:rPr>
        <w:t>ьні дослідження машин</w:t>
      </w:r>
      <w:r w:rsidRPr="0002453B">
        <w:rPr>
          <w:rFonts w:ascii="Times New Roman" w:hAnsi="Times New Roman" w:cs="Times New Roman"/>
          <w:sz w:val="20"/>
          <w:szCs w:val="20"/>
        </w:rPr>
        <w:t>.</w:t>
      </w:r>
    </w:p>
    <w:p w:rsidR="0002453B" w:rsidRDefault="0002453B" w:rsidP="0084399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453B">
        <w:rPr>
          <w:rFonts w:ascii="Times New Roman" w:hAnsi="Times New Roman" w:cs="Times New Roman"/>
          <w:sz w:val="20"/>
          <w:szCs w:val="20"/>
        </w:rPr>
        <w:t>Застосування теорії випадкових функцій для оброки дослідних даних.</w:t>
      </w:r>
    </w:p>
    <w:p w:rsidR="0002453B" w:rsidRDefault="0002453B" w:rsidP="0084399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453B">
        <w:rPr>
          <w:rFonts w:ascii="Times New Roman" w:hAnsi="Times New Roman" w:cs="Times New Roman"/>
          <w:sz w:val="20"/>
          <w:szCs w:val="20"/>
        </w:rPr>
        <w:t>Вибір систе</w:t>
      </w:r>
      <w:r>
        <w:rPr>
          <w:rFonts w:ascii="Times New Roman" w:hAnsi="Times New Roman" w:cs="Times New Roman"/>
          <w:sz w:val="20"/>
          <w:szCs w:val="20"/>
        </w:rPr>
        <w:t>ми управління машиною</w:t>
      </w:r>
      <w:r w:rsidRPr="0002453B">
        <w:rPr>
          <w:rFonts w:ascii="Times New Roman" w:hAnsi="Times New Roman" w:cs="Times New Roman"/>
          <w:sz w:val="20"/>
          <w:szCs w:val="20"/>
        </w:rPr>
        <w:t>.</w:t>
      </w:r>
    </w:p>
    <w:p w:rsidR="0002453B" w:rsidRDefault="0002453B" w:rsidP="0084399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453B">
        <w:rPr>
          <w:rFonts w:ascii="Times New Roman" w:hAnsi="Times New Roman" w:cs="Times New Roman"/>
          <w:sz w:val="20"/>
          <w:szCs w:val="20"/>
        </w:rPr>
        <w:t>Основи теорії коливань механічних систем.</w:t>
      </w:r>
    </w:p>
    <w:p w:rsidR="00E31DFD" w:rsidRPr="0002453B" w:rsidRDefault="0002453B" w:rsidP="00843997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02453B">
        <w:rPr>
          <w:rFonts w:ascii="Times New Roman" w:hAnsi="Times New Roman" w:cs="Times New Roman"/>
          <w:sz w:val="20"/>
          <w:szCs w:val="20"/>
        </w:rPr>
        <w:t>Захист машин і опорних конструкцій від коливань.</w:t>
      </w:r>
    </w:p>
    <w:p w:rsidR="00E31DFD" w:rsidRPr="005166C2" w:rsidRDefault="00E31DFD" w:rsidP="00E31D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66C2">
        <w:rPr>
          <w:rFonts w:ascii="Times New Roman" w:hAnsi="Times New Roman" w:cs="Times New Roman"/>
          <w:b/>
          <w:sz w:val="20"/>
          <w:szCs w:val="20"/>
        </w:rPr>
        <w:t>Теми занять:</w:t>
      </w:r>
    </w:p>
    <w:p w:rsidR="00E31DFD" w:rsidRPr="005166C2" w:rsidRDefault="00E31DFD" w:rsidP="00E31D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66C2">
        <w:rPr>
          <w:rFonts w:ascii="Times New Roman" w:hAnsi="Times New Roman" w:cs="Times New Roman"/>
          <w:b/>
          <w:sz w:val="20"/>
          <w:szCs w:val="20"/>
        </w:rPr>
        <w:t>(семінарських)</w:t>
      </w:r>
    </w:p>
    <w:p w:rsidR="0002453B" w:rsidRDefault="0002453B" w:rsidP="000245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Наукові положення про </w:t>
      </w:r>
      <w:r w:rsidRPr="0002453B">
        <w:rPr>
          <w:rFonts w:ascii="Times New Roman" w:hAnsi="Times New Roman" w:cs="Times New Roman"/>
          <w:sz w:val="20"/>
          <w:szCs w:val="20"/>
        </w:rPr>
        <w:t>конструювання машин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2453B" w:rsidRPr="0002453B" w:rsidRDefault="0002453B" w:rsidP="000245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Наукові положення про р</w:t>
      </w:r>
      <w:r w:rsidRPr="0002453B">
        <w:rPr>
          <w:rFonts w:ascii="Times New Roman" w:hAnsi="Times New Roman" w:cs="Times New Roman"/>
          <w:sz w:val="20"/>
          <w:szCs w:val="20"/>
        </w:rPr>
        <w:t>озподіл навантаження в часі та типові режими навантаження елементів машин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2453B" w:rsidRPr="0002453B" w:rsidRDefault="0002453B" w:rsidP="00DC624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453B">
        <w:rPr>
          <w:rFonts w:ascii="Times New Roman" w:hAnsi="Times New Roman" w:cs="Times New Roman"/>
          <w:sz w:val="20"/>
          <w:szCs w:val="20"/>
        </w:rPr>
        <w:t>Наукові положення про механічні передачі загальні відомості та параметри для розрахунку механічних передач.</w:t>
      </w:r>
    </w:p>
    <w:p w:rsidR="00E94988" w:rsidRDefault="0002453B" w:rsidP="00B0625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453B">
        <w:rPr>
          <w:rFonts w:ascii="Times New Roman" w:hAnsi="Times New Roman" w:cs="Times New Roman"/>
          <w:sz w:val="20"/>
          <w:szCs w:val="20"/>
        </w:rPr>
        <w:t>Наукові положення про дослідження пасових передач на тягову здатність і довговічність</w:t>
      </w:r>
      <w:r w:rsidR="00C81654" w:rsidRPr="0002453B">
        <w:rPr>
          <w:rFonts w:ascii="Times New Roman" w:hAnsi="Times New Roman" w:cs="Times New Roman"/>
          <w:sz w:val="20"/>
          <w:szCs w:val="20"/>
        </w:rPr>
        <w:t>.</w:t>
      </w:r>
    </w:p>
    <w:p w:rsidR="0002453B" w:rsidRDefault="0002453B" w:rsidP="000245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453B">
        <w:rPr>
          <w:rFonts w:ascii="Times New Roman" w:hAnsi="Times New Roman" w:cs="Times New Roman"/>
          <w:sz w:val="20"/>
          <w:szCs w:val="20"/>
        </w:rPr>
        <w:t>Наукові положення про допустимі напруження у розрахунках зубчастих передач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2453B" w:rsidRPr="0002453B" w:rsidRDefault="0002453B" w:rsidP="000245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453B">
        <w:rPr>
          <w:rFonts w:ascii="Times New Roman" w:hAnsi="Times New Roman" w:cs="Times New Roman"/>
          <w:sz w:val="20"/>
          <w:szCs w:val="20"/>
        </w:rPr>
        <w:t>Наукові положення про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453B">
        <w:rPr>
          <w:rFonts w:ascii="Times New Roman" w:hAnsi="Times New Roman" w:cs="Times New Roman"/>
          <w:sz w:val="20"/>
          <w:szCs w:val="20"/>
        </w:rPr>
        <w:t>кінематику хвильової зубчастої передачі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2453B" w:rsidRPr="0002453B" w:rsidRDefault="0002453B" w:rsidP="00A8176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453B">
        <w:rPr>
          <w:rFonts w:ascii="Times New Roman" w:hAnsi="Times New Roman" w:cs="Times New Roman"/>
          <w:sz w:val="20"/>
          <w:szCs w:val="20"/>
        </w:rPr>
        <w:t xml:space="preserve">Наукові положення про 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02453B">
        <w:rPr>
          <w:rFonts w:ascii="Times New Roman" w:hAnsi="Times New Roman" w:cs="Times New Roman"/>
          <w:sz w:val="20"/>
          <w:szCs w:val="20"/>
        </w:rPr>
        <w:t>вища ковзання у контакті котків фрикційної передачі.</w:t>
      </w:r>
    </w:p>
    <w:p w:rsidR="0002453B" w:rsidRPr="0002453B" w:rsidRDefault="0002453B" w:rsidP="000245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453B">
        <w:rPr>
          <w:rFonts w:ascii="Times New Roman" w:hAnsi="Times New Roman" w:cs="Times New Roman"/>
          <w:sz w:val="20"/>
          <w:szCs w:val="20"/>
        </w:rPr>
        <w:t>Наукові положення про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453B">
        <w:rPr>
          <w:rFonts w:ascii="Times New Roman" w:hAnsi="Times New Roman" w:cs="Times New Roman"/>
          <w:sz w:val="20"/>
          <w:szCs w:val="20"/>
        </w:rPr>
        <w:t>дослідження осей на міцність і стійкість проти втомного руйнування</w:t>
      </w:r>
    </w:p>
    <w:p w:rsidR="0002453B" w:rsidRPr="0002453B" w:rsidRDefault="0002453B" w:rsidP="0002453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453B">
        <w:rPr>
          <w:rFonts w:ascii="Times New Roman" w:hAnsi="Times New Roman" w:cs="Times New Roman"/>
          <w:sz w:val="20"/>
          <w:szCs w:val="20"/>
        </w:rPr>
        <w:t>Наукові положення про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2453B">
        <w:rPr>
          <w:rFonts w:ascii="Times New Roman" w:hAnsi="Times New Roman" w:cs="Times New Roman"/>
          <w:sz w:val="20"/>
          <w:szCs w:val="20"/>
        </w:rPr>
        <w:t>профільні з'єднання.</w:t>
      </w:r>
    </w:p>
    <w:p w:rsidR="0002453B" w:rsidRPr="0002453B" w:rsidRDefault="0002453B" w:rsidP="0071617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2453B">
        <w:rPr>
          <w:rFonts w:ascii="Times New Roman" w:hAnsi="Times New Roman" w:cs="Times New Roman"/>
          <w:sz w:val="20"/>
          <w:szCs w:val="20"/>
        </w:rPr>
        <w:t>Наукові положення про допустимі напруження для зварних з'єднань.</w:t>
      </w:r>
    </w:p>
    <w:p w:rsidR="0002453B" w:rsidRPr="005166C2" w:rsidRDefault="0002453B" w:rsidP="00C81654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31DFD" w:rsidRPr="005166C2" w:rsidRDefault="00E31DFD" w:rsidP="00E31D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66C2">
        <w:rPr>
          <w:rFonts w:ascii="Times New Roman" w:hAnsi="Times New Roman" w:cs="Times New Roman"/>
          <w:b/>
          <w:sz w:val="20"/>
          <w:szCs w:val="20"/>
        </w:rPr>
        <w:t>Список рекомендованої літератури</w:t>
      </w:r>
    </w:p>
    <w:p w:rsidR="00680825" w:rsidRPr="005166C2" w:rsidRDefault="00680825" w:rsidP="0068082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66C2">
        <w:rPr>
          <w:rFonts w:ascii="Times New Roman" w:hAnsi="Times New Roman" w:cs="Times New Roman"/>
          <w:sz w:val="20"/>
          <w:szCs w:val="20"/>
        </w:rPr>
        <w:t xml:space="preserve">Наукові публікації видань з науковометричної бази </w:t>
      </w:r>
      <w:r w:rsidRPr="005166C2">
        <w:rPr>
          <w:rFonts w:ascii="Times New Roman" w:hAnsi="Times New Roman" w:cs="Times New Roman"/>
          <w:sz w:val="20"/>
          <w:szCs w:val="20"/>
          <w:lang w:val="en-US"/>
        </w:rPr>
        <w:t>Scopus</w:t>
      </w:r>
      <w:r w:rsidRPr="005166C2">
        <w:rPr>
          <w:rFonts w:ascii="Times New Roman" w:hAnsi="Times New Roman" w:cs="Times New Roman"/>
          <w:sz w:val="20"/>
          <w:szCs w:val="20"/>
        </w:rPr>
        <w:t>.</w:t>
      </w:r>
    </w:p>
    <w:p w:rsidR="00680825" w:rsidRPr="005166C2" w:rsidRDefault="00680825" w:rsidP="0068082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66C2">
        <w:rPr>
          <w:rFonts w:ascii="Times New Roman" w:hAnsi="Times New Roman" w:cs="Times New Roman"/>
          <w:sz w:val="20"/>
          <w:szCs w:val="20"/>
        </w:rPr>
        <w:t xml:space="preserve">Наукові публікації видань з </w:t>
      </w:r>
      <w:proofErr w:type="spellStart"/>
      <w:r w:rsidRPr="005166C2">
        <w:rPr>
          <w:rFonts w:ascii="Times New Roman" w:hAnsi="Times New Roman" w:cs="Times New Roman"/>
          <w:sz w:val="20"/>
          <w:szCs w:val="20"/>
        </w:rPr>
        <w:t>науковометричної</w:t>
      </w:r>
      <w:proofErr w:type="spellEnd"/>
      <w:r w:rsidRPr="005166C2">
        <w:rPr>
          <w:rFonts w:ascii="Times New Roman" w:hAnsi="Times New Roman" w:cs="Times New Roman"/>
          <w:sz w:val="20"/>
          <w:szCs w:val="20"/>
        </w:rPr>
        <w:t xml:space="preserve"> бази </w:t>
      </w:r>
      <w:proofErr w:type="spellStart"/>
      <w:r w:rsidRPr="005166C2">
        <w:rPr>
          <w:rFonts w:ascii="Times New Roman" w:hAnsi="Times New Roman" w:cs="Times New Roman"/>
          <w:sz w:val="20"/>
          <w:szCs w:val="20"/>
          <w:lang w:val="en-US"/>
        </w:rPr>
        <w:t>WoS</w:t>
      </w:r>
      <w:proofErr w:type="spellEnd"/>
      <w:r w:rsidRPr="005166C2">
        <w:rPr>
          <w:rFonts w:ascii="Times New Roman" w:hAnsi="Times New Roman" w:cs="Times New Roman"/>
          <w:sz w:val="20"/>
          <w:szCs w:val="20"/>
        </w:rPr>
        <w:t>.</w:t>
      </w:r>
    </w:p>
    <w:p w:rsidR="00680825" w:rsidRPr="005166C2" w:rsidRDefault="00680825" w:rsidP="00680825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166C2">
        <w:rPr>
          <w:rFonts w:ascii="Times New Roman" w:hAnsi="Times New Roman" w:cs="Times New Roman"/>
          <w:sz w:val="20"/>
          <w:szCs w:val="20"/>
        </w:rPr>
        <w:t>Наукові публікації фахових видань України категорії В.</w:t>
      </w:r>
    </w:p>
    <w:p w:rsidR="00AC309E" w:rsidRPr="00C644D7" w:rsidRDefault="00731EDF" w:rsidP="00AC309E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644D7">
        <w:rPr>
          <w:rFonts w:ascii="Times New Roman" w:hAnsi="Times New Roman" w:cs="Times New Roman"/>
          <w:sz w:val="20"/>
          <w:szCs w:val="20"/>
        </w:rPr>
        <w:t>Ловейкін</w:t>
      </w:r>
      <w:proofErr w:type="spellEnd"/>
      <w:r w:rsidRPr="00C644D7">
        <w:rPr>
          <w:rFonts w:ascii="Times New Roman" w:hAnsi="Times New Roman" w:cs="Times New Roman"/>
          <w:sz w:val="20"/>
          <w:szCs w:val="20"/>
        </w:rPr>
        <w:t xml:space="preserve"> В. С., </w:t>
      </w:r>
      <w:proofErr w:type="spellStart"/>
      <w:r w:rsidRPr="00C644D7">
        <w:rPr>
          <w:rFonts w:ascii="Times New Roman" w:hAnsi="Times New Roman" w:cs="Times New Roman"/>
          <w:sz w:val="20"/>
          <w:szCs w:val="20"/>
        </w:rPr>
        <w:t>Ромасевич</w:t>
      </w:r>
      <w:proofErr w:type="spellEnd"/>
      <w:r w:rsidRPr="00C644D7">
        <w:rPr>
          <w:rFonts w:ascii="Times New Roman" w:hAnsi="Times New Roman" w:cs="Times New Roman"/>
          <w:sz w:val="20"/>
          <w:szCs w:val="20"/>
        </w:rPr>
        <w:t xml:space="preserve"> Ю. О., </w:t>
      </w:r>
      <w:proofErr w:type="spellStart"/>
      <w:r w:rsidRPr="00C644D7">
        <w:rPr>
          <w:rFonts w:ascii="Times New Roman" w:hAnsi="Times New Roman" w:cs="Times New Roman"/>
          <w:sz w:val="20"/>
          <w:szCs w:val="20"/>
        </w:rPr>
        <w:t>Човнюк</w:t>
      </w:r>
      <w:proofErr w:type="spellEnd"/>
      <w:r w:rsidRPr="00C644D7">
        <w:rPr>
          <w:rFonts w:ascii="Times New Roman" w:hAnsi="Times New Roman" w:cs="Times New Roman"/>
          <w:sz w:val="20"/>
          <w:szCs w:val="20"/>
        </w:rPr>
        <w:t xml:space="preserve"> Ю. В. </w:t>
      </w:r>
      <w:proofErr w:type="spellStart"/>
      <w:r w:rsidRPr="00C644D7">
        <w:rPr>
          <w:rFonts w:ascii="Times New Roman" w:hAnsi="Times New Roman" w:cs="Times New Roman"/>
          <w:sz w:val="20"/>
          <w:szCs w:val="20"/>
        </w:rPr>
        <w:t>Мехатроніка</w:t>
      </w:r>
      <w:proofErr w:type="spellEnd"/>
      <w:r w:rsidR="00AC309E" w:rsidRPr="00C644D7">
        <w:rPr>
          <w:rFonts w:ascii="Times New Roman" w:hAnsi="Times New Roman" w:cs="Times New Roman"/>
          <w:sz w:val="20"/>
          <w:szCs w:val="20"/>
        </w:rPr>
        <w:t>: монографія. Київ. НУБіП України, 20</w:t>
      </w:r>
      <w:r w:rsidRPr="00C644D7">
        <w:rPr>
          <w:rFonts w:ascii="Times New Roman" w:hAnsi="Times New Roman" w:cs="Times New Roman"/>
          <w:sz w:val="20"/>
          <w:szCs w:val="20"/>
        </w:rPr>
        <w:t>12</w:t>
      </w:r>
      <w:r w:rsidR="00AC309E" w:rsidRPr="00C644D7">
        <w:rPr>
          <w:rFonts w:ascii="Times New Roman" w:hAnsi="Times New Roman" w:cs="Times New Roman"/>
          <w:sz w:val="20"/>
          <w:szCs w:val="20"/>
        </w:rPr>
        <w:t>. 3</w:t>
      </w:r>
      <w:r w:rsidRPr="00C644D7">
        <w:rPr>
          <w:rFonts w:ascii="Times New Roman" w:hAnsi="Times New Roman" w:cs="Times New Roman"/>
          <w:sz w:val="20"/>
          <w:szCs w:val="20"/>
        </w:rPr>
        <w:t>57</w:t>
      </w:r>
      <w:r w:rsidR="00AC309E" w:rsidRPr="00C644D7">
        <w:rPr>
          <w:rFonts w:ascii="Times New Roman" w:hAnsi="Times New Roman" w:cs="Times New Roman"/>
          <w:sz w:val="20"/>
          <w:szCs w:val="20"/>
        </w:rPr>
        <w:t xml:space="preserve"> с.</w:t>
      </w:r>
    </w:p>
    <w:p w:rsidR="006D2F70" w:rsidRPr="00C644D7" w:rsidRDefault="00731EDF" w:rsidP="00731ED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644D7">
        <w:rPr>
          <w:rFonts w:ascii="Times New Roman" w:hAnsi="Times New Roman" w:cs="Times New Roman"/>
          <w:sz w:val="20"/>
          <w:szCs w:val="20"/>
        </w:rPr>
        <w:t xml:space="preserve">Орловський Б. В. </w:t>
      </w:r>
      <w:proofErr w:type="spellStart"/>
      <w:r w:rsidRPr="00C644D7">
        <w:rPr>
          <w:rFonts w:ascii="Times New Roman" w:hAnsi="Times New Roman" w:cs="Times New Roman"/>
          <w:sz w:val="20"/>
          <w:szCs w:val="20"/>
        </w:rPr>
        <w:t>Мехатроніка</w:t>
      </w:r>
      <w:proofErr w:type="spellEnd"/>
      <w:r w:rsidRPr="00C644D7">
        <w:rPr>
          <w:rFonts w:ascii="Times New Roman" w:hAnsi="Times New Roman" w:cs="Times New Roman"/>
          <w:sz w:val="20"/>
          <w:szCs w:val="20"/>
        </w:rPr>
        <w:t xml:space="preserve"> в галузевому машинобудуванні: навчальний посібник. Київ. КНУТД. 2018. 416 c.</w:t>
      </w:r>
    </w:p>
    <w:p w:rsidR="007E1B68" w:rsidRPr="00C644D7" w:rsidRDefault="007E1B68" w:rsidP="007E1B68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644D7">
        <w:rPr>
          <w:rFonts w:ascii="Times New Roman" w:hAnsi="Times New Roman" w:cs="Times New Roman"/>
          <w:sz w:val="20"/>
          <w:szCs w:val="20"/>
        </w:rPr>
        <w:t>Ловейкін</w:t>
      </w:r>
      <w:proofErr w:type="spellEnd"/>
      <w:r w:rsidRPr="00C644D7">
        <w:rPr>
          <w:rFonts w:ascii="Times New Roman" w:hAnsi="Times New Roman" w:cs="Times New Roman"/>
          <w:sz w:val="20"/>
          <w:szCs w:val="20"/>
        </w:rPr>
        <w:t xml:space="preserve"> В. С., </w:t>
      </w:r>
      <w:proofErr w:type="spellStart"/>
      <w:r w:rsidRPr="00C644D7">
        <w:rPr>
          <w:rFonts w:ascii="Times New Roman" w:hAnsi="Times New Roman" w:cs="Times New Roman"/>
          <w:sz w:val="20"/>
          <w:szCs w:val="20"/>
        </w:rPr>
        <w:t>Ромасевич</w:t>
      </w:r>
      <w:proofErr w:type="spellEnd"/>
      <w:r w:rsidRPr="00C644D7">
        <w:rPr>
          <w:rFonts w:ascii="Times New Roman" w:hAnsi="Times New Roman" w:cs="Times New Roman"/>
          <w:sz w:val="20"/>
          <w:szCs w:val="20"/>
        </w:rPr>
        <w:t xml:space="preserve"> Ю. О., </w:t>
      </w:r>
      <w:proofErr w:type="spellStart"/>
      <w:r w:rsidRPr="00C644D7">
        <w:rPr>
          <w:rFonts w:ascii="Times New Roman" w:hAnsi="Times New Roman" w:cs="Times New Roman"/>
          <w:sz w:val="20"/>
          <w:szCs w:val="20"/>
        </w:rPr>
        <w:t>Кульпін</w:t>
      </w:r>
      <w:proofErr w:type="spellEnd"/>
      <w:r w:rsidRPr="00C644D7">
        <w:rPr>
          <w:rFonts w:ascii="Times New Roman" w:hAnsi="Times New Roman" w:cs="Times New Roman"/>
          <w:sz w:val="20"/>
          <w:szCs w:val="20"/>
        </w:rPr>
        <w:t xml:space="preserve"> Р. А. </w:t>
      </w:r>
      <w:r w:rsidR="0002453B" w:rsidRPr="00C644D7">
        <w:rPr>
          <w:rFonts w:ascii="Times New Roman" w:hAnsi="Times New Roman" w:cs="Times New Roman"/>
          <w:sz w:val="20"/>
          <w:szCs w:val="20"/>
        </w:rPr>
        <w:t>Динаміка машин і оптимізація ма</w:t>
      </w:r>
      <w:r w:rsidRPr="00C644D7">
        <w:rPr>
          <w:rFonts w:ascii="Times New Roman" w:hAnsi="Times New Roman" w:cs="Times New Roman"/>
          <w:sz w:val="20"/>
          <w:szCs w:val="20"/>
        </w:rPr>
        <w:t xml:space="preserve">шин. </w:t>
      </w:r>
      <w:r w:rsidR="00C644D7" w:rsidRPr="00C644D7">
        <w:rPr>
          <w:rFonts w:ascii="Times New Roman" w:hAnsi="Times New Roman" w:cs="Times New Roman"/>
          <w:sz w:val="20"/>
          <w:szCs w:val="20"/>
        </w:rPr>
        <w:t xml:space="preserve">Київ. </w:t>
      </w:r>
      <w:r w:rsidRPr="00C644D7">
        <w:rPr>
          <w:rFonts w:ascii="Times New Roman" w:hAnsi="Times New Roman" w:cs="Times New Roman"/>
          <w:sz w:val="20"/>
          <w:szCs w:val="20"/>
        </w:rPr>
        <w:t>ЦП «</w:t>
      </w:r>
      <w:proofErr w:type="spellStart"/>
      <w:r w:rsidRPr="00C644D7">
        <w:rPr>
          <w:rFonts w:ascii="Times New Roman" w:hAnsi="Times New Roman" w:cs="Times New Roman"/>
          <w:sz w:val="20"/>
          <w:szCs w:val="20"/>
        </w:rPr>
        <w:t>Компринт</w:t>
      </w:r>
      <w:proofErr w:type="spellEnd"/>
      <w:r w:rsidRPr="00C644D7">
        <w:rPr>
          <w:rFonts w:ascii="Times New Roman" w:hAnsi="Times New Roman" w:cs="Times New Roman"/>
          <w:sz w:val="20"/>
          <w:szCs w:val="20"/>
        </w:rPr>
        <w:t>», 2018. 310 с.</w:t>
      </w:r>
    </w:p>
    <w:p w:rsidR="00C644D7" w:rsidRPr="00C644D7" w:rsidRDefault="00C644D7" w:rsidP="00C644D7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C644D7">
        <w:rPr>
          <w:rFonts w:ascii="Times New Roman" w:hAnsi="Times New Roman" w:cs="Times New Roman"/>
          <w:sz w:val="20"/>
          <w:szCs w:val="20"/>
        </w:rPr>
        <w:t>Харьковський</w:t>
      </w:r>
      <w:proofErr w:type="spellEnd"/>
      <w:r w:rsidRPr="00C644D7">
        <w:rPr>
          <w:rFonts w:ascii="Times New Roman" w:hAnsi="Times New Roman" w:cs="Times New Roman"/>
          <w:sz w:val="20"/>
          <w:szCs w:val="20"/>
        </w:rPr>
        <w:t xml:space="preserve"> І. С., Новицький А. В., Коробко М. М. </w:t>
      </w:r>
      <w:proofErr w:type="spellStart"/>
      <w:r w:rsidRPr="00C644D7">
        <w:rPr>
          <w:rFonts w:ascii="Times New Roman" w:hAnsi="Times New Roman" w:cs="Times New Roman"/>
          <w:sz w:val="20"/>
          <w:szCs w:val="20"/>
        </w:rPr>
        <w:t>Обгрунтування</w:t>
      </w:r>
      <w:proofErr w:type="spellEnd"/>
      <w:r w:rsidRPr="00C644D7">
        <w:rPr>
          <w:rFonts w:ascii="Times New Roman" w:hAnsi="Times New Roman" w:cs="Times New Roman"/>
          <w:sz w:val="20"/>
          <w:szCs w:val="20"/>
        </w:rPr>
        <w:t xml:space="preserve"> конструкцій зміцнених робочих органів </w:t>
      </w:r>
      <w:proofErr w:type="spellStart"/>
      <w:r w:rsidRPr="00C644D7">
        <w:rPr>
          <w:rFonts w:ascii="Times New Roman" w:hAnsi="Times New Roman" w:cs="Times New Roman"/>
          <w:sz w:val="20"/>
          <w:szCs w:val="20"/>
        </w:rPr>
        <w:t>грунтообробних</w:t>
      </w:r>
      <w:proofErr w:type="spellEnd"/>
      <w:r w:rsidRPr="00C644D7">
        <w:rPr>
          <w:rFonts w:ascii="Times New Roman" w:hAnsi="Times New Roman" w:cs="Times New Roman"/>
          <w:sz w:val="20"/>
          <w:szCs w:val="20"/>
        </w:rPr>
        <w:t xml:space="preserve"> і посівних машин: монографія. Київ. НУБіП України, 20</w:t>
      </w:r>
      <w:r>
        <w:rPr>
          <w:rFonts w:ascii="Times New Roman" w:hAnsi="Times New Roman" w:cs="Times New Roman"/>
          <w:sz w:val="20"/>
          <w:szCs w:val="20"/>
        </w:rPr>
        <w:t>19</w:t>
      </w:r>
      <w:r w:rsidRPr="00C644D7">
        <w:rPr>
          <w:rFonts w:ascii="Times New Roman" w:hAnsi="Times New Roman" w:cs="Times New Roman"/>
          <w:sz w:val="20"/>
          <w:szCs w:val="20"/>
        </w:rPr>
        <w:t>. 357 с.</w:t>
      </w:r>
    </w:p>
    <w:sectPr w:rsidR="00C644D7" w:rsidRPr="00C644D7" w:rsidSect="00E26B86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86B9B"/>
    <w:multiLevelType w:val="hybridMultilevel"/>
    <w:tmpl w:val="52DC1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F4209B"/>
    <w:multiLevelType w:val="hybridMultilevel"/>
    <w:tmpl w:val="C95455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259D6"/>
    <w:multiLevelType w:val="hybridMultilevel"/>
    <w:tmpl w:val="EBACD64C"/>
    <w:lvl w:ilvl="0" w:tplc="98103A1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40C356B"/>
    <w:multiLevelType w:val="hybridMultilevel"/>
    <w:tmpl w:val="DDB0463A"/>
    <w:lvl w:ilvl="0" w:tplc="8B500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954CC"/>
    <w:multiLevelType w:val="hybridMultilevel"/>
    <w:tmpl w:val="CD9A2434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1E"/>
    <w:rsid w:val="0002453B"/>
    <w:rsid w:val="003B3EA6"/>
    <w:rsid w:val="00513654"/>
    <w:rsid w:val="005166C2"/>
    <w:rsid w:val="005E2B1E"/>
    <w:rsid w:val="00680825"/>
    <w:rsid w:val="006D2F70"/>
    <w:rsid w:val="00731EDF"/>
    <w:rsid w:val="007457BF"/>
    <w:rsid w:val="00766256"/>
    <w:rsid w:val="007E1B68"/>
    <w:rsid w:val="008472A7"/>
    <w:rsid w:val="0088359B"/>
    <w:rsid w:val="008D5AB8"/>
    <w:rsid w:val="00AC309E"/>
    <w:rsid w:val="00B5244B"/>
    <w:rsid w:val="00C644D7"/>
    <w:rsid w:val="00C81654"/>
    <w:rsid w:val="00DF3DC7"/>
    <w:rsid w:val="00E12F49"/>
    <w:rsid w:val="00E26B86"/>
    <w:rsid w:val="00E31DFD"/>
    <w:rsid w:val="00E94988"/>
    <w:rsid w:val="00EC4102"/>
    <w:rsid w:val="00FC7BC7"/>
    <w:rsid w:val="00FE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0CBDB-C8DF-4C26-AF48-D4B3C62B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2F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45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DF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0825"/>
    <w:rPr>
      <w:color w:val="0000FF"/>
      <w:u w:val="single"/>
    </w:rPr>
  </w:style>
  <w:style w:type="character" w:styleId="a5">
    <w:name w:val="Strong"/>
    <w:uiPriority w:val="22"/>
    <w:qFormat/>
    <w:rsid w:val="00AC309E"/>
    <w:rPr>
      <w:b/>
      <w:bCs/>
    </w:rPr>
  </w:style>
  <w:style w:type="character" w:customStyle="1" w:styleId="10">
    <w:name w:val="Заголовок 1 Знак"/>
    <w:basedOn w:val="a0"/>
    <w:link w:val="1"/>
    <w:rsid w:val="006D2F70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0245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odytext5125pt">
    <w:name w:val="Body text (5) + 12;5 pt"/>
    <w:rsid w:val="00C644D7"/>
    <w:rPr>
      <w:rFonts w:ascii="Times New Roman" w:eastAsia="Times New Roman" w:hAnsi="Times New Roman" w:cs="Times New Roman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</Pages>
  <Words>2194</Words>
  <Characters>1252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13</cp:revision>
  <dcterms:created xsi:type="dcterms:W3CDTF">2020-01-17T11:13:00Z</dcterms:created>
  <dcterms:modified xsi:type="dcterms:W3CDTF">2020-07-30T20:16:00Z</dcterms:modified>
</cp:coreProperties>
</file>