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09" w:rsidRDefault="00975B09" w:rsidP="00975B09">
      <w:pPr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283DA0">
        <w:rPr>
          <w:rFonts w:eastAsia="Times New Roman" w:cs="Times New Roman"/>
          <w:b/>
          <w:kern w:val="0"/>
          <w:lang w:eastAsia="ru-RU" w:bidi="ar-SA"/>
        </w:rPr>
        <w:t xml:space="preserve">АЛГОРИТМИ ТА МЕТОДИ ОБРОБКИ ВЕЛИКИХ МАСИВІВ ДАНИХ </w:t>
      </w:r>
    </w:p>
    <w:p w:rsidR="00975B09" w:rsidRDefault="00975B09" w:rsidP="00975B09">
      <w:pPr>
        <w:jc w:val="center"/>
        <w:rPr>
          <w:b/>
        </w:rPr>
      </w:pPr>
      <w:r w:rsidRPr="00B156C6">
        <w:rPr>
          <w:b/>
        </w:rPr>
        <w:t xml:space="preserve">Кафедра </w:t>
      </w:r>
      <w:r w:rsidRPr="00283DA0">
        <w:rPr>
          <w:b/>
        </w:rPr>
        <w:t>комп’ютерних наук</w:t>
      </w:r>
    </w:p>
    <w:p w:rsidR="00975B09" w:rsidRDefault="00975B09" w:rsidP="00975B09">
      <w:pPr>
        <w:jc w:val="center"/>
        <w:rPr>
          <w:b/>
        </w:rPr>
      </w:pPr>
      <w:r w:rsidRPr="00B156C6">
        <w:rPr>
          <w:b/>
        </w:rPr>
        <w:t>Ф</w:t>
      </w:r>
      <w:r>
        <w:rPr>
          <w:b/>
        </w:rPr>
        <w:t xml:space="preserve">акультет </w:t>
      </w:r>
      <w:r w:rsidRPr="00B156C6">
        <w:rPr>
          <w:b/>
        </w:rPr>
        <w:t>інформаційних технологій</w:t>
      </w:r>
    </w:p>
    <w:p w:rsidR="00975B09" w:rsidRDefault="00975B09" w:rsidP="00975B09">
      <w:pPr>
        <w:jc w:val="center"/>
        <w:rPr>
          <w:b/>
        </w:rPr>
      </w:pPr>
    </w:p>
    <w:p w:rsidR="00975B09" w:rsidRDefault="00975B09" w:rsidP="00975B09">
      <w:pPr>
        <w:spacing w:line="276" w:lineRule="auto"/>
        <w:jc w:val="both"/>
        <w:rPr>
          <w:b/>
        </w:rPr>
      </w:pPr>
      <w:r>
        <w:rPr>
          <w:b/>
        </w:rPr>
        <w:t xml:space="preserve">Лектор – </w:t>
      </w:r>
      <w:proofErr w:type="spellStart"/>
      <w:r w:rsidRPr="00283DA0">
        <w:t>д.т.н</w:t>
      </w:r>
      <w:proofErr w:type="spellEnd"/>
      <w:r w:rsidRPr="00283DA0">
        <w:t xml:space="preserve">., проф. </w:t>
      </w:r>
      <w:proofErr w:type="spellStart"/>
      <w:r w:rsidRPr="00283DA0">
        <w:t>Хиленко</w:t>
      </w:r>
      <w:proofErr w:type="spellEnd"/>
      <w:r w:rsidRPr="00283DA0">
        <w:t xml:space="preserve"> В.В.</w:t>
      </w:r>
    </w:p>
    <w:p w:rsidR="00975B09" w:rsidRDefault="00975B09" w:rsidP="00975B09">
      <w:pPr>
        <w:spacing w:line="276" w:lineRule="auto"/>
        <w:jc w:val="both"/>
        <w:rPr>
          <w:b/>
        </w:rPr>
      </w:pPr>
      <w:r>
        <w:rPr>
          <w:b/>
        </w:rPr>
        <w:t xml:space="preserve">Семестр – </w:t>
      </w:r>
      <w:r>
        <w:t>2</w:t>
      </w:r>
    </w:p>
    <w:p w:rsidR="00975B09" w:rsidRDefault="00975B09" w:rsidP="00975B09">
      <w:pPr>
        <w:spacing w:line="276" w:lineRule="auto"/>
        <w:jc w:val="both"/>
        <w:rPr>
          <w:b/>
        </w:rPr>
      </w:pPr>
      <w:proofErr w:type="spellStart"/>
      <w:r>
        <w:rPr>
          <w:b/>
        </w:rPr>
        <w:t>Освітньо-науковий</w:t>
      </w:r>
      <w:proofErr w:type="spellEnd"/>
      <w:r>
        <w:rPr>
          <w:b/>
        </w:rPr>
        <w:t xml:space="preserve"> ступінь – </w:t>
      </w:r>
      <w:proofErr w:type="spellStart"/>
      <w:r>
        <w:rPr>
          <w:lang w:val="en-US"/>
        </w:rPr>
        <w:t>phD</w:t>
      </w:r>
      <w:proofErr w:type="spellEnd"/>
      <w:r w:rsidRPr="009F6306">
        <w:t xml:space="preserve"> </w:t>
      </w:r>
      <w:r>
        <w:t>доктор філософії</w:t>
      </w:r>
    </w:p>
    <w:p w:rsidR="00975B09" w:rsidRDefault="00975B09" w:rsidP="00975B09">
      <w:pPr>
        <w:spacing w:line="276" w:lineRule="auto"/>
        <w:jc w:val="both"/>
        <w:rPr>
          <w:b/>
        </w:rPr>
      </w:pPr>
      <w:r>
        <w:rPr>
          <w:b/>
        </w:rPr>
        <w:t xml:space="preserve">Кількість кредитів ЄКТС – </w:t>
      </w:r>
      <w:r>
        <w:t>5,0</w:t>
      </w:r>
    </w:p>
    <w:p w:rsidR="00975B09" w:rsidRDefault="00975B09" w:rsidP="00975B09">
      <w:pPr>
        <w:spacing w:line="276" w:lineRule="auto"/>
        <w:jc w:val="both"/>
        <w:rPr>
          <w:b/>
        </w:rPr>
      </w:pPr>
      <w:r>
        <w:rPr>
          <w:b/>
        </w:rPr>
        <w:t>Форма контролю</w:t>
      </w:r>
      <w:r>
        <w:t xml:space="preserve"> – Залік</w:t>
      </w:r>
    </w:p>
    <w:p w:rsidR="00975B09" w:rsidRDefault="00975B09" w:rsidP="00975B09">
      <w:pPr>
        <w:spacing w:line="276" w:lineRule="auto"/>
        <w:jc w:val="both"/>
        <w:rPr>
          <w:b/>
          <w:bCs/>
        </w:rPr>
      </w:pPr>
      <w:r>
        <w:rPr>
          <w:b/>
        </w:rPr>
        <w:t xml:space="preserve">Аудиторні години – </w:t>
      </w:r>
      <w:r>
        <w:t>40</w:t>
      </w:r>
    </w:p>
    <w:p w:rsidR="00975B09" w:rsidRPr="00B156C6" w:rsidRDefault="00975B09" w:rsidP="00975B09">
      <w:pPr>
        <w:jc w:val="center"/>
        <w:rPr>
          <w:b/>
        </w:rPr>
      </w:pPr>
      <w:r w:rsidRPr="00B156C6">
        <w:rPr>
          <w:b/>
          <w:bCs/>
        </w:rPr>
        <w:t>Загальний опис дисципліни</w:t>
      </w:r>
    </w:p>
    <w:p w:rsidR="00975B09" w:rsidRPr="00283DA0" w:rsidRDefault="00975B09" w:rsidP="00975B09">
      <w:pPr>
        <w:shd w:val="clear" w:color="auto" w:fill="FFFFFF"/>
        <w:spacing w:line="288" w:lineRule="auto"/>
        <w:jc w:val="both"/>
        <w:outlineLvl w:val="5"/>
        <w:rPr>
          <w:bCs/>
        </w:rPr>
      </w:pPr>
      <w:r w:rsidRPr="00283DA0">
        <w:rPr>
          <w:b/>
        </w:rPr>
        <w:t xml:space="preserve">Мета: </w:t>
      </w:r>
      <w:r w:rsidRPr="00283DA0">
        <w:t xml:space="preserve">Навчити використовувати відомі методи роботи з великими об’ємами даних при вирішенні професійних (виробничих) задач. </w:t>
      </w:r>
      <w:r w:rsidRPr="00283DA0">
        <w:rPr>
          <w:bCs/>
        </w:rPr>
        <w:t xml:space="preserve">Ознайомити з відповідними існуючими  програмними продуктами. Надати базові знання щодо математичного апарату (математичних методів та алгоритмів) які використовуються для обробки великих об’ємів даних, </w:t>
      </w:r>
      <w:r w:rsidRPr="00283DA0">
        <w:t>методів аналітичної обробки великих даних та імітаційного моделювання.</w:t>
      </w:r>
      <w:r w:rsidRPr="00283DA0">
        <w:rPr>
          <w:bCs/>
        </w:rPr>
        <w:t xml:space="preserve"> Навчити формулювати задачі створення баз даних, баз знань, сховищ даних для розв’язання аналітичних задач (системного аналізу / </w:t>
      </w:r>
      <w:proofErr w:type="spellStart"/>
      <w:r w:rsidRPr="00283DA0">
        <w:rPr>
          <w:bCs/>
        </w:rPr>
        <w:t>Date</w:t>
      </w:r>
      <w:proofErr w:type="spellEnd"/>
      <w:r w:rsidRPr="00283DA0">
        <w:rPr>
          <w:bCs/>
        </w:rPr>
        <w:t xml:space="preserve"> </w:t>
      </w:r>
      <w:proofErr w:type="spellStart"/>
      <w:r w:rsidRPr="00283DA0">
        <w:rPr>
          <w:bCs/>
        </w:rPr>
        <w:t>Analisys</w:t>
      </w:r>
      <w:proofErr w:type="spellEnd"/>
      <w:r w:rsidRPr="00283DA0">
        <w:rPr>
          <w:bCs/>
        </w:rPr>
        <w:t>, імітаційного моделювання) з урахуванням особливостей предметної області.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left="360"/>
        <w:jc w:val="both"/>
      </w:pPr>
    </w:p>
    <w:p w:rsidR="00975B09" w:rsidRPr="00283DA0" w:rsidRDefault="00975B09" w:rsidP="00975B09">
      <w:pPr>
        <w:keepNext/>
        <w:outlineLvl w:val="0"/>
        <w:rPr>
          <w:b/>
        </w:rPr>
      </w:pPr>
      <w:r w:rsidRPr="00283DA0">
        <w:rPr>
          <w:b/>
        </w:rPr>
        <w:t>Завдання навчальної дисципліни:</w:t>
      </w:r>
    </w:p>
    <w:p w:rsidR="00975B09" w:rsidRPr="00283DA0" w:rsidRDefault="00975B09" w:rsidP="00975B09">
      <w:pPr>
        <w:tabs>
          <w:tab w:val="left" w:pos="284"/>
          <w:tab w:val="left" w:pos="567"/>
        </w:tabs>
        <w:jc w:val="both"/>
      </w:pPr>
      <w:r w:rsidRPr="00283DA0">
        <w:t>У результаті вивчення навчальної дисципліни аспірант повинен</w:t>
      </w:r>
    </w:p>
    <w:p w:rsidR="00975B09" w:rsidRPr="00283DA0" w:rsidRDefault="00975B09" w:rsidP="00975B09">
      <w:pPr>
        <w:tabs>
          <w:tab w:val="left" w:pos="284"/>
          <w:tab w:val="left" w:pos="567"/>
        </w:tabs>
        <w:jc w:val="both"/>
        <w:rPr>
          <w:b/>
        </w:rPr>
      </w:pPr>
      <w:r w:rsidRPr="00283DA0">
        <w:rPr>
          <w:b/>
        </w:rPr>
        <w:t xml:space="preserve">Знати: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принципи та методи побудови інформаційних моделей;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принципи та методи побудови сховищ даних та баз знань;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принципи і підходи до організації процедур імітаційного моделювання,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особливості математичних методів, математичного і алгоритмічного забезпечення яке може використовуватись для роботи з великими об’ємами даних;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методології аналізу результатів імітаційного моделювання;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методологію та методи оцінки достовірності отриманих результатів;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методи побудови та дослідження математичних моделей складних динамічних систем.</w:t>
      </w:r>
    </w:p>
    <w:p w:rsidR="00975B09" w:rsidRPr="00283DA0" w:rsidRDefault="00975B09" w:rsidP="00975B09">
      <w:pPr>
        <w:tabs>
          <w:tab w:val="left" w:pos="284"/>
          <w:tab w:val="left" w:pos="567"/>
        </w:tabs>
        <w:jc w:val="both"/>
        <w:rPr>
          <w:b/>
        </w:rPr>
      </w:pPr>
      <w:r w:rsidRPr="00283DA0">
        <w:rPr>
          <w:b/>
        </w:rPr>
        <w:t xml:space="preserve">Вміти: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формулювати задачу обробки великих інформаційних масивів відповідно до </w:t>
      </w:r>
      <w:proofErr w:type="spellStart"/>
      <w:r w:rsidRPr="00283DA0">
        <w:rPr>
          <w:bCs/>
        </w:rPr>
        <w:t>вирішуємої</w:t>
      </w:r>
      <w:proofErr w:type="spellEnd"/>
      <w:r w:rsidRPr="00283DA0">
        <w:rPr>
          <w:bCs/>
        </w:rPr>
        <w:t xml:space="preserve"> задачі;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формувати бази знань (сховища даних) з урахування специфіки предметної галузі досліджень;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розробляти структуру інформаційної моделі об’єкта дослідження;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будувати інформаційну модель (</w:t>
      </w:r>
      <w:proofErr w:type="spellStart"/>
      <w:r w:rsidRPr="00283DA0">
        <w:rPr>
          <w:bCs/>
        </w:rPr>
        <w:t>модель</w:t>
      </w:r>
      <w:proofErr w:type="spellEnd"/>
      <w:r w:rsidRPr="00283DA0">
        <w:rPr>
          <w:bCs/>
        </w:rPr>
        <w:t xml:space="preserve"> інформаційних потоків) </w:t>
      </w:r>
      <w:proofErr w:type="spellStart"/>
      <w:r w:rsidRPr="00283DA0">
        <w:rPr>
          <w:bCs/>
        </w:rPr>
        <w:t>вивчаємого</w:t>
      </w:r>
      <w:proofErr w:type="spellEnd"/>
      <w:r w:rsidRPr="00283DA0">
        <w:rPr>
          <w:bCs/>
        </w:rPr>
        <w:t xml:space="preserve"> об’єкту або процесу;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виконати реструктуризацію моделі або, при необхідності, її декомпозицію;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 xml:space="preserve">оцінити рівень достовірності отриманих результатів; 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t>модифікувати побудовані інформаційні моделі у відповідності до вимог і цілей замовника досліджень з метою створення спектру моделей;</w:t>
      </w:r>
    </w:p>
    <w:p w:rsidR="00975B09" w:rsidRPr="00283DA0" w:rsidRDefault="00975B09" w:rsidP="00975B09">
      <w:pPr>
        <w:widowControl/>
        <w:numPr>
          <w:ilvl w:val="0"/>
          <w:numId w:val="1"/>
        </w:numPr>
        <w:shd w:val="clear" w:color="auto" w:fill="FFFFFF"/>
        <w:suppressAutoHyphens w:val="0"/>
        <w:spacing w:line="288" w:lineRule="auto"/>
        <w:contextualSpacing/>
        <w:jc w:val="both"/>
        <w:outlineLvl w:val="5"/>
        <w:rPr>
          <w:bCs/>
        </w:rPr>
      </w:pPr>
      <w:r w:rsidRPr="00283DA0">
        <w:rPr>
          <w:bCs/>
        </w:rPr>
        <w:lastRenderedPageBreak/>
        <w:t xml:space="preserve">використовувати існуючі на ринку інструментальні та програмно-алгоритмічні засоби, що можуть бути використані для вирішення задач обробки великих інформаційних масивів. </w:t>
      </w:r>
    </w:p>
    <w:p w:rsidR="00975B09" w:rsidRDefault="00975B09" w:rsidP="00975B09">
      <w:pPr>
        <w:tabs>
          <w:tab w:val="left" w:pos="284"/>
          <w:tab w:val="left" w:pos="567"/>
        </w:tabs>
        <w:ind w:firstLine="567"/>
        <w:jc w:val="center"/>
        <w:rPr>
          <w:rFonts w:cs="Times New Roman"/>
        </w:rPr>
      </w:pPr>
      <w:r>
        <w:rPr>
          <w:b/>
          <w:bCs/>
        </w:rPr>
        <w:t>Теми лекцій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 xml:space="preserve">Тема 1 </w:t>
      </w:r>
      <w:r>
        <w:rPr>
          <w:rFonts w:eastAsia="Times New Roman" w:cs="Times New Roman"/>
          <w:kern w:val="0"/>
          <w:lang w:eastAsia="ru-RU" w:bidi="ar-SA"/>
        </w:rPr>
        <w:t>В</w:t>
      </w:r>
      <w:r w:rsidRPr="00283DA0">
        <w:rPr>
          <w:rFonts w:eastAsia="Times New Roman" w:cs="Times New Roman"/>
          <w:kern w:val="0"/>
          <w:lang w:eastAsia="ru-RU" w:bidi="ar-SA"/>
        </w:rPr>
        <w:t>ступ до дисципліни. Сучасні тенденції в розвитку систем обробки великих обсягів даних.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 xml:space="preserve">Тема 2. Використання сучасних інформаційно-комунікаційних технологій для формування інформаційної бази (спектру) моделей. Масштабування </w:t>
      </w:r>
      <w:proofErr w:type="spellStart"/>
      <w:r w:rsidRPr="00283DA0">
        <w:rPr>
          <w:rFonts w:eastAsia="Times New Roman" w:cs="Times New Roman"/>
          <w:kern w:val="0"/>
          <w:lang w:eastAsia="ru-RU" w:bidi="ar-SA"/>
        </w:rPr>
        <w:t>бд</w:t>
      </w:r>
      <w:proofErr w:type="spellEnd"/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 xml:space="preserve">Тема 3. </w:t>
      </w:r>
      <w:proofErr w:type="spellStart"/>
      <w:r w:rsidRPr="00283DA0">
        <w:rPr>
          <w:rFonts w:eastAsia="Times New Roman" w:cs="Times New Roman"/>
          <w:kern w:val="0"/>
          <w:lang w:eastAsia="ru-RU" w:bidi="ar-SA"/>
        </w:rPr>
        <w:t>Парсінг</w:t>
      </w:r>
      <w:proofErr w:type="spellEnd"/>
      <w:r w:rsidRPr="00283DA0">
        <w:rPr>
          <w:rFonts w:eastAsia="Times New Roman" w:cs="Times New Roman"/>
          <w:kern w:val="0"/>
          <w:lang w:eastAsia="ru-RU" w:bidi="ar-SA"/>
        </w:rPr>
        <w:t>. Імітаційний експеримент і побудова імітаційних систем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4. Стиснення даних. Математична формалізація задач в імітаційному моделюванні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5. Аналіз достовірності отриманих даних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6. Реструктуризація моделей. Декомпозиція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7. Математичний апарат для вирішення задач обробки великих обсягів даних.  Обґрунтування доцільності використання алгоритмів стиснення даних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8. Побудова системи імітаційного моделювання. Вибір структури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9. Сучасні програмно-алгоритмічні засоби для роботи з великими даними</w:t>
      </w:r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 xml:space="preserve">Тема 10. Особливості екологічних систем як об’єктів імітаційного моделювання з використанням технологій біг </w:t>
      </w:r>
      <w:proofErr w:type="spellStart"/>
      <w:r w:rsidRPr="00283DA0">
        <w:rPr>
          <w:rFonts w:eastAsia="Times New Roman" w:cs="Times New Roman"/>
          <w:kern w:val="0"/>
          <w:lang w:eastAsia="ru-RU" w:bidi="ar-SA"/>
        </w:rPr>
        <w:t>дєйта</w:t>
      </w:r>
      <w:proofErr w:type="spellEnd"/>
    </w:p>
    <w:p w:rsidR="00975B09" w:rsidRPr="00283DA0" w:rsidRDefault="00975B09" w:rsidP="00975B09">
      <w:pPr>
        <w:tabs>
          <w:tab w:val="left" w:pos="284"/>
          <w:tab w:val="left" w:pos="567"/>
        </w:tabs>
        <w:ind w:firstLine="567"/>
        <w:jc w:val="both"/>
        <w:rPr>
          <w:rFonts w:eastAsia="Times New Roman" w:cs="Times New Roman"/>
          <w:b/>
          <w:bCs/>
          <w:kern w:val="0"/>
          <w:lang w:eastAsia="ru-RU" w:bidi="ar-SA"/>
        </w:rPr>
      </w:pPr>
      <w:r w:rsidRPr="00283DA0">
        <w:rPr>
          <w:rFonts w:eastAsia="Times New Roman" w:cs="Times New Roman"/>
          <w:kern w:val="0"/>
          <w:lang w:eastAsia="ru-RU" w:bidi="ar-SA"/>
        </w:rPr>
        <w:t>Тема 11. Модифікація інформаційних та математичних моделей.</w:t>
      </w:r>
    </w:p>
    <w:p w:rsidR="00975B09" w:rsidRDefault="00975B09" w:rsidP="00975B09">
      <w:pPr>
        <w:tabs>
          <w:tab w:val="left" w:pos="284"/>
          <w:tab w:val="left" w:pos="567"/>
        </w:tabs>
        <w:ind w:firstLine="567"/>
        <w:jc w:val="center"/>
        <w:rPr>
          <w:b/>
          <w:bCs/>
        </w:rPr>
      </w:pPr>
    </w:p>
    <w:p w:rsidR="00975B09" w:rsidRDefault="00975B09" w:rsidP="00975B09">
      <w:pPr>
        <w:tabs>
          <w:tab w:val="left" w:pos="284"/>
          <w:tab w:val="left" w:pos="567"/>
        </w:tabs>
        <w:ind w:firstLine="567"/>
        <w:jc w:val="center"/>
        <w:rPr>
          <w:b/>
          <w:bCs/>
        </w:rPr>
      </w:pPr>
      <w:r>
        <w:rPr>
          <w:b/>
          <w:bCs/>
        </w:rPr>
        <w:t>Теми практичних занять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941010">
        <w:rPr>
          <w:rFonts w:cs="Times New Roman"/>
        </w:rPr>
        <w:t xml:space="preserve">Тема 1. </w:t>
      </w:r>
      <w:r>
        <w:t>Вибір предмета дослідження при імітаційному моделюванні якого потрібно опрацьовувати великі обсяги даних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2</w:t>
      </w:r>
      <w:r w:rsidRPr="00283DA0">
        <w:t xml:space="preserve">. </w:t>
      </w:r>
      <w:r>
        <w:t>Математична та програмно-алгоритмічна формалізація задачі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3</w:t>
      </w:r>
      <w:r w:rsidRPr="00283DA0">
        <w:t xml:space="preserve">. </w:t>
      </w:r>
      <w:r>
        <w:t>Побудова інформаційної моделі, бази даних, бази знань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4</w:t>
      </w:r>
      <w:r w:rsidRPr="00283DA0">
        <w:t xml:space="preserve">. </w:t>
      </w:r>
      <w:r>
        <w:t>Аналіз достовірності отриманих результатів, хмарні обчислення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5</w:t>
      </w:r>
      <w:r w:rsidRPr="00283DA0">
        <w:t xml:space="preserve">. </w:t>
      </w:r>
      <w:r>
        <w:t>Методи побудови та застосування альтернативних моделей, аналіз можливості застосування штучного інтелекту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6</w:t>
      </w:r>
      <w:r w:rsidRPr="00283DA0">
        <w:t xml:space="preserve">. </w:t>
      </w:r>
      <w:r>
        <w:t>Вибір програмних оболонок, бібліотек та обчислювальних  методів для комплексного вирішення задач імітаційного моделювання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7</w:t>
      </w:r>
      <w:r w:rsidRPr="00283DA0">
        <w:t xml:space="preserve">. </w:t>
      </w:r>
      <w:r>
        <w:t xml:space="preserve">Побудова системи імітаційного моделювання. 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8</w:t>
      </w:r>
      <w:r w:rsidRPr="00283DA0">
        <w:t xml:space="preserve">. </w:t>
      </w:r>
      <w:r>
        <w:t>Сучасні програмно-алгоритмічні засоби для роботи з великими даними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</w:pPr>
      <w:r w:rsidRPr="00283DA0">
        <w:t xml:space="preserve">Тема </w:t>
      </w:r>
      <w:r>
        <w:t>9</w:t>
      </w:r>
      <w:r w:rsidRPr="00283DA0">
        <w:t xml:space="preserve">. </w:t>
      </w:r>
      <w:r>
        <w:t>Особливості екологічних систем як об’єктів імітаційного моделювання</w:t>
      </w:r>
    </w:p>
    <w:p w:rsidR="00975B09" w:rsidRPr="0094101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284"/>
        <w:jc w:val="both"/>
        <w:rPr>
          <w:rFonts w:cs="Times New Roman"/>
          <w:b/>
          <w:bCs/>
        </w:rPr>
      </w:pPr>
      <w:r w:rsidRPr="00283DA0">
        <w:t>Тема 1</w:t>
      </w:r>
      <w:r>
        <w:t>0</w:t>
      </w:r>
      <w:r w:rsidRPr="00283DA0">
        <w:t xml:space="preserve">. </w:t>
      </w:r>
      <w:r>
        <w:t>Модифікація інформаційних та математичних моделей.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center"/>
        <w:rPr>
          <w:rFonts w:cs="Times New Roman"/>
          <w:b/>
          <w:bCs/>
        </w:rPr>
      </w:pPr>
    </w:p>
    <w:p w:rsidR="00975B09" w:rsidRPr="00533671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center"/>
        <w:rPr>
          <w:rFonts w:cs="Times New Roman"/>
          <w:b/>
          <w:bCs/>
        </w:rPr>
      </w:pPr>
      <w:r w:rsidRPr="00533671">
        <w:rPr>
          <w:rFonts w:cs="Times New Roman"/>
          <w:b/>
          <w:bCs/>
        </w:rPr>
        <w:t>Рекомендована література  основна:</w:t>
      </w:r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1.</w:t>
      </w:r>
      <w:r w:rsidRPr="00283DA0">
        <w:rPr>
          <w:rFonts w:cs="Times New Roman"/>
          <w:bCs/>
        </w:rPr>
        <w:tab/>
      </w:r>
      <w:proofErr w:type="spellStart"/>
      <w:r w:rsidRPr="00283DA0">
        <w:rPr>
          <w:rFonts w:cs="Times New Roman"/>
          <w:bCs/>
        </w:rPr>
        <w:t>Вигерс</w:t>
      </w:r>
      <w:proofErr w:type="spellEnd"/>
      <w:r w:rsidRPr="00283DA0">
        <w:rPr>
          <w:rFonts w:cs="Times New Roman"/>
          <w:bCs/>
        </w:rPr>
        <w:t xml:space="preserve"> Карл.  </w:t>
      </w:r>
      <w:proofErr w:type="spellStart"/>
      <w:r w:rsidRPr="00283DA0">
        <w:rPr>
          <w:rFonts w:cs="Times New Roman"/>
          <w:bCs/>
        </w:rPr>
        <w:t>Разработка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требований</w:t>
      </w:r>
      <w:proofErr w:type="spellEnd"/>
      <w:r w:rsidRPr="00283DA0">
        <w:rPr>
          <w:rFonts w:cs="Times New Roman"/>
          <w:bCs/>
        </w:rPr>
        <w:t xml:space="preserve"> к </w:t>
      </w:r>
      <w:proofErr w:type="spellStart"/>
      <w:r w:rsidRPr="00283DA0">
        <w:rPr>
          <w:rFonts w:cs="Times New Roman"/>
          <w:bCs/>
        </w:rPr>
        <w:t>программному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обеспечению</w:t>
      </w:r>
      <w:proofErr w:type="spellEnd"/>
      <w:r w:rsidRPr="00283DA0">
        <w:rPr>
          <w:rFonts w:cs="Times New Roman"/>
          <w:bCs/>
        </w:rPr>
        <w:t>. – Пер., с англ. - М.:</w:t>
      </w:r>
      <w:proofErr w:type="spellStart"/>
      <w:r w:rsidRPr="00283DA0">
        <w:rPr>
          <w:rFonts w:cs="Times New Roman"/>
          <w:bCs/>
        </w:rPr>
        <w:t>Издательско-торговый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дом</w:t>
      </w:r>
      <w:proofErr w:type="spellEnd"/>
      <w:r w:rsidRPr="00283DA0">
        <w:rPr>
          <w:rFonts w:cs="Times New Roman"/>
          <w:bCs/>
        </w:rPr>
        <w:t xml:space="preserve"> "</w:t>
      </w:r>
      <w:proofErr w:type="spellStart"/>
      <w:r w:rsidRPr="00283DA0">
        <w:rPr>
          <w:rFonts w:cs="Times New Roman"/>
          <w:bCs/>
        </w:rPr>
        <w:t>Русская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Редакция</w:t>
      </w:r>
      <w:proofErr w:type="spellEnd"/>
      <w:r w:rsidRPr="00283DA0">
        <w:rPr>
          <w:rFonts w:cs="Times New Roman"/>
          <w:bCs/>
        </w:rPr>
        <w:t xml:space="preserve">", 2004. -576с.: </w:t>
      </w:r>
      <w:proofErr w:type="spellStart"/>
      <w:r w:rsidRPr="00283DA0">
        <w:rPr>
          <w:rFonts w:cs="Times New Roman"/>
          <w:bCs/>
        </w:rPr>
        <w:t>ил</w:t>
      </w:r>
      <w:proofErr w:type="spellEnd"/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2.</w:t>
      </w:r>
      <w:r w:rsidRPr="00283DA0">
        <w:rPr>
          <w:rFonts w:cs="Times New Roman"/>
          <w:bCs/>
        </w:rPr>
        <w:tab/>
      </w:r>
      <w:proofErr w:type="spellStart"/>
      <w:r w:rsidRPr="00283DA0">
        <w:rPr>
          <w:rFonts w:cs="Times New Roman"/>
          <w:bCs/>
        </w:rPr>
        <w:t>Леффингуелл</w:t>
      </w:r>
      <w:proofErr w:type="spellEnd"/>
      <w:r w:rsidRPr="00283DA0">
        <w:rPr>
          <w:rFonts w:cs="Times New Roman"/>
          <w:bCs/>
        </w:rPr>
        <w:t xml:space="preserve"> Д., </w:t>
      </w:r>
      <w:proofErr w:type="spellStart"/>
      <w:r w:rsidRPr="00283DA0">
        <w:rPr>
          <w:rFonts w:cs="Times New Roman"/>
          <w:bCs/>
        </w:rPr>
        <w:t>Уидриг</w:t>
      </w:r>
      <w:proofErr w:type="spellEnd"/>
      <w:r w:rsidRPr="00283DA0">
        <w:rPr>
          <w:rFonts w:cs="Times New Roman"/>
          <w:bCs/>
        </w:rPr>
        <w:t xml:space="preserve"> Д. </w:t>
      </w:r>
      <w:proofErr w:type="spellStart"/>
      <w:r w:rsidRPr="00283DA0">
        <w:rPr>
          <w:rFonts w:cs="Times New Roman"/>
          <w:bCs/>
        </w:rPr>
        <w:t>Принципы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работы</w:t>
      </w:r>
      <w:proofErr w:type="spellEnd"/>
      <w:r w:rsidRPr="00283DA0">
        <w:rPr>
          <w:rFonts w:cs="Times New Roman"/>
          <w:bCs/>
        </w:rPr>
        <w:t xml:space="preserve"> с </w:t>
      </w:r>
      <w:proofErr w:type="spellStart"/>
      <w:r w:rsidRPr="00283DA0">
        <w:rPr>
          <w:rFonts w:cs="Times New Roman"/>
          <w:bCs/>
        </w:rPr>
        <w:t>требованиями</w:t>
      </w:r>
      <w:proofErr w:type="spellEnd"/>
      <w:r w:rsidRPr="00283DA0">
        <w:rPr>
          <w:rFonts w:cs="Times New Roman"/>
          <w:bCs/>
        </w:rPr>
        <w:t xml:space="preserve"> к </w:t>
      </w:r>
      <w:proofErr w:type="spellStart"/>
      <w:r w:rsidRPr="00283DA0">
        <w:rPr>
          <w:rFonts w:cs="Times New Roman"/>
          <w:bCs/>
        </w:rPr>
        <w:t>программному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обеспечению</w:t>
      </w:r>
      <w:proofErr w:type="spellEnd"/>
      <w:r w:rsidRPr="00283DA0">
        <w:rPr>
          <w:rFonts w:cs="Times New Roman"/>
          <w:bCs/>
        </w:rPr>
        <w:t>. М.: ИД "</w:t>
      </w:r>
      <w:proofErr w:type="spellStart"/>
      <w:r w:rsidRPr="00283DA0">
        <w:rPr>
          <w:rFonts w:cs="Times New Roman"/>
          <w:bCs/>
        </w:rPr>
        <w:t>Вильямс</w:t>
      </w:r>
      <w:proofErr w:type="spellEnd"/>
      <w:r w:rsidRPr="00283DA0">
        <w:rPr>
          <w:rFonts w:cs="Times New Roman"/>
          <w:bCs/>
        </w:rPr>
        <w:t>", 2002.</w:t>
      </w:r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3.</w:t>
      </w:r>
      <w:r w:rsidRPr="00283DA0">
        <w:rPr>
          <w:rFonts w:cs="Times New Roman"/>
          <w:bCs/>
        </w:rPr>
        <w:tab/>
      </w:r>
      <w:proofErr w:type="spellStart"/>
      <w:r w:rsidRPr="00283DA0">
        <w:rPr>
          <w:rFonts w:cs="Times New Roman"/>
          <w:bCs/>
        </w:rPr>
        <w:t>Алистер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Коберн</w:t>
      </w:r>
      <w:proofErr w:type="spellEnd"/>
      <w:r w:rsidRPr="00283DA0">
        <w:rPr>
          <w:rFonts w:cs="Times New Roman"/>
          <w:bCs/>
        </w:rPr>
        <w:t xml:space="preserve">. </w:t>
      </w:r>
      <w:proofErr w:type="spellStart"/>
      <w:r w:rsidRPr="00283DA0">
        <w:rPr>
          <w:rFonts w:cs="Times New Roman"/>
          <w:bCs/>
        </w:rPr>
        <w:t>Современные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методы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описания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функциональных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требований</w:t>
      </w:r>
      <w:proofErr w:type="spellEnd"/>
      <w:r w:rsidRPr="00283DA0">
        <w:rPr>
          <w:rFonts w:cs="Times New Roman"/>
          <w:bCs/>
        </w:rPr>
        <w:t xml:space="preserve"> к системам. - М.: </w:t>
      </w:r>
      <w:proofErr w:type="spellStart"/>
      <w:r w:rsidRPr="00283DA0">
        <w:rPr>
          <w:rFonts w:cs="Times New Roman"/>
          <w:bCs/>
        </w:rPr>
        <w:t>издательство</w:t>
      </w:r>
      <w:proofErr w:type="spellEnd"/>
      <w:r w:rsidRPr="00283DA0">
        <w:rPr>
          <w:rFonts w:cs="Times New Roman"/>
          <w:bCs/>
        </w:rPr>
        <w:t xml:space="preserve"> "Лори", 2002. - 263 с</w:t>
      </w:r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4.</w:t>
      </w:r>
      <w:r w:rsidRPr="00283DA0">
        <w:rPr>
          <w:rFonts w:cs="Times New Roman"/>
          <w:bCs/>
        </w:rPr>
        <w:tab/>
      </w:r>
      <w:proofErr w:type="spellStart"/>
      <w:r w:rsidRPr="00283DA0">
        <w:rPr>
          <w:rFonts w:cs="Times New Roman"/>
          <w:bCs/>
        </w:rPr>
        <w:t>Мацяшек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Лешек</w:t>
      </w:r>
      <w:proofErr w:type="spellEnd"/>
      <w:r w:rsidRPr="00283DA0">
        <w:rPr>
          <w:rFonts w:cs="Times New Roman"/>
          <w:bCs/>
        </w:rPr>
        <w:t xml:space="preserve">. </w:t>
      </w:r>
      <w:proofErr w:type="spellStart"/>
      <w:r w:rsidRPr="00283DA0">
        <w:rPr>
          <w:rFonts w:cs="Times New Roman"/>
          <w:bCs/>
        </w:rPr>
        <w:t>Анализ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требований</w:t>
      </w:r>
      <w:proofErr w:type="spellEnd"/>
      <w:r w:rsidRPr="00283DA0">
        <w:rPr>
          <w:rFonts w:cs="Times New Roman"/>
          <w:bCs/>
        </w:rPr>
        <w:t xml:space="preserve"> и </w:t>
      </w:r>
      <w:proofErr w:type="spellStart"/>
      <w:r w:rsidRPr="00283DA0">
        <w:rPr>
          <w:rFonts w:cs="Times New Roman"/>
          <w:bCs/>
        </w:rPr>
        <w:t>проектирование</w:t>
      </w:r>
      <w:proofErr w:type="spellEnd"/>
      <w:r w:rsidRPr="00283DA0">
        <w:rPr>
          <w:rFonts w:cs="Times New Roman"/>
          <w:bCs/>
        </w:rPr>
        <w:t xml:space="preserve"> систем. </w:t>
      </w:r>
      <w:proofErr w:type="spellStart"/>
      <w:r w:rsidRPr="00283DA0">
        <w:rPr>
          <w:rFonts w:cs="Times New Roman"/>
          <w:bCs/>
        </w:rPr>
        <w:t>Разработка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информационных</w:t>
      </w:r>
      <w:proofErr w:type="spellEnd"/>
      <w:r w:rsidRPr="00283DA0">
        <w:rPr>
          <w:rFonts w:cs="Times New Roman"/>
          <w:bCs/>
        </w:rPr>
        <w:t xml:space="preserve"> систем. - Пер. с англ. - М.: </w:t>
      </w:r>
      <w:proofErr w:type="spellStart"/>
      <w:r w:rsidRPr="00283DA0">
        <w:rPr>
          <w:rFonts w:cs="Times New Roman"/>
          <w:bCs/>
        </w:rPr>
        <w:t>Издательский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дом</w:t>
      </w:r>
      <w:proofErr w:type="spellEnd"/>
      <w:r w:rsidRPr="00283DA0">
        <w:rPr>
          <w:rFonts w:cs="Times New Roman"/>
          <w:bCs/>
        </w:rPr>
        <w:t xml:space="preserve"> "</w:t>
      </w:r>
      <w:proofErr w:type="spellStart"/>
      <w:r w:rsidRPr="00283DA0">
        <w:rPr>
          <w:rFonts w:cs="Times New Roman"/>
          <w:bCs/>
        </w:rPr>
        <w:t>Вильямс</w:t>
      </w:r>
      <w:proofErr w:type="spellEnd"/>
      <w:r w:rsidRPr="00283DA0">
        <w:rPr>
          <w:rFonts w:cs="Times New Roman"/>
          <w:bCs/>
        </w:rPr>
        <w:t xml:space="preserve">", 2002. - 432 с.: </w:t>
      </w:r>
      <w:proofErr w:type="spellStart"/>
      <w:r w:rsidRPr="00283DA0">
        <w:rPr>
          <w:rFonts w:cs="Times New Roman"/>
          <w:bCs/>
        </w:rPr>
        <w:t>ил</w:t>
      </w:r>
      <w:proofErr w:type="spellEnd"/>
      <w:r w:rsidRPr="00283DA0">
        <w:rPr>
          <w:rFonts w:cs="Times New Roman"/>
          <w:bCs/>
        </w:rPr>
        <w:t xml:space="preserve">. - </w:t>
      </w:r>
      <w:proofErr w:type="spellStart"/>
      <w:r w:rsidRPr="00283DA0">
        <w:rPr>
          <w:rFonts w:cs="Times New Roman"/>
          <w:bCs/>
        </w:rPr>
        <w:t>Парал</w:t>
      </w:r>
      <w:proofErr w:type="spellEnd"/>
      <w:r w:rsidRPr="00283DA0">
        <w:rPr>
          <w:rFonts w:cs="Times New Roman"/>
          <w:bCs/>
        </w:rPr>
        <w:t xml:space="preserve">. </w:t>
      </w:r>
      <w:proofErr w:type="spellStart"/>
      <w:r w:rsidRPr="00283DA0">
        <w:rPr>
          <w:rFonts w:cs="Times New Roman"/>
          <w:bCs/>
        </w:rPr>
        <w:t>тит</w:t>
      </w:r>
      <w:proofErr w:type="spellEnd"/>
      <w:r w:rsidRPr="00283DA0">
        <w:rPr>
          <w:rFonts w:cs="Times New Roman"/>
          <w:bCs/>
        </w:rPr>
        <w:t>. Англ.</w:t>
      </w:r>
    </w:p>
    <w:p w:rsidR="00975B09" w:rsidRPr="00533671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/>
          <w:bCs/>
        </w:rPr>
      </w:pPr>
      <w:r w:rsidRPr="00283DA0">
        <w:rPr>
          <w:rFonts w:cs="Times New Roman"/>
          <w:bCs/>
        </w:rPr>
        <w:t>5.</w:t>
      </w:r>
      <w:r w:rsidRPr="00283DA0">
        <w:rPr>
          <w:rFonts w:cs="Times New Roman"/>
          <w:bCs/>
        </w:rPr>
        <w:tab/>
        <w:t xml:space="preserve">IEEE </w:t>
      </w:r>
      <w:proofErr w:type="spellStart"/>
      <w:r w:rsidRPr="00283DA0">
        <w:rPr>
          <w:rFonts w:cs="Times New Roman"/>
          <w:bCs/>
        </w:rPr>
        <w:t>Guide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to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the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Software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Engineering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Body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of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Knowledge</w:t>
      </w:r>
      <w:proofErr w:type="spellEnd"/>
      <w:r w:rsidRPr="00283DA0">
        <w:rPr>
          <w:rFonts w:cs="Times New Roman"/>
          <w:bCs/>
        </w:rPr>
        <w:t>. (1) - SWEBOK®, 2004</w:t>
      </w:r>
    </w:p>
    <w:p w:rsidR="00975B09" w:rsidRPr="00533671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center"/>
        <w:rPr>
          <w:rFonts w:cs="Times New Roman"/>
          <w:b/>
          <w:bCs/>
        </w:rPr>
      </w:pPr>
      <w:r w:rsidRPr="00533671">
        <w:rPr>
          <w:rFonts w:cs="Times New Roman"/>
          <w:b/>
          <w:bCs/>
        </w:rPr>
        <w:t>Додаткові рекомендовані джерела</w:t>
      </w:r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1.</w:t>
      </w:r>
      <w:r w:rsidRPr="00283DA0">
        <w:rPr>
          <w:rFonts w:cs="Times New Roman"/>
          <w:bCs/>
        </w:rPr>
        <w:tab/>
        <w:t xml:space="preserve">Громов, </w:t>
      </w:r>
      <w:proofErr w:type="spellStart"/>
      <w:r w:rsidRPr="00283DA0">
        <w:rPr>
          <w:rFonts w:cs="Times New Roman"/>
          <w:bCs/>
        </w:rPr>
        <w:t>Каменова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Моделирование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бизнеса</w:t>
      </w:r>
      <w:proofErr w:type="spellEnd"/>
      <w:r w:rsidRPr="00283DA0">
        <w:rPr>
          <w:rFonts w:cs="Times New Roman"/>
          <w:bCs/>
        </w:rPr>
        <w:t xml:space="preserve">. </w:t>
      </w:r>
      <w:proofErr w:type="spellStart"/>
      <w:r w:rsidRPr="00283DA0">
        <w:rPr>
          <w:rFonts w:cs="Times New Roman"/>
          <w:bCs/>
        </w:rPr>
        <w:t>Методология</w:t>
      </w:r>
      <w:proofErr w:type="spellEnd"/>
      <w:r w:rsidRPr="00283DA0">
        <w:rPr>
          <w:rFonts w:cs="Times New Roman"/>
          <w:bCs/>
        </w:rPr>
        <w:t xml:space="preserve"> ARIS. - М.: </w:t>
      </w:r>
      <w:proofErr w:type="spellStart"/>
      <w:r w:rsidRPr="00283DA0">
        <w:rPr>
          <w:rFonts w:cs="Times New Roman"/>
          <w:bCs/>
        </w:rPr>
        <w:t>Весть-МетаТехнология</w:t>
      </w:r>
      <w:proofErr w:type="spellEnd"/>
      <w:r w:rsidRPr="00283DA0">
        <w:rPr>
          <w:rFonts w:cs="Times New Roman"/>
          <w:bCs/>
        </w:rPr>
        <w:t>, 2001</w:t>
      </w:r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2.</w:t>
      </w:r>
      <w:r w:rsidRPr="00283DA0">
        <w:rPr>
          <w:rFonts w:cs="Times New Roman"/>
          <w:bCs/>
        </w:rPr>
        <w:tab/>
      </w:r>
      <w:proofErr w:type="spellStart"/>
      <w:r w:rsidRPr="00283DA0">
        <w:rPr>
          <w:rFonts w:cs="Times New Roman"/>
          <w:bCs/>
        </w:rPr>
        <w:t>Коберн</w:t>
      </w:r>
      <w:proofErr w:type="spellEnd"/>
      <w:r w:rsidRPr="00283DA0">
        <w:rPr>
          <w:rFonts w:cs="Times New Roman"/>
          <w:bCs/>
        </w:rPr>
        <w:t xml:space="preserve"> А. </w:t>
      </w:r>
      <w:proofErr w:type="spellStart"/>
      <w:r w:rsidRPr="00283DA0">
        <w:rPr>
          <w:rFonts w:cs="Times New Roman"/>
          <w:bCs/>
        </w:rPr>
        <w:t>Быстрая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разработка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программного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обеспечения</w:t>
      </w:r>
      <w:proofErr w:type="spellEnd"/>
      <w:r w:rsidRPr="00283DA0">
        <w:rPr>
          <w:rFonts w:cs="Times New Roman"/>
          <w:bCs/>
        </w:rPr>
        <w:t xml:space="preserve">. - М.: Лори, 2002. </w:t>
      </w:r>
      <w:r w:rsidRPr="00283DA0">
        <w:rPr>
          <w:rFonts w:cs="Times New Roman"/>
          <w:bCs/>
        </w:rPr>
        <w:lastRenderedPageBreak/>
        <w:t>314 с.</w:t>
      </w:r>
    </w:p>
    <w:p w:rsidR="00975B09" w:rsidRPr="00283DA0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  <w:rPr>
          <w:rFonts w:cs="Times New Roman"/>
          <w:bCs/>
        </w:rPr>
      </w:pPr>
      <w:r w:rsidRPr="00283DA0">
        <w:rPr>
          <w:rFonts w:cs="Times New Roman"/>
          <w:bCs/>
        </w:rPr>
        <w:t>3.</w:t>
      </w:r>
      <w:r w:rsidRPr="00283DA0">
        <w:rPr>
          <w:rFonts w:cs="Times New Roman"/>
          <w:bCs/>
        </w:rPr>
        <w:tab/>
      </w:r>
      <w:proofErr w:type="spellStart"/>
      <w:r w:rsidRPr="00283DA0">
        <w:rPr>
          <w:rFonts w:cs="Times New Roman"/>
          <w:bCs/>
        </w:rPr>
        <w:t>Брауде</w:t>
      </w:r>
      <w:proofErr w:type="spellEnd"/>
      <w:r w:rsidRPr="00283DA0">
        <w:rPr>
          <w:rFonts w:cs="Times New Roman"/>
          <w:bCs/>
        </w:rPr>
        <w:t xml:space="preserve"> Э. </w:t>
      </w:r>
      <w:proofErr w:type="spellStart"/>
      <w:r w:rsidRPr="00283DA0">
        <w:rPr>
          <w:rFonts w:cs="Times New Roman"/>
          <w:bCs/>
        </w:rPr>
        <w:t>Технологии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разработки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программного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обеспечения.-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СПб</w:t>
      </w:r>
      <w:proofErr w:type="spellEnd"/>
      <w:r w:rsidRPr="00283DA0">
        <w:rPr>
          <w:rFonts w:cs="Times New Roman"/>
          <w:bCs/>
        </w:rPr>
        <w:t xml:space="preserve">: </w:t>
      </w:r>
      <w:proofErr w:type="spellStart"/>
      <w:r w:rsidRPr="00283DA0">
        <w:rPr>
          <w:rFonts w:cs="Times New Roman"/>
          <w:bCs/>
        </w:rPr>
        <w:t>Питер</w:t>
      </w:r>
      <w:proofErr w:type="spellEnd"/>
      <w:r w:rsidRPr="00283DA0">
        <w:rPr>
          <w:rFonts w:cs="Times New Roman"/>
          <w:bCs/>
        </w:rPr>
        <w:t xml:space="preserve">, 2004. - 655 с.: </w:t>
      </w:r>
      <w:proofErr w:type="spellStart"/>
      <w:r w:rsidRPr="00283DA0">
        <w:rPr>
          <w:rFonts w:cs="Times New Roman"/>
          <w:bCs/>
        </w:rPr>
        <w:t>ил</w:t>
      </w:r>
      <w:proofErr w:type="spellEnd"/>
      <w:r w:rsidRPr="00283DA0">
        <w:rPr>
          <w:rFonts w:cs="Times New Roman"/>
          <w:bCs/>
        </w:rPr>
        <w:t>.</w:t>
      </w:r>
    </w:p>
    <w:p w:rsidR="00975B09" w:rsidRDefault="00975B09" w:rsidP="00975B09">
      <w:pPr>
        <w:shd w:val="clear" w:color="auto" w:fill="FFFFFF"/>
        <w:tabs>
          <w:tab w:val="left" w:pos="284"/>
          <w:tab w:val="left" w:pos="567"/>
        </w:tabs>
        <w:autoSpaceDE w:val="0"/>
        <w:snapToGrid w:val="0"/>
        <w:spacing w:line="200" w:lineRule="atLeast"/>
        <w:ind w:firstLine="709"/>
        <w:jc w:val="both"/>
      </w:pPr>
      <w:r w:rsidRPr="00283DA0">
        <w:rPr>
          <w:rFonts w:cs="Times New Roman"/>
          <w:bCs/>
        </w:rPr>
        <w:t>4.</w:t>
      </w:r>
      <w:r w:rsidRPr="00283DA0">
        <w:rPr>
          <w:rFonts w:cs="Times New Roman"/>
          <w:bCs/>
        </w:rPr>
        <w:tab/>
        <w:t xml:space="preserve">А. Якобсон, Г. Буч, Дж. </w:t>
      </w:r>
      <w:proofErr w:type="spellStart"/>
      <w:r w:rsidRPr="00283DA0">
        <w:rPr>
          <w:rFonts w:cs="Times New Roman"/>
          <w:bCs/>
        </w:rPr>
        <w:t>Рамбо</w:t>
      </w:r>
      <w:proofErr w:type="spellEnd"/>
      <w:r w:rsidRPr="00283DA0">
        <w:rPr>
          <w:rFonts w:cs="Times New Roman"/>
          <w:bCs/>
        </w:rPr>
        <w:t xml:space="preserve">. </w:t>
      </w:r>
      <w:proofErr w:type="spellStart"/>
      <w:r w:rsidRPr="00283DA0">
        <w:rPr>
          <w:rFonts w:cs="Times New Roman"/>
          <w:bCs/>
        </w:rPr>
        <w:t>Унифицированный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процесс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разработки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программного</w:t>
      </w:r>
      <w:proofErr w:type="spellEnd"/>
      <w:r w:rsidRPr="00283DA0">
        <w:rPr>
          <w:rFonts w:cs="Times New Roman"/>
          <w:bCs/>
        </w:rPr>
        <w:t xml:space="preserve"> </w:t>
      </w:r>
      <w:proofErr w:type="spellStart"/>
      <w:r w:rsidRPr="00283DA0">
        <w:rPr>
          <w:rFonts w:cs="Times New Roman"/>
          <w:bCs/>
        </w:rPr>
        <w:t>обеспечения</w:t>
      </w:r>
      <w:proofErr w:type="spellEnd"/>
      <w:r w:rsidRPr="00283DA0">
        <w:rPr>
          <w:rFonts w:cs="Times New Roman"/>
          <w:bCs/>
        </w:rPr>
        <w:t xml:space="preserve">. - </w:t>
      </w:r>
      <w:proofErr w:type="spellStart"/>
      <w:r w:rsidRPr="00283DA0">
        <w:rPr>
          <w:rFonts w:cs="Times New Roman"/>
          <w:bCs/>
        </w:rPr>
        <w:t>СПб</w:t>
      </w:r>
      <w:proofErr w:type="spellEnd"/>
      <w:r w:rsidRPr="00283DA0">
        <w:rPr>
          <w:rFonts w:cs="Times New Roman"/>
          <w:bCs/>
        </w:rPr>
        <w:t xml:space="preserve">.: </w:t>
      </w:r>
      <w:proofErr w:type="spellStart"/>
      <w:r w:rsidRPr="00283DA0">
        <w:rPr>
          <w:rFonts w:cs="Times New Roman"/>
          <w:bCs/>
        </w:rPr>
        <w:t>Питер</w:t>
      </w:r>
      <w:proofErr w:type="spellEnd"/>
      <w:r w:rsidRPr="00283DA0">
        <w:rPr>
          <w:rFonts w:cs="Times New Roman"/>
          <w:bCs/>
        </w:rPr>
        <w:t xml:space="preserve"> , 2002. - 496 с</w:t>
      </w:r>
    </w:p>
    <w:p w:rsidR="00975B09" w:rsidRPr="00975B09" w:rsidRDefault="00975B09" w:rsidP="00975B09">
      <w:pPr>
        <w:jc w:val="center"/>
        <w:rPr>
          <w:rFonts w:eastAsia="Times New Roman" w:cs="Times New Roman"/>
          <w:b/>
          <w:kern w:val="0"/>
          <w:lang w:val="ru-RU" w:eastAsia="ru-RU" w:bidi="ar-SA"/>
        </w:rPr>
      </w:pPr>
    </w:p>
    <w:p w:rsidR="00975B09" w:rsidRDefault="00975B09" w:rsidP="00975B09">
      <w:pPr>
        <w:rPr>
          <w:rFonts w:eastAsia="Times New Roman" w:cs="Times New Roman"/>
          <w:b/>
          <w:kern w:val="0"/>
          <w:lang w:eastAsia="ru-RU" w:bidi="ar-SA"/>
        </w:rPr>
        <w:sectPr w:rsidR="00975B09">
          <w:pgSz w:w="11906" w:h="16838"/>
          <w:pgMar w:top="1134" w:right="1134" w:bottom="1134" w:left="1134" w:header="708" w:footer="708" w:gutter="0"/>
          <w:cols w:space="720"/>
          <w:docGrid w:linePitch="360"/>
        </w:sectPr>
      </w:pPr>
      <w:bookmarkStart w:id="0" w:name="_GoBack"/>
      <w:bookmarkEnd w:id="0"/>
    </w:p>
    <w:p w:rsidR="00B47E0A" w:rsidRPr="00975B09" w:rsidRDefault="00B47E0A" w:rsidP="00975B09">
      <w:pPr>
        <w:rPr>
          <w:rFonts w:cs="Times New Roman"/>
        </w:rPr>
      </w:pPr>
    </w:p>
    <w:sectPr w:rsidR="00B47E0A" w:rsidRPr="00975B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14137"/>
    <w:multiLevelType w:val="hybridMultilevel"/>
    <w:tmpl w:val="84B47298"/>
    <w:lvl w:ilvl="0" w:tplc="5F54B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B09"/>
    <w:rsid w:val="00975B09"/>
    <w:rsid w:val="00B4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B0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uk-UA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782</Words>
  <Characters>4459</Characters>
  <Application>Microsoft Office Word</Application>
  <DocSecurity>0</DocSecurity>
  <Lines>37</Lines>
  <Paragraphs>10</Paragraphs>
  <ScaleCrop>false</ScaleCrop>
  <Company>nauu</Company>
  <LinksUpToDate>false</LinksUpToDate>
  <CharactersWithSpaces>5231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2020-09-22T07:27:00Z</dcterms:created>
  <dcterms:modified xsi:type="dcterms:W3CDTF">2020-09-22T07:30:00Z</dcterms:modified>
</cp:coreProperties>
</file>