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96" w:rsidRPr="009F0864" w:rsidRDefault="00A9527C" w:rsidP="004673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4673C8" w:rsidRPr="009F08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НАЦІОНАЛЬНИЙ УНІВЕРСИТЕТ БІОРЕСУРСІВ І</w:t>
      </w:r>
      <w:r w:rsidR="00382496" w:rsidRPr="009F08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673C8" w:rsidRPr="009F08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ПРИРОДОКОРИСТУВАННЯ УКРАЇНИ  ОГОЛОШУЄ КОНКУРС НА ЗАМІЩЕННЯ ПОСАД ДИРЕКТОРІВ ВІДОКР</w:t>
      </w:r>
      <w:r w:rsidR="004E3E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ЕМЛЕНИХ СТРУКТУРНИХ ПІДРОЗДІЛІВ</w:t>
      </w:r>
      <w:r w:rsidR="004673C8" w:rsidRPr="009F08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673C8" w:rsidRPr="009F0864" w:rsidRDefault="004673C8" w:rsidP="004673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 w:rsidR="008656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ОБРОВИЦЬКОГО</w:t>
      </w:r>
      <w:r w:rsidR="004E3E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ФАХОВОГО КОЛЕДЖУ НУБіП УКРАЇНИ</w:t>
      </w:r>
      <w:r w:rsidR="008656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ім. О.МАЙНОВОЇ</w:t>
      </w:r>
    </w:p>
    <w:p w:rsidR="004673C8" w:rsidRPr="009F0864" w:rsidRDefault="008656D2" w:rsidP="004673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ЗАЛІЩИЦЬКОГО </w:t>
      </w:r>
      <w:r w:rsidR="004E3E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ФАХОВОГО КОЛЕДЖУ НУБіП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ім. Є.ХРАПЛИВОГО</w:t>
      </w:r>
    </w:p>
    <w:p w:rsidR="004673C8" w:rsidRPr="009F0864" w:rsidRDefault="004673C8" w:rsidP="004673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73C8" w:rsidRPr="009F0864" w:rsidRDefault="004673C8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конкурсі можуть брати участь 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науково-педагогічні (педагогічні) працівники, як правило, мають науковий ступінь та/або вчене звання, загальний стаж науково-педагогічної (педагогічної) діяльності не менше 5 років або досвід роботи в державних органах (органах виконавчої влади)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73C8" w:rsidRPr="009F0864" w:rsidRDefault="004673C8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 подання заяв – </w:t>
      </w:r>
      <w:r w:rsidR="009F0864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D003BF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 з дня опублікування оголошення</w:t>
      </w:r>
      <w:r w:rsidR="00865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 31.12</w:t>
      </w:r>
      <w:r w:rsid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.2021 р.)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73C8" w:rsidRPr="009F0864" w:rsidRDefault="004673C8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які бажають взяти участь у конкурсі, подають </w:t>
      </w:r>
      <w:r w:rsidR="00D003BF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відділу кадрів Університету такі документи:</w:t>
      </w:r>
    </w:p>
    <w:p w:rsidR="00D003BF" w:rsidRPr="009F0864" w:rsidRDefault="00D003BF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заяву про участь у конкурсі на ім’я засновника, в якій зазначається про застосування або незастосування до претендента обмежень, встановлених частиною четвертою статті 42 Закону України «Про фахову передвищу освіту». Також в заяві, претендент зазначає, що він не є членом наглядової ради ВСП або наглядової ради Університету;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особовий листок з обліку кадрів з фотографією розміром 3 х 4 сантиметри;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автобіографію;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копії документів про вищу освіту;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довідку про наявність або відсутність судимості;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витяг з Єдиного державного реєстру осіб, які вчинили корупційні правопорушення;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копію паспорта, засвідчену претендентом;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 копію трудової книжки та/або інші документи, які підтверджують стаж роботи;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 письмову згоду на збір та обробку персональних даних;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lastRenderedPageBreak/>
        <w:t>- копію посвідчення щодо вільного володіння державною мовою;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засвідчену копію довідки про результати перевірки, видану органом, в якому така перевірка проводилася, або письмову заяву на ім’я засновника, в якій повідомляється, що до претендента не застосовуються заборони, визначені частиною третьою або четвертою статті 1 Закону України «Про очищення влади», за формою, затвердженою постановою Кабінету Міністрів України від 16 жовтня 2014 р. № 563 «Деякі питання реаліза</w:t>
      </w:r>
      <w:bookmarkStart w:id="0" w:name="_GoBack"/>
      <w:bookmarkEnd w:id="0"/>
      <w:r w:rsidRPr="009F0864">
        <w:rPr>
          <w:rFonts w:ascii="Times New Roman" w:hAnsi="Times New Roman" w:cs="Times New Roman"/>
          <w:sz w:val="28"/>
          <w:szCs w:val="28"/>
        </w:rPr>
        <w:t>ції Закону України «Про очищення влади», та згоду на проходження перевірки та на оприлюднення відомостей стосовно претендента відповідно до зазначеного Закону;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F086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F0864">
        <w:rPr>
          <w:rFonts w:ascii="Times New Roman" w:hAnsi="Times New Roman" w:cs="Times New Roman"/>
          <w:sz w:val="28"/>
          <w:szCs w:val="28"/>
        </w:rPr>
        <w:t xml:space="preserve"> стратегії розвитку ВСП</w:t>
      </w:r>
      <w:r w:rsidR="008D0E60" w:rsidRPr="009F0864">
        <w:rPr>
          <w:rFonts w:ascii="Times New Roman" w:hAnsi="Times New Roman" w:cs="Times New Roman"/>
          <w:sz w:val="28"/>
          <w:szCs w:val="28"/>
        </w:rPr>
        <w:t xml:space="preserve"> на 5 років (до 5 сторінок А4)</w:t>
      </w:r>
      <w:r w:rsidRPr="009F0864">
        <w:rPr>
          <w:rFonts w:ascii="Times New Roman" w:hAnsi="Times New Roman" w:cs="Times New Roman"/>
          <w:sz w:val="28"/>
          <w:szCs w:val="28"/>
        </w:rPr>
        <w:t>;</w:t>
      </w:r>
    </w:p>
    <w:p w:rsidR="00D003BF" w:rsidRPr="009F0864" w:rsidRDefault="00D003BF" w:rsidP="00D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 мотиваційний лист, складений у довільній формі.</w:t>
      </w:r>
    </w:p>
    <w:p w:rsidR="00D003BF" w:rsidRPr="009F0864" w:rsidRDefault="00D003BF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3BF" w:rsidRPr="009F0864" w:rsidRDefault="00D003BF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Претендент може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додатково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подати інші д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окументи, які підтверджують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кваліфікаційні,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професійні та/або моральні якості.</w:t>
      </w:r>
    </w:p>
    <w:p w:rsidR="00D003BF" w:rsidRPr="009F0864" w:rsidRDefault="00D003BF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документів, які подаються претендентом (крім копії паспорта), можуть бути засвідчені за місцем роботи претендента або нотаріально.</w:t>
      </w:r>
    </w:p>
    <w:p w:rsidR="00D003BF" w:rsidRPr="009F0864" w:rsidRDefault="00D003BF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3BF" w:rsidRPr="009F0864" w:rsidRDefault="004673C8" w:rsidP="00FE4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Документи надсилати на адресу </w:t>
      </w:r>
      <w:r w:rsidR="00382496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 університет біоресурсів і природокористування України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подавати особисто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E42FA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03BF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Київ, вул. Героїв </w:t>
      </w:r>
      <w:proofErr w:type="spellStart"/>
      <w:r w:rsidR="00D003BF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Oборони</w:t>
      </w:r>
      <w:proofErr w:type="spellEnd"/>
      <w:r w:rsidR="00D003BF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, 15</w:t>
      </w:r>
      <w:r w:rsidR="00FE42FA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 106</w:t>
      </w:r>
      <w:r w:rsidR="00FE42FA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кадрів </w:t>
      </w:r>
    </w:p>
    <w:p w:rsidR="004673C8" w:rsidRPr="009F0864" w:rsidRDefault="004673C8" w:rsidP="00D003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довідок: 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(044) 527-8</w:t>
      </w:r>
      <w:r w:rsidR="004E3E94">
        <w:rPr>
          <w:rFonts w:ascii="Times New Roman" w:eastAsia="Times New Roman" w:hAnsi="Times New Roman" w:cs="Times New Roman"/>
          <w:sz w:val="28"/>
          <w:szCs w:val="28"/>
          <w:lang w:eastAsia="uk-UA"/>
        </w:rPr>
        <w:t>0-37</w:t>
      </w:r>
      <w:r w:rsidR="008D0E60" w:rsidRPr="009F0864">
        <w:rPr>
          <w:rFonts w:ascii="Times New Roman" w:eastAsia="Times New Roman" w:hAnsi="Times New Roman" w:cs="Times New Roman"/>
          <w:sz w:val="28"/>
          <w:szCs w:val="28"/>
          <w:lang w:eastAsia="uk-UA"/>
        </w:rPr>
        <w:t>, (044) 527-89-61</w:t>
      </w:r>
    </w:p>
    <w:p w:rsidR="00D003BF" w:rsidRPr="009F0864" w:rsidRDefault="00D003BF">
      <w:pPr>
        <w:spacing w:after="0"/>
      </w:pPr>
    </w:p>
    <w:sectPr w:rsidR="00D003BF" w:rsidRPr="009F0864" w:rsidSect="004673C8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C8"/>
    <w:rsid w:val="00382496"/>
    <w:rsid w:val="004673C8"/>
    <w:rsid w:val="004E3E94"/>
    <w:rsid w:val="006A6A46"/>
    <w:rsid w:val="008656D2"/>
    <w:rsid w:val="008D0E60"/>
    <w:rsid w:val="009F0864"/>
    <w:rsid w:val="00A9527C"/>
    <w:rsid w:val="00D003BF"/>
    <w:rsid w:val="00FC0063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FBF0"/>
  <w15:chartTrackingRefBased/>
  <w15:docId w15:val="{C9C1811A-62D7-4877-BBCD-509C9FD2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cp:lastPrinted>2021-08-31T07:16:00Z</cp:lastPrinted>
  <dcterms:created xsi:type="dcterms:W3CDTF">2021-10-29T08:01:00Z</dcterms:created>
  <dcterms:modified xsi:type="dcterms:W3CDTF">2021-10-29T08:01:00Z</dcterms:modified>
</cp:coreProperties>
</file>