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D8D55" w14:textId="77777777" w:rsidR="00456EA1" w:rsidRPr="00115D39" w:rsidRDefault="003E61DE" w:rsidP="00115D39">
      <w:pPr>
        <w:pStyle w:val="2"/>
        <w:ind w:left="0" w:right="-1"/>
        <w:jc w:val="center"/>
        <w:rPr>
          <w:rFonts w:asciiTheme="minorHAnsi" w:hAnsiTheme="minorHAnsi" w:cstheme="minorHAnsi"/>
          <w:color w:val="050505"/>
          <w:spacing w:val="1"/>
          <w:szCs w:val="28"/>
        </w:rPr>
      </w:pPr>
      <w:r w:rsidRPr="00115D39">
        <w:rPr>
          <w:rFonts w:asciiTheme="minorHAnsi" w:hAnsiTheme="minorHAnsi" w:cstheme="minorHAnsi"/>
          <w:color w:val="050505"/>
          <w:szCs w:val="28"/>
        </w:rPr>
        <w:t>Міністерство освіти і науки України</w:t>
      </w:r>
    </w:p>
    <w:p w14:paraId="1E53EFF1" w14:textId="77777777" w:rsidR="003E61DE" w:rsidRPr="00115D39" w:rsidRDefault="003E61DE" w:rsidP="00115D39">
      <w:pPr>
        <w:pStyle w:val="2"/>
        <w:ind w:left="0" w:right="-1"/>
        <w:jc w:val="center"/>
        <w:rPr>
          <w:rFonts w:asciiTheme="minorHAnsi" w:hAnsiTheme="minorHAnsi" w:cstheme="minorHAnsi"/>
          <w:szCs w:val="28"/>
        </w:rPr>
      </w:pPr>
      <w:r w:rsidRPr="00115D39">
        <w:rPr>
          <w:rFonts w:asciiTheme="minorHAnsi" w:hAnsiTheme="minorHAnsi" w:cstheme="minorHAnsi"/>
          <w:color w:val="050505"/>
          <w:szCs w:val="28"/>
        </w:rPr>
        <w:t>Національний</w:t>
      </w:r>
      <w:r w:rsidRPr="00115D39">
        <w:rPr>
          <w:rFonts w:asciiTheme="minorHAnsi" w:hAnsiTheme="minorHAnsi" w:cstheme="minorHAnsi"/>
          <w:color w:val="050505"/>
          <w:spacing w:val="-1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Cs w:val="28"/>
        </w:rPr>
        <w:t>університет</w:t>
      </w:r>
      <w:r w:rsidRPr="00115D39">
        <w:rPr>
          <w:rFonts w:asciiTheme="minorHAnsi" w:hAnsiTheme="minorHAnsi" w:cstheme="minorHAnsi"/>
          <w:color w:val="050505"/>
          <w:spacing w:val="-4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Cs w:val="28"/>
        </w:rPr>
        <w:t>біоресурсів</w:t>
      </w:r>
      <w:r w:rsidRPr="00115D39">
        <w:rPr>
          <w:rFonts w:asciiTheme="minorHAnsi" w:hAnsiTheme="minorHAnsi" w:cstheme="minorHAnsi"/>
          <w:color w:val="050505"/>
          <w:spacing w:val="-14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Cs w:val="28"/>
        </w:rPr>
        <w:t>і</w:t>
      </w:r>
      <w:r w:rsidRPr="00115D39">
        <w:rPr>
          <w:rFonts w:asciiTheme="minorHAnsi" w:hAnsiTheme="minorHAnsi" w:cstheme="minorHAnsi"/>
          <w:color w:val="050505"/>
          <w:spacing w:val="-10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Cs w:val="28"/>
        </w:rPr>
        <w:t>природокористування</w:t>
      </w:r>
      <w:r w:rsidR="00456EA1" w:rsidRPr="00115D39">
        <w:rPr>
          <w:rFonts w:asciiTheme="minorHAnsi" w:hAnsiTheme="minorHAnsi" w:cstheme="minorHAnsi"/>
          <w:color w:val="050505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Cs w:val="28"/>
        </w:rPr>
        <w:t>України</w:t>
      </w:r>
    </w:p>
    <w:p w14:paraId="15289FFC" w14:textId="77777777" w:rsidR="00456EA1" w:rsidRPr="00115D39" w:rsidRDefault="00456EA1" w:rsidP="00115D39">
      <w:pPr>
        <w:ind w:right="-1"/>
        <w:jc w:val="center"/>
        <w:rPr>
          <w:rFonts w:asciiTheme="minorHAnsi" w:hAnsiTheme="minorHAnsi" w:cstheme="minorHAnsi"/>
          <w:color w:val="000000"/>
          <w:sz w:val="24"/>
          <w:szCs w:val="28"/>
          <w:lang w:eastAsia="ru-RU"/>
        </w:rPr>
      </w:pPr>
      <w:r w:rsidRPr="00115D39">
        <w:rPr>
          <w:rFonts w:asciiTheme="minorHAnsi" w:hAnsiTheme="minorHAnsi" w:cstheme="minorHAnsi"/>
          <w:color w:val="000000"/>
          <w:sz w:val="24"/>
          <w:szCs w:val="28"/>
          <w:lang w:eastAsia="ru-RU"/>
        </w:rPr>
        <w:t>Бидгощський університет економіки (Польща)</w:t>
      </w:r>
    </w:p>
    <w:p w14:paraId="528E3933" w14:textId="77777777" w:rsidR="00456EA1" w:rsidRPr="00115D39" w:rsidRDefault="00456EA1" w:rsidP="00115D39">
      <w:pPr>
        <w:ind w:right="-1"/>
        <w:jc w:val="center"/>
        <w:rPr>
          <w:rFonts w:asciiTheme="minorHAnsi" w:hAnsiTheme="minorHAnsi" w:cstheme="minorHAnsi"/>
          <w:color w:val="000000"/>
          <w:sz w:val="24"/>
          <w:szCs w:val="28"/>
          <w:lang w:eastAsia="ru-RU"/>
        </w:rPr>
      </w:pPr>
      <w:r w:rsidRPr="00115D39">
        <w:rPr>
          <w:rFonts w:asciiTheme="minorHAnsi" w:hAnsiTheme="minorHAnsi" w:cstheme="minorHAnsi"/>
          <w:color w:val="000000"/>
          <w:sz w:val="24"/>
          <w:szCs w:val="28"/>
          <w:lang w:eastAsia="ru-RU"/>
        </w:rPr>
        <w:t>Познанський університет економіки та бізнесу (Польща)</w:t>
      </w:r>
    </w:p>
    <w:p w14:paraId="35352B46" w14:textId="77777777" w:rsidR="003614B4" w:rsidRPr="00115D39" w:rsidRDefault="003614B4" w:rsidP="00115D39">
      <w:pPr>
        <w:ind w:right="-1"/>
        <w:jc w:val="center"/>
        <w:rPr>
          <w:rFonts w:asciiTheme="minorHAnsi" w:hAnsiTheme="minorHAnsi" w:cstheme="minorHAnsi"/>
          <w:color w:val="050505"/>
          <w:sz w:val="24"/>
          <w:szCs w:val="28"/>
        </w:rPr>
      </w:pPr>
      <w:r w:rsidRPr="00115D39">
        <w:rPr>
          <w:rFonts w:asciiTheme="minorHAnsi" w:hAnsiTheme="minorHAnsi" w:cstheme="minorHAnsi"/>
          <w:color w:val="050505"/>
          <w:sz w:val="24"/>
          <w:szCs w:val="28"/>
        </w:rPr>
        <w:t>Туран-Астана Університет</w:t>
      </w:r>
      <w:r w:rsidR="004D011A" w:rsidRPr="00115D39">
        <w:rPr>
          <w:rFonts w:asciiTheme="minorHAnsi" w:hAnsiTheme="minorHAnsi" w:cstheme="minorHAnsi"/>
          <w:color w:val="050505"/>
          <w:sz w:val="24"/>
          <w:szCs w:val="28"/>
        </w:rPr>
        <w:t xml:space="preserve"> (Республіка Казахстан)</w:t>
      </w:r>
    </w:p>
    <w:p w14:paraId="53C9FCC9" w14:textId="77777777" w:rsidR="00226D72" w:rsidRPr="00115D39" w:rsidRDefault="00226D72" w:rsidP="00115D39">
      <w:pPr>
        <w:ind w:right="-1"/>
        <w:jc w:val="center"/>
        <w:rPr>
          <w:rFonts w:asciiTheme="minorHAnsi" w:hAnsiTheme="minorHAnsi" w:cstheme="minorHAnsi"/>
          <w:color w:val="000000"/>
          <w:sz w:val="24"/>
          <w:szCs w:val="28"/>
          <w:lang w:eastAsia="ru-RU"/>
        </w:rPr>
      </w:pPr>
      <w:r w:rsidRPr="00115D39">
        <w:rPr>
          <w:rFonts w:asciiTheme="minorHAnsi" w:hAnsiTheme="minorHAnsi" w:cstheme="minorHAnsi"/>
          <w:color w:val="000000"/>
          <w:sz w:val="24"/>
          <w:szCs w:val="28"/>
          <w:lang w:eastAsia="ru-RU"/>
        </w:rPr>
        <w:t>Поліський де</w:t>
      </w:r>
      <w:r w:rsidR="00456EA1" w:rsidRPr="00115D39">
        <w:rPr>
          <w:rFonts w:asciiTheme="minorHAnsi" w:hAnsiTheme="minorHAnsi" w:cstheme="minorHAnsi"/>
          <w:color w:val="000000"/>
          <w:sz w:val="24"/>
          <w:szCs w:val="28"/>
          <w:lang w:eastAsia="ru-RU"/>
        </w:rPr>
        <w:t>р</w:t>
      </w:r>
      <w:r w:rsidRPr="00115D39">
        <w:rPr>
          <w:rFonts w:asciiTheme="minorHAnsi" w:hAnsiTheme="minorHAnsi" w:cstheme="minorHAnsi"/>
          <w:color w:val="000000"/>
          <w:sz w:val="24"/>
          <w:szCs w:val="28"/>
          <w:lang w:eastAsia="ru-RU"/>
        </w:rPr>
        <w:t>жавний університет (</w:t>
      </w:r>
      <w:r w:rsidR="00456EA1" w:rsidRPr="00115D39">
        <w:rPr>
          <w:rFonts w:asciiTheme="minorHAnsi" w:hAnsiTheme="minorHAnsi" w:cstheme="minorHAnsi"/>
          <w:color w:val="000000"/>
          <w:sz w:val="24"/>
          <w:szCs w:val="28"/>
          <w:lang w:eastAsia="ru-RU"/>
        </w:rPr>
        <w:t>Республ</w:t>
      </w:r>
      <w:r w:rsidRPr="00115D39">
        <w:rPr>
          <w:rFonts w:asciiTheme="minorHAnsi" w:hAnsiTheme="minorHAnsi" w:cstheme="minorHAnsi"/>
          <w:color w:val="000000"/>
          <w:sz w:val="24"/>
          <w:szCs w:val="28"/>
          <w:lang w:eastAsia="ru-RU"/>
        </w:rPr>
        <w:t>іка Білорусь)</w:t>
      </w:r>
    </w:p>
    <w:p w14:paraId="06F39B7E" w14:textId="77777777" w:rsidR="003E61DE" w:rsidRPr="00115D39" w:rsidRDefault="00456EA1" w:rsidP="00115D39">
      <w:pPr>
        <w:pStyle w:val="a3"/>
        <w:ind w:right="-1"/>
        <w:jc w:val="center"/>
        <w:rPr>
          <w:rFonts w:asciiTheme="minorHAnsi" w:hAnsiTheme="minorHAnsi" w:cstheme="minorHAnsi"/>
          <w:color w:val="000000"/>
          <w:sz w:val="24"/>
          <w:szCs w:val="28"/>
          <w:shd w:val="clear" w:color="auto" w:fill="FFFFFF"/>
        </w:rPr>
      </w:pPr>
      <w:r w:rsidRPr="00115D39">
        <w:rPr>
          <w:rFonts w:asciiTheme="minorHAnsi" w:hAnsiTheme="minorHAnsi" w:cstheme="minorHAnsi"/>
          <w:color w:val="000000"/>
          <w:sz w:val="24"/>
          <w:szCs w:val="28"/>
          <w:shd w:val="clear" w:color="auto" w:fill="FFFFFF"/>
        </w:rPr>
        <w:t>Індустріальний інженерно-економічний коледж (</w:t>
      </w:r>
      <w:r w:rsidRPr="00115D39">
        <w:rPr>
          <w:rFonts w:asciiTheme="minorHAnsi" w:hAnsiTheme="minorHAnsi" w:cstheme="minorHAnsi"/>
          <w:color w:val="050505"/>
          <w:sz w:val="24"/>
          <w:szCs w:val="28"/>
        </w:rPr>
        <w:t>Республіка Казахстан</w:t>
      </w:r>
      <w:r w:rsidRPr="00115D39">
        <w:rPr>
          <w:rFonts w:asciiTheme="minorHAnsi" w:hAnsiTheme="minorHAnsi" w:cstheme="minorHAnsi"/>
          <w:color w:val="000000"/>
          <w:sz w:val="24"/>
          <w:szCs w:val="28"/>
          <w:shd w:val="clear" w:color="auto" w:fill="FFFFFF"/>
        </w:rPr>
        <w:t>)</w:t>
      </w:r>
    </w:p>
    <w:p w14:paraId="4AA0D689" w14:textId="77777777" w:rsidR="00456EA1" w:rsidRPr="00115D39" w:rsidRDefault="00456EA1" w:rsidP="00115D39">
      <w:pPr>
        <w:pStyle w:val="2"/>
        <w:ind w:left="0" w:right="-1"/>
        <w:jc w:val="center"/>
        <w:rPr>
          <w:rFonts w:asciiTheme="minorHAnsi" w:hAnsiTheme="minorHAnsi" w:cstheme="minorHAnsi"/>
          <w:color w:val="050505"/>
          <w:spacing w:val="1"/>
          <w:szCs w:val="28"/>
        </w:rPr>
      </w:pPr>
      <w:r w:rsidRPr="00115D39">
        <w:rPr>
          <w:rFonts w:asciiTheme="minorHAnsi" w:hAnsiTheme="minorHAnsi" w:cstheme="minorHAnsi"/>
          <w:color w:val="050505"/>
          <w:szCs w:val="28"/>
        </w:rPr>
        <w:t>Національний</w:t>
      </w:r>
      <w:r w:rsidRPr="00115D39">
        <w:rPr>
          <w:rFonts w:asciiTheme="minorHAnsi" w:hAnsiTheme="minorHAnsi" w:cstheme="minorHAnsi"/>
          <w:color w:val="050505"/>
          <w:spacing w:val="1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Cs w:val="28"/>
        </w:rPr>
        <w:t>університет</w:t>
      </w:r>
      <w:r w:rsidRPr="00115D39">
        <w:rPr>
          <w:rFonts w:asciiTheme="minorHAnsi" w:hAnsiTheme="minorHAnsi" w:cstheme="minorHAnsi"/>
          <w:color w:val="050505"/>
          <w:spacing w:val="3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Cs w:val="28"/>
        </w:rPr>
        <w:t>«Чернігівська</w:t>
      </w:r>
      <w:r w:rsidRPr="00115D39">
        <w:rPr>
          <w:rFonts w:asciiTheme="minorHAnsi" w:hAnsiTheme="minorHAnsi" w:cstheme="minorHAnsi"/>
          <w:color w:val="050505"/>
          <w:spacing w:val="-3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Cs w:val="28"/>
        </w:rPr>
        <w:t>політехніка»</w:t>
      </w:r>
    </w:p>
    <w:p w14:paraId="17533497" w14:textId="77777777" w:rsidR="00456EA1" w:rsidRPr="00115D39" w:rsidRDefault="00456EA1" w:rsidP="00115D39">
      <w:pPr>
        <w:pStyle w:val="2"/>
        <w:ind w:left="0" w:right="-1"/>
        <w:jc w:val="center"/>
        <w:rPr>
          <w:rFonts w:asciiTheme="minorHAnsi" w:hAnsiTheme="minorHAnsi" w:cstheme="minorHAnsi"/>
          <w:color w:val="050505"/>
          <w:spacing w:val="-57"/>
          <w:szCs w:val="28"/>
        </w:rPr>
      </w:pPr>
      <w:r w:rsidRPr="00115D39">
        <w:rPr>
          <w:rFonts w:asciiTheme="minorHAnsi" w:hAnsiTheme="minorHAnsi" w:cstheme="minorHAnsi"/>
          <w:color w:val="050505"/>
          <w:szCs w:val="28"/>
        </w:rPr>
        <w:t>Донецький національний університет імені Василя Стуса</w:t>
      </w:r>
    </w:p>
    <w:p w14:paraId="6E155121" w14:textId="77777777" w:rsidR="00456EA1" w:rsidRPr="00115D39" w:rsidRDefault="00456EA1" w:rsidP="00115D39">
      <w:pPr>
        <w:pStyle w:val="2"/>
        <w:ind w:left="0" w:right="-1"/>
        <w:jc w:val="center"/>
        <w:rPr>
          <w:rFonts w:asciiTheme="minorHAnsi" w:hAnsiTheme="minorHAnsi" w:cstheme="minorHAnsi"/>
          <w:szCs w:val="28"/>
        </w:rPr>
      </w:pPr>
      <w:r w:rsidRPr="00115D39">
        <w:rPr>
          <w:rFonts w:asciiTheme="minorHAnsi" w:hAnsiTheme="minorHAnsi" w:cstheme="minorHAnsi"/>
          <w:color w:val="050505"/>
          <w:szCs w:val="28"/>
        </w:rPr>
        <w:t>Уманський</w:t>
      </w:r>
      <w:r w:rsidRPr="00115D39">
        <w:rPr>
          <w:rFonts w:asciiTheme="minorHAnsi" w:hAnsiTheme="minorHAnsi" w:cstheme="minorHAnsi"/>
          <w:color w:val="050505"/>
          <w:spacing w:val="-3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Cs w:val="28"/>
        </w:rPr>
        <w:t>національний</w:t>
      </w:r>
      <w:r w:rsidRPr="00115D39">
        <w:rPr>
          <w:rFonts w:asciiTheme="minorHAnsi" w:hAnsiTheme="minorHAnsi" w:cstheme="minorHAnsi"/>
          <w:color w:val="050505"/>
          <w:spacing w:val="2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Cs w:val="28"/>
        </w:rPr>
        <w:t>університет садівництва</w:t>
      </w:r>
    </w:p>
    <w:p w14:paraId="42D65BBE" w14:textId="77777777" w:rsidR="00456EA1" w:rsidRPr="00115D39" w:rsidRDefault="00456EA1" w:rsidP="00115D39">
      <w:pPr>
        <w:ind w:right="-1"/>
        <w:jc w:val="center"/>
        <w:rPr>
          <w:rFonts w:asciiTheme="minorHAnsi" w:hAnsiTheme="minorHAnsi" w:cstheme="minorHAnsi"/>
          <w:color w:val="050505"/>
          <w:spacing w:val="-57"/>
          <w:sz w:val="24"/>
          <w:szCs w:val="28"/>
        </w:rPr>
      </w:pPr>
      <w:r w:rsidRPr="00115D39">
        <w:rPr>
          <w:rFonts w:asciiTheme="minorHAnsi" w:hAnsiTheme="minorHAnsi" w:cstheme="minorHAnsi"/>
          <w:color w:val="050505"/>
          <w:sz w:val="24"/>
          <w:szCs w:val="28"/>
        </w:rPr>
        <w:t>ВП НУБіП України «Бережанський агротехнічний інститут»</w:t>
      </w:r>
    </w:p>
    <w:p w14:paraId="348A727F" w14:textId="77777777" w:rsidR="00456EA1" w:rsidRPr="00115D39" w:rsidRDefault="00456EA1" w:rsidP="00115D39">
      <w:pPr>
        <w:ind w:right="-1"/>
        <w:jc w:val="center"/>
        <w:rPr>
          <w:rFonts w:asciiTheme="minorHAnsi" w:hAnsiTheme="minorHAnsi" w:cstheme="minorHAnsi"/>
          <w:color w:val="050505"/>
          <w:sz w:val="24"/>
          <w:szCs w:val="28"/>
        </w:rPr>
      </w:pPr>
      <w:r w:rsidRPr="00115D39">
        <w:rPr>
          <w:rFonts w:asciiTheme="minorHAnsi" w:hAnsiTheme="minorHAnsi" w:cstheme="minorHAnsi"/>
          <w:color w:val="050505"/>
          <w:sz w:val="24"/>
          <w:szCs w:val="28"/>
        </w:rPr>
        <w:t>ВП НУБіП України «Ніжинський агротехнічний інститут»</w:t>
      </w:r>
    </w:p>
    <w:p w14:paraId="3E57503F" w14:textId="77777777" w:rsidR="00456EA1" w:rsidRPr="00115D39" w:rsidRDefault="00456EA1" w:rsidP="00115D39">
      <w:pPr>
        <w:ind w:right="-1"/>
        <w:jc w:val="center"/>
        <w:rPr>
          <w:rFonts w:asciiTheme="minorHAnsi" w:hAnsiTheme="minorHAnsi" w:cstheme="minorHAnsi"/>
          <w:color w:val="050505"/>
          <w:sz w:val="24"/>
          <w:szCs w:val="28"/>
        </w:rPr>
      </w:pPr>
      <w:r w:rsidRPr="00115D39">
        <w:rPr>
          <w:rFonts w:asciiTheme="minorHAnsi" w:hAnsiTheme="minorHAnsi" w:cstheme="minorHAnsi"/>
          <w:color w:val="050505"/>
          <w:sz w:val="24"/>
          <w:szCs w:val="28"/>
        </w:rPr>
        <w:t>Факультет</w:t>
      </w:r>
      <w:r w:rsidRPr="00115D39">
        <w:rPr>
          <w:rFonts w:asciiTheme="minorHAnsi" w:hAnsiTheme="minorHAnsi" w:cstheme="minorHAnsi"/>
          <w:color w:val="050505"/>
          <w:spacing w:val="-10"/>
          <w:sz w:val="24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 w:val="24"/>
          <w:szCs w:val="28"/>
        </w:rPr>
        <w:t>агротехнологій</w:t>
      </w:r>
      <w:r w:rsidRPr="00115D39">
        <w:rPr>
          <w:rFonts w:asciiTheme="minorHAnsi" w:hAnsiTheme="minorHAnsi" w:cstheme="minorHAnsi"/>
          <w:color w:val="050505"/>
          <w:spacing w:val="1"/>
          <w:sz w:val="24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 w:val="24"/>
          <w:szCs w:val="28"/>
        </w:rPr>
        <w:t>та</w:t>
      </w:r>
      <w:r w:rsidRPr="00115D39">
        <w:rPr>
          <w:rFonts w:asciiTheme="minorHAnsi" w:hAnsiTheme="minorHAnsi" w:cstheme="minorHAnsi"/>
          <w:color w:val="050505"/>
          <w:spacing w:val="-1"/>
          <w:sz w:val="24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50505"/>
          <w:sz w:val="24"/>
          <w:szCs w:val="28"/>
        </w:rPr>
        <w:t>економіки</w:t>
      </w:r>
    </w:p>
    <w:p w14:paraId="36AE601F" w14:textId="77777777" w:rsidR="00115D39" w:rsidRPr="00115D39" w:rsidRDefault="00115D39" w:rsidP="00115D39">
      <w:pPr>
        <w:pStyle w:val="a5"/>
        <w:spacing w:before="0"/>
        <w:ind w:left="0" w:right="-1"/>
        <w:rPr>
          <w:rFonts w:asciiTheme="minorHAnsi" w:hAnsiTheme="minorHAnsi" w:cstheme="minorHAnsi"/>
          <w:color w:val="002060"/>
          <w:sz w:val="16"/>
          <w:szCs w:val="16"/>
        </w:rPr>
      </w:pPr>
    </w:p>
    <w:p w14:paraId="5AAA59EE" w14:textId="77777777" w:rsidR="003E61DE" w:rsidRPr="00115D39" w:rsidRDefault="003E61DE" w:rsidP="00115D39">
      <w:pPr>
        <w:pStyle w:val="a5"/>
        <w:spacing w:before="0"/>
        <w:ind w:left="0" w:right="-1"/>
        <w:rPr>
          <w:rFonts w:asciiTheme="minorHAnsi" w:hAnsiTheme="minorHAnsi" w:cstheme="minorHAnsi"/>
          <w:sz w:val="52"/>
          <w:szCs w:val="28"/>
        </w:rPr>
      </w:pPr>
      <w:r w:rsidRPr="00115D39">
        <w:rPr>
          <w:rFonts w:asciiTheme="minorHAnsi" w:hAnsiTheme="minorHAnsi" w:cstheme="minorHAnsi"/>
          <w:color w:val="002060"/>
          <w:sz w:val="52"/>
          <w:szCs w:val="28"/>
        </w:rPr>
        <w:t>ІНФОРМАЦІЙНЕ</w:t>
      </w:r>
      <w:r w:rsidRPr="00115D39">
        <w:rPr>
          <w:rFonts w:asciiTheme="minorHAnsi" w:hAnsiTheme="minorHAnsi" w:cstheme="minorHAnsi"/>
          <w:color w:val="002060"/>
          <w:spacing w:val="51"/>
          <w:sz w:val="52"/>
          <w:szCs w:val="28"/>
        </w:rPr>
        <w:t xml:space="preserve"> </w:t>
      </w:r>
      <w:r w:rsidRPr="00115D39">
        <w:rPr>
          <w:rFonts w:asciiTheme="minorHAnsi" w:hAnsiTheme="minorHAnsi" w:cstheme="minorHAnsi"/>
          <w:color w:val="002060"/>
          <w:sz w:val="52"/>
          <w:szCs w:val="28"/>
        </w:rPr>
        <w:t>ПОВІДОМЛЕННЯ</w:t>
      </w:r>
    </w:p>
    <w:p w14:paraId="5448E30A" w14:textId="77777777" w:rsidR="003E61DE" w:rsidRPr="00FD7B92" w:rsidRDefault="003E61DE" w:rsidP="00115D39">
      <w:pPr>
        <w:pStyle w:val="1"/>
        <w:ind w:left="0" w:right="-1"/>
        <w:rPr>
          <w:rFonts w:asciiTheme="minorHAnsi" w:hAnsiTheme="minorHAnsi" w:cstheme="minorHAnsi"/>
          <w:i/>
          <w:sz w:val="36"/>
        </w:rPr>
      </w:pPr>
      <w:r w:rsidRPr="00FD7B92">
        <w:rPr>
          <w:rFonts w:asciiTheme="minorHAnsi" w:hAnsiTheme="minorHAnsi" w:cstheme="minorHAnsi"/>
          <w:i/>
          <w:sz w:val="36"/>
        </w:rPr>
        <w:t>Шановні</w:t>
      </w:r>
      <w:r w:rsidRPr="00FD7B92">
        <w:rPr>
          <w:rFonts w:asciiTheme="minorHAnsi" w:hAnsiTheme="minorHAnsi" w:cstheme="minorHAnsi"/>
          <w:i/>
          <w:spacing w:val="-5"/>
          <w:sz w:val="36"/>
        </w:rPr>
        <w:t xml:space="preserve"> </w:t>
      </w:r>
      <w:r w:rsidRPr="00FD7B92">
        <w:rPr>
          <w:rFonts w:asciiTheme="minorHAnsi" w:hAnsiTheme="minorHAnsi" w:cstheme="minorHAnsi"/>
          <w:i/>
          <w:sz w:val="36"/>
        </w:rPr>
        <w:t>колеги!</w:t>
      </w:r>
    </w:p>
    <w:p w14:paraId="0B3ADFD6" w14:textId="77777777" w:rsidR="003E61DE" w:rsidRPr="00FD7B92" w:rsidRDefault="003E61DE" w:rsidP="00115D39">
      <w:pPr>
        <w:jc w:val="center"/>
        <w:rPr>
          <w:rFonts w:asciiTheme="minorHAnsi" w:hAnsiTheme="minorHAnsi" w:cstheme="minorHAnsi"/>
          <w:b/>
          <w:sz w:val="40"/>
          <w:szCs w:val="28"/>
        </w:rPr>
      </w:pPr>
      <w:r w:rsidRPr="00FD7B92">
        <w:rPr>
          <w:rFonts w:asciiTheme="minorHAnsi" w:hAnsiTheme="minorHAnsi" w:cstheme="minorHAnsi"/>
          <w:sz w:val="40"/>
          <w:szCs w:val="28"/>
        </w:rPr>
        <w:t xml:space="preserve">Запрошуємо Вас </w:t>
      </w:r>
      <w:r w:rsidRPr="00FD7B92">
        <w:rPr>
          <w:rFonts w:asciiTheme="minorHAnsi" w:hAnsiTheme="minorHAnsi" w:cstheme="minorHAnsi"/>
          <w:b/>
          <w:sz w:val="40"/>
          <w:szCs w:val="28"/>
          <w:lang w:val="ru-RU"/>
        </w:rPr>
        <w:t xml:space="preserve">14 </w:t>
      </w:r>
      <w:r w:rsidRPr="00FD7B92">
        <w:rPr>
          <w:rFonts w:asciiTheme="minorHAnsi" w:hAnsiTheme="minorHAnsi" w:cstheme="minorHAnsi"/>
          <w:b/>
          <w:sz w:val="40"/>
          <w:szCs w:val="28"/>
        </w:rPr>
        <w:t>квітня 2022 року</w:t>
      </w:r>
    </w:p>
    <w:p w14:paraId="6CA9C91D" w14:textId="77777777" w:rsidR="003E61DE" w:rsidRPr="00FD7B92" w:rsidRDefault="003E61DE" w:rsidP="00115D39">
      <w:pPr>
        <w:jc w:val="center"/>
        <w:rPr>
          <w:rFonts w:asciiTheme="minorHAnsi" w:hAnsiTheme="minorHAnsi" w:cstheme="minorHAnsi"/>
          <w:b/>
          <w:sz w:val="40"/>
          <w:szCs w:val="28"/>
        </w:rPr>
      </w:pPr>
      <w:r w:rsidRPr="00FD7B92">
        <w:rPr>
          <w:rFonts w:asciiTheme="minorHAnsi" w:hAnsiTheme="minorHAnsi" w:cstheme="minorHAnsi"/>
          <w:b/>
          <w:sz w:val="40"/>
          <w:szCs w:val="28"/>
        </w:rPr>
        <w:t>до</w:t>
      </w:r>
      <w:r w:rsidRPr="00FD7B92">
        <w:rPr>
          <w:rFonts w:asciiTheme="minorHAnsi" w:hAnsiTheme="minorHAnsi" w:cstheme="minorHAnsi"/>
          <w:b/>
          <w:spacing w:val="-3"/>
          <w:sz w:val="40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sz w:val="40"/>
          <w:szCs w:val="28"/>
        </w:rPr>
        <w:t>участі в</w:t>
      </w:r>
      <w:r w:rsidRPr="00FD7B92">
        <w:rPr>
          <w:rFonts w:asciiTheme="minorHAnsi" w:hAnsiTheme="minorHAnsi" w:cstheme="minorHAnsi"/>
          <w:b/>
          <w:spacing w:val="-1"/>
          <w:sz w:val="40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sz w:val="40"/>
          <w:szCs w:val="28"/>
        </w:rPr>
        <w:t>роботі</w:t>
      </w:r>
    </w:p>
    <w:p w14:paraId="48955C77" w14:textId="77777777" w:rsidR="003E61DE" w:rsidRPr="00FD7B92" w:rsidRDefault="003E61DE" w:rsidP="00115D39">
      <w:pPr>
        <w:pStyle w:val="1"/>
        <w:ind w:left="0" w:right="0"/>
        <w:rPr>
          <w:rFonts w:asciiTheme="minorHAnsi" w:hAnsiTheme="minorHAnsi" w:cstheme="minorHAnsi"/>
          <w:sz w:val="44"/>
        </w:rPr>
      </w:pPr>
      <w:r w:rsidRPr="00FD7B92">
        <w:rPr>
          <w:rFonts w:asciiTheme="minorHAnsi" w:hAnsiTheme="minorHAnsi" w:cstheme="minorHAnsi"/>
          <w:sz w:val="44"/>
        </w:rPr>
        <w:t>Міжнародної</w:t>
      </w:r>
      <w:r w:rsidRPr="00FD7B92">
        <w:rPr>
          <w:rFonts w:asciiTheme="minorHAnsi" w:hAnsiTheme="minorHAnsi" w:cstheme="minorHAnsi"/>
          <w:spacing w:val="-6"/>
          <w:sz w:val="44"/>
        </w:rPr>
        <w:t xml:space="preserve"> </w:t>
      </w:r>
      <w:r w:rsidRPr="00FD7B92">
        <w:rPr>
          <w:rFonts w:asciiTheme="minorHAnsi" w:hAnsiTheme="minorHAnsi" w:cstheme="minorHAnsi"/>
          <w:sz w:val="44"/>
        </w:rPr>
        <w:t>науково-практичної</w:t>
      </w:r>
      <w:r w:rsidRPr="00FD7B92">
        <w:rPr>
          <w:rFonts w:asciiTheme="minorHAnsi" w:hAnsiTheme="minorHAnsi" w:cstheme="minorHAnsi"/>
          <w:spacing w:val="-5"/>
          <w:sz w:val="44"/>
        </w:rPr>
        <w:t xml:space="preserve"> </w:t>
      </w:r>
      <w:r w:rsidRPr="00FD7B92">
        <w:rPr>
          <w:rFonts w:asciiTheme="minorHAnsi" w:hAnsiTheme="minorHAnsi" w:cstheme="minorHAnsi"/>
          <w:sz w:val="44"/>
        </w:rPr>
        <w:t>конференції</w:t>
      </w:r>
    </w:p>
    <w:p w14:paraId="25090FAF" w14:textId="77777777" w:rsidR="00115D39" w:rsidRDefault="003E61DE" w:rsidP="00115D39">
      <w:pPr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BF47FF">
        <w:rPr>
          <w:rFonts w:asciiTheme="minorHAnsi" w:hAnsiTheme="minorHAnsi" w:cstheme="minorHAnsi"/>
          <w:b/>
          <w:color w:val="003A74"/>
          <w:sz w:val="44"/>
          <w:szCs w:val="28"/>
        </w:rPr>
        <w:t>«</w:t>
      </w:r>
      <w:r w:rsidRPr="00BF47FF">
        <w:rPr>
          <w:rFonts w:asciiTheme="minorHAnsi" w:hAnsiTheme="minorHAnsi" w:cstheme="minorHAnsi"/>
          <w:b/>
          <w:color w:val="003A74"/>
          <w:sz w:val="52"/>
          <w:szCs w:val="28"/>
        </w:rPr>
        <w:t>ГЛОБАЛЬНІ ТА НАЦІОНАЛЬНІ ТЕНДЕНЦІЇ</w:t>
      </w:r>
      <w:r w:rsidR="00FD7B92" w:rsidRPr="00BF47FF">
        <w:rPr>
          <w:rFonts w:asciiTheme="minorHAnsi" w:hAnsiTheme="minorHAnsi" w:cstheme="minorHAnsi"/>
          <w:b/>
          <w:color w:val="003A74"/>
          <w:sz w:val="52"/>
          <w:szCs w:val="28"/>
        </w:rPr>
        <w:t xml:space="preserve"> </w:t>
      </w:r>
      <w:r w:rsidRPr="00BF47FF">
        <w:rPr>
          <w:rFonts w:asciiTheme="minorHAnsi" w:hAnsiTheme="minorHAnsi" w:cstheme="minorHAnsi"/>
          <w:b/>
          <w:color w:val="003A74"/>
          <w:sz w:val="52"/>
          <w:szCs w:val="28"/>
        </w:rPr>
        <w:t>У ГАЛУЗІ НАУК ПРО ЖИТТЯ»</w:t>
      </w:r>
      <w:r w:rsidR="00115D39" w:rsidRPr="00115D39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="00115D39">
        <w:rPr>
          <w:rFonts w:asciiTheme="minorHAnsi" w:hAnsiTheme="minorHAnsi" w:cstheme="minorHAnsi"/>
          <w:b/>
          <w:noProof/>
          <w:sz w:val="28"/>
          <w:szCs w:val="28"/>
          <w:lang w:val="ru-RU" w:eastAsia="ru-RU"/>
        </w:rPr>
        <w:drawing>
          <wp:inline distT="0" distB="0" distL="0" distR="0" wp14:anchorId="2A024015" wp14:editId="33612C5D">
            <wp:extent cx="5943600" cy="3960961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_XAZWm2gp5OPSdcAqNC0Zzw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812" cy="39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B66DE" w14:textId="77777777" w:rsidR="003E61DE" w:rsidRPr="00FD7B92" w:rsidRDefault="003E61DE" w:rsidP="00115D39">
      <w:pPr>
        <w:ind w:right="-1" w:firstLine="567"/>
        <w:jc w:val="center"/>
        <w:rPr>
          <w:rFonts w:asciiTheme="minorHAnsi" w:hAnsiTheme="minorHAnsi" w:cstheme="minorHAnsi"/>
          <w:b/>
          <w:color w:val="002060"/>
          <w:sz w:val="36"/>
          <w:szCs w:val="28"/>
        </w:rPr>
      </w:pPr>
      <w:r w:rsidRPr="00FD7B92">
        <w:rPr>
          <w:rFonts w:asciiTheme="minorHAnsi" w:hAnsiTheme="minorHAnsi" w:cstheme="minorHAnsi"/>
          <w:b/>
          <w:color w:val="002060"/>
          <w:sz w:val="36"/>
          <w:szCs w:val="28"/>
        </w:rPr>
        <w:br w:type="page"/>
      </w:r>
    </w:p>
    <w:p w14:paraId="359638A0" w14:textId="77777777" w:rsidR="00110470" w:rsidRPr="00110470" w:rsidRDefault="00110470" w:rsidP="00110470">
      <w:pPr>
        <w:ind w:right="-1" w:firstLine="567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110470"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t>ФОРМА</w:t>
      </w:r>
      <w:r w:rsidRPr="00110470">
        <w:rPr>
          <w:rFonts w:asciiTheme="minorHAnsi" w:hAnsiTheme="minorHAnsi" w:cstheme="minorHAnsi"/>
          <w:b/>
          <w:color w:val="C00000"/>
          <w:spacing w:val="-4"/>
          <w:sz w:val="28"/>
          <w:szCs w:val="28"/>
        </w:rPr>
        <w:t xml:space="preserve"> </w:t>
      </w:r>
      <w:r w:rsidRPr="00110470">
        <w:rPr>
          <w:rFonts w:asciiTheme="minorHAnsi" w:hAnsiTheme="minorHAnsi" w:cstheme="minorHAnsi"/>
          <w:b/>
          <w:color w:val="C00000"/>
          <w:sz w:val="28"/>
          <w:szCs w:val="28"/>
        </w:rPr>
        <w:t>ПРОВЕДЕННЯ:</w:t>
      </w:r>
    </w:p>
    <w:p w14:paraId="7110F74A" w14:textId="77777777" w:rsidR="007F50BF" w:rsidRPr="007F50BF" w:rsidRDefault="007F50BF" w:rsidP="00110470">
      <w:pPr>
        <w:ind w:right="-1"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50BF">
        <w:rPr>
          <w:rFonts w:asciiTheme="minorHAnsi" w:hAnsiTheme="minorHAnsi" w:cstheme="minorHAnsi"/>
          <w:b/>
          <w:sz w:val="28"/>
          <w:szCs w:val="28"/>
        </w:rPr>
        <w:t xml:space="preserve">очно (з урахуванням карантинних обмежень) </w:t>
      </w:r>
    </w:p>
    <w:p w14:paraId="3267C64F" w14:textId="1FD9DCEB" w:rsidR="003E61DE" w:rsidRPr="007F50BF" w:rsidRDefault="007F50BF" w:rsidP="00B16ED5">
      <w:pPr>
        <w:ind w:right="-1"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50BF">
        <w:rPr>
          <w:rFonts w:asciiTheme="minorHAnsi" w:hAnsiTheme="minorHAnsi" w:cstheme="minorHAnsi"/>
          <w:b/>
          <w:sz w:val="28"/>
          <w:szCs w:val="28"/>
        </w:rPr>
        <w:t xml:space="preserve">та </w:t>
      </w:r>
      <w:r w:rsidR="003E61DE" w:rsidRPr="007F50BF">
        <w:rPr>
          <w:rFonts w:asciiTheme="minorHAnsi" w:hAnsiTheme="minorHAnsi" w:cstheme="minorHAnsi"/>
          <w:b/>
          <w:sz w:val="28"/>
          <w:szCs w:val="28"/>
        </w:rPr>
        <w:t>онлайн-конференція</w:t>
      </w:r>
      <w:r w:rsidR="003E61DE" w:rsidRPr="007F50BF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="003E61DE" w:rsidRPr="007F50BF">
        <w:rPr>
          <w:rFonts w:asciiTheme="minorHAnsi" w:hAnsiTheme="minorHAnsi" w:cstheme="minorHAnsi"/>
          <w:b/>
          <w:sz w:val="28"/>
          <w:szCs w:val="28"/>
        </w:rPr>
        <w:t>на</w:t>
      </w:r>
      <w:r w:rsidR="003E61DE" w:rsidRPr="007F50BF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="003E61DE" w:rsidRPr="007F50BF">
        <w:rPr>
          <w:rFonts w:asciiTheme="minorHAnsi" w:hAnsiTheme="minorHAnsi" w:cstheme="minorHAnsi"/>
          <w:b/>
          <w:sz w:val="28"/>
          <w:szCs w:val="28"/>
        </w:rPr>
        <w:t>платформі</w:t>
      </w:r>
      <w:r w:rsidR="003E61DE" w:rsidRPr="007F50BF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proofErr w:type="spellStart"/>
      <w:r w:rsidR="003E61DE" w:rsidRPr="007F50BF">
        <w:rPr>
          <w:rFonts w:asciiTheme="minorHAnsi" w:hAnsiTheme="minorHAnsi" w:cstheme="minorHAnsi"/>
          <w:b/>
          <w:sz w:val="28"/>
          <w:szCs w:val="28"/>
        </w:rPr>
        <w:t>Zoom</w:t>
      </w:r>
      <w:proofErr w:type="spellEnd"/>
      <w:r w:rsidR="00B16ED5" w:rsidRPr="007F50B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D7B92" w14:paraId="5C44A249" w14:textId="77777777" w:rsidTr="00FD7B92">
        <w:tc>
          <w:tcPr>
            <w:tcW w:w="4814" w:type="dxa"/>
            <w:vAlign w:val="center"/>
          </w:tcPr>
          <w:p w14:paraId="522F82E4" w14:textId="77777777" w:rsidR="00FD7B92" w:rsidRDefault="004865B1" w:rsidP="00FD7B92">
            <w:pPr>
              <w:widowControl/>
              <w:shd w:val="clear" w:color="auto" w:fill="FFFFFF"/>
              <w:autoSpaceDE/>
              <w:autoSpaceDN/>
              <w:ind w:right="-1" w:firstLine="164"/>
              <w:rPr>
                <w:rFonts w:asciiTheme="minorHAnsi" w:hAnsiTheme="minorHAnsi" w:cstheme="minorHAnsi"/>
                <w:sz w:val="28"/>
                <w:szCs w:val="28"/>
              </w:rPr>
            </w:pPr>
            <w:hyperlink r:id="rId6" w:history="1">
              <w:r w:rsidR="00FD7B92" w:rsidRPr="00DB6F60">
                <w:rPr>
                  <w:rStyle w:val="a8"/>
                  <w:rFonts w:asciiTheme="minorHAnsi" w:hAnsiTheme="minorHAnsi" w:cstheme="minorHAnsi"/>
                  <w:sz w:val="28"/>
                  <w:szCs w:val="28"/>
                </w:rPr>
                <w:t>http://surl.li/bglub</w:t>
              </w:r>
            </w:hyperlink>
          </w:p>
          <w:p w14:paraId="03BD3588" w14:textId="77777777" w:rsidR="00FD7B92" w:rsidRPr="00232186" w:rsidRDefault="00FD7B92" w:rsidP="00FD7B92">
            <w:pPr>
              <w:widowControl/>
              <w:shd w:val="clear" w:color="auto" w:fill="FFFFFF"/>
              <w:autoSpaceDE/>
              <w:autoSpaceDN/>
              <w:ind w:right="-1" w:firstLine="164"/>
              <w:rPr>
                <w:rFonts w:asciiTheme="minorHAnsi" w:hAnsiTheme="minorHAnsi" w:cstheme="minorHAnsi"/>
                <w:color w:val="000000"/>
                <w:sz w:val="28"/>
                <w:szCs w:val="28"/>
                <w:lang w:val="en-US" w:eastAsia="ru-RU"/>
              </w:rPr>
            </w:pPr>
            <w:r w:rsidRPr="00232186">
              <w:rPr>
                <w:rFonts w:asciiTheme="minorHAnsi" w:hAnsiTheme="minorHAnsi" w:cstheme="minorHAnsi"/>
                <w:color w:val="000000"/>
                <w:sz w:val="28"/>
                <w:szCs w:val="28"/>
                <w:lang w:val="en-US" w:eastAsia="ru-RU"/>
              </w:rPr>
              <w:t>Conference ID: 863 1390 8690</w:t>
            </w:r>
          </w:p>
          <w:p w14:paraId="0CBB4793" w14:textId="77777777" w:rsidR="00FD7B92" w:rsidRPr="00232186" w:rsidRDefault="00FD7B92" w:rsidP="00FD7B92">
            <w:pPr>
              <w:widowControl/>
              <w:shd w:val="clear" w:color="auto" w:fill="FFFFFF"/>
              <w:autoSpaceDE/>
              <w:autoSpaceDN/>
              <w:ind w:right="-1" w:firstLine="164"/>
              <w:rPr>
                <w:rFonts w:asciiTheme="minorHAnsi" w:hAnsiTheme="minorHAnsi" w:cstheme="minorHAnsi"/>
                <w:color w:val="000000"/>
                <w:sz w:val="28"/>
                <w:szCs w:val="28"/>
                <w:lang w:val="en-US" w:eastAsia="ru-RU"/>
              </w:rPr>
            </w:pPr>
            <w:r w:rsidRPr="00232186">
              <w:rPr>
                <w:rFonts w:asciiTheme="minorHAnsi" w:hAnsiTheme="minorHAnsi" w:cstheme="minorHAnsi"/>
                <w:color w:val="000000"/>
                <w:sz w:val="28"/>
                <w:szCs w:val="28"/>
                <w:lang w:val="en-US" w:eastAsia="ru-RU"/>
              </w:rPr>
              <w:t>Password: 12345</w:t>
            </w:r>
          </w:p>
          <w:p w14:paraId="07B5897A" w14:textId="77777777" w:rsidR="00FD7B92" w:rsidRDefault="00FD7B92" w:rsidP="00FD7B92">
            <w:pPr>
              <w:ind w:right="-1" w:firstLine="16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14:paraId="5A67D434" w14:textId="77777777" w:rsidR="00FD7B92" w:rsidRDefault="00FD7B92" w:rsidP="00FD7B92">
            <w:pPr>
              <w:ind w:right="-1" w:firstLine="16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2186">
              <w:rPr>
                <w:rFonts w:asciiTheme="minorHAnsi" w:hAnsiTheme="minorHAnsi" w:cstheme="minorHAnsi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1EFB13F" wp14:editId="536F7FF9">
                  <wp:extent cx="1066800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_10193028_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12AABA" w14:textId="77777777" w:rsidR="003E61DE" w:rsidRPr="00232186" w:rsidRDefault="003E61DE" w:rsidP="00FD7B92">
      <w:pPr>
        <w:pStyle w:val="3"/>
        <w:spacing w:before="0"/>
        <w:ind w:right="-1"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УЧАСТЬ_У_КОНФЕРЕНЦІЇ:"/>
      <w:bookmarkEnd w:id="0"/>
      <w:r w:rsidRPr="00232186">
        <w:rPr>
          <w:rFonts w:asciiTheme="minorHAnsi" w:hAnsiTheme="minorHAnsi" w:cstheme="minorHAnsi"/>
          <w:b/>
          <w:color w:val="C00000"/>
          <w:spacing w:val="-1"/>
          <w:sz w:val="28"/>
          <w:szCs w:val="28"/>
        </w:rPr>
        <w:t>УЧАСТЬ</w:t>
      </w:r>
      <w:r w:rsidRPr="00232186">
        <w:rPr>
          <w:rFonts w:asciiTheme="minorHAnsi" w:hAnsiTheme="minorHAnsi" w:cstheme="minorHAnsi"/>
          <w:b/>
          <w:color w:val="C00000"/>
          <w:spacing w:val="-9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b/>
          <w:color w:val="C00000"/>
          <w:spacing w:val="-1"/>
          <w:sz w:val="28"/>
          <w:szCs w:val="28"/>
        </w:rPr>
        <w:t>У</w:t>
      </w:r>
      <w:r w:rsidRPr="00232186">
        <w:rPr>
          <w:rFonts w:asciiTheme="minorHAnsi" w:hAnsiTheme="minorHAnsi" w:cstheme="minorHAnsi"/>
          <w:b/>
          <w:color w:val="C00000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b/>
          <w:color w:val="C00000"/>
          <w:spacing w:val="-1"/>
          <w:sz w:val="28"/>
          <w:szCs w:val="28"/>
        </w:rPr>
        <w:t>КОНФЕРЕНЦІЇ:</w:t>
      </w:r>
    </w:p>
    <w:p w14:paraId="772C8419" w14:textId="77777777" w:rsidR="003E61DE" w:rsidRPr="00232186" w:rsidRDefault="003E61DE" w:rsidP="00FD7B92">
      <w:pPr>
        <w:pStyle w:val="a3"/>
        <w:ind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Для</w:t>
      </w:r>
      <w:r w:rsidRPr="00232186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участі</w:t>
      </w:r>
      <w:r w:rsidRPr="00232186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у</w:t>
      </w:r>
      <w:r w:rsidRPr="00232186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роботі</w:t>
      </w:r>
      <w:r w:rsidRPr="00232186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конференції</w:t>
      </w:r>
      <w:r w:rsidRPr="00232186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необхідно</w:t>
      </w:r>
      <w:r w:rsidRPr="00232186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до</w:t>
      </w:r>
      <w:r w:rsidRPr="00232186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b/>
          <w:spacing w:val="6"/>
          <w:sz w:val="28"/>
          <w:szCs w:val="28"/>
          <w:u w:val="single"/>
          <w:lang w:val="ru-RU"/>
        </w:rPr>
        <w:t>1 квітня 2022 року</w:t>
      </w:r>
      <w:r w:rsidRPr="00232186">
        <w:rPr>
          <w:rFonts w:asciiTheme="minorHAnsi" w:hAnsiTheme="minorHAnsi" w:cstheme="minorHAnsi"/>
          <w:b/>
          <w:spacing w:val="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заповнити</w:t>
      </w:r>
      <w:r w:rsidR="008549A5" w:rsidRPr="00232186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pacing w:val="-52"/>
          <w:sz w:val="28"/>
          <w:szCs w:val="28"/>
        </w:rPr>
        <w:t xml:space="preserve"> </w:t>
      </w:r>
      <w:r w:rsidR="00B16ED5">
        <w:rPr>
          <w:rFonts w:asciiTheme="minorHAnsi" w:hAnsiTheme="minorHAnsi" w:cstheme="minorHAnsi"/>
          <w:sz w:val="28"/>
          <w:szCs w:val="28"/>
        </w:rPr>
        <w:t>реєстраційну форму</w:t>
      </w:r>
      <w:r w:rsidRPr="00232186">
        <w:rPr>
          <w:rFonts w:asciiTheme="minorHAnsi" w:hAnsiTheme="minorHAnsi" w:cstheme="minorHAnsi"/>
          <w:sz w:val="28"/>
          <w:szCs w:val="28"/>
        </w:rPr>
        <w:t xml:space="preserve"> та прикріпити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тези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конференції</w:t>
      </w:r>
    </w:p>
    <w:p w14:paraId="01D4ADD2" w14:textId="77777777" w:rsidR="00232186" w:rsidRPr="00232186" w:rsidRDefault="00232186" w:rsidP="00FD7B92">
      <w:pPr>
        <w:pStyle w:val="a3"/>
        <w:ind w:right="-1" w:firstLine="567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232186">
        <w:rPr>
          <w:rFonts w:asciiTheme="minorHAnsi" w:hAnsiTheme="minorHAnsi" w:cstheme="minorHAnsi"/>
          <w:b/>
          <w:color w:val="C00000"/>
          <w:sz w:val="28"/>
          <w:szCs w:val="28"/>
        </w:rPr>
        <w:t>РЕЄСТРАЦІЙНА ФОРМА</w:t>
      </w:r>
    </w:p>
    <w:tbl>
      <w:tblPr>
        <w:tblStyle w:val="TableNormal"/>
        <w:tblW w:w="9083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4547"/>
        <w:gridCol w:w="4536"/>
      </w:tblGrid>
      <w:tr w:rsidR="003E61DE" w:rsidRPr="00232186" w14:paraId="7AC9E098" w14:textId="77777777" w:rsidTr="00FD7B92">
        <w:trPr>
          <w:trHeight w:val="1003"/>
        </w:trPr>
        <w:tc>
          <w:tcPr>
            <w:tcW w:w="4547" w:type="dxa"/>
          </w:tcPr>
          <w:p w14:paraId="571CF2C8" w14:textId="77777777" w:rsidR="003E61DE" w:rsidRPr="00FD7B92" w:rsidRDefault="00B16ED5" w:rsidP="00FD7B92">
            <w:pPr>
              <w:pStyle w:val="TableParagraph"/>
              <w:ind w:right="-1" w:firstLine="56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 w:rsidR="003E61DE" w:rsidRPr="00FD7B92">
              <w:rPr>
                <w:rFonts w:asciiTheme="minorHAnsi" w:hAnsiTheme="minorHAnsi" w:cstheme="minorHAnsi"/>
                <w:sz w:val="28"/>
                <w:szCs w:val="28"/>
              </w:rPr>
              <w:t>ля</w:t>
            </w:r>
            <w:r w:rsidR="003E61DE" w:rsidRPr="00FD7B92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="003E61DE" w:rsidRPr="00FD7B92">
              <w:rPr>
                <w:rFonts w:asciiTheme="minorHAnsi" w:hAnsiTheme="minorHAnsi" w:cstheme="minorHAnsi"/>
                <w:sz w:val="28"/>
                <w:szCs w:val="28"/>
              </w:rPr>
              <w:t>науково-педагогічних</w:t>
            </w:r>
            <w:r w:rsidR="003E61DE" w:rsidRPr="00FD7B92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="003E61DE" w:rsidRPr="00FD7B92">
              <w:rPr>
                <w:rFonts w:asciiTheme="minorHAnsi" w:hAnsiTheme="minorHAnsi" w:cstheme="minorHAnsi"/>
                <w:sz w:val="28"/>
                <w:szCs w:val="28"/>
              </w:rPr>
              <w:t>працівників,</w:t>
            </w:r>
            <w:r w:rsidR="003E61DE" w:rsidRPr="00FD7B92">
              <w:rPr>
                <w:rFonts w:asciiTheme="minorHAnsi" w:hAnsiTheme="minorHAnsi" w:cstheme="minorHAnsi"/>
                <w:spacing w:val="7"/>
                <w:sz w:val="28"/>
                <w:szCs w:val="28"/>
              </w:rPr>
              <w:t xml:space="preserve"> </w:t>
            </w:r>
            <w:r w:rsidR="003E61DE" w:rsidRPr="00FD7B92">
              <w:rPr>
                <w:rFonts w:asciiTheme="minorHAnsi" w:hAnsiTheme="minorHAnsi" w:cstheme="minorHAnsi"/>
                <w:sz w:val="28"/>
                <w:szCs w:val="28"/>
              </w:rPr>
              <w:t>наукових</w:t>
            </w:r>
            <w:r w:rsidR="003E61DE" w:rsidRPr="00FD7B92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="003E61DE" w:rsidRPr="00FD7B92">
              <w:rPr>
                <w:rFonts w:asciiTheme="minorHAnsi" w:hAnsiTheme="minorHAnsi" w:cstheme="minorHAnsi"/>
                <w:sz w:val="28"/>
                <w:szCs w:val="28"/>
              </w:rPr>
              <w:t>співробітників,</w:t>
            </w:r>
            <w:r w:rsidR="003E61DE" w:rsidRPr="00FD7B92">
              <w:rPr>
                <w:rFonts w:asciiTheme="minorHAnsi" w:hAnsiTheme="minorHAnsi" w:cstheme="minorHAnsi"/>
                <w:spacing w:val="-52"/>
                <w:sz w:val="28"/>
                <w:szCs w:val="28"/>
              </w:rPr>
              <w:t xml:space="preserve"> </w:t>
            </w:r>
            <w:r w:rsidR="003E61DE" w:rsidRPr="00FD7B92">
              <w:rPr>
                <w:rFonts w:asciiTheme="minorHAnsi" w:hAnsiTheme="minorHAnsi" w:cstheme="minorHAnsi"/>
                <w:sz w:val="28"/>
                <w:szCs w:val="28"/>
              </w:rPr>
              <w:t>аспірантів</w:t>
            </w:r>
          </w:p>
          <w:p w14:paraId="0C9AC3EB" w14:textId="77777777" w:rsidR="00FD7B92" w:rsidRDefault="004865B1" w:rsidP="00110470">
            <w:pPr>
              <w:pStyle w:val="TableParagraph"/>
              <w:ind w:right="-1" w:firstLine="567"/>
              <w:rPr>
                <w:rStyle w:val="a8"/>
                <w:rFonts w:asciiTheme="minorHAnsi" w:hAnsiTheme="minorHAnsi" w:cstheme="minorHAnsi"/>
                <w:sz w:val="28"/>
                <w:szCs w:val="28"/>
              </w:rPr>
            </w:pPr>
            <w:hyperlink r:id="rId8" w:history="1">
              <w:r w:rsidR="00FD7B92" w:rsidRPr="00FD7B92">
                <w:rPr>
                  <w:rStyle w:val="a8"/>
                  <w:rFonts w:asciiTheme="minorHAnsi" w:hAnsiTheme="minorHAnsi" w:cstheme="minorHAnsi"/>
                  <w:sz w:val="28"/>
                  <w:szCs w:val="28"/>
                </w:rPr>
                <w:t>https://forms.gle/5Dmux3vwUaAQQz1g9</w:t>
              </w:r>
            </w:hyperlink>
          </w:p>
          <w:p w14:paraId="285AD003" w14:textId="77777777" w:rsidR="00110470" w:rsidRPr="00FD7B92" w:rsidRDefault="00110470" w:rsidP="00110470">
            <w:pPr>
              <w:pStyle w:val="TableParagraph"/>
              <w:ind w:right="-1" w:firstLine="567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EABB10" w14:textId="77777777" w:rsidR="003E61DE" w:rsidRPr="00FD7B92" w:rsidRDefault="003E61DE" w:rsidP="00FD7B92">
            <w:pPr>
              <w:pStyle w:val="TableParagraph"/>
              <w:ind w:right="-1" w:firstLine="567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172296" w14:textId="77777777" w:rsidR="003E61DE" w:rsidRPr="00FD7B92" w:rsidRDefault="00B16ED5" w:rsidP="00FD7B92">
            <w:pPr>
              <w:pStyle w:val="TableParagraph"/>
              <w:ind w:right="-1" w:firstLine="56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 w:rsidR="003E61DE" w:rsidRPr="00FD7B92">
              <w:rPr>
                <w:rFonts w:asciiTheme="minorHAnsi" w:hAnsiTheme="minorHAnsi" w:cstheme="minorHAnsi"/>
                <w:sz w:val="28"/>
                <w:szCs w:val="28"/>
              </w:rPr>
              <w:t>ля</w:t>
            </w:r>
            <w:r w:rsidR="003E61DE" w:rsidRPr="00FD7B92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="003E61DE" w:rsidRPr="00FD7B92">
              <w:rPr>
                <w:rFonts w:asciiTheme="minorHAnsi" w:hAnsiTheme="minorHAnsi" w:cstheme="minorHAnsi"/>
                <w:sz w:val="28"/>
                <w:szCs w:val="28"/>
              </w:rPr>
              <w:t>студентів</w:t>
            </w:r>
          </w:p>
          <w:p w14:paraId="6896C329" w14:textId="77777777" w:rsidR="00FD7B92" w:rsidRPr="00FD7B92" w:rsidRDefault="004865B1" w:rsidP="00110470">
            <w:pPr>
              <w:pStyle w:val="TableParagraph"/>
              <w:ind w:right="-1" w:firstLine="567"/>
              <w:rPr>
                <w:rFonts w:asciiTheme="minorHAnsi" w:hAnsiTheme="minorHAnsi" w:cstheme="minorHAnsi"/>
                <w:sz w:val="28"/>
                <w:szCs w:val="28"/>
              </w:rPr>
            </w:pPr>
            <w:hyperlink r:id="rId9" w:history="1">
              <w:r w:rsidR="00FD7B92" w:rsidRPr="00FD7B92">
                <w:rPr>
                  <w:rStyle w:val="a8"/>
                  <w:rFonts w:asciiTheme="minorHAnsi" w:hAnsiTheme="minorHAnsi" w:cstheme="minorHAnsi"/>
                  <w:sz w:val="28"/>
                  <w:szCs w:val="28"/>
                </w:rPr>
                <w:t>https://forms.gle/mjyprACnB3LZPxbn8</w:t>
              </w:r>
            </w:hyperlink>
          </w:p>
        </w:tc>
      </w:tr>
      <w:tr w:rsidR="00FD7B92" w:rsidRPr="00232186" w14:paraId="4349958B" w14:textId="77777777" w:rsidTr="00FD7B92">
        <w:trPr>
          <w:trHeight w:val="1003"/>
        </w:trPr>
        <w:tc>
          <w:tcPr>
            <w:tcW w:w="4547" w:type="dxa"/>
          </w:tcPr>
          <w:p w14:paraId="2DBA2C38" w14:textId="77777777" w:rsidR="00FD7B92" w:rsidRPr="00FD7B92" w:rsidRDefault="00FD7B92" w:rsidP="00FD7B92">
            <w:pPr>
              <w:pStyle w:val="TableParagraph"/>
              <w:ind w:right="-1" w:firstLine="567"/>
              <w:rPr>
                <w:rFonts w:asciiTheme="minorHAnsi" w:hAnsiTheme="minorHAnsi" w:cstheme="minorHAnsi"/>
                <w:sz w:val="28"/>
                <w:szCs w:val="28"/>
              </w:rPr>
            </w:pPr>
            <w:r w:rsidRPr="00FD7B92">
              <w:rPr>
                <w:noProof/>
                <w:lang w:val="ru-RU" w:eastAsia="ru-RU"/>
              </w:rPr>
              <w:drawing>
                <wp:inline distT="0" distB="0" distL="0" distR="0" wp14:anchorId="778D553C" wp14:editId="040BE094">
                  <wp:extent cx="990600" cy="990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A3F23B4" w14:textId="77777777" w:rsidR="00FD7B92" w:rsidRPr="00FD7B92" w:rsidRDefault="00FD7B92" w:rsidP="00FD7B92">
            <w:pPr>
              <w:pStyle w:val="TableParagraph"/>
              <w:ind w:right="-1" w:firstLine="567"/>
              <w:rPr>
                <w:rFonts w:asciiTheme="minorHAnsi" w:hAnsiTheme="minorHAnsi" w:cstheme="minorHAnsi"/>
                <w:sz w:val="28"/>
                <w:szCs w:val="28"/>
              </w:rPr>
            </w:pPr>
            <w:r w:rsidRPr="00FD7B92">
              <w:rPr>
                <w:rFonts w:asciiTheme="minorHAnsi" w:hAnsiTheme="minorHAnsi" w:cstheme="minorHAnsi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6B331F4" wp14:editId="33905394">
                  <wp:extent cx="962025" cy="962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AD793" w14:textId="77777777" w:rsidR="003E61DE" w:rsidRPr="00FD7B92" w:rsidRDefault="003E61DE" w:rsidP="00FD7B92">
      <w:pPr>
        <w:pStyle w:val="3"/>
        <w:spacing w:before="0"/>
        <w:ind w:right="-1" w:firstLine="567"/>
        <w:jc w:val="center"/>
        <w:rPr>
          <w:rFonts w:asciiTheme="minorHAnsi" w:hAnsiTheme="minorHAnsi" w:cstheme="minorHAnsi"/>
          <w:color w:val="C00000"/>
          <w:sz w:val="32"/>
          <w:szCs w:val="28"/>
        </w:rPr>
      </w:pPr>
      <w:r w:rsidRPr="00FD7B92">
        <w:rPr>
          <w:rFonts w:asciiTheme="minorHAnsi" w:hAnsiTheme="minorHAnsi" w:cstheme="minorHAnsi"/>
          <w:color w:val="C00000"/>
          <w:sz w:val="32"/>
          <w:szCs w:val="28"/>
        </w:rPr>
        <w:t>Участь</w:t>
      </w:r>
      <w:r w:rsidRPr="00FD7B92">
        <w:rPr>
          <w:rFonts w:asciiTheme="minorHAnsi" w:hAnsiTheme="minorHAnsi" w:cstheme="minorHAnsi"/>
          <w:color w:val="C00000"/>
          <w:spacing w:val="-1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color w:val="C00000"/>
          <w:sz w:val="32"/>
          <w:szCs w:val="28"/>
        </w:rPr>
        <w:t>у</w:t>
      </w:r>
      <w:r w:rsidRPr="00FD7B92">
        <w:rPr>
          <w:rFonts w:asciiTheme="minorHAnsi" w:hAnsiTheme="minorHAnsi" w:cstheme="minorHAnsi"/>
          <w:color w:val="C00000"/>
          <w:spacing w:val="-1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color w:val="C00000"/>
          <w:sz w:val="32"/>
          <w:szCs w:val="28"/>
        </w:rPr>
        <w:t>роботі</w:t>
      </w:r>
      <w:r w:rsidRPr="00FD7B92">
        <w:rPr>
          <w:rFonts w:asciiTheme="minorHAnsi" w:hAnsiTheme="minorHAnsi" w:cstheme="minorHAnsi"/>
          <w:color w:val="C00000"/>
          <w:spacing w:val="-3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color w:val="C00000"/>
          <w:sz w:val="32"/>
          <w:szCs w:val="28"/>
        </w:rPr>
        <w:t>конференції</w:t>
      </w:r>
      <w:r w:rsidRPr="00FD7B92">
        <w:rPr>
          <w:rFonts w:asciiTheme="minorHAnsi" w:hAnsiTheme="minorHAnsi" w:cstheme="minorHAnsi"/>
          <w:color w:val="C00000"/>
          <w:spacing w:val="-4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C00000"/>
          <w:sz w:val="32"/>
          <w:szCs w:val="28"/>
          <w:u w:val="single"/>
        </w:rPr>
        <w:t>БЕЗКОШТОВНА</w:t>
      </w:r>
    </w:p>
    <w:p w14:paraId="4A2D19B0" w14:textId="77777777" w:rsidR="003E61DE" w:rsidRPr="00232186" w:rsidRDefault="003E61DE" w:rsidP="00B16ED5">
      <w:pPr>
        <w:pStyle w:val="a3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За</w:t>
      </w:r>
      <w:r w:rsidRPr="00232186">
        <w:rPr>
          <w:rFonts w:asciiTheme="minorHAnsi" w:hAnsiTheme="minorHAnsi" w:cstheme="minorHAnsi"/>
          <w:spacing w:val="4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результатами</w:t>
      </w:r>
      <w:r w:rsidRPr="00232186">
        <w:rPr>
          <w:rFonts w:asciiTheme="minorHAnsi" w:hAnsiTheme="minorHAnsi" w:cstheme="minorHAnsi"/>
          <w:spacing w:val="45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конференції</w:t>
      </w:r>
      <w:r w:rsidRPr="00232186">
        <w:rPr>
          <w:rFonts w:asciiTheme="minorHAnsi" w:hAnsiTheme="minorHAnsi" w:cstheme="minorHAnsi"/>
          <w:spacing w:val="47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буде</w:t>
      </w:r>
      <w:r w:rsidRPr="00232186">
        <w:rPr>
          <w:rFonts w:asciiTheme="minorHAnsi" w:hAnsiTheme="minorHAnsi" w:cstheme="minorHAnsi"/>
          <w:spacing w:val="4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опубліковано</w:t>
      </w:r>
      <w:r w:rsidRPr="00232186">
        <w:rPr>
          <w:rFonts w:asciiTheme="minorHAnsi" w:hAnsiTheme="minorHAnsi" w:cstheme="minorHAnsi"/>
          <w:spacing w:val="4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електронний</w:t>
      </w:r>
      <w:r w:rsidRPr="00232186">
        <w:rPr>
          <w:rFonts w:asciiTheme="minorHAnsi" w:hAnsiTheme="minorHAnsi" w:cstheme="minorHAnsi"/>
          <w:spacing w:val="45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науковий</w:t>
      </w:r>
      <w:r w:rsidRPr="00232186">
        <w:rPr>
          <w:rFonts w:asciiTheme="minorHAnsi" w:hAnsiTheme="minorHAnsi" w:cstheme="minorHAnsi"/>
          <w:spacing w:val="-5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збірник</w:t>
      </w:r>
      <w:r w:rsidRPr="0023218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із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присвоєнням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кодів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УДК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та ISBN.</w:t>
      </w:r>
    </w:p>
    <w:p w14:paraId="3F3F555F" w14:textId="77777777" w:rsidR="00B16ED5" w:rsidRDefault="003E61DE" w:rsidP="00B16ED5">
      <w:pPr>
        <w:pStyle w:val="a3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Збірник</w:t>
      </w:r>
      <w:r w:rsidRPr="00232186">
        <w:rPr>
          <w:rFonts w:asciiTheme="minorHAnsi" w:hAnsiTheme="minorHAnsi" w:cstheme="minorHAnsi"/>
          <w:spacing w:val="35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тез</w:t>
      </w:r>
      <w:r w:rsidRPr="00232186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буде</w:t>
      </w:r>
      <w:r w:rsidRPr="00232186">
        <w:rPr>
          <w:rFonts w:asciiTheme="minorHAnsi" w:hAnsiTheme="minorHAnsi" w:cstheme="minorHAnsi"/>
          <w:spacing w:val="35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розміщений</w:t>
      </w:r>
      <w:r w:rsidRPr="00232186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для</w:t>
      </w:r>
      <w:r w:rsidRPr="00232186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обговорення</w:t>
      </w:r>
      <w:r w:rsidRPr="00232186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на</w:t>
      </w:r>
      <w:r w:rsidRPr="00232186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сайті</w:t>
      </w:r>
      <w:r w:rsidRPr="00232186">
        <w:rPr>
          <w:rFonts w:asciiTheme="minorHAnsi" w:hAnsiTheme="minorHAnsi" w:cstheme="minorHAnsi"/>
          <w:spacing w:val="37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інституту</w:t>
      </w:r>
      <w:r w:rsidRPr="00232186">
        <w:rPr>
          <w:rFonts w:asciiTheme="minorHAnsi" w:hAnsiTheme="minorHAnsi" w:cstheme="minorHAnsi"/>
          <w:spacing w:val="3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в</w:t>
      </w:r>
      <w:r w:rsidRPr="00232186">
        <w:rPr>
          <w:rFonts w:asciiTheme="minorHAnsi" w:hAnsiTheme="minorHAnsi" w:cstheme="minorHAnsi"/>
          <w:spacing w:val="3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розділі</w:t>
      </w:r>
      <w:r w:rsidR="00232186" w:rsidRPr="00232186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«Наукова</w:t>
      </w:r>
      <w:r w:rsidR="00232186" w:rsidRPr="00232186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та</w:t>
      </w:r>
      <w:r w:rsidR="00232186" w:rsidRPr="00232186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інноваційна</w:t>
      </w:r>
      <w:r w:rsidR="00232186" w:rsidRPr="00232186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діяльність</w:t>
      </w:r>
      <w:r w:rsidR="00232186" w:rsidRPr="00232186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–</w:t>
      </w:r>
      <w:r w:rsidR="00232186" w:rsidRPr="00232186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результати</w:t>
      </w:r>
      <w:r w:rsidR="00232186" w:rsidRPr="00232186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конференцій»</w:t>
      </w:r>
      <w:r w:rsidR="00232186" w:rsidRPr="00232186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(</w:t>
      </w:r>
      <w:hyperlink r:id="rId12" w:history="1">
        <w:r w:rsidR="00B16ED5" w:rsidRPr="00B83D04">
          <w:rPr>
            <w:rStyle w:val="a8"/>
            <w:rFonts w:asciiTheme="minorHAnsi" w:hAnsiTheme="minorHAnsi" w:cstheme="minorHAnsi"/>
            <w:sz w:val="28"/>
            <w:szCs w:val="28"/>
          </w:rPr>
          <w:t>http://nati.org.ua/content/rezultati-konferencij</w:t>
        </w:r>
      </w:hyperlink>
      <w:r w:rsidR="00B16ED5">
        <w:rPr>
          <w:rFonts w:asciiTheme="minorHAnsi" w:hAnsiTheme="minorHAnsi" w:cstheme="minorHAnsi"/>
          <w:sz w:val="28"/>
          <w:szCs w:val="28"/>
        </w:rPr>
        <w:t xml:space="preserve"> ).</w:t>
      </w:r>
    </w:p>
    <w:p w14:paraId="7BBAEE95" w14:textId="77777777" w:rsidR="003E61DE" w:rsidRPr="00232186" w:rsidRDefault="003E61DE" w:rsidP="00FD7B92">
      <w:pPr>
        <w:pStyle w:val="a3"/>
        <w:ind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Кожному</w:t>
      </w:r>
      <w:r w:rsidRPr="0023218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автору</w:t>
      </w:r>
      <w:r w:rsidRPr="0023218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будуть</w:t>
      </w:r>
      <w:r w:rsidRPr="0023218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надіслані</w:t>
      </w:r>
      <w:r w:rsidRPr="0023218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електронний</w:t>
      </w:r>
      <w:r w:rsidRPr="0023218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варіант</w:t>
      </w:r>
      <w:r w:rsidRPr="0023218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програми</w:t>
      </w:r>
      <w:r w:rsidRPr="0023218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конференції,</w:t>
      </w:r>
      <w:r w:rsidRPr="00232186">
        <w:rPr>
          <w:rFonts w:asciiTheme="minorHAnsi" w:hAnsiTheme="minorHAnsi" w:cstheme="minorHAnsi"/>
          <w:spacing w:val="-5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наукового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збірника та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сертифіката учасника.</w:t>
      </w:r>
    </w:p>
    <w:p w14:paraId="4D5FB87F" w14:textId="77777777" w:rsidR="003E61DE" w:rsidRPr="00FD7B92" w:rsidRDefault="003E61DE" w:rsidP="00FD7B92">
      <w:pPr>
        <w:pStyle w:val="3"/>
        <w:spacing w:before="0"/>
        <w:ind w:right="-1" w:firstLine="567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bookmarkStart w:id="1" w:name="ТЕМАТИЧНІ_НАПРЯМИ_КОНФЕРЕНЦІЇ:"/>
      <w:bookmarkEnd w:id="1"/>
      <w:r w:rsidRPr="00FD7B92">
        <w:rPr>
          <w:rFonts w:asciiTheme="minorHAnsi" w:hAnsiTheme="minorHAnsi" w:cstheme="minorHAnsi"/>
          <w:b/>
          <w:color w:val="C00000"/>
          <w:sz w:val="28"/>
          <w:szCs w:val="28"/>
        </w:rPr>
        <w:t>ТЕМАТИЧНІ</w:t>
      </w:r>
      <w:r w:rsidRPr="00FD7B92">
        <w:rPr>
          <w:rFonts w:asciiTheme="minorHAnsi" w:hAnsiTheme="minorHAnsi" w:cstheme="minorHAnsi"/>
          <w:b/>
          <w:color w:val="C00000"/>
          <w:spacing w:val="-13"/>
          <w:sz w:val="28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C00000"/>
          <w:sz w:val="28"/>
          <w:szCs w:val="28"/>
        </w:rPr>
        <w:t>НАПРЯМИ</w:t>
      </w:r>
      <w:r w:rsidRPr="00FD7B92">
        <w:rPr>
          <w:rFonts w:asciiTheme="minorHAnsi" w:hAnsiTheme="minorHAnsi" w:cstheme="minorHAnsi"/>
          <w:b/>
          <w:color w:val="C00000"/>
          <w:spacing w:val="-11"/>
          <w:sz w:val="28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C00000"/>
          <w:sz w:val="28"/>
          <w:szCs w:val="28"/>
        </w:rPr>
        <w:t>КОНФЕРЕНЦІЇ:</w:t>
      </w:r>
    </w:p>
    <w:p w14:paraId="6C35CF67" w14:textId="77777777" w:rsidR="00232186" w:rsidRPr="00B16ED5" w:rsidRDefault="00232186" w:rsidP="00B16ED5">
      <w:pPr>
        <w:pStyle w:val="a7"/>
        <w:numPr>
          <w:ilvl w:val="0"/>
          <w:numId w:val="3"/>
        </w:numPr>
        <w:tabs>
          <w:tab w:val="left" w:pos="284"/>
          <w:tab w:val="left" w:pos="447"/>
        </w:tabs>
        <w:ind w:left="0" w:right="-1" w:firstLine="0"/>
        <w:jc w:val="both"/>
        <w:rPr>
          <w:rFonts w:asciiTheme="minorHAnsi" w:hAnsiTheme="minorHAnsi" w:cstheme="minorHAnsi"/>
          <w:sz w:val="28"/>
          <w:szCs w:val="28"/>
        </w:rPr>
      </w:pPr>
      <w:r w:rsidRPr="00B16ED5">
        <w:rPr>
          <w:rFonts w:asciiTheme="minorHAnsi" w:hAnsiTheme="minorHAnsi" w:cstheme="minorHAnsi"/>
          <w:sz w:val="28"/>
          <w:szCs w:val="28"/>
        </w:rPr>
        <w:t>Загострення проблеми продовольчої безпеки у світі</w:t>
      </w:r>
    </w:p>
    <w:p w14:paraId="67629881" w14:textId="140F30D0" w:rsidR="00232186" w:rsidRPr="00B16ED5" w:rsidRDefault="004865B1" w:rsidP="00B16ED5">
      <w:pPr>
        <w:pStyle w:val="a7"/>
        <w:numPr>
          <w:ilvl w:val="0"/>
          <w:numId w:val="3"/>
        </w:numPr>
        <w:tabs>
          <w:tab w:val="left" w:pos="284"/>
          <w:tab w:val="left" w:pos="447"/>
        </w:tabs>
        <w:ind w:left="0" w:right="-1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bookmarkStart w:id="2" w:name="_GoBack"/>
      <w:bookmarkEnd w:id="2"/>
      <w:r w:rsidR="00232186" w:rsidRPr="00B16ED5">
        <w:rPr>
          <w:rFonts w:asciiTheme="minorHAnsi" w:hAnsiTheme="minorHAnsi" w:cstheme="minorHAnsi"/>
          <w:sz w:val="28"/>
          <w:szCs w:val="28"/>
        </w:rPr>
        <w:t>оль сільського господарства у вирішенні глобальних проблем людства</w:t>
      </w:r>
    </w:p>
    <w:p w14:paraId="4C8170E4" w14:textId="77777777" w:rsidR="00232186" w:rsidRPr="00B16ED5" w:rsidRDefault="00232186" w:rsidP="00B16ED5">
      <w:pPr>
        <w:pStyle w:val="a7"/>
        <w:numPr>
          <w:ilvl w:val="0"/>
          <w:numId w:val="3"/>
        </w:numPr>
        <w:tabs>
          <w:tab w:val="left" w:pos="284"/>
          <w:tab w:val="left" w:pos="447"/>
        </w:tabs>
        <w:ind w:left="0" w:right="-1" w:firstLine="0"/>
        <w:jc w:val="both"/>
        <w:rPr>
          <w:rFonts w:asciiTheme="minorHAnsi" w:hAnsiTheme="minorHAnsi" w:cstheme="minorHAnsi"/>
          <w:sz w:val="28"/>
          <w:szCs w:val="28"/>
        </w:rPr>
      </w:pPr>
      <w:r w:rsidRPr="00B16ED5">
        <w:rPr>
          <w:rFonts w:asciiTheme="minorHAnsi" w:hAnsiTheme="minorHAnsi" w:cstheme="minorHAnsi"/>
          <w:sz w:val="28"/>
          <w:szCs w:val="28"/>
        </w:rPr>
        <w:t>Захист сільського</w:t>
      </w:r>
      <w:r w:rsidR="00C27CD4" w:rsidRPr="00B16ED5">
        <w:rPr>
          <w:rFonts w:asciiTheme="minorHAnsi" w:hAnsiTheme="minorHAnsi" w:cstheme="minorHAnsi"/>
          <w:sz w:val="28"/>
          <w:szCs w:val="28"/>
        </w:rPr>
        <w:t>сподарського</w:t>
      </w:r>
      <w:r w:rsidRPr="00B16ED5">
        <w:rPr>
          <w:rFonts w:asciiTheme="minorHAnsi" w:hAnsiTheme="minorHAnsi" w:cstheme="minorHAnsi"/>
          <w:sz w:val="28"/>
          <w:szCs w:val="28"/>
        </w:rPr>
        <w:t xml:space="preserve"> товаровиробника та економічна політика протекціонізму АПК</w:t>
      </w:r>
    </w:p>
    <w:p w14:paraId="1CD4C77A" w14:textId="77777777" w:rsidR="00232186" w:rsidRPr="00B16ED5" w:rsidRDefault="00232186" w:rsidP="00B16ED5">
      <w:pPr>
        <w:pStyle w:val="a7"/>
        <w:numPr>
          <w:ilvl w:val="0"/>
          <w:numId w:val="3"/>
        </w:numPr>
        <w:tabs>
          <w:tab w:val="left" w:pos="284"/>
          <w:tab w:val="left" w:pos="447"/>
        </w:tabs>
        <w:ind w:left="0" w:right="-1" w:firstLine="0"/>
        <w:jc w:val="both"/>
        <w:rPr>
          <w:rFonts w:asciiTheme="minorHAnsi" w:hAnsiTheme="minorHAnsi" w:cstheme="minorHAnsi"/>
          <w:sz w:val="28"/>
          <w:szCs w:val="28"/>
        </w:rPr>
      </w:pPr>
      <w:r w:rsidRPr="00B16ED5">
        <w:rPr>
          <w:rFonts w:asciiTheme="minorHAnsi" w:hAnsiTheme="minorHAnsi" w:cstheme="minorHAnsi"/>
          <w:sz w:val="28"/>
          <w:szCs w:val="28"/>
        </w:rPr>
        <w:t>Соціальна дезінтеграція та розшарування суспільства в умовах підвищення цін на продовольство.</w:t>
      </w:r>
    </w:p>
    <w:p w14:paraId="29F55555" w14:textId="77777777" w:rsidR="00232186" w:rsidRPr="00B16ED5" w:rsidRDefault="00232186" w:rsidP="00B16ED5">
      <w:pPr>
        <w:pStyle w:val="a7"/>
        <w:numPr>
          <w:ilvl w:val="0"/>
          <w:numId w:val="3"/>
        </w:numPr>
        <w:tabs>
          <w:tab w:val="left" w:pos="284"/>
          <w:tab w:val="left" w:pos="447"/>
        </w:tabs>
        <w:ind w:left="0" w:right="-1" w:firstLine="0"/>
        <w:jc w:val="both"/>
        <w:rPr>
          <w:rFonts w:asciiTheme="minorHAnsi" w:hAnsiTheme="minorHAnsi" w:cstheme="minorHAnsi"/>
          <w:sz w:val="28"/>
          <w:szCs w:val="28"/>
        </w:rPr>
      </w:pPr>
      <w:r w:rsidRPr="00B16ED5">
        <w:rPr>
          <w:rFonts w:asciiTheme="minorHAnsi" w:hAnsiTheme="minorHAnsi" w:cstheme="minorHAnsi"/>
          <w:sz w:val="28"/>
          <w:szCs w:val="28"/>
        </w:rPr>
        <w:t>Сучасні тенденції у тваринництві.</w:t>
      </w:r>
    </w:p>
    <w:p w14:paraId="43D778B1" w14:textId="77777777" w:rsidR="00232186" w:rsidRPr="00B16ED5" w:rsidRDefault="00232186" w:rsidP="00B16ED5">
      <w:pPr>
        <w:pStyle w:val="a7"/>
        <w:numPr>
          <w:ilvl w:val="0"/>
          <w:numId w:val="3"/>
        </w:numPr>
        <w:tabs>
          <w:tab w:val="left" w:pos="284"/>
          <w:tab w:val="left" w:pos="447"/>
        </w:tabs>
        <w:ind w:left="0" w:right="-1" w:firstLine="0"/>
        <w:jc w:val="both"/>
        <w:rPr>
          <w:rFonts w:asciiTheme="minorHAnsi" w:hAnsiTheme="minorHAnsi" w:cstheme="minorHAnsi"/>
          <w:sz w:val="28"/>
          <w:szCs w:val="28"/>
        </w:rPr>
      </w:pPr>
      <w:r w:rsidRPr="00B16ED5">
        <w:rPr>
          <w:rFonts w:asciiTheme="minorHAnsi" w:hAnsiTheme="minorHAnsi" w:cstheme="minorHAnsi"/>
          <w:sz w:val="28"/>
          <w:szCs w:val="28"/>
        </w:rPr>
        <w:t>Екологічна безпека в умовах глобальних кліматичних змін</w:t>
      </w:r>
    </w:p>
    <w:p w14:paraId="3C3DFDD6" w14:textId="77777777" w:rsidR="00232186" w:rsidRPr="00B16ED5" w:rsidRDefault="00232186" w:rsidP="00B16ED5">
      <w:pPr>
        <w:pStyle w:val="a7"/>
        <w:numPr>
          <w:ilvl w:val="0"/>
          <w:numId w:val="3"/>
        </w:numPr>
        <w:tabs>
          <w:tab w:val="left" w:pos="284"/>
          <w:tab w:val="left" w:pos="447"/>
        </w:tabs>
        <w:ind w:left="0" w:right="-1" w:firstLine="0"/>
        <w:jc w:val="both"/>
        <w:rPr>
          <w:rFonts w:asciiTheme="minorHAnsi" w:hAnsiTheme="minorHAnsi" w:cstheme="minorHAnsi"/>
          <w:sz w:val="28"/>
          <w:szCs w:val="28"/>
        </w:rPr>
      </w:pPr>
      <w:r w:rsidRPr="00B16ED5">
        <w:rPr>
          <w:rFonts w:asciiTheme="minorHAnsi" w:hAnsiTheme="minorHAnsi" w:cstheme="minorHAnsi"/>
          <w:sz w:val="28"/>
          <w:szCs w:val="28"/>
        </w:rPr>
        <w:t>Біотехнологічні розробки</w:t>
      </w:r>
    </w:p>
    <w:p w14:paraId="313FC4EC" w14:textId="77777777" w:rsidR="00232186" w:rsidRPr="00B16ED5" w:rsidRDefault="00232186" w:rsidP="00B16ED5">
      <w:pPr>
        <w:pStyle w:val="a7"/>
        <w:numPr>
          <w:ilvl w:val="0"/>
          <w:numId w:val="3"/>
        </w:numPr>
        <w:tabs>
          <w:tab w:val="left" w:pos="284"/>
          <w:tab w:val="left" w:pos="447"/>
        </w:tabs>
        <w:ind w:left="0" w:right="-1" w:firstLine="0"/>
        <w:jc w:val="both"/>
        <w:rPr>
          <w:rFonts w:asciiTheme="minorHAnsi" w:hAnsiTheme="minorHAnsi" w:cstheme="minorHAnsi"/>
          <w:sz w:val="28"/>
          <w:szCs w:val="28"/>
        </w:rPr>
      </w:pPr>
      <w:r w:rsidRPr="00B16ED5">
        <w:rPr>
          <w:rFonts w:asciiTheme="minorHAnsi" w:hAnsiTheme="minorHAnsi" w:cstheme="minorHAnsi"/>
          <w:sz w:val="28"/>
          <w:szCs w:val="28"/>
        </w:rPr>
        <w:t>Забезпечення всеосяжної та справедливої якісної освіти</w:t>
      </w:r>
    </w:p>
    <w:p w14:paraId="767264D4" w14:textId="77777777" w:rsidR="00232186" w:rsidRPr="00B16ED5" w:rsidRDefault="00232186" w:rsidP="00B16ED5">
      <w:pPr>
        <w:pStyle w:val="a7"/>
        <w:numPr>
          <w:ilvl w:val="0"/>
          <w:numId w:val="3"/>
        </w:numPr>
        <w:tabs>
          <w:tab w:val="left" w:pos="284"/>
          <w:tab w:val="left" w:pos="447"/>
        </w:tabs>
        <w:ind w:left="0" w:right="-1" w:firstLine="0"/>
        <w:jc w:val="both"/>
        <w:rPr>
          <w:rFonts w:asciiTheme="minorHAnsi" w:hAnsiTheme="minorHAnsi" w:cstheme="minorHAnsi"/>
          <w:sz w:val="28"/>
          <w:szCs w:val="28"/>
        </w:rPr>
      </w:pPr>
      <w:r w:rsidRPr="00B16ED5">
        <w:rPr>
          <w:rFonts w:asciiTheme="minorHAnsi" w:hAnsiTheme="minorHAnsi" w:cstheme="minorHAnsi"/>
          <w:sz w:val="28"/>
          <w:szCs w:val="28"/>
        </w:rPr>
        <w:t>Управління та фінанси в АПК</w:t>
      </w:r>
    </w:p>
    <w:p w14:paraId="1D9303B7" w14:textId="77777777" w:rsidR="00AF1038" w:rsidRPr="00FD7B92" w:rsidRDefault="00FD7B92" w:rsidP="00FD7B92">
      <w:pPr>
        <w:pStyle w:val="3"/>
        <w:spacing w:before="0"/>
        <w:ind w:right="-1" w:firstLine="567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D7B92">
        <w:rPr>
          <w:rFonts w:asciiTheme="minorHAnsi" w:hAnsiTheme="minorHAnsi" w:cstheme="minorHAnsi"/>
          <w:b/>
          <w:color w:val="002060"/>
          <w:sz w:val="28"/>
          <w:szCs w:val="28"/>
        </w:rPr>
        <w:lastRenderedPageBreak/>
        <w:t>ПРОГРАМА</w:t>
      </w:r>
      <w:r w:rsidRPr="00FD7B92">
        <w:rPr>
          <w:rFonts w:asciiTheme="minorHAnsi" w:hAnsiTheme="minorHAnsi" w:cstheme="minorHAnsi"/>
          <w:b/>
          <w:color w:val="002060"/>
          <w:spacing w:val="-6"/>
          <w:sz w:val="28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28"/>
          <w:szCs w:val="28"/>
        </w:rPr>
        <w:t>РОБОТИ</w:t>
      </w:r>
      <w:r w:rsidRPr="00FD7B92">
        <w:rPr>
          <w:rFonts w:asciiTheme="minorHAnsi" w:hAnsiTheme="minorHAnsi" w:cstheme="minorHAnsi"/>
          <w:b/>
          <w:color w:val="002060"/>
          <w:spacing w:val="-5"/>
          <w:sz w:val="28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28"/>
          <w:szCs w:val="28"/>
        </w:rPr>
        <w:t>КОНФЕРЕНЦІЇ (14 квітня 2022 року):</w:t>
      </w:r>
    </w:p>
    <w:p w14:paraId="2C025022" w14:textId="77777777" w:rsidR="00232186" w:rsidRPr="00232186" w:rsidRDefault="00AF1038" w:rsidP="00FD7B92">
      <w:pPr>
        <w:pStyle w:val="a3"/>
        <w:ind w:right="-1" w:firstLine="567"/>
        <w:jc w:val="both"/>
        <w:rPr>
          <w:rFonts w:asciiTheme="minorHAnsi" w:hAnsiTheme="minorHAnsi" w:cstheme="minorHAnsi"/>
          <w:spacing w:val="-52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9:30 – 10:00 – підключення та реєстрація учасників конференції;</w:t>
      </w:r>
      <w:r w:rsidRPr="00232186">
        <w:rPr>
          <w:rFonts w:asciiTheme="minorHAnsi" w:hAnsiTheme="minorHAnsi" w:cstheme="minorHAnsi"/>
          <w:spacing w:val="-52"/>
          <w:sz w:val="28"/>
          <w:szCs w:val="28"/>
        </w:rPr>
        <w:t xml:space="preserve"> </w:t>
      </w:r>
    </w:p>
    <w:p w14:paraId="6FC8FB38" w14:textId="77777777" w:rsidR="00AF1038" w:rsidRPr="00232186" w:rsidRDefault="00AF1038" w:rsidP="00FD7B92">
      <w:pPr>
        <w:pStyle w:val="a3"/>
        <w:ind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10:00</w:t>
      </w:r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–</w:t>
      </w:r>
      <w:r w:rsidRPr="0023218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10:30 –відкриття</w:t>
      </w:r>
      <w:r w:rsidRPr="0023218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конференції;</w:t>
      </w:r>
    </w:p>
    <w:p w14:paraId="0C5A8F81" w14:textId="77777777" w:rsidR="00AF1038" w:rsidRPr="00232186" w:rsidRDefault="00AF1038" w:rsidP="00FD7B92">
      <w:pPr>
        <w:pStyle w:val="a3"/>
        <w:ind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10:30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–</w:t>
      </w:r>
      <w:r w:rsidRPr="0023218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13:00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–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пленарне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засідання,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дискусія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учасників</w:t>
      </w:r>
      <w:r w:rsidRPr="0023218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конференції;</w:t>
      </w:r>
    </w:p>
    <w:p w14:paraId="093FFA98" w14:textId="77777777" w:rsidR="00AF1038" w:rsidRPr="00232186" w:rsidRDefault="00AF1038" w:rsidP="00FD7B92">
      <w:pPr>
        <w:pStyle w:val="a3"/>
        <w:ind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13:30</w:t>
      </w:r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–</w:t>
      </w:r>
      <w:r w:rsidRPr="0023218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16:0</w:t>
      </w:r>
      <w:r w:rsidR="00B16ED5">
        <w:rPr>
          <w:rFonts w:asciiTheme="minorHAnsi" w:hAnsiTheme="minorHAnsi" w:cstheme="minorHAnsi"/>
          <w:sz w:val="28"/>
          <w:szCs w:val="28"/>
        </w:rPr>
        <w:t>0</w:t>
      </w:r>
      <w:r w:rsidRPr="00232186">
        <w:rPr>
          <w:rFonts w:asciiTheme="minorHAnsi" w:hAnsiTheme="minorHAnsi" w:cstheme="minorHAnsi"/>
          <w:sz w:val="28"/>
          <w:szCs w:val="28"/>
        </w:rPr>
        <w:t xml:space="preserve"> – робота</w:t>
      </w:r>
      <w:r w:rsidRPr="0023218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напрямів.</w:t>
      </w:r>
    </w:p>
    <w:p w14:paraId="767D4B91" w14:textId="77777777" w:rsidR="00AF1038" w:rsidRPr="00232186" w:rsidRDefault="00AF1038" w:rsidP="00FD7B92">
      <w:pPr>
        <w:pStyle w:val="a3"/>
        <w:ind w:right="-1"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3FC8FC47" w14:textId="77777777" w:rsidR="00AF1038" w:rsidRPr="00FD7B92" w:rsidRDefault="00AF1038" w:rsidP="00FD7B92">
      <w:pPr>
        <w:pStyle w:val="3"/>
        <w:spacing w:before="0"/>
        <w:ind w:right="-1"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ВИМОГИ_ДО_ОФОРМЛЕННЯ_ТЕЗ:"/>
      <w:bookmarkEnd w:id="3"/>
      <w:r w:rsidRPr="00FD7B92">
        <w:rPr>
          <w:rFonts w:asciiTheme="minorHAnsi" w:hAnsiTheme="minorHAnsi" w:cstheme="minorHAnsi"/>
          <w:b/>
          <w:color w:val="002060"/>
          <w:sz w:val="28"/>
          <w:szCs w:val="28"/>
        </w:rPr>
        <w:t>ВИМОГИ</w:t>
      </w:r>
      <w:r w:rsidRPr="00FD7B92">
        <w:rPr>
          <w:rFonts w:asciiTheme="minorHAnsi" w:hAnsiTheme="minorHAnsi" w:cstheme="minorHAnsi"/>
          <w:b/>
          <w:color w:val="002060"/>
          <w:spacing w:val="-4"/>
          <w:sz w:val="28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28"/>
          <w:szCs w:val="28"/>
        </w:rPr>
        <w:t>ДО</w:t>
      </w:r>
      <w:r w:rsidRPr="00FD7B92">
        <w:rPr>
          <w:rFonts w:asciiTheme="minorHAnsi" w:hAnsiTheme="minorHAnsi" w:cstheme="minorHAnsi"/>
          <w:b/>
          <w:color w:val="002060"/>
          <w:spacing w:val="-6"/>
          <w:sz w:val="28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28"/>
          <w:szCs w:val="28"/>
        </w:rPr>
        <w:t>ОФОРМЛЕННЯ</w:t>
      </w:r>
      <w:r w:rsidRPr="00FD7B92">
        <w:rPr>
          <w:rFonts w:asciiTheme="minorHAnsi" w:hAnsiTheme="minorHAnsi" w:cstheme="minorHAnsi"/>
          <w:b/>
          <w:color w:val="002060"/>
          <w:spacing w:val="-6"/>
          <w:sz w:val="28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28"/>
          <w:szCs w:val="28"/>
        </w:rPr>
        <w:t>ТЕЗ:</w:t>
      </w:r>
    </w:p>
    <w:p w14:paraId="1C82FA59" w14:textId="03485331" w:rsidR="00AF1038" w:rsidRPr="00232186" w:rsidRDefault="00AF1038" w:rsidP="00FD7B92">
      <w:pPr>
        <w:pStyle w:val="a7"/>
        <w:numPr>
          <w:ilvl w:val="0"/>
          <w:numId w:val="2"/>
        </w:numPr>
        <w:tabs>
          <w:tab w:val="left" w:pos="446"/>
          <w:tab w:val="left" w:pos="447"/>
        </w:tabs>
        <w:ind w:left="0"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обсяг</w:t>
      </w:r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тексту:</w:t>
      </w:r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b/>
          <w:sz w:val="28"/>
          <w:szCs w:val="28"/>
        </w:rPr>
        <w:t>2-3</w:t>
      </w:r>
      <w:r w:rsidRPr="00232186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b/>
          <w:sz w:val="28"/>
          <w:szCs w:val="28"/>
        </w:rPr>
        <w:t>сторінки</w:t>
      </w:r>
      <w:r w:rsidRPr="0023218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(включно</w:t>
      </w:r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зі</w:t>
      </w:r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списком</w:t>
      </w:r>
      <w:r w:rsidRPr="0023218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використаних</w:t>
      </w:r>
      <w:r w:rsidRPr="0023218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джерел</w:t>
      </w:r>
      <w:r w:rsidR="00D3360B" w:rsidRPr="00D3360B">
        <w:rPr>
          <w:rFonts w:asciiTheme="minorHAnsi" w:hAnsiTheme="minorHAnsi" w:cstheme="minorHAnsi"/>
          <w:sz w:val="28"/>
          <w:szCs w:val="28"/>
          <w:lang w:val="ru-RU"/>
        </w:rPr>
        <w:t>)</w:t>
      </w:r>
      <w:r w:rsidRPr="00232186">
        <w:rPr>
          <w:rFonts w:asciiTheme="minorHAnsi" w:hAnsiTheme="minorHAnsi" w:cstheme="minorHAnsi"/>
          <w:sz w:val="28"/>
          <w:szCs w:val="28"/>
        </w:rPr>
        <w:t>.</w:t>
      </w:r>
    </w:p>
    <w:p w14:paraId="67CAF7E7" w14:textId="2B920765" w:rsidR="00AF1038" w:rsidRPr="00232186" w:rsidRDefault="00AF1038" w:rsidP="00FD7B92">
      <w:pPr>
        <w:pStyle w:val="a7"/>
        <w:numPr>
          <w:ilvl w:val="0"/>
          <w:numId w:val="2"/>
        </w:numPr>
        <w:tabs>
          <w:tab w:val="left" w:pos="445"/>
          <w:tab w:val="left" w:pos="446"/>
        </w:tabs>
        <w:ind w:left="0"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прізвище</w:t>
      </w:r>
      <w:r w:rsidRPr="00232186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та</w:t>
      </w:r>
      <w:r w:rsidRPr="00232186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proofErr w:type="spellStart"/>
      <w:r w:rsidR="00D3360B">
        <w:rPr>
          <w:rFonts w:asciiTheme="minorHAnsi" w:hAnsiTheme="minorHAnsi" w:cstheme="minorHAnsi"/>
          <w:sz w:val="28"/>
          <w:szCs w:val="28"/>
        </w:rPr>
        <w:t>ім</w:t>
      </w:r>
      <w:proofErr w:type="spellEnd"/>
      <w:r w:rsidR="00D3360B" w:rsidRPr="00D3360B">
        <w:rPr>
          <w:rFonts w:asciiTheme="minorHAnsi" w:hAnsiTheme="minorHAnsi" w:cstheme="minorHAnsi"/>
          <w:sz w:val="28"/>
          <w:szCs w:val="28"/>
          <w:lang w:val="ru-RU"/>
        </w:rPr>
        <w:t>’</w:t>
      </w:r>
      <w:r w:rsidR="00D3360B">
        <w:rPr>
          <w:rFonts w:asciiTheme="minorHAnsi" w:hAnsiTheme="minorHAnsi" w:cstheme="minorHAnsi"/>
          <w:sz w:val="28"/>
          <w:szCs w:val="28"/>
          <w:lang w:val="ru-RU"/>
        </w:rPr>
        <w:t xml:space="preserve">я </w:t>
      </w:r>
      <w:r w:rsidRPr="00232186">
        <w:rPr>
          <w:rFonts w:asciiTheme="minorHAnsi" w:hAnsiTheme="minorHAnsi" w:cstheme="minorHAnsi"/>
          <w:sz w:val="28"/>
          <w:szCs w:val="28"/>
        </w:rPr>
        <w:t>автора,</w:t>
      </w:r>
      <w:r w:rsidRPr="00232186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науковий</w:t>
      </w:r>
      <w:r w:rsidRPr="00232186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ступінь,</w:t>
      </w:r>
      <w:r w:rsidRPr="00232186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вчене</w:t>
      </w:r>
      <w:r w:rsidRPr="00232186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звання,</w:t>
      </w:r>
      <w:r w:rsidRPr="00232186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посада,</w:t>
      </w:r>
      <w:r w:rsidRPr="00232186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установа</w:t>
      </w:r>
      <w:r w:rsidR="00232186" w:rsidRPr="00232186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–</w:t>
      </w:r>
      <w:r w:rsidRPr="00232186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у</w:t>
      </w:r>
      <w:r w:rsidR="00232186" w:rsidRPr="00232186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правому</w:t>
      </w:r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верхньому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куті;</w:t>
      </w:r>
    </w:p>
    <w:p w14:paraId="7095555F" w14:textId="77777777" w:rsidR="00AF1038" w:rsidRPr="00232186" w:rsidRDefault="00AF1038" w:rsidP="00FD7B92">
      <w:pPr>
        <w:pStyle w:val="a7"/>
        <w:numPr>
          <w:ilvl w:val="0"/>
          <w:numId w:val="2"/>
        </w:numPr>
        <w:tabs>
          <w:tab w:val="left" w:pos="446"/>
          <w:tab w:val="left" w:pos="447"/>
        </w:tabs>
        <w:ind w:left="0"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назва</w:t>
      </w:r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тез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доповіді</w:t>
      </w:r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–</w:t>
      </w:r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по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центру,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всі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літери</w:t>
      </w:r>
      <w:r w:rsidRPr="0023218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великі;</w:t>
      </w:r>
    </w:p>
    <w:p w14:paraId="2BF91267" w14:textId="77777777" w:rsidR="00AF1038" w:rsidRPr="00232186" w:rsidRDefault="00AF1038" w:rsidP="00FD7B92">
      <w:pPr>
        <w:pStyle w:val="a7"/>
        <w:numPr>
          <w:ilvl w:val="0"/>
          <w:numId w:val="2"/>
        </w:numPr>
        <w:tabs>
          <w:tab w:val="left" w:pos="446"/>
          <w:tab w:val="left" w:pos="448"/>
        </w:tabs>
        <w:ind w:left="0"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текстова</w:t>
      </w:r>
      <w:r w:rsidRPr="0023218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частина;</w:t>
      </w:r>
    </w:p>
    <w:p w14:paraId="0D43BAAF" w14:textId="77777777" w:rsidR="00AF1038" w:rsidRPr="00232186" w:rsidRDefault="00AF1038" w:rsidP="00FD7B92">
      <w:pPr>
        <w:pStyle w:val="a7"/>
        <w:numPr>
          <w:ilvl w:val="0"/>
          <w:numId w:val="2"/>
        </w:numPr>
        <w:tabs>
          <w:tab w:val="left" w:pos="446"/>
          <w:tab w:val="left" w:pos="447"/>
        </w:tabs>
        <w:ind w:left="0"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список</w:t>
      </w:r>
      <w:r w:rsidRPr="00232186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використаних</w:t>
      </w:r>
      <w:r w:rsidRPr="00232186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джерел</w:t>
      </w:r>
      <w:r w:rsidRPr="00232186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(не</w:t>
      </w:r>
      <w:r w:rsidRPr="00232186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більше</w:t>
      </w:r>
      <w:r w:rsidRPr="00232186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5</w:t>
      </w:r>
      <w:r w:rsidRPr="00232186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джерел).</w:t>
      </w:r>
    </w:p>
    <w:p w14:paraId="7A5D8710" w14:textId="350E24A6" w:rsidR="00AF1038" w:rsidRPr="00232186" w:rsidRDefault="00AF1038" w:rsidP="00FD7B92">
      <w:pPr>
        <w:pStyle w:val="a3"/>
        <w:ind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Формат</w:t>
      </w:r>
      <w:r w:rsidRPr="0023218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А-4,</w:t>
      </w:r>
      <w:r w:rsidRPr="0023218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поля:</w:t>
      </w:r>
      <w:r w:rsidRPr="0023218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верхнє,</w:t>
      </w:r>
      <w:r w:rsidRPr="0023218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нижнє,</w:t>
      </w:r>
      <w:r w:rsidRPr="0023218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ліве,</w:t>
      </w:r>
      <w:r w:rsidRPr="0023218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праве</w:t>
      </w:r>
      <w:r w:rsidRPr="0023218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–</w:t>
      </w:r>
      <w:r w:rsidRPr="0023218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2</w:t>
      </w:r>
      <w:r w:rsidRPr="00232186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см,</w:t>
      </w:r>
      <w:r w:rsidRPr="0023218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шрифт</w:t>
      </w:r>
      <w:r w:rsidRPr="0023218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proofErr w:type="spellStart"/>
      <w:r w:rsidRPr="00232186">
        <w:rPr>
          <w:rFonts w:asciiTheme="minorHAnsi" w:hAnsiTheme="minorHAnsi" w:cstheme="minorHAnsi"/>
          <w:sz w:val="28"/>
          <w:szCs w:val="28"/>
        </w:rPr>
        <w:t>Times</w:t>
      </w:r>
      <w:proofErr w:type="spellEnd"/>
      <w:r w:rsidRPr="0023218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proofErr w:type="spellStart"/>
      <w:r w:rsidRPr="00232186">
        <w:rPr>
          <w:rFonts w:asciiTheme="minorHAnsi" w:hAnsiTheme="minorHAnsi" w:cstheme="minorHAnsi"/>
          <w:sz w:val="28"/>
          <w:szCs w:val="28"/>
        </w:rPr>
        <w:t>New</w:t>
      </w:r>
      <w:proofErr w:type="spellEnd"/>
      <w:r w:rsidRPr="0023218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proofErr w:type="spellStart"/>
      <w:r w:rsidRPr="00232186">
        <w:rPr>
          <w:rFonts w:asciiTheme="minorHAnsi" w:hAnsiTheme="minorHAnsi" w:cstheme="minorHAnsi"/>
          <w:sz w:val="28"/>
          <w:szCs w:val="28"/>
        </w:rPr>
        <w:t>Roman</w:t>
      </w:r>
      <w:proofErr w:type="spellEnd"/>
      <w:r w:rsidRPr="0023218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D3360B">
        <w:rPr>
          <w:rFonts w:asciiTheme="minorHAnsi" w:hAnsiTheme="minorHAnsi" w:cstheme="minorHAnsi"/>
          <w:sz w:val="28"/>
          <w:szCs w:val="28"/>
        </w:rPr>
        <w:t>–</w:t>
      </w:r>
      <w:r w:rsidRPr="0023218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14,</w:t>
      </w:r>
      <w:r w:rsidR="00D3360B" w:rsidRPr="00D3360B">
        <w:rPr>
          <w:rFonts w:asciiTheme="minorHAnsi" w:hAnsiTheme="minorHAnsi" w:cstheme="minorHAnsi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міжрядковий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інтервал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1.</w:t>
      </w:r>
    </w:p>
    <w:p w14:paraId="7113798E" w14:textId="77777777" w:rsidR="00AF1038" w:rsidRPr="00232186" w:rsidRDefault="00AF1038" w:rsidP="00FD7B92">
      <w:pPr>
        <w:pStyle w:val="a3"/>
        <w:ind w:right="-1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b/>
          <w:sz w:val="28"/>
          <w:szCs w:val="28"/>
        </w:rPr>
        <w:t xml:space="preserve">Рисунки, діаграми, таблиці </w:t>
      </w:r>
      <w:r w:rsidRPr="00232186">
        <w:rPr>
          <w:rFonts w:asciiTheme="minorHAnsi" w:hAnsiTheme="minorHAnsi" w:cstheme="minorHAnsi"/>
          <w:sz w:val="28"/>
          <w:szCs w:val="28"/>
        </w:rPr>
        <w:t>будуються з використанням чорно-білої гами. Усі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рисунки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і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таблиці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повинні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мати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назви.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Для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назв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таблиць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та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рисунків</w:t>
      </w:r>
      <w:r w:rsidRPr="00232186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використовується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шрифт</w:t>
      </w:r>
      <w:r w:rsidRPr="0023218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proofErr w:type="spellStart"/>
      <w:r w:rsidRPr="00232186">
        <w:rPr>
          <w:rFonts w:asciiTheme="minorHAnsi" w:hAnsiTheme="minorHAnsi" w:cstheme="minorHAnsi"/>
          <w:sz w:val="28"/>
          <w:szCs w:val="28"/>
        </w:rPr>
        <w:t>Times</w:t>
      </w:r>
      <w:proofErr w:type="spellEnd"/>
      <w:r w:rsidRPr="0023218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32186">
        <w:rPr>
          <w:rFonts w:asciiTheme="minorHAnsi" w:hAnsiTheme="minorHAnsi" w:cstheme="minorHAnsi"/>
          <w:sz w:val="28"/>
          <w:szCs w:val="28"/>
        </w:rPr>
        <w:t>New</w:t>
      </w:r>
      <w:proofErr w:type="spellEnd"/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proofErr w:type="spellStart"/>
      <w:r w:rsidRPr="00232186">
        <w:rPr>
          <w:rFonts w:asciiTheme="minorHAnsi" w:hAnsiTheme="minorHAnsi" w:cstheme="minorHAnsi"/>
          <w:sz w:val="28"/>
          <w:szCs w:val="28"/>
        </w:rPr>
        <w:t>Roman</w:t>
      </w:r>
      <w:proofErr w:type="spellEnd"/>
      <w:r w:rsidRPr="00232186">
        <w:rPr>
          <w:rFonts w:asciiTheme="minorHAnsi" w:hAnsiTheme="minorHAnsi" w:cstheme="minorHAnsi"/>
          <w:sz w:val="28"/>
          <w:szCs w:val="28"/>
        </w:rPr>
        <w:t>,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12 кегль.</w:t>
      </w:r>
    </w:p>
    <w:p w14:paraId="132B2976" w14:textId="428BD837" w:rsidR="00AF1038" w:rsidRPr="00FD7B92" w:rsidRDefault="00AF1038" w:rsidP="00FD7B92">
      <w:pPr>
        <w:pStyle w:val="a3"/>
        <w:ind w:right="-1" w:firstLine="567"/>
        <w:jc w:val="both"/>
        <w:rPr>
          <w:rFonts w:asciiTheme="minorHAnsi" w:hAnsiTheme="minorHAnsi" w:cstheme="minorHAnsi"/>
          <w:i/>
          <w:sz w:val="28"/>
          <w:szCs w:val="28"/>
        </w:rPr>
      </w:pPr>
      <w:bookmarkStart w:id="4" w:name="УВАГА!_Тези,_що_надіслані_пізніше_вказан"/>
      <w:bookmarkEnd w:id="4"/>
      <w:r w:rsidRPr="00FD7B92">
        <w:rPr>
          <w:rFonts w:asciiTheme="minorHAnsi" w:hAnsiTheme="minorHAnsi" w:cstheme="minorHAnsi"/>
          <w:i/>
          <w:sz w:val="28"/>
          <w:szCs w:val="28"/>
        </w:rPr>
        <w:t>Файл</w:t>
      </w:r>
      <w:r w:rsidRPr="00FD7B92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Pr="00FD7B92">
        <w:rPr>
          <w:rFonts w:asciiTheme="minorHAnsi" w:hAnsiTheme="minorHAnsi" w:cstheme="minorHAnsi"/>
          <w:i/>
          <w:sz w:val="28"/>
          <w:szCs w:val="28"/>
        </w:rPr>
        <w:t>тез</w:t>
      </w:r>
      <w:r w:rsidRPr="00FD7B92">
        <w:rPr>
          <w:rFonts w:asciiTheme="minorHAnsi" w:hAnsiTheme="minorHAnsi" w:cstheme="minorHAnsi"/>
          <w:i/>
          <w:spacing w:val="-4"/>
          <w:sz w:val="28"/>
          <w:szCs w:val="28"/>
        </w:rPr>
        <w:t xml:space="preserve"> </w:t>
      </w:r>
      <w:r w:rsidRPr="00FD7B92">
        <w:rPr>
          <w:rFonts w:asciiTheme="minorHAnsi" w:hAnsiTheme="minorHAnsi" w:cstheme="minorHAnsi"/>
          <w:i/>
          <w:sz w:val="28"/>
          <w:szCs w:val="28"/>
        </w:rPr>
        <w:t>назвати</w:t>
      </w:r>
      <w:r w:rsidRPr="00FD7B92">
        <w:rPr>
          <w:rFonts w:asciiTheme="minorHAnsi" w:hAnsiTheme="minorHAnsi" w:cstheme="minorHAnsi"/>
          <w:i/>
          <w:spacing w:val="-4"/>
          <w:sz w:val="28"/>
          <w:szCs w:val="28"/>
        </w:rPr>
        <w:t xml:space="preserve"> </w:t>
      </w:r>
      <w:r w:rsidR="006752AB">
        <w:rPr>
          <w:rFonts w:asciiTheme="minorHAnsi" w:hAnsiTheme="minorHAnsi" w:cstheme="minorHAnsi"/>
          <w:i/>
          <w:sz w:val="28"/>
          <w:szCs w:val="28"/>
        </w:rPr>
        <w:t>прізвищем автора, наприклад</w:t>
      </w:r>
      <w:r w:rsidRPr="00FD7B92">
        <w:rPr>
          <w:rFonts w:asciiTheme="minorHAnsi" w:hAnsiTheme="minorHAnsi" w:cstheme="minorHAnsi"/>
          <w:i/>
          <w:sz w:val="28"/>
          <w:szCs w:val="28"/>
        </w:rPr>
        <w:t>:</w:t>
      </w:r>
      <w:r w:rsidRPr="00FD7B92">
        <w:rPr>
          <w:rFonts w:asciiTheme="minorHAnsi" w:hAnsiTheme="minorHAnsi" w:cstheme="minorHAnsi"/>
          <w:i/>
          <w:spacing w:val="-2"/>
          <w:sz w:val="28"/>
          <w:szCs w:val="28"/>
        </w:rPr>
        <w:t xml:space="preserve"> </w:t>
      </w:r>
      <w:r w:rsidRPr="00FD7B92">
        <w:rPr>
          <w:rFonts w:asciiTheme="minorHAnsi" w:hAnsiTheme="minorHAnsi" w:cstheme="minorHAnsi"/>
          <w:i/>
          <w:sz w:val="28"/>
          <w:szCs w:val="28"/>
        </w:rPr>
        <w:t>«Петренко».</w:t>
      </w:r>
    </w:p>
    <w:p w14:paraId="79E2447E" w14:textId="77777777" w:rsidR="00AF1038" w:rsidRPr="00FD7B92" w:rsidRDefault="00AF1038" w:rsidP="00FD7B92">
      <w:pPr>
        <w:pStyle w:val="3"/>
        <w:spacing w:before="0"/>
        <w:ind w:right="-1" w:firstLine="567"/>
        <w:jc w:val="both"/>
        <w:rPr>
          <w:rFonts w:asciiTheme="minorHAnsi" w:hAnsiTheme="minorHAnsi" w:cstheme="minorHAnsi"/>
          <w:b/>
          <w:color w:val="002060"/>
          <w:sz w:val="32"/>
          <w:szCs w:val="28"/>
        </w:rPr>
      </w:pPr>
      <w:r w:rsidRPr="00FD7B92">
        <w:rPr>
          <w:rFonts w:asciiTheme="minorHAnsi" w:hAnsiTheme="minorHAnsi" w:cstheme="minorHAnsi"/>
          <w:b/>
          <w:i/>
          <w:color w:val="002060"/>
          <w:sz w:val="32"/>
          <w:szCs w:val="28"/>
        </w:rPr>
        <w:t>УВАГА!</w:t>
      </w:r>
      <w:r w:rsidRPr="00FD7B92">
        <w:rPr>
          <w:rFonts w:asciiTheme="minorHAnsi" w:hAnsiTheme="minorHAnsi" w:cstheme="minorHAnsi"/>
          <w:b/>
          <w:i/>
          <w:color w:val="002060"/>
          <w:spacing w:val="-11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Тези,</w:t>
      </w:r>
      <w:r w:rsidRPr="00FD7B92">
        <w:rPr>
          <w:rFonts w:asciiTheme="minorHAnsi" w:hAnsiTheme="minorHAnsi" w:cstheme="minorHAnsi"/>
          <w:b/>
          <w:color w:val="002060"/>
          <w:spacing w:val="-7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що</w:t>
      </w:r>
      <w:r w:rsidRPr="00FD7B92">
        <w:rPr>
          <w:rFonts w:asciiTheme="minorHAnsi" w:hAnsiTheme="minorHAnsi" w:cstheme="minorHAnsi"/>
          <w:b/>
          <w:color w:val="002060"/>
          <w:spacing w:val="-7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надіслані</w:t>
      </w:r>
      <w:r w:rsidRPr="00FD7B92">
        <w:rPr>
          <w:rFonts w:asciiTheme="minorHAnsi" w:hAnsiTheme="minorHAnsi" w:cstheme="minorHAnsi"/>
          <w:b/>
          <w:color w:val="002060"/>
          <w:spacing w:val="-5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пізніше</w:t>
      </w:r>
      <w:r w:rsidRPr="00FD7B92">
        <w:rPr>
          <w:rFonts w:asciiTheme="minorHAnsi" w:hAnsiTheme="minorHAnsi" w:cstheme="minorHAnsi"/>
          <w:b/>
          <w:color w:val="002060"/>
          <w:spacing w:val="-7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вказаного</w:t>
      </w:r>
      <w:r w:rsidRPr="00FD7B92">
        <w:rPr>
          <w:rFonts w:asciiTheme="minorHAnsi" w:hAnsiTheme="minorHAnsi" w:cstheme="minorHAnsi"/>
          <w:b/>
          <w:color w:val="002060"/>
          <w:spacing w:val="-7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терміну</w:t>
      </w:r>
      <w:r w:rsidRPr="00FD7B92">
        <w:rPr>
          <w:rFonts w:asciiTheme="minorHAnsi" w:hAnsiTheme="minorHAnsi" w:cstheme="minorHAnsi"/>
          <w:b/>
          <w:color w:val="002060"/>
          <w:spacing w:val="-9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або</w:t>
      </w:r>
      <w:r w:rsidRPr="00FD7B92">
        <w:rPr>
          <w:rFonts w:asciiTheme="minorHAnsi" w:hAnsiTheme="minorHAnsi" w:cstheme="minorHAnsi"/>
          <w:b/>
          <w:color w:val="002060"/>
          <w:spacing w:val="-6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без</w:t>
      </w:r>
      <w:r w:rsidRPr="00FD7B92">
        <w:rPr>
          <w:rFonts w:asciiTheme="minorHAnsi" w:hAnsiTheme="minorHAnsi" w:cstheme="minorHAnsi"/>
          <w:b/>
          <w:color w:val="002060"/>
          <w:spacing w:val="-7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дотримання</w:t>
      </w:r>
      <w:r w:rsidRPr="00FD7B92">
        <w:rPr>
          <w:rFonts w:asciiTheme="minorHAnsi" w:hAnsiTheme="minorHAnsi" w:cstheme="minorHAnsi"/>
          <w:b/>
          <w:color w:val="002060"/>
          <w:spacing w:val="-53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вимог,</w:t>
      </w:r>
      <w:r w:rsidR="00232186" w:rsidRPr="00FD7B92">
        <w:rPr>
          <w:rFonts w:asciiTheme="minorHAnsi" w:hAnsiTheme="minorHAnsi" w:cstheme="minorHAnsi"/>
          <w:b/>
          <w:color w:val="002060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будуть</w:t>
      </w:r>
      <w:r w:rsidRPr="00FD7B92">
        <w:rPr>
          <w:rFonts w:asciiTheme="minorHAnsi" w:hAnsiTheme="minorHAnsi" w:cstheme="minorHAnsi"/>
          <w:b/>
          <w:color w:val="002060"/>
          <w:spacing w:val="-3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повернені</w:t>
      </w:r>
      <w:r w:rsidRPr="00FD7B92">
        <w:rPr>
          <w:rFonts w:asciiTheme="minorHAnsi" w:hAnsiTheme="minorHAnsi" w:cstheme="minorHAnsi"/>
          <w:b/>
          <w:color w:val="002060"/>
          <w:spacing w:val="-4"/>
          <w:sz w:val="32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32"/>
          <w:szCs w:val="28"/>
        </w:rPr>
        <w:t>авторам</w:t>
      </w:r>
      <w:r w:rsidR="00232186" w:rsidRPr="00FD7B92">
        <w:rPr>
          <w:rFonts w:asciiTheme="minorHAnsi" w:hAnsiTheme="minorHAnsi" w:cstheme="minorHAnsi"/>
          <w:b/>
          <w:color w:val="002060"/>
          <w:sz w:val="32"/>
          <w:szCs w:val="28"/>
        </w:rPr>
        <w:t>.</w:t>
      </w:r>
    </w:p>
    <w:p w14:paraId="786A918D" w14:textId="77777777" w:rsidR="00AF1038" w:rsidRPr="00FD7B92" w:rsidRDefault="00AF1038" w:rsidP="00FD7B92">
      <w:pPr>
        <w:pStyle w:val="a3"/>
        <w:ind w:right="-1" w:firstLine="567"/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14:paraId="2B5ED120" w14:textId="77777777" w:rsidR="00AF1038" w:rsidRPr="00232186" w:rsidRDefault="00AF1038" w:rsidP="00FD7B92">
      <w:pPr>
        <w:ind w:right="-1"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5" w:name="ЗРАЗОК_ОФОРМЛЕННЯ_ТЕЗ_ДОПОВІДІ"/>
      <w:bookmarkEnd w:id="5"/>
      <w:r w:rsidRPr="00232186">
        <w:rPr>
          <w:rFonts w:asciiTheme="minorHAnsi" w:hAnsiTheme="minorHAnsi" w:cstheme="minorHAnsi"/>
          <w:b/>
          <w:color w:val="002060"/>
          <w:sz w:val="28"/>
          <w:szCs w:val="28"/>
        </w:rPr>
        <w:t>ЗРАЗОК</w:t>
      </w:r>
      <w:r w:rsidRPr="00232186">
        <w:rPr>
          <w:rFonts w:asciiTheme="minorHAnsi" w:hAnsiTheme="minorHAnsi" w:cstheme="minorHAnsi"/>
          <w:b/>
          <w:color w:val="002060"/>
          <w:spacing w:val="-10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b/>
          <w:color w:val="002060"/>
          <w:sz w:val="28"/>
          <w:szCs w:val="28"/>
        </w:rPr>
        <w:t>ОФОРМЛЕННЯ</w:t>
      </w:r>
      <w:r w:rsidRPr="00232186">
        <w:rPr>
          <w:rFonts w:asciiTheme="minorHAnsi" w:hAnsiTheme="minorHAnsi" w:cstheme="minorHAnsi"/>
          <w:b/>
          <w:color w:val="002060"/>
          <w:spacing w:val="-8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b/>
          <w:color w:val="002060"/>
          <w:sz w:val="28"/>
          <w:szCs w:val="28"/>
        </w:rPr>
        <w:t>ТЕЗ</w:t>
      </w:r>
      <w:r w:rsidRPr="00232186">
        <w:rPr>
          <w:rFonts w:asciiTheme="minorHAnsi" w:hAnsiTheme="minorHAnsi" w:cstheme="minorHAnsi"/>
          <w:b/>
          <w:color w:val="002060"/>
          <w:spacing w:val="-5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b/>
          <w:color w:val="002060"/>
          <w:sz w:val="28"/>
          <w:szCs w:val="28"/>
        </w:rPr>
        <w:t>ДОПОВІДІ</w:t>
      </w:r>
    </w:p>
    <w:p w14:paraId="6F8978B0" w14:textId="77777777" w:rsidR="00AF1038" w:rsidRPr="00FD7B92" w:rsidRDefault="00AF1038" w:rsidP="00FD7B92">
      <w:pPr>
        <w:ind w:right="-1" w:firstLine="567"/>
        <w:jc w:val="right"/>
        <w:rPr>
          <w:b/>
          <w:i/>
          <w:sz w:val="28"/>
          <w:szCs w:val="28"/>
        </w:rPr>
      </w:pPr>
      <w:r w:rsidRPr="00FD7B92">
        <w:rPr>
          <w:b/>
          <w:i/>
          <w:sz w:val="28"/>
          <w:szCs w:val="28"/>
        </w:rPr>
        <w:t>Шляхетний</w:t>
      </w:r>
      <w:r w:rsidRPr="00FD7B92">
        <w:rPr>
          <w:b/>
          <w:i/>
          <w:spacing w:val="-4"/>
          <w:sz w:val="28"/>
          <w:szCs w:val="28"/>
        </w:rPr>
        <w:t xml:space="preserve"> </w:t>
      </w:r>
      <w:r w:rsidRPr="00FD7B92">
        <w:rPr>
          <w:b/>
          <w:i/>
          <w:sz w:val="28"/>
          <w:szCs w:val="28"/>
        </w:rPr>
        <w:t>Сергій</w:t>
      </w:r>
    </w:p>
    <w:p w14:paraId="07E7DD65" w14:textId="77777777" w:rsidR="00FD7B92" w:rsidRPr="00FD7B92" w:rsidRDefault="00AF1038" w:rsidP="00FD7B92">
      <w:pPr>
        <w:ind w:right="-1" w:firstLine="567"/>
        <w:jc w:val="right"/>
        <w:rPr>
          <w:i/>
          <w:spacing w:val="-52"/>
          <w:sz w:val="28"/>
          <w:szCs w:val="28"/>
        </w:rPr>
      </w:pPr>
      <w:bookmarkStart w:id="6" w:name="Національний_університет_біоресурсів_і_п"/>
      <w:bookmarkEnd w:id="6"/>
      <w:proofErr w:type="spellStart"/>
      <w:r w:rsidRPr="00FD7B92">
        <w:rPr>
          <w:i/>
          <w:sz w:val="28"/>
          <w:szCs w:val="28"/>
        </w:rPr>
        <w:t>к.е.н</w:t>
      </w:r>
      <w:proofErr w:type="spellEnd"/>
      <w:r w:rsidRPr="00FD7B92">
        <w:rPr>
          <w:i/>
          <w:sz w:val="28"/>
          <w:szCs w:val="28"/>
        </w:rPr>
        <w:t>., доцент</w:t>
      </w:r>
      <w:r w:rsidRPr="00FD7B92">
        <w:rPr>
          <w:i/>
          <w:spacing w:val="-52"/>
          <w:sz w:val="28"/>
          <w:szCs w:val="28"/>
        </w:rPr>
        <w:t xml:space="preserve"> </w:t>
      </w:r>
    </w:p>
    <w:p w14:paraId="65251D11" w14:textId="77777777" w:rsidR="00FD7B92" w:rsidRPr="00FD7B92" w:rsidRDefault="00AF1038" w:rsidP="00FD7B92">
      <w:pPr>
        <w:ind w:right="-1" w:firstLine="567"/>
        <w:jc w:val="right"/>
        <w:rPr>
          <w:i/>
          <w:spacing w:val="1"/>
          <w:sz w:val="28"/>
          <w:szCs w:val="28"/>
        </w:rPr>
      </w:pPr>
      <w:r w:rsidRPr="00FD7B92">
        <w:rPr>
          <w:i/>
          <w:sz w:val="28"/>
          <w:szCs w:val="28"/>
        </w:rPr>
        <w:t>Національний університет біоресурсів</w:t>
      </w:r>
      <w:r w:rsidR="00FD7B92" w:rsidRPr="00FD7B92">
        <w:rPr>
          <w:i/>
          <w:sz w:val="28"/>
          <w:szCs w:val="28"/>
        </w:rPr>
        <w:t xml:space="preserve"> </w:t>
      </w:r>
      <w:r w:rsidRPr="00FD7B92">
        <w:rPr>
          <w:i/>
          <w:sz w:val="28"/>
          <w:szCs w:val="28"/>
        </w:rPr>
        <w:t>і природокористування України</w:t>
      </w:r>
      <w:r w:rsidRPr="00FD7B92">
        <w:rPr>
          <w:i/>
          <w:spacing w:val="1"/>
          <w:sz w:val="28"/>
          <w:szCs w:val="28"/>
        </w:rPr>
        <w:t xml:space="preserve"> </w:t>
      </w:r>
      <w:bookmarkStart w:id="7" w:name="ТЕОРЕТИЧНІ_ПІДХОДИ_ДО_УПРАВЛІННЯ_____ОПЕ"/>
      <w:bookmarkEnd w:id="7"/>
    </w:p>
    <w:p w14:paraId="5BD909EA" w14:textId="77777777" w:rsidR="00AF1038" w:rsidRPr="00FD7B92" w:rsidRDefault="00AF1038" w:rsidP="00FB629C">
      <w:pPr>
        <w:ind w:right="-1" w:firstLine="567"/>
        <w:jc w:val="center"/>
        <w:rPr>
          <w:b/>
          <w:sz w:val="28"/>
          <w:szCs w:val="28"/>
        </w:rPr>
      </w:pPr>
      <w:r w:rsidRPr="00FD7B92">
        <w:rPr>
          <w:b/>
          <w:spacing w:val="-1"/>
          <w:sz w:val="28"/>
          <w:szCs w:val="28"/>
        </w:rPr>
        <w:t>ТЕОРЕТИЧНІ</w:t>
      </w:r>
      <w:r w:rsidRPr="00FD7B92">
        <w:rPr>
          <w:b/>
          <w:spacing w:val="1"/>
          <w:sz w:val="28"/>
          <w:szCs w:val="28"/>
        </w:rPr>
        <w:t xml:space="preserve"> </w:t>
      </w:r>
      <w:r w:rsidRPr="00FD7B92">
        <w:rPr>
          <w:b/>
          <w:spacing w:val="-1"/>
          <w:sz w:val="28"/>
          <w:szCs w:val="28"/>
        </w:rPr>
        <w:t>ПІДХОДИ</w:t>
      </w:r>
      <w:r w:rsidRPr="00FD7B92">
        <w:rPr>
          <w:b/>
          <w:spacing w:val="2"/>
          <w:sz w:val="28"/>
          <w:szCs w:val="28"/>
        </w:rPr>
        <w:t xml:space="preserve"> </w:t>
      </w:r>
      <w:r w:rsidRPr="00FD7B92">
        <w:rPr>
          <w:b/>
          <w:sz w:val="28"/>
          <w:szCs w:val="28"/>
        </w:rPr>
        <w:t>ДО</w:t>
      </w:r>
      <w:r w:rsidRPr="00FD7B92">
        <w:rPr>
          <w:b/>
          <w:spacing w:val="-1"/>
          <w:sz w:val="28"/>
          <w:szCs w:val="28"/>
        </w:rPr>
        <w:t xml:space="preserve"> </w:t>
      </w:r>
      <w:r w:rsidRPr="00FD7B92">
        <w:rPr>
          <w:b/>
          <w:sz w:val="28"/>
          <w:szCs w:val="28"/>
        </w:rPr>
        <w:t>УПРАВЛІННЯ</w:t>
      </w:r>
      <w:r w:rsidRPr="00FD7B92">
        <w:rPr>
          <w:b/>
          <w:spacing w:val="-20"/>
          <w:sz w:val="28"/>
          <w:szCs w:val="28"/>
        </w:rPr>
        <w:t xml:space="preserve"> </w:t>
      </w:r>
      <w:r w:rsidRPr="00FD7B92">
        <w:rPr>
          <w:b/>
          <w:sz w:val="28"/>
          <w:szCs w:val="28"/>
        </w:rPr>
        <w:t>ОПЕРАЦІЙНИМ</w:t>
      </w:r>
      <w:r w:rsidRPr="00FD7B92">
        <w:rPr>
          <w:b/>
          <w:spacing w:val="-1"/>
          <w:sz w:val="28"/>
          <w:szCs w:val="28"/>
        </w:rPr>
        <w:t xml:space="preserve"> </w:t>
      </w:r>
      <w:r w:rsidRPr="00FD7B92">
        <w:rPr>
          <w:b/>
          <w:sz w:val="28"/>
          <w:szCs w:val="28"/>
        </w:rPr>
        <w:t>ПРОЦЕСОМ</w:t>
      </w:r>
    </w:p>
    <w:p w14:paraId="305E2FB3" w14:textId="23FDAAF9" w:rsidR="00AF1038" w:rsidRPr="00FD7B92" w:rsidRDefault="00AF1038" w:rsidP="00FD7B92">
      <w:pPr>
        <w:pStyle w:val="a3"/>
        <w:ind w:right="-1" w:firstLine="567"/>
        <w:jc w:val="both"/>
        <w:rPr>
          <w:sz w:val="28"/>
          <w:szCs w:val="28"/>
        </w:rPr>
      </w:pPr>
      <w:bookmarkStart w:id="8" w:name="Список_використаних_джерел:"/>
      <w:bookmarkEnd w:id="8"/>
      <w:r w:rsidRPr="00FD7B92">
        <w:rPr>
          <w:sz w:val="28"/>
          <w:szCs w:val="28"/>
        </w:rPr>
        <w:t>Те</w:t>
      </w:r>
      <w:r w:rsidR="004308FC">
        <w:rPr>
          <w:sz w:val="28"/>
          <w:szCs w:val="28"/>
        </w:rPr>
        <w:t>к</w:t>
      </w:r>
      <w:r w:rsidRPr="00FD7B92">
        <w:rPr>
          <w:sz w:val="28"/>
          <w:szCs w:val="28"/>
        </w:rPr>
        <w:t>стова</w:t>
      </w:r>
      <w:r w:rsidRPr="00FD7B92">
        <w:rPr>
          <w:spacing w:val="-4"/>
          <w:sz w:val="28"/>
          <w:szCs w:val="28"/>
        </w:rPr>
        <w:t xml:space="preserve"> </w:t>
      </w:r>
      <w:r w:rsidRPr="00FD7B92">
        <w:rPr>
          <w:sz w:val="28"/>
          <w:szCs w:val="28"/>
        </w:rPr>
        <w:t>частина</w:t>
      </w:r>
    </w:p>
    <w:p w14:paraId="2858A9C4" w14:textId="77777777" w:rsidR="00AF1038" w:rsidRPr="00FD7B92" w:rsidRDefault="00AF1038" w:rsidP="00FD7B92">
      <w:pPr>
        <w:pStyle w:val="3"/>
        <w:spacing w:before="0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7B92">
        <w:rPr>
          <w:rFonts w:ascii="Times New Roman" w:hAnsi="Times New Roman" w:cs="Times New Roman"/>
          <w:color w:val="auto"/>
          <w:sz w:val="28"/>
          <w:szCs w:val="28"/>
        </w:rPr>
        <w:t>Список</w:t>
      </w:r>
      <w:r w:rsidRPr="00FD7B92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FD7B92">
        <w:rPr>
          <w:rFonts w:ascii="Times New Roman" w:hAnsi="Times New Roman" w:cs="Times New Roman"/>
          <w:color w:val="auto"/>
          <w:sz w:val="28"/>
          <w:szCs w:val="28"/>
        </w:rPr>
        <w:t>використаних</w:t>
      </w:r>
      <w:r w:rsidRPr="00FD7B92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FD7B92">
        <w:rPr>
          <w:rFonts w:ascii="Times New Roman" w:hAnsi="Times New Roman" w:cs="Times New Roman"/>
          <w:color w:val="auto"/>
          <w:sz w:val="28"/>
          <w:szCs w:val="28"/>
        </w:rPr>
        <w:t>джерел:</w:t>
      </w:r>
    </w:p>
    <w:p w14:paraId="6C757F78" w14:textId="77777777" w:rsidR="00AF1038" w:rsidRPr="00FD7B92" w:rsidRDefault="00AF1038" w:rsidP="00FD7B92">
      <w:pPr>
        <w:pStyle w:val="a3"/>
        <w:ind w:right="-1" w:firstLine="567"/>
        <w:jc w:val="both"/>
        <w:rPr>
          <w:sz w:val="28"/>
          <w:szCs w:val="28"/>
        </w:rPr>
      </w:pPr>
      <w:r w:rsidRPr="00FD7B92">
        <w:rPr>
          <w:sz w:val="28"/>
          <w:szCs w:val="28"/>
        </w:rPr>
        <w:t>1.</w:t>
      </w:r>
      <w:r w:rsidRPr="00FD7B92">
        <w:rPr>
          <w:spacing w:val="1"/>
          <w:sz w:val="28"/>
          <w:szCs w:val="28"/>
        </w:rPr>
        <w:t xml:space="preserve"> </w:t>
      </w:r>
      <w:proofErr w:type="spellStart"/>
      <w:r w:rsidRPr="00FD7B92">
        <w:rPr>
          <w:sz w:val="28"/>
          <w:szCs w:val="28"/>
        </w:rPr>
        <w:t>Скорук</w:t>
      </w:r>
      <w:proofErr w:type="spellEnd"/>
      <w:r w:rsidRPr="00FD7B92">
        <w:rPr>
          <w:sz w:val="28"/>
          <w:szCs w:val="28"/>
        </w:rPr>
        <w:t xml:space="preserve"> О., </w:t>
      </w:r>
      <w:proofErr w:type="spellStart"/>
      <w:r w:rsidRPr="00FD7B92">
        <w:rPr>
          <w:sz w:val="28"/>
          <w:szCs w:val="28"/>
        </w:rPr>
        <w:t>Зубар</w:t>
      </w:r>
      <w:proofErr w:type="spellEnd"/>
      <w:r w:rsidRPr="00FD7B92">
        <w:rPr>
          <w:sz w:val="28"/>
          <w:szCs w:val="28"/>
        </w:rPr>
        <w:t xml:space="preserve"> І. Ефективність фермерських господарств України в аспекті</w:t>
      </w:r>
      <w:r w:rsidRPr="00FD7B92">
        <w:rPr>
          <w:spacing w:val="1"/>
          <w:sz w:val="28"/>
          <w:szCs w:val="28"/>
        </w:rPr>
        <w:t xml:space="preserve"> </w:t>
      </w:r>
      <w:r w:rsidRPr="00FD7B92">
        <w:rPr>
          <w:sz w:val="28"/>
          <w:szCs w:val="28"/>
        </w:rPr>
        <w:t>розмірів</w:t>
      </w:r>
      <w:r w:rsidRPr="00FD7B92">
        <w:rPr>
          <w:spacing w:val="-13"/>
          <w:sz w:val="28"/>
          <w:szCs w:val="28"/>
        </w:rPr>
        <w:t xml:space="preserve"> </w:t>
      </w:r>
      <w:r w:rsidRPr="00FD7B92">
        <w:rPr>
          <w:sz w:val="28"/>
          <w:szCs w:val="28"/>
        </w:rPr>
        <w:t>їх</w:t>
      </w:r>
      <w:r w:rsidRPr="00FD7B92">
        <w:rPr>
          <w:spacing w:val="-10"/>
          <w:sz w:val="28"/>
          <w:szCs w:val="28"/>
        </w:rPr>
        <w:t xml:space="preserve"> </w:t>
      </w:r>
      <w:r w:rsidRPr="00FD7B92">
        <w:rPr>
          <w:sz w:val="28"/>
          <w:szCs w:val="28"/>
        </w:rPr>
        <w:t>землекористування.</w:t>
      </w:r>
      <w:r w:rsidRPr="00FD7B92">
        <w:rPr>
          <w:spacing w:val="-10"/>
          <w:sz w:val="28"/>
          <w:szCs w:val="28"/>
        </w:rPr>
        <w:t xml:space="preserve"> </w:t>
      </w:r>
      <w:r w:rsidRPr="00FD7B92">
        <w:rPr>
          <w:sz w:val="28"/>
          <w:szCs w:val="28"/>
        </w:rPr>
        <w:t>Університетські</w:t>
      </w:r>
      <w:r w:rsidRPr="00FD7B92">
        <w:rPr>
          <w:spacing w:val="-7"/>
          <w:sz w:val="28"/>
          <w:szCs w:val="28"/>
        </w:rPr>
        <w:t xml:space="preserve"> </w:t>
      </w:r>
      <w:r w:rsidRPr="00FD7B92">
        <w:rPr>
          <w:sz w:val="28"/>
          <w:szCs w:val="28"/>
        </w:rPr>
        <w:t>наукові</w:t>
      </w:r>
      <w:r w:rsidRPr="00FD7B92">
        <w:rPr>
          <w:spacing w:val="-8"/>
          <w:sz w:val="28"/>
          <w:szCs w:val="28"/>
        </w:rPr>
        <w:t xml:space="preserve"> </w:t>
      </w:r>
      <w:r w:rsidRPr="00FD7B92">
        <w:rPr>
          <w:sz w:val="28"/>
          <w:szCs w:val="28"/>
        </w:rPr>
        <w:t>записки.</w:t>
      </w:r>
      <w:r w:rsidRPr="00FD7B92">
        <w:rPr>
          <w:spacing w:val="-10"/>
          <w:sz w:val="28"/>
          <w:szCs w:val="28"/>
        </w:rPr>
        <w:t xml:space="preserve"> </w:t>
      </w:r>
      <w:r w:rsidRPr="00FD7B92">
        <w:rPr>
          <w:sz w:val="28"/>
          <w:szCs w:val="28"/>
        </w:rPr>
        <w:t>20</w:t>
      </w:r>
      <w:r w:rsidR="009D3A0B">
        <w:rPr>
          <w:sz w:val="28"/>
          <w:szCs w:val="28"/>
        </w:rPr>
        <w:t>20</w:t>
      </w:r>
      <w:r w:rsidRPr="00FD7B92">
        <w:rPr>
          <w:sz w:val="28"/>
          <w:szCs w:val="28"/>
        </w:rPr>
        <w:t>.</w:t>
      </w:r>
      <w:r w:rsidRPr="00FD7B92">
        <w:rPr>
          <w:spacing w:val="-12"/>
          <w:sz w:val="28"/>
          <w:szCs w:val="28"/>
        </w:rPr>
        <w:t xml:space="preserve"> </w:t>
      </w:r>
      <w:r w:rsidRPr="00FD7B92">
        <w:rPr>
          <w:sz w:val="28"/>
          <w:szCs w:val="28"/>
        </w:rPr>
        <w:t>№</w:t>
      </w:r>
      <w:r w:rsidR="009D3A0B">
        <w:rPr>
          <w:spacing w:val="-9"/>
          <w:sz w:val="28"/>
          <w:szCs w:val="28"/>
        </w:rPr>
        <w:t> </w:t>
      </w:r>
      <w:r w:rsidRPr="00FD7B92">
        <w:rPr>
          <w:sz w:val="28"/>
          <w:szCs w:val="28"/>
        </w:rPr>
        <w:t>2</w:t>
      </w:r>
      <w:r w:rsidRPr="00FD7B92">
        <w:rPr>
          <w:spacing w:val="-11"/>
          <w:sz w:val="28"/>
          <w:szCs w:val="28"/>
        </w:rPr>
        <w:t xml:space="preserve"> </w:t>
      </w:r>
      <w:r w:rsidRPr="00FD7B92">
        <w:rPr>
          <w:sz w:val="28"/>
          <w:szCs w:val="28"/>
        </w:rPr>
        <w:t>(46).</w:t>
      </w:r>
      <w:r w:rsidRPr="00FD7B92">
        <w:rPr>
          <w:spacing w:val="-7"/>
          <w:sz w:val="28"/>
          <w:szCs w:val="28"/>
        </w:rPr>
        <w:t xml:space="preserve"> </w:t>
      </w:r>
      <w:r w:rsidRPr="00FD7B92">
        <w:rPr>
          <w:sz w:val="28"/>
          <w:szCs w:val="28"/>
        </w:rPr>
        <w:t>С.</w:t>
      </w:r>
      <w:r w:rsidRPr="00FD7B92">
        <w:rPr>
          <w:spacing w:val="-53"/>
          <w:sz w:val="28"/>
          <w:szCs w:val="28"/>
        </w:rPr>
        <w:t xml:space="preserve"> </w:t>
      </w:r>
      <w:r w:rsidRPr="00FD7B92">
        <w:rPr>
          <w:sz w:val="28"/>
          <w:szCs w:val="28"/>
        </w:rPr>
        <w:t>209-218.</w:t>
      </w:r>
    </w:p>
    <w:p w14:paraId="72A8126E" w14:textId="77777777" w:rsidR="00AF1038" w:rsidRPr="00232186" w:rsidRDefault="00AF1038" w:rsidP="00FD7B92">
      <w:pPr>
        <w:pStyle w:val="a3"/>
        <w:ind w:right="-1"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34D7FF45" w14:textId="77777777" w:rsidR="00AF1038" w:rsidRPr="00FD7B92" w:rsidRDefault="00AF1038" w:rsidP="00B16ED5">
      <w:pPr>
        <w:pStyle w:val="3"/>
        <w:spacing w:before="0"/>
        <w:ind w:right="-1"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7B92">
        <w:rPr>
          <w:rFonts w:asciiTheme="minorHAnsi" w:hAnsiTheme="minorHAnsi" w:cstheme="minorHAnsi"/>
          <w:b/>
          <w:color w:val="002060"/>
          <w:spacing w:val="-1"/>
          <w:sz w:val="28"/>
          <w:szCs w:val="28"/>
        </w:rPr>
        <w:t>КООРДИНАТОРИ</w:t>
      </w:r>
      <w:r w:rsidRPr="00FD7B92">
        <w:rPr>
          <w:rFonts w:asciiTheme="minorHAnsi" w:hAnsiTheme="minorHAnsi" w:cstheme="minorHAnsi"/>
          <w:b/>
          <w:color w:val="002060"/>
          <w:spacing w:val="-10"/>
          <w:sz w:val="28"/>
          <w:szCs w:val="28"/>
        </w:rPr>
        <w:t xml:space="preserve"> </w:t>
      </w:r>
      <w:r w:rsidRPr="00FD7B92">
        <w:rPr>
          <w:rFonts w:asciiTheme="minorHAnsi" w:hAnsiTheme="minorHAnsi" w:cstheme="minorHAnsi"/>
          <w:b/>
          <w:color w:val="002060"/>
          <w:sz w:val="28"/>
          <w:szCs w:val="28"/>
        </w:rPr>
        <w:t>ОРГКОМІТЕТУ:</w:t>
      </w:r>
    </w:p>
    <w:p w14:paraId="1EF205BC" w14:textId="77777777" w:rsidR="009D3A0B" w:rsidRDefault="00AF1038" w:rsidP="00B16ED5">
      <w:pPr>
        <w:pStyle w:val="a3"/>
        <w:ind w:right="-1" w:firstLine="567"/>
        <w:jc w:val="center"/>
        <w:rPr>
          <w:rFonts w:asciiTheme="minorHAnsi" w:hAnsiTheme="minorHAnsi" w:cstheme="minorHAnsi"/>
          <w:spacing w:val="-52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ВП НУБіП України «Ніжинський агротехнічний інститут»</w:t>
      </w:r>
      <w:r w:rsidRPr="00232186">
        <w:rPr>
          <w:rFonts w:asciiTheme="minorHAnsi" w:hAnsiTheme="minorHAnsi" w:cstheme="minorHAnsi"/>
          <w:spacing w:val="-52"/>
          <w:sz w:val="28"/>
          <w:szCs w:val="28"/>
        </w:rPr>
        <w:t xml:space="preserve"> </w:t>
      </w:r>
    </w:p>
    <w:p w14:paraId="5D68D6E7" w14:textId="1D2B3DE4" w:rsidR="00AF1038" w:rsidRPr="00232186" w:rsidRDefault="00AF1038" w:rsidP="00B16ED5">
      <w:pPr>
        <w:pStyle w:val="a3"/>
        <w:ind w:right="-1" w:firstLine="567"/>
        <w:jc w:val="center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Факультет</w:t>
      </w:r>
      <w:r w:rsidRPr="0023218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агротехнологій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та економіки</w:t>
      </w:r>
    </w:p>
    <w:p w14:paraId="1A0937C8" w14:textId="77777777" w:rsidR="00AF1038" w:rsidRPr="00232186" w:rsidRDefault="00AF1038" w:rsidP="00B16ED5">
      <w:pPr>
        <w:pStyle w:val="a3"/>
        <w:ind w:right="-1" w:firstLine="567"/>
        <w:jc w:val="center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16600,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Україна,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Чернігівська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обл.,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м</w:t>
      </w:r>
      <w:r w:rsidRPr="0023218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Ніжин,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вул.</w:t>
      </w:r>
      <w:r w:rsidRPr="0023218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Шевченка,</w:t>
      </w:r>
      <w:r w:rsidRPr="002321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10,</w:t>
      </w:r>
      <w:r w:rsidRPr="00232186">
        <w:rPr>
          <w:rFonts w:asciiTheme="minorHAnsi" w:hAnsiTheme="minorHAnsi" w:cstheme="minorHAnsi"/>
          <w:spacing w:val="47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ауд.</w:t>
      </w:r>
      <w:r w:rsidRPr="0023218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131.</w:t>
      </w:r>
    </w:p>
    <w:p w14:paraId="6EADC1A7" w14:textId="77777777" w:rsidR="00AF1038" w:rsidRPr="00232186" w:rsidRDefault="00AF1038" w:rsidP="00B16ED5">
      <w:pPr>
        <w:pStyle w:val="a3"/>
        <w:ind w:right="-1" w:firstLine="567"/>
        <w:jc w:val="center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Тел:</w:t>
      </w:r>
      <w:r w:rsidRPr="00232186">
        <w:rPr>
          <w:rFonts w:asciiTheme="minorHAnsi" w:hAnsiTheme="minorHAnsi" w:cstheme="minorHAnsi"/>
          <w:spacing w:val="37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+38(068)467-52-33</w:t>
      </w:r>
      <w:r w:rsidRPr="00232186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–</w:t>
      </w:r>
      <w:r w:rsidRPr="0023218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Македон</w:t>
      </w:r>
      <w:r w:rsidRPr="0023218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Галина</w:t>
      </w:r>
      <w:r w:rsidRPr="0023218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Миколаївна</w:t>
      </w:r>
    </w:p>
    <w:p w14:paraId="1AEB273F" w14:textId="77777777" w:rsidR="00AF1038" w:rsidRPr="00232186" w:rsidRDefault="00AF1038" w:rsidP="00B16ED5">
      <w:pPr>
        <w:pStyle w:val="a3"/>
        <w:ind w:right="-1" w:firstLine="567"/>
        <w:jc w:val="center"/>
        <w:rPr>
          <w:rFonts w:asciiTheme="minorHAnsi" w:hAnsiTheme="minorHAnsi" w:cstheme="minorHAnsi"/>
          <w:sz w:val="28"/>
          <w:szCs w:val="28"/>
        </w:rPr>
      </w:pPr>
      <w:r w:rsidRPr="00232186">
        <w:rPr>
          <w:rFonts w:asciiTheme="minorHAnsi" w:hAnsiTheme="minorHAnsi" w:cstheme="minorHAnsi"/>
          <w:sz w:val="28"/>
          <w:szCs w:val="28"/>
        </w:rPr>
        <w:t>+38(067)898-07-16</w:t>
      </w:r>
      <w:r w:rsidRPr="00232186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–</w:t>
      </w:r>
      <w:r w:rsidRPr="00232186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Брюхачова</w:t>
      </w:r>
      <w:r w:rsidRPr="0023218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Інна</w:t>
      </w:r>
      <w:r w:rsidRPr="0023218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232186">
        <w:rPr>
          <w:rFonts w:asciiTheme="minorHAnsi" w:hAnsiTheme="minorHAnsi" w:cstheme="minorHAnsi"/>
          <w:sz w:val="28"/>
          <w:szCs w:val="28"/>
        </w:rPr>
        <w:t>Дмитрівна</w:t>
      </w:r>
    </w:p>
    <w:p w14:paraId="6F55B295" w14:textId="77777777" w:rsidR="004308FC" w:rsidRPr="004308FC" w:rsidRDefault="004865B1" w:rsidP="004308FC">
      <w:pPr>
        <w:pStyle w:val="a3"/>
        <w:ind w:right="-1" w:firstLine="567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hyperlink r:id="rId13">
        <w:r w:rsidR="004308FC" w:rsidRPr="00164387">
          <w:rPr>
            <w:rFonts w:asciiTheme="minorHAnsi" w:hAnsiTheme="minorHAnsi" w:cstheme="minorHAnsi"/>
            <w:color w:val="002060"/>
            <w:sz w:val="28"/>
            <w:szCs w:val="28"/>
            <w:lang w:val="en-US"/>
          </w:rPr>
          <w:t>g</w:t>
        </w:r>
        <w:r w:rsidR="004308FC" w:rsidRPr="004308FC">
          <w:rPr>
            <w:rFonts w:asciiTheme="minorHAnsi" w:hAnsiTheme="minorHAnsi" w:cstheme="minorHAnsi"/>
            <w:color w:val="002060"/>
            <w:sz w:val="28"/>
            <w:szCs w:val="28"/>
          </w:rPr>
          <w:t>.</w:t>
        </w:r>
        <w:r w:rsidR="004308FC" w:rsidRPr="00164387">
          <w:rPr>
            <w:rFonts w:asciiTheme="minorHAnsi" w:hAnsiTheme="minorHAnsi" w:cstheme="minorHAnsi"/>
            <w:color w:val="002060"/>
            <w:sz w:val="28"/>
            <w:szCs w:val="28"/>
            <w:lang w:val="en-US"/>
          </w:rPr>
          <w:t>makedon</w:t>
        </w:r>
        <w:r w:rsidR="004308FC" w:rsidRPr="004308FC">
          <w:rPr>
            <w:rFonts w:asciiTheme="minorHAnsi" w:hAnsiTheme="minorHAnsi" w:cstheme="minorHAnsi"/>
            <w:color w:val="002060"/>
            <w:sz w:val="28"/>
            <w:szCs w:val="28"/>
          </w:rPr>
          <w:t>@</w:t>
        </w:r>
        <w:r w:rsidR="004308FC" w:rsidRPr="00164387">
          <w:rPr>
            <w:rFonts w:asciiTheme="minorHAnsi" w:hAnsiTheme="minorHAnsi" w:cstheme="minorHAnsi"/>
            <w:color w:val="002060"/>
            <w:sz w:val="28"/>
            <w:szCs w:val="28"/>
            <w:lang w:val="en-US"/>
          </w:rPr>
          <w:t>ukr</w:t>
        </w:r>
        <w:r w:rsidR="004308FC" w:rsidRPr="004308FC">
          <w:rPr>
            <w:rFonts w:asciiTheme="minorHAnsi" w:hAnsiTheme="minorHAnsi" w:cstheme="minorHAnsi"/>
            <w:color w:val="002060"/>
            <w:sz w:val="28"/>
            <w:szCs w:val="28"/>
          </w:rPr>
          <w:t>.</w:t>
        </w:r>
        <w:r w:rsidR="004308FC" w:rsidRPr="00164387">
          <w:rPr>
            <w:rFonts w:asciiTheme="minorHAnsi" w:hAnsiTheme="minorHAnsi" w:cstheme="minorHAnsi"/>
            <w:color w:val="002060"/>
            <w:sz w:val="28"/>
            <w:szCs w:val="28"/>
            <w:lang w:val="en-US"/>
          </w:rPr>
          <w:t>net</w:t>
        </w:r>
      </w:hyperlink>
    </w:p>
    <w:p w14:paraId="12B0F70C" w14:textId="2D7F49A7" w:rsidR="007F5A0B" w:rsidRPr="00232186" w:rsidRDefault="004308FC" w:rsidP="004308FC">
      <w:pPr>
        <w:ind w:right="-1" w:firstLine="567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164387">
        <w:rPr>
          <w:rFonts w:asciiTheme="minorHAnsi" w:hAnsiTheme="minorHAnsi" w:cstheme="minorHAnsi"/>
          <w:color w:val="002060"/>
          <w:sz w:val="28"/>
          <w:szCs w:val="28"/>
          <w:lang w:val="en-US"/>
        </w:rPr>
        <w:t>nauka</w:t>
      </w:r>
      <w:proofErr w:type="spellEnd"/>
      <w:r w:rsidRPr="004308FC">
        <w:rPr>
          <w:rFonts w:asciiTheme="minorHAnsi" w:hAnsiTheme="minorHAnsi" w:cstheme="minorHAnsi"/>
          <w:color w:val="002060"/>
          <w:sz w:val="28"/>
          <w:szCs w:val="28"/>
        </w:rPr>
        <w:t>_</w:t>
      </w:r>
      <w:r w:rsidRPr="00164387">
        <w:rPr>
          <w:rFonts w:asciiTheme="minorHAnsi" w:hAnsiTheme="minorHAnsi" w:cstheme="minorHAnsi"/>
          <w:color w:val="002060"/>
          <w:sz w:val="28"/>
          <w:szCs w:val="28"/>
          <w:lang w:val="en-US"/>
        </w:rPr>
        <w:t>fem</w:t>
      </w:r>
      <w:r w:rsidRPr="004308FC">
        <w:rPr>
          <w:rFonts w:asciiTheme="minorHAnsi" w:hAnsiTheme="minorHAnsi" w:cstheme="minorHAnsi"/>
          <w:color w:val="002060"/>
          <w:sz w:val="28"/>
          <w:szCs w:val="28"/>
        </w:rPr>
        <w:t>@</w:t>
      </w:r>
      <w:proofErr w:type="spellStart"/>
      <w:r w:rsidRPr="00164387">
        <w:rPr>
          <w:rFonts w:asciiTheme="minorHAnsi" w:hAnsiTheme="minorHAnsi" w:cstheme="minorHAnsi"/>
          <w:color w:val="002060"/>
          <w:sz w:val="28"/>
          <w:szCs w:val="28"/>
          <w:lang w:val="en-US"/>
        </w:rPr>
        <w:t>ukr</w:t>
      </w:r>
      <w:proofErr w:type="spellEnd"/>
      <w:r w:rsidRPr="004308FC">
        <w:rPr>
          <w:rFonts w:asciiTheme="minorHAnsi" w:hAnsiTheme="minorHAnsi" w:cstheme="minorHAnsi"/>
          <w:color w:val="002060"/>
          <w:sz w:val="28"/>
          <w:szCs w:val="28"/>
        </w:rPr>
        <w:t>.</w:t>
      </w:r>
      <w:r w:rsidRPr="00164387">
        <w:rPr>
          <w:rFonts w:asciiTheme="minorHAnsi" w:hAnsiTheme="minorHAnsi" w:cstheme="minorHAnsi"/>
          <w:color w:val="002060"/>
          <w:sz w:val="28"/>
          <w:szCs w:val="28"/>
          <w:lang w:val="en-US"/>
        </w:rPr>
        <w:t>net</w:t>
      </w:r>
    </w:p>
    <w:sectPr w:rsidR="007F5A0B" w:rsidRPr="00232186" w:rsidSect="00FD7B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2430"/>
    <w:multiLevelType w:val="hybridMultilevel"/>
    <w:tmpl w:val="E946BE64"/>
    <w:lvl w:ilvl="0" w:tplc="7C8477B2">
      <w:numFmt w:val="bullet"/>
      <w:lvlText w:val="-"/>
      <w:lvlJc w:val="left"/>
      <w:pPr>
        <w:ind w:left="44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1F071FC">
      <w:numFmt w:val="bullet"/>
      <w:lvlText w:val="•"/>
      <w:lvlJc w:val="left"/>
      <w:pPr>
        <w:ind w:left="1201" w:hanging="284"/>
      </w:pPr>
      <w:rPr>
        <w:rFonts w:hint="default"/>
        <w:lang w:val="uk-UA" w:eastAsia="en-US" w:bidi="ar-SA"/>
      </w:rPr>
    </w:lvl>
    <w:lvl w:ilvl="2" w:tplc="657E2784">
      <w:numFmt w:val="bullet"/>
      <w:lvlText w:val="•"/>
      <w:lvlJc w:val="left"/>
      <w:pPr>
        <w:ind w:left="1962" w:hanging="284"/>
      </w:pPr>
      <w:rPr>
        <w:rFonts w:hint="default"/>
        <w:lang w:val="uk-UA" w:eastAsia="en-US" w:bidi="ar-SA"/>
      </w:rPr>
    </w:lvl>
    <w:lvl w:ilvl="3" w:tplc="47CCAD36">
      <w:numFmt w:val="bullet"/>
      <w:lvlText w:val="•"/>
      <w:lvlJc w:val="left"/>
      <w:pPr>
        <w:ind w:left="2723" w:hanging="284"/>
      </w:pPr>
      <w:rPr>
        <w:rFonts w:hint="default"/>
        <w:lang w:val="uk-UA" w:eastAsia="en-US" w:bidi="ar-SA"/>
      </w:rPr>
    </w:lvl>
    <w:lvl w:ilvl="4" w:tplc="98BE254C">
      <w:numFmt w:val="bullet"/>
      <w:lvlText w:val="•"/>
      <w:lvlJc w:val="left"/>
      <w:pPr>
        <w:ind w:left="3485" w:hanging="284"/>
      </w:pPr>
      <w:rPr>
        <w:rFonts w:hint="default"/>
        <w:lang w:val="uk-UA" w:eastAsia="en-US" w:bidi="ar-SA"/>
      </w:rPr>
    </w:lvl>
    <w:lvl w:ilvl="5" w:tplc="22B24E38">
      <w:numFmt w:val="bullet"/>
      <w:lvlText w:val="•"/>
      <w:lvlJc w:val="left"/>
      <w:pPr>
        <w:ind w:left="4246" w:hanging="284"/>
      </w:pPr>
      <w:rPr>
        <w:rFonts w:hint="default"/>
        <w:lang w:val="uk-UA" w:eastAsia="en-US" w:bidi="ar-SA"/>
      </w:rPr>
    </w:lvl>
    <w:lvl w:ilvl="6" w:tplc="49C80880">
      <w:numFmt w:val="bullet"/>
      <w:lvlText w:val="•"/>
      <w:lvlJc w:val="left"/>
      <w:pPr>
        <w:ind w:left="5007" w:hanging="284"/>
      </w:pPr>
      <w:rPr>
        <w:rFonts w:hint="default"/>
        <w:lang w:val="uk-UA" w:eastAsia="en-US" w:bidi="ar-SA"/>
      </w:rPr>
    </w:lvl>
    <w:lvl w:ilvl="7" w:tplc="6F20A858">
      <w:numFmt w:val="bullet"/>
      <w:lvlText w:val="•"/>
      <w:lvlJc w:val="left"/>
      <w:pPr>
        <w:ind w:left="5768" w:hanging="284"/>
      </w:pPr>
      <w:rPr>
        <w:rFonts w:hint="default"/>
        <w:lang w:val="uk-UA" w:eastAsia="en-US" w:bidi="ar-SA"/>
      </w:rPr>
    </w:lvl>
    <w:lvl w:ilvl="8" w:tplc="AC18857C">
      <w:numFmt w:val="bullet"/>
      <w:lvlText w:val="•"/>
      <w:lvlJc w:val="left"/>
      <w:pPr>
        <w:ind w:left="6530" w:hanging="284"/>
      </w:pPr>
      <w:rPr>
        <w:rFonts w:hint="default"/>
        <w:lang w:val="uk-UA" w:eastAsia="en-US" w:bidi="ar-SA"/>
      </w:rPr>
    </w:lvl>
  </w:abstractNum>
  <w:abstractNum w:abstractNumId="1">
    <w:nsid w:val="25B71270"/>
    <w:multiLevelType w:val="hybridMultilevel"/>
    <w:tmpl w:val="FFCE2102"/>
    <w:lvl w:ilvl="0" w:tplc="C2A4A946">
      <w:start w:val="1"/>
      <w:numFmt w:val="decimal"/>
      <w:lvlText w:val="%1."/>
      <w:lvlJc w:val="left"/>
      <w:pPr>
        <w:ind w:left="44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476D786">
      <w:numFmt w:val="bullet"/>
      <w:lvlText w:val="•"/>
      <w:lvlJc w:val="left"/>
      <w:pPr>
        <w:ind w:left="1201" w:hanging="284"/>
      </w:pPr>
      <w:rPr>
        <w:rFonts w:hint="default"/>
        <w:lang w:val="uk-UA" w:eastAsia="en-US" w:bidi="ar-SA"/>
      </w:rPr>
    </w:lvl>
    <w:lvl w:ilvl="2" w:tplc="A720115C">
      <w:numFmt w:val="bullet"/>
      <w:lvlText w:val="•"/>
      <w:lvlJc w:val="left"/>
      <w:pPr>
        <w:ind w:left="1962" w:hanging="284"/>
      </w:pPr>
      <w:rPr>
        <w:rFonts w:hint="default"/>
        <w:lang w:val="uk-UA" w:eastAsia="en-US" w:bidi="ar-SA"/>
      </w:rPr>
    </w:lvl>
    <w:lvl w:ilvl="3" w:tplc="5C6E69F8">
      <w:numFmt w:val="bullet"/>
      <w:lvlText w:val="•"/>
      <w:lvlJc w:val="left"/>
      <w:pPr>
        <w:ind w:left="2723" w:hanging="284"/>
      </w:pPr>
      <w:rPr>
        <w:rFonts w:hint="default"/>
        <w:lang w:val="uk-UA" w:eastAsia="en-US" w:bidi="ar-SA"/>
      </w:rPr>
    </w:lvl>
    <w:lvl w:ilvl="4" w:tplc="BCF6C618">
      <w:numFmt w:val="bullet"/>
      <w:lvlText w:val="•"/>
      <w:lvlJc w:val="left"/>
      <w:pPr>
        <w:ind w:left="3485" w:hanging="284"/>
      </w:pPr>
      <w:rPr>
        <w:rFonts w:hint="default"/>
        <w:lang w:val="uk-UA" w:eastAsia="en-US" w:bidi="ar-SA"/>
      </w:rPr>
    </w:lvl>
    <w:lvl w:ilvl="5" w:tplc="31C839B0">
      <w:numFmt w:val="bullet"/>
      <w:lvlText w:val="•"/>
      <w:lvlJc w:val="left"/>
      <w:pPr>
        <w:ind w:left="4246" w:hanging="284"/>
      </w:pPr>
      <w:rPr>
        <w:rFonts w:hint="default"/>
        <w:lang w:val="uk-UA" w:eastAsia="en-US" w:bidi="ar-SA"/>
      </w:rPr>
    </w:lvl>
    <w:lvl w:ilvl="6" w:tplc="6F00DCA2">
      <w:numFmt w:val="bullet"/>
      <w:lvlText w:val="•"/>
      <w:lvlJc w:val="left"/>
      <w:pPr>
        <w:ind w:left="5007" w:hanging="284"/>
      </w:pPr>
      <w:rPr>
        <w:rFonts w:hint="default"/>
        <w:lang w:val="uk-UA" w:eastAsia="en-US" w:bidi="ar-SA"/>
      </w:rPr>
    </w:lvl>
    <w:lvl w:ilvl="7" w:tplc="F70C0FE2">
      <w:numFmt w:val="bullet"/>
      <w:lvlText w:val="•"/>
      <w:lvlJc w:val="left"/>
      <w:pPr>
        <w:ind w:left="5768" w:hanging="284"/>
      </w:pPr>
      <w:rPr>
        <w:rFonts w:hint="default"/>
        <w:lang w:val="uk-UA" w:eastAsia="en-US" w:bidi="ar-SA"/>
      </w:rPr>
    </w:lvl>
    <w:lvl w:ilvl="8" w:tplc="D27EBB8A">
      <w:numFmt w:val="bullet"/>
      <w:lvlText w:val="•"/>
      <w:lvlJc w:val="left"/>
      <w:pPr>
        <w:ind w:left="6530" w:hanging="284"/>
      </w:pPr>
      <w:rPr>
        <w:rFonts w:hint="default"/>
        <w:lang w:val="uk-UA" w:eastAsia="en-US" w:bidi="ar-SA"/>
      </w:rPr>
    </w:lvl>
  </w:abstractNum>
  <w:abstractNum w:abstractNumId="2">
    <w:nsid w:val="32D66CB2"/>
    <w:multiLevelType w:val="hybridMultilevel"/>
    <w:tmpl w:val="64A2FF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8D"/>
    <w:rsid w:val="0002455C"/>
    <w:rsid w:val="000C048D"/>
    <w:rsid w:val="000E3B94"/>
    <w:rsid w:val="00110470"/>
    <w:rsid w:val="00115D39"/>
    <w:rsid w:val="00226D72"/>
    <w:rsid w:val="00232186"/>
    <w:rsid w:val="002B679B"/>
    <w:rsid w:val="003614B4"/>
    <w:rsid w:val="003E61DE"/>
    <w:rsid w:val="004308FC"/>
    <w:rsid w:val="00456EA1"/>
    <w:rsid w:val="004865B1"/>
    <w:rsid w:val="004D011A"/>
    <w:rsid w:val="006752AB"/>
    <w:rsid w:val="007F50BF"/>
    <w:rsid w:val="007F5A0B"/>
    <w:rsid w:val="008549A5"/>
    <w:rsid w:val="009D3A0B"/>
    <w:rsid w:val="00AF1038"/>
    <w:rsid w:val="00B16ED5"/>
    <w:rsid w:val="00BF47FF"/>
    <w:rsid w:val="00C27CD4"/>
    <w:rsid w:val="00D3360B"/>
    <w:rsid w:val="00FB629C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EDA3"/>
  <w15:chartTrackingRefBased/>
  <w15:docId w15:val="{00DACF4D-6C97-4BCB-86D5-5B185C9A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6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E61DE"/>
    <w:pPr>
      <w:ind w:left="516" w:right="4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E61DE"/>
    <w:pPr>
      <w:ind w:left="163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1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1D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E61D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E61DE"/>
  </w:style>
  <w:style w:type="character" w:customStyle="1" w:styleId="a4">
    <w:name w:val="Основной текст Знак"/>
    <w:basedOn w:val="a0"/>
    <w:link w:val="a3"/>
    <w:uiPriority w:val="1"/>
    <w:rsid w:val="003E61DE"/>
    <w:rPr>
      <w:rFonts w:ascii="Times New Roman" w:eastAsia="Times New Roman" w:hAnsi="Times New Roman" w:cs="Times New Roman"/>
      <w:lang w:val="uk-UA"/>
    </w:rPr>
  </w:style>
  <w:style w:type="paragraph" w:styleId="a5">
    <w:name w:val="Title"/>
    <w:basedOn w:val="a"/>
    <w:link w:val="a6"/>
    <w:uiPriority w:val="1"/>
    <w:qFormat/>
    <w:rsid w:val="003E61DE"/>
    <w:pPr>
      <w:spacing w:before="224"/>
      <w:ind w:left="517" w:right="47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3E61DE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E61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3E6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3E61DE"/>
    <w:pPr>
      <w:ind w:left="446" w:hanging="284"/>
    </w:pPr>
  </w:style>
  <w:style w:type="paragraph" w:customStyle="1" w:styleId="TableParagraph">
    <w:name w:val="Table Paragraph"/>
    <w:basedOn w:val="a"/>
    <w:uiPriority w:val="1"/>
    <w:qFormat/>
    <w:rsid w:val="003E61DE"/>
    <w:pPr>
      <w:jc w:val="center"/>
    </w:pPr>
  </w:style>
  <w:style w:type="character" w:styleId="a8">
    <w:name w:val="Hyperlink"/>
    <w:basedOn w:val="a0"/>
    <w:uiPriority w:val="99"/>
    <w:unhideWhenUsed/>
    <w:rsid w:val="003E61D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6E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6EA1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321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32186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FD7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Dmux3vwUaAQQz1g9" TargetMode="External"/><Relationship Id="rId13" Type="http://schemas.openxmlformats.org/officeDocument/2006/relationships/hyperlink" Target="mailto:g.makedon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nati.org.ua/content/rezultati-konferenc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bglub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ms.gle/mjyprACnB3LZPxbn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Декан</cp:lastModifiedBy>
  <cp:revision>23</cp:revision>
  <cp:lastPrinted>2022-02-01T06:41:00Z</cp:lastPrinted>
  <dcterms:created xsi:type="dcterms:W3CDTF">2022-01-28T10:24:00Z</dcterms:created>
  <dcterms:modified xsi:type="dcterms:W3CDTF">2022-02-01T06:41:00Z</dcterms:modified>
</cp:coreProperties>
</file>