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661FB6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661FB6" w:rsidTr="00A96EF1">
        <w:tc>
          <w:tcPr>
            <w:tcW w:w="2978" w:type="dxa"/>
            <w:vMerge w:val="restart"/>
          </w:tcPr>
          <w:p w:rsidR="001431F8" w:rsidRPr="00661FB6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661FB6" w:rsidRDefault="003F179A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 ДИСЦИПЛІНИ</w:t>
            </w:r>
          </w:p>
          <w:p w:rsidR="001431F8" w:rsidRPr="00661FB6" w:rsidRDefault="001431F8" w:rsidP="00F62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622EC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Експлуатаційні властивості транспортних засобів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661FB6" w:rsidTr="00A96EF1">
        <w:tc>
          <w:tcPr>
            <w:tcW w:w="2978" w:type="dxa"/>
            <w:vMerge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661FB6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661FB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3F179A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Бакалавр</w:t>
            </w:r>
          </w:p>
        </w:tc>
      </w:tr>
      <w:tr w:rsidR="00F622EC" w:rsidRPr="00661FB6" w:rsidTr="00A96EF1">
        <w:tc>
          <w:tcPr>
            <w:tcW w:w="2978" w:type="dxa"/>
            <w:vMerge/>
          </w:tcPr>
          <w:p w:rsidR="00F622EC" w:rsidRPr="00661FB6" w:rsidRDefault="00F622EC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622EC" w:rsidRPr="00661FB6" w:rsidRDefault="00F622EC" w:rsidP="00F622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275 «Транспортні технології (на автомобільному транспорті)»</w:t>
            </w:r>
          </w:p>
        </w:tc>
      </w:tr>
      <w:tr w:rsidR="00F622EC" w:rsidRPr="00661FB6" w:rsidTr="00A96EF1">
        <w:tc>
          <w:tcPr>
            <w:tcW w:w="2978" w:type="dxa"/>
            <w:vMerge/>
          </w:tcPr>
          <w:p w:rsidR="00F622EC" w:rsidRPr="00661FB6" w:rsidRDefault="00F622EC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622EC" w:rsidRPr="00661FB6" w:rsidRDefault="00F622EC" w:rsidP="00F622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«Транспортні технології (на автомобільному транспорті)»,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протокол № 8 від 30.04.2020 р.</w:t>
            </w:r>
          </w:p>
        </w:tc>
      </w:tr>
      <w:tr w:rsidR="001431F8" w:rsidRPr="00661FB6" w:rsidTr="00A96EF1">
        <w:tc>
          <w:tcPr>
            <w:tcW w:w="2978" w:type="dxa"/>
            <w:vMerge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F622EC"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семестр </w:t>
            </w:r>
            <w:r w:rsidR="00F622EC"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20200E" w:rsidRPr="00661FB6" w:rsidRDefault="0020200E" w:rsidP="006E5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6E572F"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денна, скорочений термін навчання</w:t>
            </w:r>
          </w:p>
        </w:tc>
      </w:tr>
      <w:tr w:rsidR="001431F8" w:rsidRPr="00661FB6" w:rsidTr="00A96EF1">
        <w:tc>
          <w:tcPr>
            <w:tcW w:w="2978" w:type="dxa"/>
            <w:vMerge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661FB6" w:rsidRDefault="001431F8" w:rsidP="00F62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E572F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2EC"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</w:tr>
      <w:tr w:rsidR="001431F8" w:rsidRPr="00661FB6" w:rsidTr="00A96EF1">
        <w:tc>
          <w:tcPr>
            <w:tcW w:w="2978" w:type="dxa"/>
            <w:vMerge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661FB6" w:rsidRDefault="0020200E" w:rsidP="006E5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E572F"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</w:tc>
      </w:tr>
      <w:tr w:rsidR="00A96EF1" w:rsidRPr="00661FB6" w:rsidTr="00A96EF1">
        <w:tc>
          <w:tcPr>
            <w:tcW w:w="2978" w:type="dxa"/>
          </w:tcPr>
          <w:p w:rsidR="00A96EF1" w:rsidRPr="00661FB6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661FB6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661FB6" w:rsidTr="00A96EF1">
        <w:tc>
          <w:tcPr>
            <w:tcW w:w="2978" w:type="dxa"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661FB6" w:rsidRDefault="006E572F" w:rsidP="006E57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61F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Цивенкова</w:t>
            </w:r>
            <w:proofErr w:type="spellEnd"/>
            <w:r w:rsidRPr="00661F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Наталія Михайлівна</w:t>
            </w:r>
          </w:p>
        </w:tc>
      </w:tr>
      <w:tr w:rsidR="001431F8" w:rsidRPr="00661FB6" w:rsidTr="00A96EF1">
        <w:tc>
          <w:tcPr>
            <w:tcW w:w="2978" w:type="dxa"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81698" w:rsidRPr="00661FB6" w:rsidRDefault="00581698" w:rsidP="0067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EF3" w:rsidRPr="00661FB6" w:rsidRDefault="00673EF3" w:rsidP="00673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nataliyatsyvenkova@gmail.com</w:t>
            </w:r>
          </w:p>
        </w:tc>
      </w:tr>
      <w:tr w:rsidR="001431F8" w:rsidRPr="00661FB6" w:rsidTr="00A96EF1">
        <w:tc>
          <w:tcPr>
            <w:tcW w:w="2978" w:type="dxa"/>
          </w:tcPr>
          <w:p w:rsidR="001431F8" w:rsidRPr="00661FB6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1431F8" w:rsidRPr="00661FB6" w:rsidRDefault="00C355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35514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https://elearn.nubip.edu.ua/course/view.php?id=1267</w:t>
            </w:r>
          </w:p>
        </w:tc>
      </w:tr>
    </w:tbl>
    <w:p w:rsidR="001431F8" w:rsidRPr="00661FB6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661FB6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61F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661FB6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61FB6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581698" w:rsidRPr="00661FB6" w:rsidRDefault="00673EF3" w:rsidP="00141CE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61FB6">
        <w:rPr>
          <w:rFonts w:ascii="Times New Roman" w:hAnsi="Times New Roman" w:cs="Times New Roman"/>
          <w:sz w:val="24"/>
        </w:rPr>
        <w:t>Вивчення дисципліни «</w:t>
      </w:r>
      <w:r w:rsidR="00F622EC" w:rsidRPr="00661FB6">
        <w:rPr>
          <w:rFonts w:ascii="Times New Roman" w:hAnsi="Times New Roman" w:cs="Times New Roman"/>
          <w:sz w:val="24"/>
        </w:rPr>
        <w:t>Експлуатаційні властивості транспортних засобів</w:t>
      </w:r>
      <w:r w:rsidRPr="00661FB6">
        <w:rPr>
          <w:rFonts w:ascii="Times New Roman" w:hAnsi="Times New Roman" w:cs="Times New Roman"/>
          <w:sz w:val="24"/>
        </w:rPr>
        <w:t>» спрям</w:t>
      </w:r>
      <w:r w:rsidRPr="00661FB6">
        <w:rPr>
          <w:rFonts w:ascii="Times New Roman" w:hAnsi="Times New Roman" w:cs="Times New Roman"/>
          <w:sz w:val="24"/>
        </w:rPr>
        <w:t>о</w:t>
      </w:r>
      <w:r w:rsidRPr="00661FB6">
        <w:rPr>
          <w:rFonts w:ascii="Times New Roman" w:hAnsi="Times New Roman" w:cs="Times New Roman"/>
          <w:sz w:val="24"/>
        </w:rPr>
        <w:t xml:space="preserve">ване </w:t>
      </w:r>
      <w:r w:rsidR="00C57706" w:rsidRPr="00661FB6">
        <w:rPr>
          <w:rFonts w:ascii="Times New Roman" w:hAnsi="Times New Roman" w:cs="Times New Roman"/>
          <w:sz w:val="24"/>
        </w:rPr>
        <w:t xml:space="preserve">на надання </w:t>
      </w:r>
      <w:r w:rsidR="00F622EC" w:rsidRPr="00661FB6">
        <w:rPr>
          <w:rFonts w:ascii="Times New Roman" w:hAnsi="Times New Roman" w:cs="Times New Roman"/>
          <w:sz w:val="24"/>
        </w:rPr>
        <w:t>майбутнім фахівцям з транспортних технологій системи знань і вмінь з оцінки експлуатаційних властивостей ТЗ та їх пристосованості до перевезень пасажирів і вантажів</w:t>
      </w:r>
      <w:r w:rsidR="00C57706" w:rsidRPr="00661FB6">
        <w:rPr>
          <w:rFonts w:ascii="Times New Roman" w:hAnsi="Times New Roman" w:cs="Times New Roman"/>
          <w:sz w:val="24"/>
        </w:rPr>
        <w:t>. В результаті вивчення дисципліни студент змож</w:t>
      </w:r>
      <w:r w:rsidR="00141CE1" w:rsidRPr="00661FB6">
        <w:rPr>
          <w:rFonts w:ascii="Times New Roman" w:hAnsi="Times New Roman" w:cs="Times New Roman"/>
          <w:sz w:val="24"/>
        </w:rPr>
        <w:t>е</w:t>
      </w:r>
      <w:r w:rsidR="0079503A" w:rsidRPr="00661FB6">
        <w:rPr>
          <w:rFonts w:ascii="Times New Roman" w:hAnsi="Times New Roman" w:cs="Times New Roman"/>
          <w:sz w:val="24"/>
        </w:rPr>
        <w:t xml:space="preserve">: </w:t>
      </w:r>
      <w:r w:rsidR="00F622EC" w:rsidRPr="00661FB6">
        <w:rPr>
          <w:rFonts w:ascii="Times New Roman" w:hAnsi="Times New Roman" w:cs="Times New Roman"/>
          <w:sz w:val="24"/>
        </w:rPr>
        <w:t xml:space="preserve">використовувати знання з фундаментальних і професійно-орієнтованих дисциплін </w:t>
      </w:r>
      <w:r w:rsidR="00141CE1" w:rsidRPr="00661FB6">
        <w:rPr>
          <w:rFonts w:ascii="Times New Roman" w:hAnsi="Times New Roman" w:cs="Times New Roman"/>
          <w:sz w:val="24"/>
        </w:rPr>
        <w:t>для</w:t>
      </w:r>
      <w:r w:rsidR="00F622EC" w:rsidRPr="00661FB6">
        <w:rPr>
          <w:rFonts w:ascii="Times New Roman" w:hAnsi="Times New Roman" w:cs="Times New Roman"/>
          <w:sz w:val="24"/>
        </w:rPr>
        <w:t xml:space="preserve"> визначення експлуатаційних властивостей </w:t>
      </w:r>
      <w:r w:rsidR="00141CE1" w:rsidRPr="00661FB6">
        <w:rPr>
          <w:rFonts w:ascii="Times New Roman" w:hAnsi="Times New Roman" w:cs="Times New Roman"/>
          <w:sz w:val="24"/>
        </w:rPr>
        <w:t>ТЗ</w:t>
      </w:r>
      <w:r w:rsidR="00F622EC" w:rsidRPr="00661FB6">
        <w:rPr>
          <w:rFonts w:ascii="Times New Roman" w:hAnsi="Times New Roman" w:cs="Times New Roman"/>
          <w:sz w:val="24"/>
        </w:rPr>
        <w:t xml:space="preserve">; </w:t>
      </w:r>
      <w:r w:rsidR="00141CE1" w:rsidRPr="00661FB6">
        <w:rPr>
          <w:rFonts w:ascii="Times New Roman" w:hAnsi="Times New Roman" w:cs="Times New Roman"/>
          <w:sz w:val="24"/>
        </w:rPr>
        <w:t>аналізувати техніко-технологічні процеси; використовувати математичні та числові методи теорії експлуатаційних властивостей ТЗ при вирішенні професійних задач організації та забезпечення автомобільних перевезень; орієнтуватися у комплексі технічних засобів та враховувати їх відповідно до умов перевезень, транспортних хара</w:t>
      </w:r>
      <w:r w:rsidR="00141CE1" w:rsidRPr="00661FB6">
        <w:rPr>
          <w:rFonts w:ascii="Times New Roman" w:hAnsi="Times New Roman" w:cs="Times New Roman"/>
          <w:sz w:val="24"/>
        </w:rPr>
        <w:t>к</w:t>
      </w:r>
      <w:r w:rsidR="00141CE1" w:rsidRPr="00661FB6">
        <w:rPr>
          <w:rFonts w:ascii="Times New Roman" w:hAnsi="Times New Roman" w:cs="Times New Roman"/>
          <w:sz w:val="24"/>
        </w:rPr>
        <w:t xml:space="preserve">теристик вантажів та вимог клієнтів; обирати </w:t>
      </w:r>
      <w:r w:rsidR="007E61DE" w:rsidRPr="00661FB6">
        <w:rPr>
          <w:rFonts w:ascii="Times New Roman" w:hAnsi="Times New Roman" w:cs="Times New Roman"/>
          <w:sz w:val="24"/>
        </w:rPr>
        <w:t>оптимальний</w:t>
      </w:r>
      <w:r w:rsidR="00141CE1" w:rsidRPr="00661FB6">
        <w:rPr>
          <w:rFonts w:ascii="Times New Roman" w:hAnsi="Times New Roman" w:cs="Times New Roman"/>
          <w:sz w:val="24"/>
        </w:rPr>
        <w:t xml:space="preserve"> ТЗ з метою раціонального те</w:t>
      </w:r>
      <w:r w:rsidR="00141CE1" w:rsidRPr="00661FB6">
        <w:rPr>
          <w:rFonts w:ascii="Times New Roman" w:hAnsi="Times New Roman" w:cs="Times New Roman"/>
          <w:sz w:val="24"/>
        </w:rPr>
        <w:t>х</w:t>
      </w:r>
      <w:r w:rsidR="00141CE1" w:rsidRPr="00661FB6">
        <w:rPr>
          <w:rFonts w:ascii="Times New Roman" w:hAnsi="Times New Roman" w:cs="Times New Roman"/>
          <w:sz w:val="24"/>
        </w:rPr>
        <w:t>нічного забезпечення перевезень; аналізувати проблеми взаємодії ТЗ з навколишнім сер</w:t>
      </w:r>
      <w:r w:rsidR="00141CE1" w:rsidRPr="00661FB6">
        <w:rPr>
          <w:rFonts w:ascii="Times New Roman" w:hAnsi="Times New Roman" w:cs="Times New Roman"/>
          <w:sz w:val="24"/>
        </w:rPr>
        <w:t>е</w:t>
      </w:r>
      <w:r w:rsidR="00141CE1" w:rsidRPr="00661FB6">
        <w:rPr>
          <w:rFonts w:ascii="Times New Roman" w:hAnsi="Times New Roman" w:cs="Times New Roman"/>
          <w:sz w:val="24"/>
        </w:rPr>
        <w:t>довищем, проводити моніторинг та оцінку екологічного стану ТЗ.</w:t>
      </w:r>
    </w:p>
    <w:p w:rsidR="00D02B5A" w:rsidRPr="00661FB6" w:rsidRDefault="00D02B5A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EC07A1" w:rsidRPr="00661FB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61F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/>
      </w:tblPr>
      <w:tblGrid>
        <w:gridCol w:w="1727"/>
        <w:gridCol w:w="2131"/>
        <w:gridCol w:w="2259"/>
        <w:gridCol w:w="1956"/>
        <w:gridCol w:w="1498"/>
      </w:tblGrid>
      <w:tr w:rsidR="00661FB6" w:rsidRPr="00661FB6" w:rsidTr="00593A5C">
        <w:tc>
          <w:tcPr>
            <w:tcW w:w="1831" w:type="dxa"/>
            <w:vAlign w:val="center"/>
          </w:tcPr>
          <w:p w:rsidR="00EC07A1" w:rsidRPr="00661FB6" w:rsidRDefault="00EC07A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92" w:type="dxa"/>
            <w:vAlign w:val="center"/>
          </w:tcPr>
          <w:p w:rsidR="00EC07A1" w:rsidRPr="00661FB6" w:rsidRDefault="00EC07A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661FB6" w:rsidRDefault="00EC07A1" w:rsidP="005F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(ле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ції/лаборатор</w:t>
            </w:r>
            <w:r w:rsidR="00A96EF1"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і, практичні, сем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нарські)</w:t>
            </w:r>
          </w:p>
        </w:tc>
        <w:tc>
          <w:tcPr>
            <w:tcW w:w="2082" w:type="dxa"/>
            <w:vAlign w:val="center"/>
          </w:tcPr>
          <w:p w:rsidR="00EC07A1" w:rsidRPr="00661FB6" w:rsidRDefault="00EC07A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вчання</w:t>
            </w:r>
          </w:p>
        </w:tc>
        <w:tc>
          <w:tcPr>
            <w:tcW w:w="2094" w:type="dxa"/>
            <w:vAlign w:val="center"/>
          </w:tcPr>
          <w:p w:rsidR="00EC07A1" w:rsidRPr="00661FB6" w:rsidRDefault="00ED345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72" w:type="dxa"/>
            <w:vAlign w:val="center"/>
          </w:tcPr>
          <w:p w:rsidR="00EC07A1" w:rsidRPr="00661FB6" w:rsidRDefault="00ED345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Оцінюва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ня</w:t>
            </w:r>
          </w:p>
        </w:tc>
      </w:tr>
      <w:tr w:rsidR="00ED3451" w:rsidRPr="00661FB6" w:rsidTr="00B5524C">
        <w:tc>
          <w:tcPr>
            <w:tcW w:w="9571" w:type="dxa"/>
            <w:gridSpan w:val="5"/>
          </w:tcPr>
          <w:p w:rsidR="00ED3451" w:rsidRPr="00661FB6" w:rsidRDefault="00ED345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661FB6" w:rsidTr="00B5524C">
        <w:tc>
          <w:tcPr>
            <w:tcW w:w="9571" w:type="dxa"/>
            <w:gridSpan w:val="5"/>
          </w:tcPr>
          <w:p w:rsidR="00544D46" w:rsidRPr="00661FB6" w:rsidRDefault="00544D46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661FB6" w:rsidRPr="00661FB6" w:rsidTr="00593A5C">
        <w:tc>
          <w:tcPr>
            <w:tcW w:w="1831" w:type="dxa"/>
          </w:tcPr>
          <w:p w:rsidR="00F82151" w:rsidRPr="00661FB6" w:rsidRDefault="00F82151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Тема1</w:t>
            </w:r>
            <w:r w:rsidR="00393934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44D46" w:rsidRPr="00661FB6" w:rsidRDefault="00593A5C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Мета і з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вдання ди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ципліни. Кл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сифікація, призначення і види трансп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ртних засобів.</w:t>
            </w:r>
          </w:p>
        </w:tc>
        <w:tc>
          <w:tcPr>
            <w:tcW w:w="2092" w:type="dxa"/>
          </w:tcPr>
          <w:p w:rsidR="00544D46" w:rsidRPr="00661FB6" w:rsidRDefault="00544D46" w:rsidP="005F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082" w:type="dxa"/>
          </w:tcPr>
          <w:p w:rsidR="00125DA4" w:rsidRPr="00661FB6" w:rsidRDefault="00D21B4C" w:rsidP="005E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 класифік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цію, техніко-експлуатаційні х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рактеристики та умови експлуатації ТЗ. Вміти обирати раціональний ТЗ відповідно до умов перевезень, 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t>тран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t>с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t>портних характ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t>е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t xml:space="preserve">ристик вантажів та 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lastRenderedPageBreak/>
              <w:t xml:space="preserve">вимог клієнтів. </w:t>
            </w:r>
          </w:p>
        </w:tc>
        <w:tc>
          <w:tcPr>
            <w:tcW w:w="2094" w:type="dxa"/>
          </w:tcPr>
          <w:p w:rsidR="00544D46" w:rsidRPr="00661FB6" w:rsidRDefault="005E7B0D" w:rsidP="005E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Розібратися з к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ласифікаці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єю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ТЗ.</w:t>
            </w:r>
          </w:p>
          <w:p w:rsidR="005E7B0D" w:rsidRPr="00661FB6" w:rsidRDefault="005E7B0D" w:rsidP="005E7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Обирати ТЗ ві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повідно до умов перевезень, </w:t>
            </w:r>
            <w:r w:rsidRPr="00661FB6">
              <w:rPr>
                <w:rFonts w:ascii="Times New Roman" w:hAnsi="Times New Roman" w:cs="Times New Roman"/>
                <w:sz w:val="24"/>
              </w:rPr>
              <w:t>тр</w:t>
            </w:r>
            <w:r w:rsidRPr="00661FB6">
              <w:rPr>
                <w:rFonts w:ascii="Times New Roman" w:hAnsi="Times New Roman" w:cs="Times New Roman"/>
                <w:sz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</w:rPr>
              <w:t>нспортних хар</w:t>
            </w:r>
            <w:r w:rsidRPr="00661FB6">
              <w:rPr>
                <w:rFonts w:ascii="Times New Roman" w:hAnsi="Times New Roman" w:cs="Times New Roman"/>
                <w:sz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</w:rPr>
              <w:t>ктеристик ва</w:t>
            </w:r>
            <w:r w:rsidRPr="00661FB6">
              <w:rPr>
                <w:rFonts w:ascii="Times New Roman" w:hAnsi="Times New Roman" w:cs="Times New Roman"/>
                <w:sz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</w:rPr>
              <w:t>тажів та вимог клієнтів.</w:t>
            </w:r>
          </w:p>
          <w:p w:rsidR="005E7B0D" w:rsidRPr="00661FB6" w:rsidRDefault="005E7B0D" w:rsidP="005E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</w:rPr>
              <w:t>Використовув</w:t>
            </w:r>
            <w:r w:rsidRPr="00661FB6">
              <w:rPr>
                <w:rFonts w:ascii="Times New Roman" w:hAnsi="Times New Roman" w:cs="Times New Roman"/>
                <w:sz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</w:rPr>
              <w:lastRenderedPageBreak/>
              <w:t>ти отримані знання при в</w:t>
            </w:r>
            <w:r w:rsidRPr="00661FB6">
              <w:rPr>
                <w:rFonts w:ascii="Times New Roman" w:hAnsi="Times New Roman" w:cs="Times New Roman"/>
                <w:sz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</w:rPr>
              <w:t>рішенні виро</w:t>
            </w:r>
            <w:r w:rsidRPr="00661FB6">
              <w:rPr>
                <w:rFonts w:ascii="Times New Roman" w:hAnsi="Times New Roman" w:cs="Times New Roman"/>
                <w:sz w:val="24"/>
              </w:rPr>
              <w:t>б</w:t>
            </w:r>
            <w:r w:rsidRPr="00661FB6">
              <w:rPr>
                <w:rFonts w:ascii="Times New Roman" w:hAnsi="Times New Roman" w:cs="Times New Roman"/>
                <w:sz w:val="24"/>
              </w:rPr>
              <w:t>ничих питань</w:t>
            </w:r>
          </w:p>
        </w:tc>
        <w:tc>
          <w:tcPr>
            <w:tcW w:w="1472" w:type="dxa"/>
          </w:tcPr>
          <w:p w:rsidR="00544D46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</w:tr>
      <w:tr w:rsidR="00661FB6" w:rsidRPr="00661FB6" w:rsidTr="00593A5C">
        <w:tc>
          <w:tcPr>
            <w:tcW w:w="1831" w:type="dxa"/>
          </w:tcPr>
          <w:p w:rsidR="00393934" w:rsidRPr="00661FB6" w:rsidRDefault="00393934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A5C" w:rsidRPr="00661FB6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593A5C"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3A5C" w:rsidRPr="00661FB6">
              <w:rPr>
                <w:rFonts w:ascii="Times New Roman" w:hAnsi="Times New Roman" w:cs="Times New Roman"/>
                <w:sz w:val="24"/>
                <w:szCs w:val="24"/>
              </w:rPr>
              <w:t>плуатаційні властивості транспортних засобів.</w:t>
            </w:r>
          </w:p>
        </w:tc>
        <w:tc>
          <w:tcPr>
            <w:tcW w:w="2092" w:type="dxa"/>
          </w:tcPr>
          <w:p w:rsidR="00393934" w:rsidRPr="00661FB6" w:rsidRDefault="00D00999" w:rsidP="005F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082" w:type="dxa"/>
          </w:tcPr>
          <w:p w:rsidR="00393934" w:rsidRPr="00661FB6" w:rsidRDefault="005E7B0D" w:rsidP="005E7B0D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Знати основні те</w:t>
            </w:r>
            <w:r w:rsidRPr="00661FB6">
              <w:rPr>
                <w:lang w:val="uk-UA"/>
              </w:rPr>
              <w:t>р</w:t>
            </w:r>
            <w:r w:rsidRPr="00661FB6">
              <w:rPr>
                <w:lang w:val="uk-UA"/>
              </w:rPr>
              <w:t>міни, визначення та</w:t>
            </w:r>
            <w:r w:rsidR="00D21B4C" w:rsidRPr="00661FB6">
              <w:rPr>
                <w:lang w:val="uk-UA"/>
              </w:rPr>
              <w:t xml:space="preserve"> формули</w:t>
            </w:r>
            <w:r w:rsidRPr="00661FB6">
              <w:rPr>
                <w:lang w:val="uk-UA"/>
              </w:rPr>
              <w:t xml:space="preserve"> розраху</w:t>
            </w:r>
            <w:r w:rsidRPr="00661FB6">
              <w:rPr>
                <w:lang w:val="uk-UA"/>
              </w:rPr>
              <w:t>н</w:t>
            </w:r>
            <w:r w:rsidRPr="00661FB6">
              <w:rPr>
                <w:lang w:val="uk-UA"/>
              </w:rPr>
              <w:t>ку експлуатаційних властивостей ТЗ</w:t>
            </w:r>
            <w:r w:rsidR="00D21B4C" w:rsidRPr="00661FB6">
              <w:rPr>
                <w:lang w:val="uk-UA"/>
              </w:rPr>
              <w:t xml:space="preserve">. </w:t>
            </w:r>
            <w:r w:rsidRPr="00661FB6">
              <w:rPr>
                <w:lang w:val="uk-UA"/>
              </w:rPr>
              <w:t>Розбиратися, який в</w:t>
            </w:r>
            <w:r w:rsidR="00D21B4C" w:rsidRPr="00661FB6">
              <w:rPr>
                <w:lang w:val="uk-UA"/>
              </w:rPr>
              <w:t>плив</w:t>
            </w:r>
            <w:r w:rsidRPr="00661FB6">
              <w:rPr>
                <w:lang w:val="uk-UA"/>
              </w:rPr>
              <w:t xml:space="preserve"> мають</w:t>
            </w:r>
            <w:r w:rsidR="00D21B4C" w:rsidRPr="00661FB6">
              <w:rPr>
                <w:lang w:val="uk-UA"/>
              </w:rPr>
              <w:t xml:space="preserve"> ек</w:t>
            </w:r>
            <w:r w:rsidR="00D21B4C" w:rsidRPr="00661FB6">
              <w:rPr>
                <w:lang w:val="uk-UA"/>
              </w:rPr>
              <w:t>с</w:t>
            </w:r>
            <w:r w:rsidR="00D21B4C" w:rsidRPr="00661FB6">
              <w:rPr>
                <w:lang w:val="uk-UA"/>
              </w:rPr>
              <w:t>плуатаційн</w:t>
            </w:r>
            <w:r w:rsidRPr="00661FB6">
              <w:rPr>
                <w:lang w:val="uk-UA"/>
              </w:rPr>
              <w:t>і</w:t>
            </w:r>
            <w:r w:rsidR="00D21B4C" w:rsidRPr="00661FB6">
              <w:rPr>
                <w:lang w:val="uk-UA"/>
              </w:rPr>
              <w:t xml:space="preserve"> вла</w:t>
            </w:r>
            <w:r w:rsidR="00D21B4C" w:rsidRPr="00661FB6">
              <w:rPr>
                <w:lang w:val="uk-UA"/>
              </w:rPr>
              <w:t>с</w:t>
            </w:r>
            <w:r w:rsidR="00D21B4C" w:rsidRPr="00661FB6">
              <w:rPr>
                <w:lang w:val="uk-UA"/>
              </w:rPr>
              <w:t>тивост</w:t>
            </w:r>
            <w:r w:rsidRPr="00661FB6">
              <w:rPr>
                <w:lang w:val="uk-UA"/>
              </w:rPr>
              <w:t>і</w:t>
            </w:r>
            <w:r w:rsidR="00D21B4C" w:rsidRPr="00661FB6">
              <w:rPr>
                <w:lang w:val="uk-UA"/>
              </w:rPr>
              <w:t xml:space="preserve"> ТЗ на якість перевезень</w:t>
            </w:r>
            <w:r w:rsidRPr="00661FB6">
              <w:rPr>
                <w:lang w:val="uk-UA"/>
              </w:rPr>
              <w:t xml:space="preserve"> і врах</w:t>
            </w:r>
            <w:r w:rsidRPr="00661FB6">
              <w:rPr>
                <w:lang w:val="uk-UA"/>
              </w:rPr>
              <w:t>о</w:t>
            </w:r>
            <w:r w:rsidRPr="00661FB6">
              <w:rPr>
                <w:lang w:val="uk-UA"/>
              </w:rPr>
              <w:t>вувати даний пар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метр при план</w:t>
            </w:r>
            <w:r w:rsidRPr="00661FB6">
              <w:rPr>
                <w:lang w:val="uk-UA"/>
              </w:rPr>
              <w:t>у</w:t>
            </w:r>
            <w:r w:rsidRPr="00661FB6">
              <w:rPr>
                <w:lang w:val="uk-UA"/>
              </w:rPr>
              <w:t>ванні перевезень</w:t>
            </w:r>
            <w:r w:rsidR="00D21B4C" w:rsidRPr="00661FB6">
              <w:rPr>
                <w:lang w:val="uk-UA"/>
              </w:rPr>
              <w:t>.</w:t>
            </w:r>
          </w:p>
        </w:tc>
        <w:tc>
          <w:tcPr>
            <w:tcW w:w="2094" w:type="dxa"/>
          </w:tcPr>
          <w:p w:rsidR="00F11939" w:rsidRPr="00661FB6" w:rsidRDefault="005C3A43" w:rsidP="005E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корист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ватися паспо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том ТЗ та дові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ковою літерат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рою для встан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влення техні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них та експлу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таційних пар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метрів ТЗ. Пр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аналізувати ві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повідність того чи іншого ТЗ умовам перев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зень певного підприємства.</w:t>
            </w:r>
            <w:r w:rsidR="005E7B0D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:rsidR="00393934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593A5C">
        <w:tc>
          <w:tcPr>
            <w:tcW w:w="1831" w:type="dxa"/>
            <w:vAlign w:val="center"/>
          </w:tcPr>
          <w:p w:rsidR="00393934" w:rsidRPr="00661FB6" w:rsidRDefault="00393934" w:rsidP="005F4A18">
            <w:pPr>
              <w:pStyle w:val="a6"/>
              <w:jc w:val="left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t>Тема 3.</w:t>
            </w:r>
            <w:r w:rsidRPr="00661FB6">
              <w:rPr>
                <w:sz w:val="24"/>
                <w:szCs w:val="24"/>
              </w:rPr>
              <w:t xml:space="preserve"> </w:t>
            </w:r>
            <w:r w:rsidR="00593A5C" w:rsidRPr="00661FB6">
              <w:rPr>
                <w:sz w:val="24"/>
                <w:szCs w:val="24"/>
              </w:rPr>
              <w:t>Шв</w:t>
            </w:r>
            <w:r w:rsidR="00593A5C" w:rsidRPr="00661FB6">
              <w:rPr>
                <w:sz w:val="24"/>
                <w:szCs w:val="24"/>
              </w:rPr>
              <w:t>и</w:t>
            </w:r>
            <w:r w:rsidR="00593A5C" w:rsidRPr="00661FB6">
              <w:rPr>
                <w:sz w:val="24"/>
                <w:szCs w:val="24"/>
              </w:rPr>
              <w:t>дкісні хара</w:t>
            </w:r>
            <w:r w:rsidR="00593A5C" w:rsidRPr="00661FB6">
              <w:rPr>
                <w:sz w:val="24"/>
                <w:szCs w:val="24"/>
              </w:rPr>
              <w:t>к</w:t>
            </w:r>
            <w:r w:rsidR="00593A5C" w:rsidRPr="00661FB6">
              <w:rPr>
                <w:sz w:val="24"/>
                <w:szCs w:val="24"/>
              </w:rPr>
              <w:t>теристики двигунів.</w:t>
            </w:r>
          </w:p>
        </w:tc>
        <w:tc>
          <w:tcPr>
            <w:tcW w:w="2092" w:type="dxa"/>
          </w:tcPr>
          <w:p w:rsidR="00393934" w:rsidRPr="00661FB6" w:rsidRDefault="00D00999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082" w:type="dxa"/>
          </w:tcPr>
          <w:p w:rsidR="00393934" w:rsidRPr="00661FB6" w:rsidRDefault="005C3A43" w:rsidP="0046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 основні п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казники роботи двигунів та прав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льно використов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вати їх при розв’язуванні пра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тичних завдань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визначати основні показники роботи ДВЗ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зале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від кутової шв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дкості обертання колінчастого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валу.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 ос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новні вла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тивості ШХ. 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Вміти будувати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швидкісн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ДВЗ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розрахунк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вим методом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:rsidR="00416B2F" w:rsidRPr="00661FB6" w:rsidRDefault="004613DB" w:rsidP="0046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визначати п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ередаточне число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ККД тр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нсмісії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та 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мент на ведуч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му колесі ТЗ.</w:t>
            </w:r>
          </w:p>
          <w:p w:rsidR="004613DB" w:rsidRPr="00661FB6" w:rsidRDefault="004613DB" w:rsidP="0046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самості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но використов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вати отримані знання на пра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тиці.</w:t>
            </w:r>
          </w:p>
        </w:tc>
        <w:tc>
          <w:tcPr>
            <w:tcW w:w="1472" w:type="dxa"/>
          </w:tcPr>
          <w:p w:rsidR="00393934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593A5C">
        <w:tc>
          <w:tcPr>
            <w:tcW w:w="1831" w:type="dxa"/>
          </w:tcPr>
          <w:p w:rsidR="00393934" w:rsidRPr="00661FB6" w:rsidRDefault="00393934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A5C" w:rsidRPr="00661FB6">
              <w:rPr>
                <w:rFonts w:ascii="Times New Roman" w:hAnsi="Times New Roman" w:cs="Times New Roman"/>
                <w:sz w:val="24"/>
                <w:szCs w:val="24"/>
              </w:rPr>
              <w:t>Сила і момент опору перекочува</w:t>
            </w:r>
            <w:r w:rsidR="00593A5C"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3A5C" w:rsidRPr="00661FB6">
              <w:rPr>
                <w:rFonts w:ascii="Times New Roman" w:hAnsi="Times New Roman" w:cs="Times New Roman"/>
                <w:sz w:val="24"/>
                <w:szCs w:val="24"/>
              </w:rPr>
              <w:t>ню колеса.</w:t>
            </w:r>
          </w:p>
        </w:tc>
        <w:tc>
          <w:tcPr>
            <w:tcW w:w="2092" w:type="dxa"/>
          </w:tcPr>
          <w:p w:rsidR="00393934" w:rsidRPr="00661FB6" w:rsidRDefault="00D00999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082" w:type="dxa"/>
          </w:tcPr>
          <w:p w:rsidR="001E5198" w:rsidRPr="00661FB6" w:rsidRDefault="001E5198" w:rsidP="001E5198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Знати р</w:t>
            </w:r>
            <w:r w:rsidR="00D21B4C" w:rsidRPr="00661FB6">
              <w:rPr>
                <w:lang w:val="uk-UA"/>
              </w:rPr>
              <w:t xml:space="preserve">ежими руху колеса. </w:t>
            </w:r>
            <w:r w:rsidRPr="00661FB6">
              <w:rPr>
                <w:lang w:val="uk-UA"/>
              </w:rPr>
              <w:t>Вміти в</w:t>
            </w:r>
            <w:r w:rsidRPr="00661FB6">
              <w:rPr>
                <w:lang w:val="uk-UA"/>
              </w:rPr>
              <w:t>и</w:t>
            </w:r>
            <w:r w:rsidRPr="00661FB6">
              <w:rPr>
                <w:lang w:val="uk-UA"/>
              </w:rPr>
              <w:t>значати р</w:t>
            </w:r>
            <w:r w:rsidR="00D21B4C" w:rsidRPr="00661FB6">
              <w:rPr>
                <w:lang w:val="uk-UA"/>
              </w:rPr>
              <w:t>еакці</w:t>
            </w:r>
            <w:r w:rsidRPr="00661FB6">
              <w:rPr>
                <w:lang w:val="uk-UA"/>
              </w:rPr>
              <w:t>ю</w:t>
            </w:r>
            <w:r w:rsidR="00D21B4C" w:rsidRPr="00661FB6">
              <w:rPr>
                <w:lang w:val="uk-UA"/>
              </w:rPr>
              <w:t xml:space="preserve"> дороги на ведене колесо і відхилення її рівнодіючої від вертикалі.</w:t>
            </w:r>
          </w:p>
          <w:p w:rsidR="002F79FF" w:rsidRPr="00661FB6" w:rsidRDefault="001E5198" w:rsidP="001E5198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Вміти визначати г</w:t>
            </w:r>
            <w:r w:rsidR="00D21B4C" w:rsidRPr="00661FB6">
              <w:rPr>
                <w:lang w:val="uk-UA"/>
              </w:rPr>
              <w:t>оризонтальн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складов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рівноді</w:t>
            </w:r>
            <w:r w:rsidR="00D21B4C" w:rsidRPr="00661FB6">
              <w:rPr>
                <w:lang w:val="uk-UA"/>
              </w:rPr>
              <w:t>ю</w:t>
            </w:r>
            <w:r w:rsidR="00D21B4C" w:rsidRPr="00661FB6">
              <w:rPr>
                <w:lang w:val="uk-UA"/>
              </w:rPr>
              <w:t>чої</w:t>
            </w:r>
            <w:r w:rsidRPr="00661FB6">
              <w:rPr>
                <w:lang w:val="uk-UA"/>
              </w:rPr>
              <w:t>,</w:t>
            </w:r>
            <w:r w:rsidR="00D21B4C" w:rsidRPr="00661FB6">
              <w:rPr>
                <w:lang w:val="uk-UA"/>
              </w:rPr>
              <w:t xml:space="preserve"> як сил</w:t>
            </w:r>
            <w:r w:rsidRPr="00661FB6">
              <w:rPr>
                <w:lang w:val="uk-UA"/>
              </w:rPr>
              <w:t>и</w:t>
            </w:r>
            <w:r w:rsidR="00D21B4C" w:rsidRPr="00661FB6">
              <w:rPr>
                <w:lang w:val="uk-UA"/>
              </w:rPr>
              <w:t xml:space="preserve"> опору перекочуванню</w:t>
            </w:r>
            <w:r w:rsidRPr="00661FB6">
              <w:rPr>
                <w:lang w:val="uk-UA"/>
              </w:rPr>
              <w:t>, та к</w:t>
            </w:r>
            <w:r w:rsidR="00D21B4C" w:rsidRPr="00661FB6">
              <w:rPr>
                <w:lang w:val="uk-UA"/>
              </w:rPr>
              <w:t>оефіцієнт опору перекочуванню.</w:t>
            </w:r>
          </w:p>
          <w:p w:rsidR="001E5198" w:rsidRPr="00661FB6" w:rsidRDefault="001E5198" w:rsidP="001E5198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Розуміти, яким ч</w:t>
            </w:r>
            <w:r w:rsidRPr="00661FB6">
              <w:rPr>
                <w:lang w:val="uk-UA"/>
              </w:rPr>
              <w:t>и</w:t>
            </w:r>
            <w:r w:rsidRPr="00661FB6">
              <w:rPr>
                <w:lang w:val="uk-UA"/>
              </w:rPr>
              <w:t>ном зазначені п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 xml:space="preserve">раметри впливають </w:t>
            </w:r>
            <w:r w:rsidRPr="00661FB6">
              <w:rPr>
                <w:lang w:val="uk-UA"/>
              </w:rPr>
              <w:lastRenderedPageBreak/>
              <w:t>на безпеку руху ТЗ.</w:t>
            </w:r>
          </w:p>
        </w:tc>
        <w:tc>
          <w:tcPr>
            <w:tcW w:w="2094" w:type="dxa"/>
          </w:tcPr>
          <w:p w:rsidR="00143532" w:rsidRPr="00661FB6" w:rsidRDefault="001E5198" w:rsidP="00A25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реальних умов перевезень 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значати з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овні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ні сили, що д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ють на </w:t>
            </w:r>
            <w:r w:rsidR="00660480" w:rsidRPr="00661FB6">
              <w:rPr>
                <w:rFonts w:ascii="Times New Roman" w:hAnsi="Times New Roman" w:cs="Times New Roman"/>
                <w:sz w:val="24"/>
                <w:szCs w:val="24"/>
              </w:rPr>
              <w:t>ТЗ.</w:t>
            </w:r>
          </w:p>
          <w:p w:rsidR="00A25761" w:rsidRPr="00661FB6" w:rsidRDefault="00660480" w:rsidP="001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самості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но використов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вати отримані знання на пра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тиці.</w:t>
            </w:r>
          </w:p>
        </w:tc>
        <w:tc>
          <w:tcPr>
            <w:tcW w:w="1472" w:type="dxa"/>
          </w:tcPr>
          <w:p w:rsidR="00393934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593A5C">
        <w:tc>
          <w:tcPr>
            <w:tcW w:w="1831" w:type="dxa"/>
            <w:vAlign w:val="center"/>
          </w:tcPr>
          <w:p w:rsidR="00393934" w:rsidRPr="00661FB6" w:rsidRDefault="00393934" w:rsidP="005F4A18">
            <w:pPr>
              <w:pStyle w:val="a6"/>
              <w:jc w:val="left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lastRenderedPageBreak/>
              <w:t>Тема 5.</w:t>
            </w:r>
            <w:r w:rsidRPr="00661FB6">
              <w:rPr>
                <w:sz w:val="24"/>
                <w:szCs w:val="24"/>
              </w:rPr>
              <w:t xml:space="preserve"> </w:t>
            </w:r>
            <w:r w:rsidR="00593A5C" w:rsidRPr="00661FB6">
              <w:rPr>
                <w:sz w:val="24"/>
                <w:szCs w:val="24"/>
              </w:rPr>
              <w:t>Тяг</w:t>
            </w:r>
            <w:r w:rsidR="00593A5C" w:rsidRPr="00661FB6">
              <w:rPr>
                <w:sz w:val="24"/>
                <w:szCs w:val="24"/>
              </w:rPr>
              <w:t>о</w:t>
            </w:r>
            <w:r w:rsidR="00593A5C" w:rsidRPr="00661FB6">
              <w:rPr>
                <w:sz w:val="24"/>
                <w:szCs w:val="24"/>
              </w:rPr>
              <w:t>ва характер</w:t>
            </w:r>
            <w:r w:rsidR="00593A5C" w:rsidRPr="00661FB6">
              <w:rPr>
                <w:sz w:val="24"/>
                <w:szCs w:val="24"/>
              </w:rPr>
              <w:t>и</w:t>
            </w:r>
            <w:r w:rsidR="00593A5C" w:rsidRPr="00661FB6">
              <w:rPr>
                <w:sz w:val="24"/>
                <w:szCs w:val="24"/>
              </w:rPr>
              <w:t>стика маш</w:t>
            </w:r>
            <w:r w:rsidR="00593A5C" w:rsidRPr="00661FB6">
              <w:rPr>
                <w:sz w:val="24"/>
                <w:szCs w:val="24"/>
              </w:rPr>
              <w:t>и</w:t>
            </w:r>
            <w:r w:rsidR="00593A5C" w:rsidRPr="00661FB6">
              <w:rPr>
                <w:sz w:val="24"/>
                <w:szCs w:val="24"/>
              </w:rPr>
              <w:t>ни.</w:t>
            </w:r>
          </w:p>
        </w:tc>
        <w:tc>
          <w:tcPr>
            <w:tcW w:w="2092" w:type="dxa"/>
          </w:tcPr>
          <w:p w:rsidR="00393934" w:rsidRPr="00661FB6" w:rsidRDefault="00D00999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082" w:type="dxa"/>
          </w:tcPr>
          <w:p w:rsidR="007A32B7" w:rsidRPr="00661FB6" w:rsidRDefault="007A32B7" w:rsidP="007A32B7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Вміти визначати повну</w:t>
            </w:r>
            <w:r w:rsidR="00D21B4C" w:rsidRPr="00661FB6">
              <w:rPr>
                <w:lang w:val="uk-UA"/>
              </w:rPr>
              <w:t xml:space="preserve"> колов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сил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кол</w:t>
            </w:r>
            <w:r w:rsidRPr="00661FB6">
              <w:rPr>
                <w:lang w:val="uk-UA"/>
              </w:rPr>
              <w:t>іс</w:t>
            </w:r>
            <w:r w:rsidR="00D21B4C" w:rsidRPr="00661FB6">
              <w:rPr>
                <w:lang w:val="uk-UA"/>
              </w:rPr>
              <w:t xml:space="preserve"> за двигуном і за зчепленням. </w:t>
            </w:r>
          </w:p>
          <w:p w:rsidR="00393934" w:rsidRPr="00661FB6" w:rsidRDefault="007A32B7" w:rsidP="007A32B7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Знати визначення та вміти визначати с</w:t>
            </w:r>
            <w:r w:rsidR="00D21B4C" w:rsidRPr="00661FB6">
              <w:rPr>
                <w:lang w:val="uk-UA"/>
              </w:rPr>
              <w:t>ил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опору повітря</w:t>
            </w:r>
            <w:r w:rsidRPr="00661FB6">
              <w:rPr>
                <w:lang w:val="uk-UA"/>
              </w:rPr>
              <w:t>, розуміти вплив даної сили на рух ТЗ</w:t>
            </w:r>
            <w:r w:rsidR="00D21B4C" w:rsidRPr="00661FB6">
              <w:rPr>
                <w:lang w:val="uk-UA"/>
              </w:rPr>
              <w:t xml:space="preserve">. </w:t>
            </w:r>
            <w:r w:rsidRPr="00661FB6">
              <w:rPr>
                <w:lang w:val="uk-UA"/>
              </w:rPr>
              <w:t>Знати визн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чення та розрах</w:t>
            </w:r>
            <w:r w:rsidRPr="00661FB6">
              <w:rPr>
                <w:lang w:val="uk-UA"/>
              </w:rPr>
              <w:t>о</w:t>
            </w:r>
            <w:r w:rsidRPr="00661FB6">
              <w:rPr>
                <w:lang w:val="uk-UA"/>
              </w:rPr>
              <w:t>вувати вільну</w:t>
            </w:r>
            <w:r w:rsidR="00D21B4C" w:rsidRPr="00661FB6">
              <w:rPr>
                <w:lang w:val="uk-UA"/>
              </w:rPr>
              <w:t xml:space="preserve"> сил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тяги. </w:t>
            </w:r>
            <w:r w:rsidRPr="00661FB6">
              <w:rPr>
                <w:lang w:val="uk-UA"/>
              </w:rPr>
              <w:t>Встановлюв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ти з</w:t>
            </w:r>
            <w:r w:rsidR="00D21B4C" w:rsidRPr="00661FB6">
              <w:rPr>
                <w:lang w:val="uk-UA"/>
              </w:rPr>
              <w:t xml:space="preserve">алежність сили тяги від швидкості руху </w:t>
            </w:r>
            <w:r w:rsidRPr="00661FB6">
              <w:rPr>
                <w:lang w:val="uk-UA"/>
              </w:rPr>
              <w:t>ТЗ</w:t>
            </w:r>
            <w:r w:rsidR="00D21B4C" w:rsidRPr="00661FB6">
              <w:rPr>
                <w:lang w:val="uk-UA"/>
              </w:rPr>
              <w:t>.</w:t>
            </w:r>
          </w:p>
        </w:tc>
        <w:tc>
          <w:tcPr>
            <w:tcW w:w="2094" w:type="dxa"/>
          </w:tcPr>
          <w:p w:rsidR="007A32B7" w:rsidRPr="00661FB6" w:rsidRDefault="007A32B7" w:rsidP="007A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Скласти динам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чну модель ТЗ.</w:t>
            </w:r>
          </w:p>
          <w:p w:rsidR="00393934" w:rsidRPr="00661FB6" w:rsidRDefault="007A32B7" w:rsidP="0052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Застосовуючи методи синтезу математичних моделей 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динам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чних систем ТЗ, правила прив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дення динамі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них параметрів системи, мех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нічні характер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стики приводн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го двигуна 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конати динамі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ний розрахунок ТЗ.</w:t>
            </w:r>
          </w:p>
          <w:p w:rsidR="00526173" w:rsidRPr="00661FB6" w:rsidRDefault="00526173" w:rsidP="0052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Застосовувати отримані знання на практиці.</w:t>
            </w:r>
          </w:p>
        </w:tc>
        <w:tc>
          <w:tcPr>
            <w:tcW w:w="1472" w:type="dxa"/>
          </w:tcPr>
          <w:p w:rsidR="00393934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593A5C">
        <w:tc>
          <w:tcPr>
            <w:tcW w:w="1831" w:type="dxa"/>
            <w:vAlign w:val="center"/>
          </w:tcPr>
          <w:p w:rsidR="00B5524C" w:rsidRPr="00661FB6" w:rsidRDefault="00B5524C" w:rsidP="005F4A18">
            <w:pPr>
              <w:pStyle w:val="a6"/>
              <w:jc w:val="left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t>Тема 6.</w:t>
            </w:r>
            <w:r w:rsidRPr="00661FB6">
              <w:rPr>
                <w:sz w:val="24"/>
                <w:szCs w:val="24"/>
              </w:rPr>
              <w:t xml:space="preserve"> </w:t>
            </w:r>
            <w:r w:rsidR="00593A5C" w:rsidRPr="00661FB6">
              <w:rPr>
                <w:sz w:val="24"/>
                <w:szCs w:val="24"/>
              </w:rPr>
              <w:t>Тяг</w:t>
            </w:r>
            <w:r w:rsidR="00593A5C" w:rsidRPr="00661FB6">
              <w:rPr>
                <w:sz w:val="24"/>
                <w:szCs w:val="24"/>
              </w:rPr>
              <w:t>о</w:t>
            </w:r>
            <w:r w:rsidR="00593A5C" w:rsidRPr="00661FB6">
              <w:rPr>
                <w:sz w:val="24"/>
                <w:szCs w:val="24"/>
              </w:rPr>
              <w:t>вий баланс.</w:t>
            </w:r>
          </w:p>
        </w:tc>
        <w:tc>
          <w:tcPr>
            <w:tcW w:w="2092" w:type="dxa"/>
          </w:tcPr>
          <w:p w:rsidR="00B5524C" w:rsidRPr="00661FB6" w:rsidRDefault="00B5524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082" w:type="dxa"/>
          </w:tcPr>
          <w:p w:rsidR="00B5524C" w:rsidRPr="00661FB6" w:rsidRDefault="00870B41" w:rsidP="00870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складати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рівняння руху ТЗ та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ТБ у загальному вигляді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та для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окрем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випадк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ів руху ТЗ. Аналіз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вати складові ТБ. Будувати графік ТБ та вміти обрати засоби поліпшення тягових властиво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тей ТЗ.</w:t>
            </w:r>
          </w:p>
        </w:tc>
        <w:tc>
          <w:tcPr>
            <w:tcW w:w="2094" w:type="dxa"/>
            <w:vAlign w:val="center"/>
          </w:tcPr>
          <w:p w:rsidR="00870B41" w:rsidRPr="00661FB6" w:rsidRDefault="00870B41" w:rsidP="00870B41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Розв’язувати т</w:t>
            </w:r>
            <w:r w:rsidR="00143532" w:rsidRPr="00661FB6">
              <w:rPr>
                <w:lang w:val="uk-UA"/>
              </w:rPr>
              <w:t>ипові задачі на застосування тягового бала</w:t>
            </w:r>
            <w:r w:rsidR="00143532" w:rsidRPr="00661FB6">
              <w:rPr>
                <w:lang w:val="uk-UA"/>
              </w:rPr>
              <w:t>н</w:t>
            </w:r>
            <w:r w:rsidR="00143532" w:rsidRPr="00661FB6">
              <w:rPr>
                <w:lang w:val="uk-UA"/>
              </w:rPr>
              <w:t>су</w:t>
            </w:r>
            <w:r w:rsidRPr="00661FB6">
              <w:rPr>
                <w:lang w:val="uk-UA"/>
              </w:rPr>
              <w:t>.</w:t>
            </w:r>
          </w:p>
          <w:p w:rsidR="00B5524C" w:rsidRPr="00661FB6" w:rsidRDefault="00870B41" w:rsidP="00870B41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661FB6">
              <w:rPr>
                <w:lang w:val="uk-UA"/>
              </w:rPr>
              <w:t>Застосовувати отримані знання на практиці, н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 xml:space="preserve">приклад, при встановленні засобів </w:t>
            </w:r>
            <w:r w:rsidR="00526540" w:rsidRPr="00661FB6">
              <w:rPr>
                <w:lang w:val="uk-UA"/>
              </w:rPr>
              <w:t>полі</w:t>
            </w:r>
            <w:r w:rsidR="00526540" w:rsidRPr="00661FB6">
              <w:rPr>
                <w:lang w:val="uk-UA"/>
              </w:rPr>
              <w:t>п</w:t>
            </w:r>
            <w:r w:rsidR="00526540" w:rsidRPr="00661FB6">
              <w:rPr>
                <w:lang w:val="uk-UA"/>
              </w:rPr>
              <w:t xml:space="preserve">шення тягових властивостей трактора (при недостатньому його зчепленні з </w:t>
            </w:r>
            <w:r w:rsidR="00C5416E" w:rsidRPr="00661FB6">
              <w:rPr>
                <w:lang w:val="uk-UA"/>
              </w:rPr>
              <w:t>ґрунтом</w:t>
            </w:r>
            <w:r w:rsidR="00526540" w:rsidRPr="00661FB6">
              <w:rPr>
                <w:lang w:val="uk-UA"/>
              </w:rPr>
              <w:t>).</w:t>
            </w:r>
          </w:p>
        </w:tc>
        <w:tc>
          <w:tcPr>
            <w:tcW w:w="1472" w:type="dxa"/>
          </w:tcPr>
          <w:p w:rsidR="00B5524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593A5C">
        <w:tc>
          <w:tcPr>
            <w:tcW w:w="1831" w:type="dxa"/>
            <w:vAlign w:val="center"/>
          </w:tcPr>
          <w:p w:rsidR="00B5524C" w:rsidRPr="00661FB6" w:rsidRDefault="00B5524C" w:rsidP="005F4A18">
            <w:pPr>
              <w:pStyle w:val="a6"/>
              <w:jc w:val="left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t>Тема 7.</w:t>
            </w:r>
            <w:r w:rsidRPr="00661FB6">
              <w:rPr>
                <w:sz w:val="24"/>
                <w:szCs w:val="24"/>
              </w:rPr>
              <w:t xml:space="preserve"> </w:t>
            </w:r>
            <w:r w:rsidR="00593A5C" w:rsidRPr="00661FB6">
              <w:rPr>
                <w:sz w:val="24"/>
                <w:szCs w:val="24"/>
              </w:rPr>
              <w:t>Б</w:t>
            </w:r>
            <w:r w:rsidR="00593A5C" w:rsidRPr="00661FB6">
              <w:rPr>
                <w:sz w:val="24"/>
                <w:szCs w:val="24"/>
              </w:rPr>
              <w:t>а</w:t>
            </w:r>
            <w:r w:rsidR="00593A5C" w:rsidRPr="00661FB6">
              <w:rPr>
                <w:sz w:val="24"/>
                <w:szCs w:val="24"/>
              </w:rPr>
              <w:t>ланс поту</w:t>
            </w:r>
            <w:r w:rsidR="00593A5C" w:rsidRPr="00661FB6">
              <w:rPr>
                <w:sz w:val="24"/>
                <w:szCs w:val="24"/>
              </w:rPr>
              <w:t>ж</w:t>
            </w:r>
            <w:r w:rsidR="00593A5C" w:rsidRPr="00661FB6">
              <w:rPr>
                <w:sz w:val="24"/>
                <w:szCs w:val="24"/>
              </w:rPr>
              <w:t>ності і робоча точка.</w:t>
            </w:r>
          </w:p>
        </w:tc>
        <w:tc>
          <w:tcPr>
            <w:tcW w:w="2092" w:type="dxa"/>
          </w:tcPr>
          <w:p w:rsidR="00B5524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082" w:type="dxa"/>
          </w:tcPr>
          <w:p w:rsidR="00B5524C" w:rsidRPr="00661FB6" w:rsidRDefault="00C5416E" w:rsidP="00C5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Визначати поту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ність, підведену до колеса та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ККД тр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нсмісі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ї. Вміти складати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аланс потужності, підв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деної до колеса.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Знати визначення робочої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точк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її властивост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ей та застосовувати д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ний параметр при розрахунках ек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плуатаційних вла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тивостей ТЗ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:rsidR="00AD2031" w:rsidRPr="00661FB6" w:rsidRDefault="00C5416E" w:rsidP="00C5416E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Відповідно до виду ТЗ визн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чити потужність двигуна</w:t>
            </w:r>
            <w:r w:rsidR="00143532" w:rsidRPr="00661FB6">
              <w:rPr>
                <w:lang w:val="uk-UA"/>
              </w:rPr>
              <w:t>.</w:t>
            </w:r>
          </w:p>
          <w:p w:rsidR="00C5416E" w:rsidRPr="00661FB6" w:rsidRDefault="00C5416E" w:rsidP="00C5416E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661FB6">
              <w:rPr>
                <w:lang w:val="uk-UA"/>
              </w:rPr>
              <w:t>На практиці з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стосовувати отримані знання при виборі ТЗ для здійснення перевезень.</w:t>
            </w:r>
          </w:p>
        </w:tc>
        <w:tc>
          <w:tcPr>
            <w:tcW w:w="1472" w:type="dxa"/>
          </w:tcPr>
          <w:p w:rsidR="00B5524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593A5C">
        <w:tc>
          <w:tcPr>
            <w:tcW w:w="1831" w:type="dxa"/>
            <w:vAlign w:val="center"/>
          </w:tcPr>
          <w:p w:rsidR="00593A5C" w:rsidRPr="00661FB6" w:rsidRDefault="00593A5C" w:rsidP="005E7B0D">
            <w:pPr>
              <w:pStyle w:val="a6"/>
              <w:jc w:val="both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t>Тема 8.</w:t>
            </w:r>
            <w:r w:rsidRPr="00661FB6">
              <w:rPr>
                <w:sz w:val="24"/>
                <w:szCs w:val="24"/>
              </w:rPr>
              <w:t xml:space="preserve"> Пал</w:t>
            </w:r>
            <w:r w:rsidRPr="00661FB6">
              <w:rPr>
                <w:sz w:val="24"/>
                <w:szCs w:val="24"/>
              </w:rPr>
              <w:t>и</w:t>
            </w:r>
            <w:r w:rsidRPr="00661FB6">
              <w:rPr>
                <w:sz w:val="24"/>
                <w:szCs w:val="24"/>
              </w:rPr>
              <w:t>вна економі</w:t>
            </w:r>
            <w:r w:rsidRPr="00661FB6">
              <w:rPr>
                <w:sz w:val="24"/>
                <w:szCs w:val="24"/>
              </w:rPr>
              <w:t>ч</w:t>
            </w:r>
            <w:r w:rsidRPr="00661FB6">
              <w:rPr>
                <w:sz w:val="24"/>
                <w:szCs w:val="24"/>
              </w:rPr>
              <w:lastRenderedPageBreak/>
              <w:t>ність.</w:t>
            </w:r>
          </w:p>
        </w:tc>
        <w:tc>
          <w:tcPr>
            <w:tcW w:w="2092" w:type="dxa"/>
          </w:tcPr>
          <w:p w:rsidR="00593A5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4/2</w:t>
            </w:r>
          </w:p>
        </w:tc>
        <w:tc>
          <w:tcPr>
            <w:tcW w:w="2082" w:type="dxa"/>
          </w:tcPr>
          <w:p w:rsidR="00593A5C" w:rsidRPr="00661FB6" w:rsidRDefault="00DE7DEF" w:rsidP="00C5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Аналізувати мет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ди оцінки паливної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економічності ТЗ. В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изначати пока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паливної ек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номічності 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ДВЗ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вати при аналізі ТЗ параметр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опогр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фічн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багатоп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раметров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proofErr w:type="spellEnd"/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) хара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теристика паливної економічності 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ДВЗ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Знати та застосов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вати на практиці ф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ормул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для мін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мально можливої витрати палива автомобілем на 1 </w:t>
            </w:r>
            <w:proofErr w:type="spellStart"/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сили опору р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хові.</w:t>
            </w:r>
          </w:p>
        </w:tc>
        <w:tc>
          <w:tcPr>
            <w:tcW w:w="2094" w:type="dxa"/>
          </w:tcPr>
          <w:p w:rsidR="00593A5C" w:rsidRPr="00661FB6" w:rsidRDefault="00C50D2A" w:rsidP="00C50D2A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661FB6">
              <w:rPr>
                <w:lang w:val="uk-UA"/>
              </w:rPr>
              <w:lastRenderedPageBreak/>
              <w:t>Здійснити ро</w:t>
            </w:r>
            <w:r w:rsidRPr="00661FB6">
              <w:rPr>
                <w:lang w:val="uk-UA"/>
              </w:rPr>
              <w:t>з</w:t>
            </w:r>
            <w:r w:rsidRPr="00661FB6">
              <w:rPr>
                <w:lang w:val="uk-UA"/>
              </w:rPr>
              <w:t>рахунки б</w:t>
            </w:r>
            <w:r w:rsidR="00143532" w:rsidRPr="00661FB6">
              <w:rPr>
                <w:lang w:val="uk-UA"/>
              </w:rPr>
              <w:t>ічн</w:t>
            </w:r>
            <w:r w:rsidRPr="00661FB6">
              <w:rPr>
                <w:lang w:val="uk-UA"/>
              </w:rPr>
              <w:t>ого</w:t>
            </w:r>
            <w:r w:rsidR="00143532" w:rsidRPr="00661FB6">
              <w:rPr>
                <w:lang w:val="uk-UA"/>
              </w:rPr>
              <w:t xml:space="preserve"> </w:t>
            </w:r>
            <w:r w:rsidR="00143532" w:rsidRPr="00661FB6">
              <w:rPr>
                <w:lang w:val="uk-UA"/>
              </w:rPr>
              <w:lastRenderedPageBreak/>
              <w:t xml:space="preserve">відведення і </w:t>
            </w:r>
            <w:proofErr w:type="spellStart"/>
            <w:r w:rsidR="00143532" w:rsidRPr="00661FB6">
              <w:rPr>
                <w:lang w:val="uk-UA"/>
              </w:rPr>
              <w:t>а</w:t>
            </w:r>
            <w:r w:rsidR="00143532" w:rsidRPr="00661FB6">
              <w:rPr>
                <w:lang w:val="uk-UA"/>
              </w:rPr>
              <w:t>к</w:t>
            </w:r>
            <w:r w:rsidR="00143532" w:rsidRPr="00661FB6">
              <w:rPr>
                <w:lang w:val="uk-UA"/>
              </w:rPr>
              <w:t>вапланерування</w:t>
            </w:r>
            <w:proofErr w:type="spellEnd"/>
            <w:r w:rsidR="00143532" w:rsidRPr="00661FB6">
              <w:rPr>
                <w:lang w:val="uk-UA"/>
              </w:rPr>
              <w:t xml:space="preserve"> шин</w:t>
            </w:r>
            <w:r w:rsidRPr="00661FB6">
              <w:rPr>
                <w:lang w:val="uk-UA"/>
              </w:rPr>
              <w:t xml:space="preserve"> ТЗ.</w:t>
            </w:r>
          </w:p>
        </w:tc>
        <w:tc>
          <w:tcPr>
            <w:tcW w:w="1472" w:type="dxa"/>
          </w:tcPr>
          <w:p w:rsidR="00593A5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661FB6" w:rsidRPr="00661FB6" w:rsidTr="00593A5C">
        <w:tc>
          <w:tcPr>
            <w:tcW w:w="1831" w:type="dxa"/>
            <w:vAlign w:val="center"/>
          </w:tcPr>
          <w:p w:rsidR="00593A5C" w:rsidRPr="00661FB6" w:rsidRDefault="00593A5C" w:rsidP="003A1BC3">
            <w:pPr>
              <w:pStyle w:val="a6"/>
              <w:jc w:val="both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lastRenderedPageBreak/>
              <w:t>Тема 9.</w:t>
            </w:r>
            <w:r w:rsidRPr="00661FB6">
              <w:rPr>
                <w:sz w:val="24"/>
                <w:szCs w:val="24"/>
              </w:rPr>
              <w:t xml:space="preserve"> </w:t>
            </w:r>
            <w:r w:rsidR="003A1BC3" w:rsidRPr="00661FB6">
              <w:rPr>
                <w:sz w:val="24"/>
                <w:szCs w:val="24"/>
              </w:rPr>
              <w:t>Кін</w:t>
            </w:r>
            <w:r w:rsidR="003A1BC3" w:rsidRPr="00661FB6">
              <w:rPr>
                <w:sz w:val="24"/>
                <w:szCs w:val="24"/>
              </w:rPr>
              <w:t>е</w:t>
            </w:r>
            <w:r w:rsidR="003A1BC3" w:rsidRPr="00661FB6">
              <w:rPr>
                <w:sz w:val="24"/>
                <w:szCs w:val="24"/>
              </w:rPr>
              <w:t>матика пов</w:t>
            </w:r>
            <w:r w:rsidR="003A1BC3" w:rsidRPr="00661FB6">
              <w:rPr>
                <w:sz w:val="24"/>
                <w:szCs w:val="24"/>
              </w:rPr>
              <w:t>о</w:t>
            </w:r>
            <w:r w:rsidR="003A1BC3" w:rsidRPr="00661FB6">
              <w:rPr>
                <w:sz w:val="24"/>
                <w:szCs w:val="24"/>
              </w:rPr>
              <w:t>роту автом</w:t>
            </w:r>
            <w:r w:rsidR="003A1BC3" w:rsidRPr="00661FB6">
              <w:rPr>
                <w:sz w:val="24"/>
                <w:szCs w:val="24"/>
              </w:rPr>
              <w:t>о</w:t>
            </w:r>
            <w:r w:rsidR="003A1BC3" w:rsidRPr="00661FB6">
              <w:rPr>
                <w:sz w:val="24"/>
                <w:szCs w:val="24"/>
              </w:rPr>
              <w:t>біля.</w:t>
            </w:r>
          </w:p>
        </w:tc>
        <w:tc>
          <w:tcPr>
            <w:tcW w:w="2092" w:type="dxa"/>
          </w:tcPr>
          <w:p w:rsidR="00593A5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082" w:type="dxa"/>
          </w:tcPr>
          <w:p w:rsidR="00593A5C" w:rsidRPr="00661FB6" w:rsidRDefault="0022277B" w:rsidP="00222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Вивчити визначе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ня т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очк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нейтрал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ної повороткості автомобіля.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розраховувати н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лишков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, нейтр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і недостатн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повороткість.</w:t>
            </w:r>
          </w:p>
          <w:p w:rsidR="0022277B" w:rsidRPr="00661FB6" w:rsidRDefault="0022277B" w:rsidP="00222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Знати, яким чином повороткість ТЗ впливає на безпеку його руху та пер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везення вантажів і пасажирів. </w:t>
            </w:r>
          </w:p>
        </w:tc>
        <w:tc>
          <w:tcPr>
            <w:tcW w:w="2094" w:type="dxa"/>
          </w:tcPr>
          <w:p w:rsidR="0022277B" w:rsidRPr="00661FB6" w:rsidRDefault="0022277B" w:rsidP="00AD2031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Виконати порі</w:t>
            </w:r>
            <w:r w:rsidRPr="00661FB6">
              <w:rPr>
                <w:lang w:val="uk-UA"/>
              </w:rPr>
              <w:t>в</w:t>
            </w:r>
            <w:r w:rsidRPr="00661FB6">
              <w:rPr>
                <w:lang w:val="uk-UA"/>
              </w:rPr>
              <w:t>няльну оцінку керованості ТЗ.</w:t>
            </w:r>
          </w:p>
          <w:p w:rsidR="00593A5C" w:rsidRPr="00661FB6" w:rsidRDefault="0022277B" w:rsidP="00AD2031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661FB6">
              <w:rPr>
                <w:lang w:val="uk-UA"/>
              </w:rPr>
              <w:t>Застосовувати отримані знання на практиці.</w:t>
            </w:r>
          </w:p>
        </w:tc>
        <w:tc>
          <w:tcPr>
            <w:tcW w:w="1472" w:type="dxa"/>
          </w:tcPr>
          <w:p w:rsidR="00593A5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61FB6" w:rsidRPr="00661FB6" w:rsidTr="00593A5C">
        <w:tc>
          <w:tcPr>
            <w:tcW w:w="1831" w:type="dxa"/>
            <w:vAlign w:val="center"/>
          </w:tcPr>
          <w:p w:rsidR="00593A5C" w:rsidRPr="00661FB6" w:rsidRDefault="00593A5C" w:rsidP="005E7B0D">
            <w:pPr>
              <w:pStyle w:val="a6"/>
              <w:jc w:val="both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t>Тема 10.</w:t>
            </w:r>
            <w:r w:rsidRPr="00661FB6">
              <w:rPr>
                <w:sz w:val="24"/>
                <w:szCs w:val="24"/>
              </w:rPr>
              <w:t xml:space="preserve"> Стійкість а</w:t>
            </w:r>
            <w:r w:rsidRPr="00661FB6">
              <w:rPr>
                <w:sz w:val="24"/>
                <w:szCs w:val="24"/>
              </w:rPr>
              <w:t>в</w:t>
            </w:r>
            <w:r w:rsidRPr="00661FB6">
              <w:rPr>
                <w:sz w:val="24"/>
                <w:szCs w:val="24"/>
              </w:rPr>
              <w:t>томобіля пр</w:t>
            </w:r>
            <w:r w:rsidRPr="00661FB6">
              <w:rPr>
                <w:sz w:val="24"/>
                <w:szCs w:val="24"/>
              </w:rPr>
              <w:t>о</w:t>
            </w:r>
            <w:r w:rsidRPr="00661FB6">
              <w:rPr>
                <w:sz w:val="24"/>
                <w:szCs w:val="24"/>
              </w:rPr>
              <w:t>ти заносу (сповзання) і перекидання.</w:t>
            </w:r>
          </w:p>
        </w:tc>
        <w:tc>
          <w:tcPr>
            <w:tcW w:w="2092" w:type="dxa"/>
          </w:tcPr>
          <w:p w:rsidR="00593A5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082" w:type="dxa"/>
          </w:tcPr>
          <w:p w:rsidR="0022277B" w:rsidRPr="00661FB6" w:rsidRDefault="0022277B" w:rsidP="00222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Визначати 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или, що діють на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на повороті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та під час руху на схилі.</w:t>
            </w:r>
          </w:p>
          <w:p w:rsidR="00593A5C" w:rsidRPr="00661FB6" w:rsidRDefault="0022277B" w:rsidP="0066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 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відс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тності заносу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взання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чи перек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дання ТЗ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:rsidR="00143532" w:rsidRPr="00661FB6" w:rsidRDefault="00661FB6" w:rsidP="00AD2031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Розрахувати ТЗ на с</w:t>
            </w:r>
            <w:r w:rsidR="00143532" w:rsidRPr="00661FB6">
              <w:rPr>
                <w:lang w:val="uk-UA"/>
              </w:rPr>
              <w:t>тійкість пр</w:t>
            </w:r>
            <w:r w:rsidR="00143532" w:rsidRPr="00661FB6">
              <w:rPr>
                <w:lang w:val="uk-UA"/>
              </w:rPr>
              <w:t>о</w:t>
            </w:r>
            <w:r w:rsidR="00143532" w:rsidRPr="00661FB6">
              <w:rPr>
                <w:lang w:val="uk-UA"/>
              </w:rPr>
              <w:t>ти сповзання і перекидання на схилі</w:t>
            </w:r>
            <w:r w:rsidRPr="00661FB6">
              <w:rPr>
                <w:lang w:val="uk-UA"/>
              </w:rPr>
              <w:t>.</w:t>
            </w:r>
          </w:p>
          <w:p w:rsidR="00593A5C" w:rsidRPr="00661FB6" w:rsidRDefault="00661FB6" w:rsidP="00661FB6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Застосовувати отримані знання на практиці при розробці вимог безпеки руху ТЗ на повороті чи на схилі. Врах</w:t>
            </w:r>
            <w:r w:rsidRPr="00661FB6">
              <w:rPr>
                <w:lang w:val="uk-UA"/>
              </w:rPr>
              <w:t>о</w:t>
            </w:r>
            <w:r w:rsidRPr="00661FB6">
              <w:rPr>
                <w:lang w:val="uk-UA"/>
              </w:rPr>
              <w:t>вувати зазначені умови під час здійснення п</w:t>
            </w:r>
            <w:r w:rsidRPr="00661FB6">
              <w:rPr>
                <w:lang w:val="uk-UA"/>
              </w:rPr>
              <w:t>е</w:t>
            </w:r>
            <w:r w:rsidRPr="00661FB6">
              <w:rPr>
                <w:lang w:val="uk-UA"/>
              </w:rPr>
              <w:t>ревезень</w:t>
            </w:r>
            <w:r>
              <w:rPr>
                <w:lang w:val="uk-UA"/>
              </w:rPr>
              <w:t>.</w:t>
            </w:r>
          </w:p>
        </w:tc>
        <w:tc>
          <w:tcPr>
            <w:tcW w:w="1472" w:type="dxa"/>
          </w:tcPr>
          <w:p w:rsidR="00593A5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61FB6" w:rsidRPr="00661FB6" w:rsidTr="00593A5C">
        <w:tc>
          <w:tcPr>
            <w:tcW w:w="1831" w:type="dxa"/>
            <w:vAlign w:val="center"/>
          </w:tcPr>
          <w:p w:rsidR="00593A5C" w:rsidRPr="00661FB6" w:rsidRDefault="00593A5C" w:rsidP="005E7B0D">
            <w:pPr>
              <w:pStyle w:val="a6"/>
              <w:jc w:val="both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t>Тема 11.</w:t>
            </w:r>
            <w:r w:rsidRPr="00661FB6">
              <w:rPr>
                <w:sz w:val="24"/>
                <w:szCs w:val="24"/>
              </w:rPr>
              <w:t xml:space="preserve"> Г</w:t>
            </w:r>
            <w:r w:rsidRPr="00661FB6">
              <w:rPr>
                <w:sz w:val="24"/>
                <w:szCs w:val="24"/>
              </w:rPr>
              <w:t>а</w:t>
            </w:r>
            <w:r w:rsidRPr="00661FB6">
              <w:rPr>
                <w:sz w:val="24"/>
                <w:szCs w:val="24"/>
              </w:rPr>
              <w:t>льмівні вла</w:t>
            </w:r>
            <w:r w:rsidRPr="00661FB6">
              <w:rPr>
                <w:sz w:val="24"/>
                <w:szCs w:val="24"/>
              </w:rPr>
              <w:t>с</w:t>
            </w:r>
            <w:r w:rsidRPr="00661FB6">
              <w:rPr>
                <w:sz w:val="24"/>
                <w:szCs w:val="24"/>
              </w:rPr>
              <w:t>тивості авт</w:t>
            </w:r>
            <w:r w:rsidRPr="00661FB6">
              <w:rPr>
                <w:sz w:val="24"/>
                <w:szCs w:val="24"/>
              </w:rPr>
              <w:t>о</w:t>
            </w:r>
            <w:r w:rsidRPr="00661FB6">
              <w:rPr>
                <w:sz w:val="24"/>
                <w:szCs w:val="24"/>
              </w:rPr>
              <w:t>мобіля.</w:t>
            </w:r>
          </w:p>
        </w:tc>
        <w:tc>
          <w:tcPr>
            <w:tcW w:w="2092" w:type="dxa"/>
          </w:tcPr>
          <w:p w:rsidR="00593A5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082" w:type="dxa"/>
          </w:tcPr>
          <w:p w:rsidR="00661FB6" w:rsidRDefault="00661FB6" w:rsidP="0066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Ознайомитися з нормуванням 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мівних властиво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колісних ТЗ в Україні та закорд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ном.</w:t>
            </w:r>
          </w:p>
          <w:p w:rsidR="00593A5C" w:rsidRPr="00661FB6" w:rsidRDefault="00661FB6" w:rsidP="0066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Знати визначення та здійснювати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зрахунки г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альмі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повіл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альмі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і зупинн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шлях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:rsidR="00593A5C" w:rsidRDefault="00661FB6" w:rsidP="00AD203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Дослідити пар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метри руху ТЗ у процесі зустрі</w:t>
            </w:r>
            <w:r>
              <w:rPr>
                <w:lang w:val="uk-UA"/>
              </w:rPr>
              <w:t>ч</w:t>
            </w:r>
            <w:r>
              <w:rPr>
                <w:lang w:val="uk-UA"/>
              </w:rPr>
              <w:t>ного та перехр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сного зіткнень.</w:t>
            </w:r>
          </w:p>
          <w:p w:rsidR="00661FB6" w:rsidRPr="00661FB6" w:rsidRDefault="00661FB6" w:rsidP="00AD2031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>
              <w:rPr>
                <w:lang w:val="uk-UA"/>
              </w:rPr>
              <w:t>Вміти викори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lastRenderedPageBreak/>
              <w:t>тати отримані знання на пра</w:t>
            </w:r>
            <w:r>
              <w:rPr>
                <w:lang w:val="uk-UA"/>
              </w:rPr>
              <w:t>к</w:t>
            </w:r>
            <w:r>
              <w:rPr>
                <w:lang w:val="uk-UA"/>
              </w:rPr>
              <w:t>тиці при план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ванні транспо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тних перевезень.</w:t>
            </w:r>
          </w:p>
        </w:tc>
        <w:tc>
          <w:tcPr>
            <w:tcW w:w="1472" w:type="dxa"/>
          </w:tcPr>
          <w:p w:rsidR="00593A5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593A5C" w:rsidRPr="00661FB6" w:rsidTr="00593A5C">
        <w:tc>
          <w:tcPr>
            <w:tcW w:w="8099" w:type="dxa"/>
            <w:gridSpan w:val="4"/>
          </w:tcPr>
          <w:p w:rsidR="00593A5C" w:rsidRPr="00661FB6" w:rsidRDefault="00593A5C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1 семестр</w:t>
            </w:r>
          </w:p>
        </w:tc>
        <w:tc>
          <w:tcPr>
            <w:tcW w:w="1472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61FB6" w:rsidRPr="00661FB6" w:rsidTr="00593A5C">
        <w:tc>
          <w:tcPr>
            <w:tcW w:w="1831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92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93A5C" w:rsidRPr="00661FB6" w:rsidTr="00593A5C">
        <w:tc>
          <w:tcPr>
            <w:tcW w:w="8099" w:type="dxa"/>
            <w:gridSpan w:val="4"/>
          </w:tcPr>
          <w:p w:rsidR="00593A5C" w:rsidRPr="00661FB6" w:rsidRDefault="00593A5C" w:rsidP="005F4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472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661FB6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725" w:rsidRPr="00661FB6" w:rsidRDefault="007567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661FB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61F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661FB6" w:rsidTr="00130933">
        <w:tc>
          <w:tcPr>
            <w:tcW w:w="2660" w:type="dxa"/>
          </w:tcPr>
          <w:p w:rsidR="00130933" w:rsidRPr="00661FB6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лайнів</w:t>
            </w:r>
            <w:proofErr w:type="spellEnd"/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дання:</w:t>
            </w:r>
          </w:p>
        </w:tc>
        <w:tc>
          <w:tcPr>
            <w:tcW w:w="6911" w:type="dxa"/>
          </w:tcPr>
          <w:p w:rsidR="00F16365" w:rsidRPr="00661FB6" w:rsidRDefault="00432628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чин, оцінюються на нижчу оцінку (-0,5</w:t>
            </w:r>
            <w:r w:rsidR="00F16365" w:rsidRPr="00661F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бала). Перескладання модулів відбувається із дозволу деканату за наявності поважних причин.</w:t>
            </w:r>
            <w:r w:rsidR="00F16365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Здавати самостійні роботи та завдання у визначені те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міни.</w:t>
            </w:r>
            <w:r w:rsidR="00F16365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Обов'язковою є присутність студента на модульному та підсумковому контролях.</w:t>
            </w:r>
          </w:p>
          <w:p w:rsidR="00130933" w:rsidRPr="00661FB6" w:rsidRDefault="00432628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Уся література, яку студенти не зможуть знайти самостійно, б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де надана викладачем у друкованому або електронному вигляді виключно в освітніх цілях без права її передачі третім особам. Студенти заохочуються до використання також й іншої літер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тури та джерел, яких немає серед рекомендованих.</w:t>
            </w:r>
          </w:p>
        </w:tc>
      </w:tr>
      <w:tr w:rsidR="00130933" w:rsidRPr="00661FB6" w:rsidTr="00130933">
        <w:tc>
          <w:tcPr>
            <w:tcW w:w="2660" w:type="dxa"/>
          </w:tcPr>
          <w:p w:rsidR="00130933" w:rsidRPr="00661FB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демічної доброчесн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сті:</w:t>
            </w:r>
          </w:p>
        </w:tc>
        <w:tc>
          <w:tcPr>
            <w:tcW w:w="6911" w:type="dxa"/>
          </w:tcPr>
          <w:p w:rsidR="00130933" w:rsidRPr="00661FB6" w:rsidRDefault="00F16365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Усі письмові роботи перевіряються на наявність плагіату і доп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скаються до захисту із коректними текстовими запозиченнями не більше 20%. Списування під час контрольних робіт та екз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менів заборонені (в т.ч. із використанням мобільних </w:t>
            </w:r>
            <w:proofErr w:type="spellStart"/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). Мобільні пристрої дозволяється використовувати лише під час он-лайн тестування. Положення про академічну доброчесність у Національному університеті біоресурсів та природокористува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ня України затверджене Вченою радою </w:t>
            </w:r>
            <w:proofErr w:type="spellStart"/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НУБіП</w:t>
            </w:r>
            <w:proofErr w:type="spellEnd"/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України від «28» лютого 2018 р., протокол №7: https://nubip.edu.ua/node/12654</w:t>
            </w:r>
          </w:p>
        </w:tc>
      </w:tr>
      <w:tr w:rsidR="00130933" w:rsidRPr="00661FB6" w:rsidTr="00130933">
        <w:tc>
          <w:tcPr>
            <w:tcW w:w="2660" w:type="dxa"/>
          </w:tcPr>
          <w:p w:rsidR="00130933" w:rsidRPr="00661FB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дування:</w:t>
            </w:r>
          </w:p>
        </w:tc>
        <w:tc>
          <w:tcPr>
            <w:tcW w:w="6911" w:type="dxa"/>
          </w:tcPr>
          <w:p w:rsidR="00130933" w:rsidRPr="00661FB6" w:rsidRDefault="00F16365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 компонентом оцінювання, за яке нараховуються бали. Очікується, що всі студенти відвід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ють усі лекції і лабораторні зайняття курсу. Студенти мають інформувати викладача про неможливість відвідувати заняття. Допускається 2 пропуски з поважних причин, які не впливат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муть на систему оцінювання. Про відсутність з поважних пр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чин доводити до відома викладача заздалегідь. За об’єктивних причин (наприклад, хвороба, міжнародна мобільність) навчання може відбуватись в он-лайн формі за погодженням із деканом факультету. У будь-якому випадку студенти зобов’язані дотр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муватися усіх строків визначених для виконання усіх видів п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сьмових робіт, передбачених курсом.</w:t>
            </w:r>
          </w:p>
        </w:tc>
      </w:tr>
    </w:tbl>
    <w:p w:rsidR="00130933" w:rsidRPr="00661FB6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661FB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61F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661FB6" w:rsidTr="00B5524C">
        <w:tc>
          <w:tcPr>
            <w:tcW w:w="2376" w:type="dxa"/>
            <w:vMerge w:val="restart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661FB6" w:rsidTr="00A71D92">
        <w:tc>
          <w:tcPr>
            <w:tcW w:w="2376" w:type="dxa"/>
            <w:vMerge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661FB6" w:rsidTr="00A71D92">
        <w:tc>
          <w:tcPr>
            <w:tcW w:w="2376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661FB6" w:rsidTr="00A71D92">
        <w:tc>
          <w:tcPr>
            <w:tcW w:w="2376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661FB6" w:rsidTr="00A71D92">
        <w:tc>
          <w:tcPr>
            <w:tcW w:w="2376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661FB6" w:rsidTr="00A71D92">
        <w:tc>
          <w:tcPr>
            <w:tcW w:w="2376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661FB6" w:rsidRDefault="00544D46" w:rsidP="000A7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661FB6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8927AA"/>
    <w:rsid w:val="000A778A"/>
    <w:rsid w:val="00124709"/>
    <w:rsid w:val="00125DA4"/>
    <w:rsid w:val="00130933"/>
    <w:rsid w:val="00141CE1"/>
    <w:rsid w:val="001431F8"/>
    <w:rsid w:val="0014350B"/>
    <w:rsid w:val="00143532"/>
    <w:rsid w:val="001626FE"/>
    <w:rsid w:val="001D4F31"/>
    <w:rsid w:val="001D7EBF"/>
    <w:rsid w:val="001E5198"/>
    <w:rsid w:val="001F2BDC"/>
    <w:rsid w:val="0020200E"/>
    <w:rsid w:val="00210A51"/>
    <w:rsid w:val="0022277B"/>
    <w:rsid w:val="002323FD"/>
    <w:rsid w:val="00246136"/>
    <w:rsid w:val="002922EE"/>
    <w:rsid w:val="002A21F5"/>
    <w:rsid w:val="002E4DB4"/>
    <w:rsid w:val="002F79FF"/>
    <w:rsid w:val="00393934"/>
    <w:rsid w:val="003A1BC3"/>
    <w:rsid w:val="003F179A"/>
    <w:rsid w:val="00416B2F"/>
    <w:rsid w:val="00432628"/>
    <w:rsid w:val="004613DB"/>
    <w:rsid w:val="00526173"/>
    <w:rsid w:val="00526540"/>
    <w:rsid w:val="005408B2"/>
    <w:rsid w:val="00541072"/>
    <w:rsid w:val="00544D46"/>
    <w:rsid w:val="00581698"/>
    <w:rsid w:val="00593A5C"/>
    <w:rsid w:val="005969E2"/>
    <w:rsid w:val="005A482B"/>
    <w:rsid w:val="005C3A43"/>
    <w:rsid w:val="005D323C"/>
    <w:rsid w:val="005E7B0D"/>
    <w:rsid w:val="005F4A18"/>
    <w:rsid w:val="00654D54"/>
    <w:rsid w:val="00660480"/>
    <w:rsid w:val="00661FB6"/>
    <w:rsid w:val="00673EF3"/>
    <w:rsid w:val="006E572F"/>
    <w:rsid w:val="00711226"/>
    <w:rsid w:val="00734C6B"/>
    <w:rsid w:val="00756725"/>
    <w:rsid w:val="00794C0D"/>
    <w:rsid w:val="0079503A"/>
    <w:rsid w:val="007A32B7"/>
    <w:rsid w:val="007E61DE"/>
    <w:rsid w:val="00841531"/>
    <w:rsid w:val="00870B41"/>
    <w:rsid w:val="00880706"/>
    <w:rsid w:val="008927AA"/>
    <w:rsid w:val="00912A64"/>
    <w:rsid w:val="0091718A"/>
    <w:rsid w:val="00A06FB5"/>
    <w:rsid w:val="00A25761"/>
    <w:rsid w:val="00A71D92"/>
    <w:rsid w:val="00A96EF1"/>
    <w:rsid w:val="00AD2031"/>
    <w:rsid w:val="00AF766B"/>
    <w:rsid w:val="00B5524C"/>
    <w:rsid w:val="00BB3E41"/>
    <w:rsid w:val="00BD4D5C"/>
    <w:rsid w:val="00C26649"/>
    <w:rsid w:val="00C35514"/>
    <w:rsid w:val="00C42C22"/>
    <w:rsid w:val="00C50D2A"/>
    <w:rsid w:val="00C5242D"/>
    <w:rsid w:val="00C5416E"/>
    <w:rsid w:val="00C57706"/>
    <w:rsid w:val="00D00999"/>
    <w:rsid w:val="00D02B5A"/>
    <w:rsid w:val="00D12D7E"/>
    <w:rsid w:val="00D21B4C"/>
    <w:rsid w:val="00DD7841"/>
    <w:rsid w:val="00DE7DEF"/>
    <w:rsid w:val="00E077C1"/>
    <w:rsid w:val="00E22BF8"/>
    <w:rsid w:val="00E73308"/>
    <w:rsid w:val="00EB67DA"/>
    <w:rsid w:val="00EC07A1"/>
    <w:rsid w:val="00ED3451"/>
    <w:rsid w:val="00F11939"/>
    <w:rsid w:val="00F16365"/>
    <w:rsid w:val="00F44D71"/>
    <w:rsid w:val="00F622EC"/>
    <w:rsid w:val="00F82151"/>
    <w:rsid w:val="00FC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ВАНО</cp:lastModifiedBy>
  <cp:revision>4</cp:revision>
  <dcterms:created xsi:type="dcterms:W3CDTF">2021-06-01T20:20:00Z</dcterms:created>
  <dcterms:modified xsi:type="dcterms:W3CDTF">2021-06-01T20:21:00Z</dcterms:modified>
</cp:coreProperties>
</file>