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24" w:rsidRDefault="005B05B3" w:rsidP="008E63BF">
      <w:pPr>
        <w:spacing w:after="0"/>
        <w:ind w:firstLine="567"/>
        <w:jc w:val="both"/>
        <w:rPr>
          <w:sz w:val="28"/>
          <w:szCs w:val="28"/>
        </w:rPr>
      </w:pPr>
      <w:r w:rsidRPr="005B05B3">
        <w:rPr>
          <w:sz w:val="28"/>
          <w:szCs w:val="28"/>
          <w:lang w:val="ru-RU"/>
        </w:rPr>
        <w:t xml:space="preserve">23 </w:t>
      </w:r>
      <w:r w:rsidRPr="005B05B3">
        <w:rPr>
          <w:sz w:val="28"/>
          <w:szCs w:val="28"/>
        </w:rPr>
        <w:t xml:space="preserve">травня </w:t>
      </w:r>
      <w:r w:rsidR="008E63BF">
        <w:rPr>
          <w:sz w:val="28"/>
          <w:szCs w:val="28"/>
        </w:rPr>
        <w:t xml:space="preserve">2019 року </w:t>
      </w:r>
      <w:bookmarkStart w:id="0" w:name="_GoBack"/>
      <w:bookmarkEnd w:id="0"/>
      <w:r w:rsidRPr="005B05B3">
        <w:rPr>
          <w:sz w:val="28"/>
          <w:szCs w:val="28"/>
        </w:rPr>
        <w:t xml:space="preserve">відбулось засідання науково-технічної ради факультету землевпорядкування. </w:t>
      </w:r>
      <w:r w:rsidRPr="005B05B3">
        <w:rPr>
          <w:sz w:val="28"/>
          <w:szCs w:val="28"/>
        </w:rPr>
        <w:t xml:space="preserve">Основним питанням порядку денного </w:t>
      </w:r>
      <w:r w:rsidRPr="005B05B3">
        <w:rPr>
          <w:sz w:val="28"/>
          <w:szCs w:val="28"/>
        </w:rPr>
        <w:t xml:space="preserve">був попередній захист </w:t>
      </w:r>
      <w:r w:rsidRPr="005B05B3">
        <w:rPr>
          <w:color w:val="000000"/>
          <w:sz w:val="28"/>
          <w:szCs w:val="28"/>
        </w:rPr>
        <w:t xml:space="preserve">дисертаційної роботи </w:t>
      </w:r>
      <w:proofErr w:type="spellStart"/>
      <w:r w:rsidRPr="005B05B3">
        <w:rPr>
          <w:b/>
          <w:bCs/>
          <w:color w:val="000000"/>
          <w:sz w:val="28"/>
          <w:szCs w:val="28"/>
        </w:rPr>
        <w:t>Пересоляка</w:t>
      </w:r>
      <w:proofErr w:type="spellEnd"/>
      <w:r w:rsidRPr="005B05B3">
        <w:rPr>
          <w:b/>
          <w:bCs/>
          <w:color w:val="000000"/>
          <w:sz w:val="28"/>
          <w:szCs w:val="28"/>
        </w:rPr>
        <w:t xml:space="preserve"> Романа Владиславовича</w:t>
      </w:r>
      <w:r w:rsidRPr="005B05B3">
        <w:rPr>
          <w:color w:val="000000"/>
          <w:sz w:val="28"/>
          <w:szCs w:val="28"/>
        </w:rPr>
        <w:t xml:space="preserve"> «</w:t>
      </w:r>
      <w:r w:rsidRPr="005B05B3">
        <w:rPr>
          <w:sz w:val="28"/>
          <w:szCs w:val="28"/>
        </w:rPr>
        <w:t>Розроб</w:t>
      </w:r>
      <w:r>
        <w:rPr>
          <w:sz w:val="28"/>
          <w:szCs w:val="28"/>
        </w:rPr>
        <w:t>лення</w:t>
      </w:r>
      <w:r w:rsidRPr="005B05B3">
        <w:rPr>
          <w:sz w:val="28"/>
          <w:szCs w:val="28"/>
        </w:rPr>
        <w:t xml:space="preserve"> та реалізація будови кадастрових файлів обміну та засобів їх контролю»</w:t>
      </w:r>
      <w:r>
        <w:rPr>
          <w:sz w:val="28"/>
          <w:szCs w:val="28"/>
        </w:rPr>
        <w:t>, на здобуття наукового ступеня кандидата технічних наук (</w:t>
      </w:r>
      <w:r>
        <w:rPr>
          <w:color w:val="000000"/>
          <w:sz w:val="28"/>
          <w:szCs w:val="28"/>
        </w:rPr>
        <w:t>н</w:t>
      </w:r>
      <w:r w:rsidRPr="005B05B3">
        <w:rPr>
          <w:color w:val="000000"/>
          <w:sz w:val="28"/>
          <w:szCs w:val="28"/>
        </w:rPr>
        <w:t xml:space="preserve">ауковий керівник: </w:t>
      </w:r>
      <w:proofErr w:type="spellStart"/>
      <w:r w:rsidRPr="005B05B3">
        <w:rPr>
          <w:b/>
          <w:bCs/>
          <w:sz w:val="28"/>
          <w:szCs w:val="28"/>
        </w:rPr>
        <w:t>Перович</w:t>
      </w:r>
      <w:proofErr w:type="spellEnd"/>
      <w:r w:rsidRPr="005B05B3">
        <w:rPr>
          <w:b/>
          <w:bCs/>
          <w:sz w:val="28"/>
          <w:szCs w:val="28"/>
        </w:rPr>
        <w:t xml:space="preserve"> Лев Миколайович</w:t>
      </w:r>
      <w:r w:rsidRPr="005B05B3">
        <w:rPr>
          <w:sz w:val="28"/>
          <w:szCs w:val="28"/>
        </w:rPr>
        <w:t>, доктор технічних наук, професор</w:t>
      </w:r>
      <w:r w:rsidR="00645CAC">
        <w:rPr>
          <w:sz w:val="28"/>
          <w:szCs w:val="28"/>
        </w:rPr>
        <w:t>, завідувач кафедри кадастру територій НУ «Львівська політехніка»</w:t>
      </w:r>
      <w:r>
        <w:rPr>
          <w:sz w:val="28"/>
          <w:szCs w:val="28"/>
        </w:rPr>
        <w:t xml:space="preserve">; рецензенти: </w:t>
      </w:r>
      <w:r w:rsidRPr="005B05B3">
        <w:rPr>
          <w:b/>
          <w:bCs/>
          <w:sz w:val="28"/>
          <w:szCs w:val="28"/>
        </w:rPr>
        <w:t>Кохан Світлана Станіславівна</w:t>
      </w:r>
      <w:r>
        <w:rPr>
          <w:sz w:val="28"/>
          <w:szCs w:val="28"/>
        </w:rPr>
        <w:t xml:space="preserve">, </w:t>
      </w:r>
      <w:r w:rsidRPr="005B05B3">
        <w:rPr>
          <w:sz w:val="28"/>
          <w:szCs w:val="28"/>
        </w:rPr>
        <w:t>доктор технічних наук</w:t>
      </w:r>
      <w:r>
        <w:rPr>
          <w:sz w:val="28"/>
          <w:szCs w:val="28"/>
        </w:rPr>
        <w:t xml:space="preserve">, доцент, завідувач кафедри </w:t>
      </w:r>
      <w:proofErr w:type="spellStart"/>
      <w:r>
        <w:rPr>
          <w:sz w:val="28"/>
          <w:szCs w:val="28"/>
        </w:rPr>
        <w:t>геоінформатики</w:t>
      </w:r>
      <w:proofErr w:type="spellEnd"/>
      <w:r>
        <w:rPr>
          <w:sz w:val="28"/>
          <w:szCs w:val="28"/>
        </w:rPr>
        <w:t xml:space="preserve"> та аерокосмічних досліджень Землі; </w:t>
      </w:r>
      <w:proofErr w:type="spellStart"/>
      <w:r w:rsidRPr="005B05B3">
        <w:rPr>
          <w:b/>
          <w:bCs/>
          <w:sz w:val="28"/>
          <w:szCs w:val="28"/>
        </w:rPr>
        <w:t>Дроздівський</w:t>
      </w:r>
      <w:proofErr w:type="spellEnd"/>
      <w:r w:rsidRPr="005B05B3">
        <w:rPr>
          <w:b/>
          <w:bCs/>
          <w:sz w:val="28"/>
          <w:szCs w:val="28"/>
        </w:rPr>
        <w:t xml:space="preserve"> Олег Петрович</w:t>
      </w:r>
      <w:r>
        <w:rPr>
          <w:sz w:val="28"/>
          <w:szCs w:val="28"/>
        </w:rPr>
        <w:t xml:space="preserve">, кандидат технічних наук, доцент кафедри </w:t>
      </w:r>
      <w:proofErr w:type="spellStart"/>
      <w:r>
        <w:rPr>
          <w:sz w:val="28"/>
          <w:szCs w:val="28"/>
        </w:rPr>
        <w:t>геоінформатики</w:t>
      </w:r>
      <w:proofErr w:type="spellEnd"/>
      <w:r>
        <w:rPr>
          <w:sz w:val="28"/>
          <w:szCs w:val="28"/>
        </w:rPr>
        <w:t xml:space="preserve"> та аерокосмічних досліджень Землі</w:t>
      </w:r>
      <w:r>
        <w:rPr>
          <w:sz w:val="28"/>
          <w:szCs w:val="28"/>
        </w:rPr>
        <w:t xml:space="preserve">; </w:t>
      </w:r>
      <w:proofErr w:type="spellStart"/>
      <w:r w:rsidRPr="00645CAC">
        <w:rPr>
          <w:b/>
          <w:bCs/>
          <w:sz w:val="28"/>
          <w:szCs w:val="28"/>
        </w:rPr>
        <w:t>Гебрин</w:t>
      </w:r>
      <w:proofErr w:type="spellEnd"/>
      <w:r w:rsidRPr="00645CAC">
        <w:rPr>
          <w:b/>
          <w:bCs/>
          <w:sz w:val="28"/>
          <w:szCs w:val="28"/>
        </w:rPr>
        <w:t>-Байди Лілія Василівна</w:t>
      </w:r>
      <w:r w:rsidR="00645CAC">
        <w:rPr>
          <w:sz w:val="28"/>
          <w:szCs w:val="28"/>
        </w:rPr>
        <w:t xml:space="preserve">, кандидат </w:t>
      </w:r>
      <w:proofErr w:type="spellStart"/>
      <w:r w:rsidR="00645CAC">
        <w:rPr>
          <w:sz w:val="28"/>
          <w:szCs w:val="28"/>
        </w:rPr>
        <w:t>кандидат</w:t>
      </w:r>
      <w:proofErr w:type="spellEnd"/>
      <w:r w:rsidR="00645CAC">
        <w:rPr>
          <w:sz w:val="28"/>
          <w:szCs w:val="28"/>
        </w:rPr>
        <w:t xml:space="preserve"> технічних наук, </w:t>
      </w:r>
      <w:r w:rsidR="00645CAC">
        <w:rPr>
          <w:sz w:val="28"/>
          <w:szCs w:val="28"/>
        </w:rPr>
        <w:t>асистент</w:t>
      </w:r>
      <w:r w:rsidR="00645CAC">
        <w:rPr>
          <w:sz w:val="28"/>
          <w:szCs w:val="28"/>
        </w:rPr>
        <w:t xml:space="preserve"> кафедри аерокосмічн</w:t>
      </w:r>
      <w:r w:rsidR="00645CAC">
        <w:rPr>
          <w:sz w:val="28"/>
          <w:szCs w:val="28"/>
        </w:rPr>
        <w:t>ої</w:t>
      </w:r>
      <w:r w:rsidR="00645CAC">
        <w:rPr>
          <w:sz w:val="28"/>
          <w:szCs w:val="28"/>
        </w:rPr>
        <w:t xml:space="preserve"> </w:t>
      </w:r>
      <w:r w:rsidR="00645CAC">
        <w:rPr>
          <w:sz w:val="28"/>
          <w:szCs w:val="28"/>
        </w:rPr>
        <w:t>геодезії Національного авіаційного університету.</w:t>
      </w:r>
    </w:p>
    <w:p w:rsidR="00645CAC" w:rsidRPr="008E63BF" w:rsidRDefault="008E63BF" w:rsidP="008E63BF">
      <w:pPr>
        <w:spacing w:after="0"/>
        <w:ind w:firstLine="567"/>
        <w:jc w:val="both"/>
        <w:rPr>
          <w:sz w:val="28"/>
          <w:szCs w:val="28"/>
        </w:rPr>
      </w:pPr>
      <w:r w:rsidRPr="008E63BF">
        <w:rPr>
          <w:sz w:val="28"/>
          <w:szCs w:val="28"/>
        </w:rPr>
        <w:t xml:space="preserve">У </w:t>
      </w:r>
      <w:r>
        <w:rPr>
          <w:sz w:val="28"/>
          <w:szCs w:val="28"/>
        </w:rPr>
        <w:t>р</w:t>
      </w:r>
      <w:r w:rsidRPr="008E63BF">
        <w:rPr>
          <w:sz w:val="28"/>
          <w:szCs w:val="28"/>
        </w:rPr>
        <w:t xml:space="preserve">езультаті проведеного попереднього захисту НТР факультету землевпорядкування прийняла рішення рекомендувати дисертацію Р.В. </w:t>
      </w:r>
      <w:proofErr w:type="spellStart"/>
      <w:r w:rsidRPr="008E63BF">
        <w:rPr>
          <w:sz w:val="28"/>
          <w:szCs w:val="28"/>
        </w:rPr>
        <w:t>Пересоляка</w:t>
      </w:r>
      <w:proofErr w:type="spellEnd"/>
      <w:r w:rsidRPr="008E63BF">
        <w:rPr>
          <w:sz w:val="28"/>
          <w:szCs w:val="28"/>
        </w:rPr>
        <w:t xml:space="preserve"> до захисту на тему </w:t>
      </w:r>
      <w:r w:rsidRPr="008E63BF">
        <w:rPr>
          <w:color w:val="000000"/>
          <w:sz w:val="28"/>
          <w:szCs w:val="28"/>
        </w:rPr>
        <w:t>«</w:t>
      </w:r>
      <w:r w:rsidRPr="008E63BF">
        <w:rPr>
          <w:sz w:val="28"/>
          <w:szCs w:val="28"/>
        </w:rPr>
        <w:t>Розроблення та реалізація будови кадастрових файлів обміну та засобів їх контролю»</w:t>
      </w:r>
      <w:r w:rsidRPr="008E63BF">
        <w:rPr>
          <w:sz w:val="28"/>
          <w:szCs w:val="28"/>
        </w:rPr>
        <w:t xml:space="preserve"> </w:t>
      </w:r>
      <w:r w:rsidRPr="008E63BF">
        <w:rPr>
          <w:sz w:val="28"/>
          <w:szCs w:val="28"/>
        </w:rPr>
        <w:t xml:space="preserve">до розгляду у спеціалізованій вченій раді на здобуття наукового ступеня кандидата </w:t>
      </w:r>
      <w:r w:rsidRPr="008E63BF">
        <w:rPr>
          <w:sz w:val="28"/>
          <w:szCs w:val="28"/>
        </w:rPr>
        <w:t>технічних</w:t>
      </w:r>
      <w:r w:rsidRPr="008E63BF">
        <w:rPr>
          <w:sz w:val="28"/>
          <w:szCs w:val="28"/>
        </w:rPr>
        <w:t xml:space="preserve"> наук зі спеціальності </w:t>
      </w:r>
      <w:r w:rsidRPr="008E63BF">
        <w:rPr>
          <w:iCs/>
          <w:sz w:val="28"/>
          <w:szCs w:val="28"/>
        </w:rPr>
        <w:t>0</w:t>
      </w:r>
      <w:r w:rsidRPr="008E63BF">
        <w:rPr>
          <w:iCs/>
          <w:sz w:val="28"/>
          <w:szCs w:val="28"/>
        </w:rPr>
        <w:t>5</w:t>
      </w:r>
      <w:r w:rsidRPr="008E63BF">
        <w:rPr>
          <w:iCs/>
          <w:sz w:val="28"/>
          <w:szCs w:val="28"/>
        </w:rPr>
        <w:t>.</w:t>
      </w:r>
      <w:r w:rsidRPr="008E63BF">
        <w:rPr>
          <w:iCs/>
          <w:sz w:val="28"/>
          <w:szCs w:val="28"/>
        </w:rPr>
        <w:t>24</w:t>
      </w:r>
      <w:r w:rsidRPr="008E63BF">
        <w:rPr>
          <w:iCs/>
          <w:sz w:val="28"/>
          <w:szCs w:val="28"/>
        </w:rPr>
        <w:t>.0</w:t>
      </w:r>
      <w:r w:rsidRPr="008E63BF">
        <w:rPr>
          <w:iCs/>
          <w:sz w:val="28"/>
          <w:szCs w:val="28"/>
        </w:rPr>
        <w:t>4</w:t>
      </w:r>
      <w:r w:rsidRPr="008E63BF">
        <w:rPr>
          <w:iCs/>
          <w:sz w:val="28"/>
          <w:szCs w:val="28"/>
        </w:rPr>
        <w:t xml:space="preserve"> «</w:t>
      </w:r>
      <w:r w:rsidRPr="008E63BF">
        <w:rPr>
          <w:iCs/>
          <w:sz w:val="28"/>
          <w:szCs w:val="28"/>
        </w:rPr>
        <w:t>Кадастр та моніторинг земель</w:t>
      </w:r>
      <w:r w:rsidRPr="008E63BF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sectPr w:rsidR="00645CAC" w:rsidRPr="008E6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B3"/>
    <w:rsid w:val="00552B24"/>
    <w:rsid w:val="005B05B3"/>
    <w:rsid w:val="00645CAC"/>
    <w:rsid w:val="008E63BF"/>
    <w:rsid w:val="00A02692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E08F"/>
  <w15:chartTrackingRefBased/>
  <w15:docId w15:val="{4302D03B-0AAE-48FA-96EB-F38E522E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33F0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F09"/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F33F09"/>
    <w:pPr>
      <w:numPr>
        <w:ilvl w:val="1"/>
      </w:numPr>
    </w:pPr>
    <w:rPr>
      <w:rFonts w:eastAsiaTheme="minorEastAsia" w:cstheme="minorHAnsi"/>
      <w:b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F33F09"/>
    <w:rPr>
      <w:rFonts w:ascii="Times New Roman" w:eastAsiaTheme="minorEastAsia" w:hAnsi="Times New Roman" w:cstheme="minorHAnsi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</dc:creator>
  <cp:keywords/>
  <dc:description/>
  <cp:lastModifiedBy>Oleksiy</cp:lastModifiedBy>
  <cp:revision>1</cp:revision>
  <dcterms:created xsi:type="dcterms:W3CDTF">2019-05-28T11:25:00Z</dcterms:created>
  <dcterms:modified xsi:type="dcterms:W3CDTF">2019-05-28T12:27:00Z</dcterms:modified>
</cp:coreProperties>
</file>