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5" w:type="dxa"/>
        <w:tblInd w:w="-318" w:type="dxa"/>
        <w:tblBorders>
          <w:bottom w:val="single" w:sz="4" w:space="0" w:color="000000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6908"/>
      </w:tblGrid>
      <w:tr w:rsidR="00A1388C" w14:paraId="7FD1D83A" w14:textId="77777777" w:rsidTr="00A1388C">
        <w:tc>
          <w:tcPr>
            <w:tcW w:w="297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8C1DB0E" w14:textId="6FD5289B" w:rsidR="00A1388C" w:rsidRDefault="00A138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8C8C1DC" wp14:editId="6BECA079">
                  <wp:extent cx="1013460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FFD8285" w14:textId="77777777" w:rsidR="00A1388C" w:rsidRDefault="00A138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  <w:lang w:eastAsia="ru-RU"/>
              </w:rPr>
              <w:t xml:space="preserve">СИЛАБУС ДИСЦИПЛІНИ </w:t>
            </w:r>
          </w:p>
          <w:p w14:paraId="3B8531BC" w14:textId="77777777" w:rsidR="00A1388C" w:rsidRDefault="00A138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«Нормування, організація і оплата праці»</w:t>
            </w:r>
          </w:p>
        </w:tc>
      </w:tr>
      <w:tr w:rsidR="00A1388C" w14:paraId="43BACC25" w14:textId="77777777" w:rsidTr="00A1388C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612E98" w14:textId="77777777" w:rsidR="00A1388C" w:rsidRDefault="00A138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454B12" w14:textId="77777777" w:rsidR="00A1388C" w:rsidRDefault="00A138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5DC0D0" w14:textId="77777777" w:rsidR="00A1388C" w:rsidRDefault="00A138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Ступінь вищої освіти - Бакалавр</w:t>
            </w:r>
          </w:p>
        </w:tc>
      </w:tr>
      <w:tr w:rsidR="00A1388C" w14:paraId="43C4C0F0" w14:textId="77777777" w:rsidTr="00A1388C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368673" w14:textId="77777777" w:rsidR="00A1388C" w:rsidRDefault="00A138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6D0CFE7" w14:textId="69C9B8AF" w:rsidR="00A1388C" w:rsidRPr="0078761A" w:rsidRDefault="00A1388C" w:rsidP="00787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Спеціальність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 </w:t>
            </w:r>
            <w:r w:rsidR="0078761A" w:rsidRPr="0078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072 </w:t>
            </w:r>
            <w:r w:rsidR="0078761A" w:rsidRPr="0078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Фінанси, банківська справа та страхування</w:t>
            </w:r>
          </w:p>
        </w:tc>
      </w:tr>
      <w:tr w:rsidR="00A1388C" w14:paraId="62D54772" w14:textId="77777777" w:rsidTr="00A1388C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2A7FF1" w14:textId="77777777" w:rsidR="00A1388C" w:rsidRDefault="00A138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F7B28B3" w14:textId="4D7D3A1F" w:rsidR="00A1388C" w:rsidRDefault="00A138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Освітня програма  </w:t>
            </w:r>
            <w:r w:rsidR="0078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Фінанси, банківська справа та страхування </w:t>
            </w:r>
          </w:p>
        </w:tc>
      </w:tr>
      <w:tr w:rsidR="00A1388C" w14:paraId="6286BDBA" w14:textId="77777777" w:rsidTr="00A1388C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22DA53" w14:textId="77777777" w:rsidR="00A1388C" w:rsidRDefault="00A138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31E69EE" w14:textId="3786A3E8" w:rsidR="00A1388C" w:rsidRDefault="00A138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Рік навчання  2021-2022, семестр </w:t>
            </w:r>
            <w:r w:rsidR="00A177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  <w:p w14:paraId="70D2D01C" w14:textId="77777777" w:rsidR="00A1388C" w:rsidRDefault="00A138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навчання         денна</w:t>
            </w:r>
          </w:p>
        </w:tc>
      </w:tr>
      <w:tr w:rsidR="00A1388C" w14:paraId="619504CB" w14:textId="77777777" w:rsidTr="00A1388C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62976A3" w14:textId="77777777" w:rsidR="00A1388C" w:rsidRDefault="00A138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FB944E6" w14:textId="77777777" w:rsidR="00A1388C" w:rsidRDefault="00A138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кредитів ЄКТС 4</w:t>
            </w:r>
          </w:p>
        </w:tc>
      </w:tr>
      <w:tr w:rsidR="00A1388C" w14:paraId="3E29BCF3" w14:textId="77777777" w:rsidTr="00A1388C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E5C666" w14:textId="77777777" w:rsidR="00A1388C" w:rsidRDefault="00A138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5F90B0E" w14:textId="77777777" w:rsidR="00A1388C" w:rsidRDefault="00A138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Мова викладання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українська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A1388C" w14:paraId="38959DE0" w14:textId="77777777" w:rsidTr="00A1388C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2429E33" w14:textId="77777777" w:rsidR="00A1388C" w:rsidRDefault="00A1388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BC0842" w14:textId="77777777" w:rsidR="00A1388C" w:rsidRDefault="00A138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388C" w14:paraId="744E8B30" w14:textId="77777777" w:rsidTr="00A1388C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D6624E" w14:textId="77777777" w:rsidR="00A1388C" w:rsidRDefault="00A138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Лектор курсу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186328F" w14:textId="77777777" w:rsidR="00A1388C" w:rsidRDefault="00A138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Старший викладач кафедри економіки праці та соціального розвитку Коваленко Лариса Вікторівна</w:t>
            </w:r>
          </w:p>
        </w:tc>
      </w:tr>
      <w:tr w:rsidR="00A1388C" w14:paraId="67AB1697" w14:textId="77777777" w:rsidTr="00A1388C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43E9838" w14:textId="77777777" w:rsidR="00A1388C" w:rsidRDefault="00A138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 інформація лектора (e-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0623F7C" w14:textId="77777777" w:rsidR="00A1388C" w:rsidRDefault="00A13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chaykalv@ukr.net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v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iber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WhatsApp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Telegram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  <w:p w14:paraId="042A5928" w14:textId="77777777" w:rsidR="00A1388C" w:rsidRDefault="00A138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  <w:tr w:rsidR="00A1388C" w:rsidRPr="00A1388C" w14:paraId="06A518D2" w14:textId="77777777" w:rsidTr="00A1388C"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8E8E80" w14:textId="77777777" w:rsidR="00A1388C" w:rsidRDefault="00A138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Сторінка курсу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eLearn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D90B3" w14:textId="77777777" w:rsidR="00A1388C" w:rsidRDefault="00A138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FF"/>
                <w:u w:val="single"/>
                <w:lang w:eastAsia="ru-RU"/>
              </w:rPr>
              <w:t>https://elearn.nubip.edu.ua/course/view.php?id=2973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</w:t>
            </w:r>
          </w:p>
        </w:tc>
      </w:tr>
    </w:tbl>
    <w:p w14:paraId="06B5D216" w14:textId="77777777" w:rsidR="00A1388C" w:rsidRDefault="00A1388C" w:rsidP="00A1388C">
      <w:pPr>
        <w:spacing w:after="0" w:line="276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08494666" w14:textId="77777777" w:rsidR="00A1388C" w:rsidRDefault="00A1388C" w:rsidP="00A1388C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ОПИС ДИСЦИПЛІНИ</w:t>
      </w:r>
    </w:p>
    <w:p w14:paraId="7E1E7791" w14:textId="77777777" w:rsidR="00A1388C" w:rsidRDefault="00A1388C" w:rsidP="00A1388C">
      <w:pPr>
        <w:spacing w:after="0" w:line="240" w:lineRule="auto"/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 xml:space="preserve">        У межах дисципліни викладаються теоретичні, методичні та прикладні питання, пов'язані з організацією праці, яка є об'єктивною необхідністю й невід'ємною складовою трудової діяльності людини. Головною метою навчальної дисципліни є формування у майбутніх спеціалістів розуміння основ організації праці в сучасних умовах, використання форм та систем оплати праці</w:t>
      </w:r>
    </w:p>
    <w:p w14:paraId="71DDDE93" w14:textId="77777777" w:rsidR="00A1388C" w:rsidRDefault="00A1388C" w:rsidP="00A13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Навчальна дисципліна забезпечує формування ряду фахових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DD59947" w14:textId="77777777" w:rsidR="00A060A3" w:rsidRDefault="00A060A3" w:rsidP="00A060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ЗК1.Здатність учитися та володіння дослідницькими </w:t>
      </w:r>
    </w:p>
    <w:p w14:paraId="46660D89" w14:textId="77777777" w:rsidR="00A060A3" w:rsidRDefault="00A060A3" w:rsidP="00A060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ЗК3.Здатність до критики й самокритики, системного мислення. </w:t>
      </w:r>
    </w:p>
    <w:p w14:paraId="54222B51" w14:textId="77777777" w:rsidR="00A060A3" w:rsidRDefault="00A060A3" w:rsidP="00A060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ЗК4.Здатність до письмової й усної комунікації державною мовою та володіння іноземною для отримання необхідної професійної інформації. ФК1.Здатність виявляти закономірності функціонування сучасної економіки на мікро- та макрорівні. </w:t>
      </w:r>
    </w:p>
    <w:p w14:paraId="1BAC7CC4" w14:textId="77777777" w:rsidR="00A1388C" w:rsidRDefault="00A1388C" w:rsidP="00A1388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результаті вивчення навчальної дисципліни студент набуде певні програмні результати, а саме</w:t>
      </w:r>
    </w:p>
    <w:p w14:paraId="433B2007" w14:textId="77777777" w:rsidR="00A1388C" w:rsidRDefault="00A1388C" w:rsidP="00A1388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Інтегральну компетентність: здатність розв’язувати складні спеціалізовані задачі та практичні проблеми в економічній сфері, які характеризуються комплексністю та невизначеністю умов, що передбачає застосування теорій та методів економічної науки.</w:t>
      </w:r>
    </w:p>
    <w:p w14:paraId="4E48888E" w14:textId="77777777" w:rsidR="00A1388C" w:rsidRDefault="00A1388C" w:rsidP="00A1388C">
      <w:pPr>
        <w:spacing w:after="0" w:line="240" w:lineRule="auto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      </w:t>
      </w:r>
    </w:p>
    <w:p w14:paraId="4FAB8B86" w14:textId="77777777" w:rsidR="00A1388C" w:rsidRDefault="00A1388C" w:rsidP="00A1388C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031468A7" w14:textId="77777777" w:rsidR="00A1388C" w:rsidRDefault="00A1388C" w:rsidP="00A1388C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3185"/>
        <w:gridCol w:w="2202"/>
        <w:gridCol w:w="986"/>
      </w:tblGrid>
      <w:tr w:rsidR="00A1388C" w14:paraId="6B94C07C" w14:textId="77777777" w:rsidTr="00A1388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8165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D869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14:paraId="05620106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</w:p>
          <w:p w14:paraId="1BCE0498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практичні)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04A6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2E72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9298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Оцінювання</w:t>
            </w:r>
          </w:p>
        </w:tc>
      </w:tr>
      <w:tr w:rsidR="00A1388C" w14:paraId="2DB43B62" w14:textId="77777777" w:rsidTr="00A1388C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4B22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</w:p>
        </w:tc>
      </w:tr>
      <w:tr w:rsidR="00A1388C" w14:paraId="79717521" w14:textId="77777777" w:rsidTr="00A1388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E4E2" w14:textId="77777777" w:rsidR="00A1388C" w:rsidRDefault="00A138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Тема1.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Нормування, організація праці: сутність, зміст, мета і завдання.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9A79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1536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Аналізувати місце дисципліни в фаховій підготовці. Знати основні поняття , напрямки , елементи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78D5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Опитування у вигляді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основних теоретичних питань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5068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A1388C" w14:paraId="5BAA1BAB" w14:textId="77777777" w:rsidTr="00A1388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5A8B" w14:textId="77777777" w:rsidR="00A1388C" w:rsidRDefault="00A1388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 вивчення трудових процесів та витрат робочого часу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3B2B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D50F" w14:textId="77777777" w:rsidR="00A1388C" w:rsidRDefault="00A1388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Підготовка, проведення та обробка результатів спостережень. Аналіз здобутих результатів.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84C7" w14:textId="77777777" w:rsidR="00A1388C" w:rsidRDefault="00A138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Здача практичної роботи. Розв’язок задач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A873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1388C" w14:paraId="5EE345A9" w14:textId="77777777" w:rsidTr="00A1388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4B6F" w14:textId="77777777" w:rsidR="00A1388C" w:rsidRDefault="00A1388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 розрахунку норм праці та нормативні матеріали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B2C5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1A6B" w14:textId="77777777" w:rsidR="00A1388C" w:rsidRDefault="00A1388C">
            <w:pPr>
              <w:spacing w:line="240" w:lineRule="auto"/>
            </w:pPr>
            <w: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Сфера використання методів розрахунку норм праці. Розрахунок норм на основі витрат робочого часу та режимів роботи устаткування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2F19" w14:textId="77777777" w:rsidR="00A1388C" w:rsidRDefault="00A138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Здача практичної роботи. Розв’язок задач </w:t>
            </w:r>
          </w:p>
          <w:p w14:paraId="0C9A9CB7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DFAA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1388C" w14:paraId="441DDDEF" w14:textId="77777777" w:rsidTr="00A1388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5A7B" w14:textId="77777777" w:rsidR="00A1388C" w:rsidRDefault="00A138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Становлення і розвиток організації праці.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04B6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A6C3" w14:textId="77777777" w:rsidR="00A1388C" w:rsidRDefault="00A138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Розуміти етапи становлення організації  пр. та її сучасний стан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6F5E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2B9B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1388C" w14:paraId="55E4FC04" w14:textId="77777777" w:rsidTr="00A1388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E0C8" w14:textId="77777777" w:rsidR="00A1388C" w:rsidRDefault="00A1388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Економічна і соціальна ефективність удосконалення організації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3306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22E8" w14:textId="77777777" w:rsidR="00A1388C" w:rsidRDefault="00A138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Розрізняти резерви та фактори удосконалення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пр.</w:t>
            </w:r>
          </w:p>
          <w:p w14:paraId="06C0DAD4" w14:textId="77777777" w:rsidR="00A1388C" w:rsidRDefault="00A138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Знати алгоритм розрахунку плинності кадрів та вміти застосовувати його для розв’язку прикладних задач (опрацювання роботи алгоритму на практичних задачах)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A180" w14:textId="77777777" w:rsidR="00A1388C" w:rsidRDefault="00A138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Здача практичної роботи. Розв’язок задач </w:t>
            </w:r>
          </w:p>
          <w:p w14:paraId="671B84F6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8CCED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67BB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441A3D49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ADF6E1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A1388C" w14:paraId="25BC1B1F" w14:textId="77777777" w:rsidTr="00A1388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FCF8" w14:textId="77777777" w:rsidR="00A1388C" w:rsidRDefault="00A138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6.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Дослідження та раціоналізація трудового процесу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95ED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8B26" w14:textId="77777777" w:rsidR="00A1388C" w:rsidRDefault="00A1388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Вміти аналізувати структуру та окремі елементи труд процесу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19EE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933B" w14:textId="77777777" w:rsidR="00A1388C" w:rsidRDefault="00A1388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5</w:t>
            </w:r>
          </w:p>
        </w:tc>
      </w:tr>
      <w:tr w:rsidR="00A1388C" w14:paraId="585CCCF3" w14:textId="77777777" w:rsidTr="00A1388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4230" w14:textId="77777777" w:rsidR="00A1388C" w:rsidRDefault="00A138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Стимулювання праці на підприємстві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01AE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4CAC" w14:textId="77777777" w:rsidR="00A1388C" w:rsidRDefault="00A138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Розрізняти види та класифікацію стимулів праці; вміти обирати стратегію стимулювання праці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41DE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C440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A1388C" w14:paraId="6FE59B46" w14:textId="77777777" w:rsidTr="00A1388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704C" w14:textId="77777777" w:rsidR="00A1388C" w:rsidRDefault="00A1388C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Організація професійної підготовки робітничих кадрів.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14A2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82F6" w14:textId="77777777" w:rsidR="00A1388C" w:rsidRDefault="00A138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Розуміти особливості підготовки та перепідготовки спеціалістів. Вміти розраховувати явочну та облікову чисельність робітників на підприємстві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F7BA" w14:textId="77777777" w:rsidR="00A1388C" w:rsidRDefault="00A138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Розв’язок задач </w:t>
            </w:r>
          </w:p>
          <w:p w14:paraId="18B064AD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0CFA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1388C" w14:paraId="7FB7E9FE" w14:textId="77777777" w:rsidTr="00A1388C">
        <w:tc>
          <w:tcPr>
            <w:tcW w:w="6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BF12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Модульний контроль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EC14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Підсумковий тест в ЕНК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B39A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A1388C" w14:paraId="74579395" w14:textId="77777777" w:rsidTr="00A1388C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A750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 2</w:t>
            </w:r>
          </w:p>
        </w:tc>
      </w:tr>
      <w:tr w:rsidR="00A1388C" w14:paraId="37503AFF" w14:textId="77777777" w:rsidTr="00A1388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AE11" w14:textId="77777777" w:rsidR="00A1388C" w:rsidRDefault="00A1388C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Дисципліна і мотивація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B497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ECB4" w14:textId="77777777" w:rsidR="00A1388C" w:rsidRDefault="00A138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Розрізняти принципи моралі та правові норми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AC27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2A30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1388C" w14:paraId="22EE9BFF" w14:textId="77777777" w:rsidTr="00A1388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0E06" w14:textId="77777777" w:rsidR="00A1388C" w:rsidRDefault="00A1388C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Управління організацією праці на підприємстві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B74B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C484" w14:textId="77777777" w:rsidR="00A1388C" w:rsidRDefault="00A138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Застосовувати знання для оцінки управління організацією  праці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B0A1" w14:textId="77777777" w:rsidR="00A1388C" w:rsidRDefault="00A138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  <w:p w14:paraId="173DDE91" w14:textId="77777777" w:rsidR="00A1388C" w:rsidRDefault="00A138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Здача практичної роботи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1E7E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A1388C" w14:paraId="6270DDCC" w14:textId="77777777" w:rsidTr="00A1388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3F68" w14:textId="77777777" w:rsidR="00A1388C" w:rsidRDefault="00A1388C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Політика доходів і оплата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5458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8C76" w14:textId="77777777" w:rsidR="00A1388C" w:rsidRDefault="00A138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Розуміти методи формування споживчих бюджетів.</w:t>
            </w:r>
          </w:p>
          <w:p w14:paraId="712D5232" w14:textId="77777777" w:rsidR="00A1388C" w:rsidRDefault="00A1388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Знати  та вміти застосовувати їх для розв’язку  задач (опрацювання роботи методики на практичній роботі та задачах)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455E" w14:textId="77777777" w:rsidR="00A1388C" w:rsidRDefault="00A138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Здача практичної роботи</w:t>
            </w:r>
          </w:p>
          <w:p w14:paraId="7BED1511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E18FF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72A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794828A4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4C193B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388C" w14:paraId="2B388527" w14:textId="77777777" w:rsidTr="00A1388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D47F" w14:textId="77777777" w:rsidR="00A1388C" w:rsidRDefault="00A1388C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Регулювання оплати праці</w:t>
            </w:r>
          </w:p>
          <w:p w14:paraId="7159C980" w14:textId="77777777" w:rsidR="00A1388C" w:rsidRDefault="00A1388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2AA3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81DC" w14:textId="77777777" w:rsidR="00A1388C" w:rsidRDefault="00A138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Аналізувати методи регулювання  ОП.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Вміти проводити обчислювальні експерименти з обробкою й аналізом результатів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BC2D" w14:textId="77777777" w:rsidR="00A1388C" w:rsidRDefault="00A1388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Виконання та здача практичної роботи. Розв’язок задач..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C984" w14:textId="77777777" w:rsidR="00A1388C" w:rsidRDefault="00A1388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10</w:t>
            </w:r>
          </w:p>
        </w:tc>
      </w:tr>
      <w:tr w:rsidR="00A1388C" w14:paraId="77F23CB7" w14:textId="77777777" w:rsidTr="00A1388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E57D" w14:textId="77777777" w:rsidR="00A1388C" w:rsidRDefault="00A1388C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Аналіз та етапи організації аналітичної роботи.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A85B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6A86" w14:textId="77777777" w:rsidR="00A1388C" w:rsidRDefault="00A1388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Знати етапи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аналітичної  роб. та методику  аналізу і визначення рівня організації праці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6ABF" w14:textId="77777777" w:rsidR="00A1388C" w:rsidRDefault="00A138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Виконання та здача практичної роботи. Розв’язок задач..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19F2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</w:p>
        </w:tc>
      </w:tr>
      <w:tr w:rsidR="00A1388C" w14:paraId="6DC969CE" w14:textId="77777777" w:rsidTr="00A1388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3696" w14:textId="77777777" w:rsidR="00A1388C" w:rsidRDefault="00A1388C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14.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. Аналіз звітність і аудит у сфері праці.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E6F1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8C34" w14:textId="77777777" w:rsidR="00A1388C" w:rsidRDefault="00A138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Дослідження системи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Знати  та вміти застосовувати  методики аналізу  і визначення рівня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(опрацювання роботи методики на практичній роботі та задачах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B33C" w14:textId="77777777" w:rsidR="00A1388C" w:rsidRDefault="00A138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Здача практичної роботи</w:t>
            </w:r>
          </w:p>
          <w:p w14:paraId="6675C083" w14:textId="77777777" w:rsidR="00A1388C" w:rsidRDefault="00A138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Розв’язок задач.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58E0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1388C" w14:paraId="411124F2" w14:textId="77777777" w:rsidTr="00A1388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FB45" w14:textId="77777777" w:rsidR="00A1388C" w:rsidRDefault="00A1388C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15.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Міжнародний досвід використання програм  регулювання організації і оплати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7496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7542" w14:textId="77777777" w:rsidR="00A1388C" w:rsidRDefault="00A138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Розуміти сферу діяльності МОП (використання дитячої та примусової праці, гідна праця для жінок та чоловіків, економ. Та соціальний розвиток тощо.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4BDB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D319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1388C" w14:paraId="71729587" w14:textId="77777777" w:rsidTr="00A1388C">
        <w:tc>
          <w:tcPr>
            <w:tcW w:w="6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40F7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Модульний контроль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1088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Підсумковий тест в ЕНК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1237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A1388C" w14:paraId="4EC8C469" w14:textId="77777777" w:rsidTr="00A1388C">
        <w:tc>
          <w:tcPr>
            <w:tcW w:w="6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5C2B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CED7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D331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A1388C" w14:paraId="0A5402F7" w14:textId="77777777" w:rsidTr="00A1388C">
        <w:tc>
          <w:tcPr>
            <w:tcW w:w="6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C02C" w14:textId="77777777" w:rsidR="00A1388C" w:rsidRDefault="00A1388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0B2A" w14:textId="77777777" w:rsidR="00A1388C" w:rsidRDefault="00A1388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Тестові, теоретичні питання, задачі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000F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A1388C" w14:paraId="55F4ABE0" w14:textId="77777777" w:rsidTr="00A1388C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6F98" w14:textId="77777777" w:rsidR="00A1388C" w:rsidRDefault="00A1388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02B4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26728D37" w14:textId="77777777" w:rsidR="00A1388C" w:rsidRDefault="00A1388C" w:rsidP="00A138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A02C7B" w14:textId="77777777" w:rsidR="00A1388C" w:rsidRDefault="00A1388C" w:rsidP="00A1388C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30"/>
        <w:gridCol w:w="6715"/>
      </w:tblGrid>
      <w:tr w:rsidR="00A1388C" w14:paraId="2CF4ED5D" w14:textId="77777777" w:rsidTr="00A1388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38B0" w14:textId="77777777" w:rsidR="00A1388C" w:rsidRDefault="00A13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6ECA" w14:textId="77777777" w:rsidR="00A1388C" w:rsidRDefault="00A138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Дедлайни визначені в ЕНК.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A1388C" w14:paraId="3D607E47" w14:textId="77777777" w:rsidTr="00A1388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D92F" w14:textId="77777777" w:rsidR="00A1388C" w:rsidRDefault="00A13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B617" w14:textId="77777777" w:rsidR="00A1388C" w:rsidRDefault="00A138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самостійних робіт,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екзаменів заборонені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</w:p>
        </w:tc>
      </w:tr>
      <w:tr w:rsidR="00A1388C" w:rsidRPr="00A1388C" w14:paraId="2F2054EB" w14:textId="77777777" w:rsidTr="00A1388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2F2D" w14:textId="77777777" w:rsidR="00A1388C" w:rsidRDefault="00A13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B2D4" w14:textId="77777777" w:rsidR="00A1388C" w:rsidRDefault="00A138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дистанційній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формі за погодженням із деканом факультету)</w:t>
            </w:r>
          </w:p>
        </w:tc>
      </w:tr>
    </w:tbl>
    <w:p w14:paraId="0666966A" w14:textId="77777777" w:rsidR="00A1388C" w:rsidRDefault="00A1388C" w:rsidP="00A13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50839" w14:textId="77777777" w:rsidR="00A1388C" w:rsidRDefault="00A1388C" w:rsidP="00A1388C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1388C" w14:paraId="5BEA4FB0" w14:textId="77777777" w:rsidTr="00A1388C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3085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58E6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1388C" w14:paraId="72088826" w14:textId="77777777" w:rsidTr="00A13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EE80" w14:textId="77777777" w:rsidR="00A1388C" w:rsidRDefault="00A138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7CFD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E39A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1388C" w14:paraId="197B460F" w14:textId="77777777" w:rsidTr="00A1388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07B9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3008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64FF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1388C" w14:paraId="06EAF394" w14:textId="77777777" w:rsidTr="00A1388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6E00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CF33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CDE1" w14:textId="77777777" w:rsidR="00A1388C" w:rsidRDefault="00A13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8C" w14:paraId="611CF6FC" w14:textId="77777777" w:rsidTr="00A1388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2923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22A4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E264" w14:textId="77777777" w:rsidR="00A1388C" w:rsidRDefault="00A13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8C" w14:paraId="0BA23D63" w14:textId="77777777" w:rsidTr="00A1388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0787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81B0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06E3" w14:textId="77777777" w:rsidR="00A1388C" w:rsidRDefault="00A138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зараховано</w:t>
            </w:r>
          </w:p>
        </w:tc>
      </w:tr>
    </w:tbl>
    <w:p w14:paraId="6A19A972" w14:textId="77777777" w:rsidR="00A1388C" w:rsidRDefault="00A1388C" w:rsidP="00A138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867A3D" w14:textId="77777777" w:rsidR="00A1388C" w:rsidRDefault="00A1388C" w:rsidP="00A1388C">
      <w:pPr>
        <w:spacing w:after="200" w:line="276" w:lineRule="auto"/>
      </w:pPr>
    </w:p>
    <w:p w14:paraId="430C71B8" w14:textId="77777777" w:rsidR="00A1388C" w:rsidRDefault="00A1388C" w:rsidP="00A1388C"/>
    <w:p w14:paraId="4F73678D" w14:textId="77777777" w:rsidR="00A1388C" w:rsidRDefault="00A1388C" w:rsidP="00A1388C"/>
    <w:p w14:paraId="19585F8C" w14:textId="77777777" w:rsidR="00A1388C" w:rsidRDefault="00A1388C" w:rsidP="00A1388C"/>
    <w:p w14:paraId="034AD238" w14:textId="77777777" w:rsidR="00E92746" w:rsidRDefault="00E92746"/>
    <w:sectPr w:rsidR="00E92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8C"/>
    <w:rsid w:val="0078761A"/>
    <w:rsid w:val="00A060A3"/>
    <w:rsid w:val="00A1388C"/>
    <w:rsid w:val="00A177D4"/>
    <w:rsid w:val="00E9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B171"/>
  <w15:chartTrackingRefBased/>
  <w15:docId w15:val="{DC6E2659-FEB7-4F36-8C46-59BCB2DF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88C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88C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13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ykalv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2021-06-09T15:03:00Z</dcterms:created>
  <dcterms:modified xsi:type="dcterms:W3CDTF">2021-06-09T15:08:00Z</dcterms:modified>
</cp:coreProperties>
</file>