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Ind w:w="-318" w:type="dxa"/>
        <w:tblBorders>
          <w:top w:val="nil"/>
          <w:left w:val="nil"/>
          <w:bottom w:val="single" w:sz="4" w:space="0" w:color="000000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6911"/>
      </w:tblGrid>
      <w:tr w:rsidR="003A5EBF" w:rsidRPr="004051E4" w14:paraId="56F65F45" w14:textId="77777777" w:rsidTr="00C71F6C">
        <w:tc>
          <w:tcPr>
            <w:tcW w:w="2978" w:type="dxa"/>
            <w:vMerge w:val="restart"/>
          </w:tcPr>
          <w:p w14:paraId="487ADD49" w14:textId="77777777" w:rsidR="003A5EBF" w:rsidRPr="004051E4" w:rsidRDefault="003A5EBF" w:rsidP="00C71F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42C8652" wp14:editId="6B29DB37">
                  <wp:extent cx="1016510" cy="1026576"/>
                  <wp:effectExtent l="0" t="0" r="0" b="0"/>
                  <wp:docPr id="1" name="image1.png" descr="E:\nubip_logo_new_poisk_18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:\nubip_logo_new_poisk_18_2.png"/>
                          <pic:cNvPicPr preferRelativeResize="0"/>
                        </pic:nvPicPr>
                        <pic:blipFill>
                          <a:blip r:embed="rId4"/>
                          <a:srcRect t="14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C881EE6" w14:textId="77777777" w:rsidR="003A5EBF" w:rsidRPr="004051E4" w:rsidRDefault="003A5EBF" w:rsidP="00C71F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  <w:lang w:eastAsia="ru-RU"/>
              </w:rPr>
              <w:t xml:space="preserve">СИЛАБУС ДИСЦИПЛІНИ </w:t>
            </w:r>
          </w:p>
          <w:p w14:paraId="7D162E2D" w14:textId="77777777" w:rsidR="003A5EBF" w:rsidRPr="004051E4" w:rsidRDefault="003A5EBF" w:rsidP="00C71F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«Нормування, о</w:t>
            </w: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рганізація і оплата праці»</w:t>
            </w:r>
          </w:p>
        </w:tc>
      </w:tr>
      <w:tr w:rsidR="003A5EBF" w:rsidRPr="004051E4" w14:paraId="016B944C" w14:textId="77777777" w:rsidTr="00C71F6C">
        <w:tc>
          <w:tcPr>
            <w:tcW w:w="2978" w:type="dxa"/>
            <w:vMerge/>
          </w:tcPr>
          <w:p w14:paraId="44B1BBB3" w14:textId="77777777" w:rsidR="003A5EBF" w:rsidRPr="004051E4" w:rsidRDefault="003A5EBF" w:rsidP="00C71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14:paraId="717A8F80" w14:textId="77777777" w:rsidR="003A5EBF" w:rsidRPr="004051E4" w:rsidRDefault="003A5EBF" w:rsidP="00C71F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E01AAA" w14:textId="77777777" w:rsidR="003A5EBF" w:rsidRPr="004051E4" w:rsidRDefault="003A5EBF" w:rsidP="00C71F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Ступінь вищої освіти - Бакалавр</w:t>
            </w:r>
          </w:p>
        </w:tc>
      </w:tr>
      <w:tr w:rsidR="003A5EBF" w:rsidRPr="004051E4" w14:paraId="1E9C85AC" w14:textId="77777777" w:rsidTr="00C71F6C">
        <w:tc>
          <w:tcPr>
            <w:tcW w:w="2978" w:type="dxa"/>
            <w:vMerge/>
          </w:tcPr>
          <w:p w14:paraId="1724E55A" w14:textId="77777777" w:rsidR="003A5EBF" w:rsidRPr="004051E4" w:rsidRDefault="003A5EBF" w:rsidP="00C71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14:paraId="7D7F7AF2" w14:textId="1A415FAF" w:rsidR="003A5EBF" w:rsidRPr="005F6593" w:rsidRDefault="003A5EBF" w:rsidP="00C71F6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Спеціальність </w:t>
            </w:r>
            <w:r w:rsidRPr="004051E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</w:t>
            </w:r>
            <w:r w:rsidRPr="00C53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  </w:t>
            </w:r>
            <w:r w:rsidR="0070164A" w:rsidRPr="0070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051 Економіка</w:t>
            </w:r>
          </w:p>
        </w:tc>
      </w:tr>
      <w:tr w:rsidR="003A5EBF" w:rsidRPr="004051E4" w14:paraId="0A720AA1" w14:textId="77777777" w:rsidTr="00C71F6C">
        <w:tc>
          <w:tcPr>
            <w:tcW w:w="2978" w:type="dxa"/>
            <w:vMerge/>
          </w:tcPr>
          <w:p w14:paraId="75C0DAFE" w14:textId="77777777" w:rsidR="003A5EBF" w:rsidRPr="004051E4" w:rsidRDefault="003A5EBF" w:rsidP="00C71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14:paraId="029E355E" w14:textId="602ACACD" w:rsidR="003A5EBF" w:rsidRPr="005F6593" w:rsidRDefault="003A5EBF" w:rsidP="00C71F6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Освітня програма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Економіка підприємства</w:t>
            </w:r>
          </w:p>
        </w:tc>
      </w:tr>
      <w:tr w:rsidR="003A5EBF" w:rsidRPr="004051E4" w14:paraId="5E5C7691" w14:textId="77777777" w:rsidTr="00C71F6C">
        <w:tc>
          <w:tcPr>
            <w:tcW w:w="2978" w:type="dxa"/>
            <w:vMerge/>
          </w:tcPr>
          <w:p w14:paraId="540E6DCC" w14:textId="77777777" w:rsidR="003A5EBF" w:rsidRPr="004051E4" w:rsidRDefault="003A5EBF" w:rsidP="00C71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14:paraId="48971B7E" w14:textId="05269E74" w:rsidR="003A5EBF" w:rsidRPr="00C53C14" w:rsidRDefault="003A5EBF" w:rsidP="00C71F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Рік навчання 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семестр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</w:t>
            </w:r>
          </w:p>
          <w:p w14:paraId="68068D02" w14:textId="77777777" w:rsidR="003A5EBF" w:rsidRPr="004051E4" w:rsidRDefault="003A5EBF" w:rsidP="00C71F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навчання         денна</w:t>
            </w:r>
          </w:p>
        </w:tc>
      </w:tr>
      <w:tr w:rsidR="003A5EBF" w:rsidRPr="004051E4" w14:paraId="5DAB8FAE" w14:textId="77777777" w:rsidTr="00C71F6C">
        <w:tc>
          <w:tcPr>
            <w:tcW w:w="2978" w:type="dxa"/>
            <w:vMerge/>
          </w:tcPr>
          <w:p w14:paraId="1C3D87A6" w14:textId="77777777" w:rsidR="003A5EBF" w:rsidRPr="004051E4" w:rsidRDefault="003A5EBF" w:rsidP="00C71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14:paraId="7F899F27" w14:textId="77777777" w:rsidR="003A5EBF" w:rsidRPr="004051E4" w:rsidRDefault="003A5EBF" w:rsidP="00C71F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кредитів ЄКТС 4</w:t>
            </w:r>
          </w:p>
        </w:tc>
      </w:tr>
      <w:tr w:rsidR="003A5EBF" w:rsidRPr="004051E4" w14:paraId="2AFC06B7" w14:textId="77777777" w:rsidTr="00C71F6C">
        <w:tc>
          <w:tcPr>
            <w:tcW w:w="2978" w:type="dxa"/>
            <w:vMerge/>
          </w:tcPr>
          <w:p w14:paraId="19B3F170" w14:textId="77777777" w:rsidR="003A5EBF" w:rsidRPr="004051E4" w:rsidRDefault="003A5EBF" w:rsidP="00C71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14:paraId="27420665" w14:textId="77777777" w:rsidR="003A5EBF" w:rsidRPr="004051E4" w:rsidRDefault="003A5EBF" w:rsidP="00C71F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Мова викладання       </w:t>
            </w: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українська </w:t>
            </w: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3A5EBF" w:rsidRPr="004051E4" w14:paraId="73EE8F55" w14:textId="77777777" w:rsidTr="00C71F6C">
        <w:tc>
          <w:tcPr>
            <w:tcW w:w="2978" w:type="dxa"/>
          </w:tcPr>
          <w:p w14:paraId="219A72E6" w14:textId="77777777" w:rsidR="003A5EBF" w:rsidRPr="004051E4" w:rsidRDefault="003A5EBF" w:rsidP="00C71F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6911" w:type="dxa"/>
          </w:tcPr>
          <w:p w14:paraId="3D36A1EB" w14:textId="77777777" w:rsidR="003A5EBF" w:rsidRPr="004051E4" w:rsidRDefault="003A5EBF" w:rsidP="00C71F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5EBF" w:rsidRPr="004051E4" w14:paraId="68EDC591" w14:textId="77777777" w:rsidTr="00C71F6C">
        <w:tc>
          <w:tcPr>
            <w:tcW w:w="2978" w:type="dxa"/>
          </w:tcPr>
          <w:p w14:paraId="21FD9D5A" w14:textId="77777777" w:rsidR="003A5EBF" w:rsidRPr="004051E4" w:rsidRDefault="003A5EBF" w:rsidP="00C71F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Лектор курсу</w:t>
            </w:r>
          </w:p>
        </w:tc>
        <w:tc>
          <w:tcPr>
            <w:tcW w:w="6911" w:type="dxa"/>
          </w:tcPr>
          <w:p w14:paraId="198A47B6" w14:textId="77777777" w:rsidR="003A5EBF" w:rsidRPr="004051E4" w:rsidRDefault="003A5EBF" w:rsidP="00C71F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Старший викладач кафедри економіки праці та соціального розвитку </w:t>
            </w: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Коваленко Лариса Вікторівна</w:t>
            </w:r>
          </w:p>
        </w:tc>
      </w:tr>
      <w:tr w:rsidR="003A5EBF" w:rsidRPr="004051E4" w14:paraId="69B5E696" w14:textId="77777777" w:rsidTr="00C71F6C">
        <w:tc>
          <w:tcPr>
            <w:tcW w:w="2978" w:type="dxa"/>
          </w:tcPr>
          <w:p w14:paraId="04C12B37" w14:textId="77777777" w:rsidR="003A5EBF" w:rsidRPr="004051E4" w:rsidRDefault="003A5EBF" w:rsidP="00C71F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 інформація лектора (e-</w:t>
            </w:r>
            <w:proofErr w:type="spellStart"/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11" w:type="dxa"/>
          </w:tcPr>
          <w:p w14:paraId="01A380CD" w14:textId="77777777" w:rsidR="003A5EBF" w:rsidRPr="004051E4" w:rsidRDefault="003A5EBF" w:rsidP="00C7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Pr="004051E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chaykalv@ukr.net</w:t>
              </w:r>
            </w:hyperlink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0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 (</w:t>
            </w:r>
            <w:proofErr w:type="gramStart"/>
            <w:r w:rsidRPr="0040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v</w:t>
            </w:r>
            <w:proofErr w:type="spellStart"/>
            <w:r w:rsidRPr="0040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iber</w:t>
            </w:r>
            <w:proofErr w:type="spellEnd"/>
            <w:r w:rsidRPr="0040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40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WhatsApp</w:t>
            </w:r>
            <w:proofErr w:type="gramEnd"/>
            <w:r w:rsidRPr="0040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r w:rsidRPr="0040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Telegram</w:t>
            </w:r>
            <w:r w:rsidRPr="00405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  <w:p w14:paraId="7890E534" w14:textId="77777777" w:rsidR="003A5EBF" w:rsidRPr="004051E4" w:rsidRDefault="003A5EBF" w:rsidP="00C71F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  <w:tr w:rsidR="003A5EBF" w:rsidRPr="004051E4" w14:paraId="1F43B10B" w14:textId="77777777" w:rsidTr="00C71F6C">
        <w:tc>
          <w:tcPr>
            <w:tcW w:w="2978" w:type="dxa"/>
          </w:tcPr>
          <w:p w14:paraId="025C070D" w14:textId="77777777" w:rsidR="003A5EBF" w:rsidRPr="004051E4" w:rsidRDefault="003A5EBF" w:rsidP="00C71F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Сторінка курсу в </w:t>
            </w:r>
            <w:proofErr w:type="spellStart"/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eLearn</w:t>
            </w:r>
            <w:proofErr w:type="spellEnd"/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11" w:type="dxa"/>
          </w:tcPr>
          <w:p w14:paraId="1F87292F" w14:textId="77777777" w:rsidR="003A5EBF" w:rsidRPr="004051E4" w:rsidRDefault="003A5EBF" w:rsidP="00C71F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1E4">
              <w:rPr>
                <w:rFonts w:ascii="Calibri" w:eastAsia="Calibri" w:hAnsi="Calibri" w:cs="Calibri"/>
                <w:color w:val="0000FF"/>
                <w:u w:val="single"/>
                <w:lang w:eastAsia="ru-RU"/>
              </w:rPr>
              <w:t>https://elearn.nubi</w:t>
            </w:r>
            <w:r>
              <w:rPr>
                <w:rFonts w:ascii="Calibri" w:eastAsia="Calibri" w:hAnsi="Calibri" w:cs="Calibri"/>
                <w:color w:val="0000FF"/>
                <w:u w:val="single"/>
                <w:lang w:eastAsia="ru-RU"/>
              </w:rPr>
              <w:t>p.edu.ua/course/view.php?id=2973</w:t>
            </w:r>
            <w:r w:rsidRPr="0040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</w:t>
            </w:r>
          </w:p>
        </w:tc>
      </w:tr>
    </w:tbl>
    <w:p w14:paraId="02EBA99F" w14:textId="77777777" w:rsidR="003A5EBF" w:rsidRPr="004051E4" w:rsidRDefault="003A5EBF" w:rsidP="003A5EBF">
      <w:pPr>
        <w:spacing w:after="0" w:line="276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25D6FC33" w14:textId="77777777" w:rsidR="003A5EBF" w:rsidRPr="004051E4" w:rsidRDefault="003A5EBF" w:rsidP="003A5EBF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4051E4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ОПИС ДИСЦИПЛІНИ</w:t>
      </w:r>
    </w:p>
    <w:p w14:paraId="4395F64A" w14:textId="77777777" w:rsidR="003A5EBF" w:rsidRPr="004051E4" w:rsidRDefault="003A5EBF" w:rsidP="003A5EBF">
      <w:pPr>
        <w:spacing w:after="0" w:line="240" w:lineRule="auto"/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</w:pPr>
      <w:r w:rsidRPr="004051E4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 xml:space="preserve">        У межах дисципліни викладаються теоретичні, методичні та прикладні питання, пов'язані з організацією праці, яка є об'єктивною необхідністю й невід'ємною складовою трудової діяльності людини. Головною метою навчальної дисципліни є формування у майбутніх спеціалістів розуміння основ організації праці в сучасних умовах, використання форм та систем оплати праці</w:t>
      </w:r>
    </w:p>
    <w:p w14:paraId="6B16437B" w14:textId="186DFDF2" w:rsidR="003A5EBF" w:rsidRDefault="003A5EBF" w:rsidP="003A5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1E4">
        <w:rPr>
          <w:rFonts w:ascii="Times New Roman" w:hAnsi="Times New Roman" w:cs="Times New Roman"/>
          <w:b/>
          <w:sz w:val="24"/>
          <w:szCs w:val="24"/>
        </w:rPr>
        <w:t xml:space="preserve">Навчальна дисципліна забезпечує формування ряду фахових </w:t>
      </w:r>
      <w:proofErr w:type="spellStart"/>
      <w:r w:rsidRPr="004051E4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Pr="004051E4">
        <w:rPr>
          <w:rFonts w:ascii="Times New Roman" w:hAnsi="Times New Roman" w:cs="Times New Roman"/>
          <w:sz w:val="24"/>
          <w:szCs w:val="24"/>
        </w:rPr>
        <w:t>:</w:t>
      </w:r>
    </w:p>
    <w:p w14:paraId="69578419" w14:textId="77777777" w:rsidR="00166E54" w:rsidRPr="005E13C4" w:rsidRDefault="00166E54" w:rsidP="0016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C4">
        <w:rPr>
          <w:rFonts w:ascii="Times New Roman" w:hAnsi="Times New Roman" w:cs="Times New Roman"/>
          <w:sz w:val="24"/>
          <w:szCs w:val="24"/>
        </w:rPr>
        <w:t>ЗК4. Здатність застосовувати знання у практичних ситуаціях.</w:t>
      </w:r>
    </w:p>
    <w:p w14:paraId="5D7393F6" w14:textId="77777777" w:rsidR="00166E54" w:rsidRPr="005E13C4" w:rsidRDefault="00166E54" w:rsidP="0016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C4">
        <w:rPr>
          <w:rFonts w:ascii="Times New Roman" w:hAnsi="Times New Roman" w:cs="Times New Roman"/>
          <w:sz w:val="24"/>
          <w:szCs w:val="24"/>
        </w:rPr>
        <w:t xml:space="preserve">ЗК7. Навички використання інформаційних і комунікаційних технологій. </w:t>
      </w:r>
    </w:p>
    <w:p w14:paraId="36003F40" w14:textId="77777777" w:rsidR="00166E54" w:rsidRPr="005E13C4" w:rsidRDefault="00166E54" w:rsidP="0016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C4">
        <w:rPr>
          <w:rFonts w:ascii="Times New Roman" w:hAnsi="Times New Roman" w:cs="Times New Roman"/>
          <w:sz w:val="24"/>
          <w:szCs w:val="24"/>
        </w:rPr>
        <w:t>ЗК8. Здатність до пошуку, оброблення та аналізу інформації з різних джерел.</w:t>
      </w:r>
    </w:p>
    <w:p w14:paraId="42874FE5" w14:textId="77777777" w:rsidR="00166E54" w:rsidRPr="005E13C4" w:rsidRDefault="00166E54" w:rsidP="0016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C4">
        <w:rPr>
          <w:rFonts w:ascii="Times New Roman" w:hAnsi="Times New Roman" w:cs="Times New Roman"/>
          <w:sz w:val="24"/>
          <w:szCs w:val="24"/>
        </w:rPr>
        <w:t xml:space="preserve"> ЗК9. Здатність до адаптації та дій в новій ситуації. </w:t>
      </w:r>
    </w:p>
    <w:p w14:paraId="5C10CF45" w14:textId="77777777" w:rsidR="00166E54" w:rsidRPr="005E13C4" w:rsidRDefault="00166E54" w:rsidP="0016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C4">
        <w:rPr>
          <w:rFonts w:ascii="Times New Roman" w:hAnsi="Times New Roman" w:cs="Times New Roman"/>
          <w:sz w:val="24"/>
          <w:szCs w:val="24"/>
        </w:rPr>
        <w:t>ЗК11. Здатність приймати обґрунтовані рішення.</w:t>
      </w:r>
    </w:p>
    <w:p w14:paraId="0BEC640F" w14:textId="77777777" w:rsidR="00166E54" w:rsidRPr="005E13C4" w:rsidRDefault="00166E54" w:rsidP="0016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74CB3" w14:textId="77777777" w:rsidR="00166E54" w:rsidRPr="005E13C4" w:rsidRDefault="00166E54" w:rsidP="0016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C4">
        <w:rPr>
          <w:rFonts w:ascii="Times New Roman" w:hAnsi="Times New Roman" w:cs="Times New Roman"/>
          <w:sz w:val="24"/>
          <w:szCs w:val="24"/>
        </w:rPr>
        <w:t>Спеціальні (фахові, предметні) компетентності</w:t>
      </w:r>
    </w:p>
    <w:p w14:paraId="26D619D0" w14:textId="77777777" w:rsidR="00166E54" w:rsidRPr="005E13C4" w:rsidRDefault="00166E54" w:rsidP="0016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C4">
        <w:rPr>
          <w:rFonts w:ascii="Times New Roman" w:hAnsi="Times New Roman" w:cs="Times New Roman"/>
          <w:sz w:val="24"/>
          <w:szCs w:val="24"/>
        </w:rPr>
        <w:t xml:space="preserve">СК1. Здатність виявляти знання та розуміння проблем предметної області, основ функціонування сучасної економіки на мікро-, </w:t>
      </w:r>
      <w:proofErr w:type="spellStart"/>
      <w:r w:rsidRPr="005E13C4">
        <w:rPr>
          <w:rFonts w:ascii="Times New Roman" w:hAnsi="Times New Roman" w:cs="Times New Roman"/>
          <w:sz w:val="24"/>
          <w:szCs w:val="24"/>
        </w:rPr>
        <w:t>мезо</w:t>
      </w:r>
      <w:proofErr w:type="spellEnd"/>
      <w:r w:rsidRPr="005E13C4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5E13C4">
        <w:rPr>
          <w:rFonts w:ascii="Times New Roman" w:hAnsi="Times New Roman" w:cs="Times New Roman"/>
          <w:sz w:val="24"/>
          <w:szCs w:val="24"/>
        </w:rPr>
        <w:t>макро</w:t>
      </w:r>
      <w:proofErr w:type="spellEnd"/>
      <w:r w:rsidRPr="005E13C4">
        <w:rPr>
          <w:rFonts w:ascii="Times New Roman" w:hAnsi="Times New Roman" w:cs="Times New Roman"/>
          <w:sz w:val="24"/>
          <w:szCs w:val="24"/>
        </w:rPr>
        <w:t>- та міжнародному рівнях.</w:t>
      </w:r>
    </w:p>
    <w:p w14:paraId="7EA90F89" w14:textId="77777777" w:rsidR="00166E54" w:rsidRPr="005E13C4" w:rsidRDefault="00166E54" w:rsidP="0016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C4">
        <w:rPr>
          <w:rFonts w:ascii="Times New Roman" w:hAnsi="Times New Roman" w:cs="Times New Roman"/>
          <w:sz w:val="24"/>
          <w:szCs w:val="24"/>
        </w:rPr>
        <w:t xml:space="preserve"> СК2. Здатність здійснювати професійну діяльність у відповідності з чинними нормативними та правовими актами.</w:t>
      </w:r>
    </w:p>
    <w:p w14:paraId="36C5E5D8" w14:textId="77777777" w:rsidR="00166E54" w:rsidRPr="005E13C4" w:rsidRDefault="00166E54" w:rsidP="0016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C4">
        <w:rPr>
          <w:rFonts w:ascii="Times New Roman" w:hAnsi="Times New Roman" w:cs="Times New Roman"/>
          <w:sz w:val="24"/>
          <w:szCs w:val="24"/>
        </w:rPr>
        <w:t>СК5. Розуміння особливостей сучасної світової та національної економіки, їх інституційної структури, обґрунтування напрямів соціальної, економічної та зовнішньоекономічної політики держави.</w:t>
      </w:r>
    </w:p>
    <w:p w14:paraId="610F58AC" w14:textId="77777777" w:rsidR="00166E54" w:rsidRPr="005E13C4" w:rsidRDefault="00166E54" w:rsidP="0016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C4">
        <w:rPr>
          <w:rFonts w:ascii="Times New Roman" w:hAnsi="Times New Roman" w:cs="Times New Roman"/>
          <w:sz w:val="24"/>
          <w:szCs w:val="24"/>
        </w:rPr>
        <w:t xml:space="preserve"> СК6. Здатність застосовувати економіко-математичні методи та моделі для вирішення економічних задач. </w:t>
      </w:r>
    </w:p>
    <w:p w14:paraId="24C9AA15" w14:textId="77777777" w:rsidR="00166E54" w:rsidRPr="005E13C4" w:rsidRDefault="00166E54" w:rsidP="0016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C4">
        <w:rPr>
          <w:rFonts w:ascii="Times New Roman" w:hAnsi="Times New Roman" w:cs="Times New Roman"/>
          <w:sz w:val="24"/>
          <w:szCs w:val="24"/>
        </w:rPr>
        <w:t xml:space="preserve">СК7. Здатність застосовувати комп’ютерні технології та програмне забезпечення з обробки даних для вирішення економічних завдань, аналізу інформації та підготовки аналітичних звітів. </w:t>
      </w:r>
    </w:p>
    <w:p w14:paraId="678EBB2C" w14:textId="77777777" w:rsidR="00166E54" w:rsidRPr="005E13C4" w:rsidRDefault="00166E54" w:rsidP="0016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C4">
        <w:rPr>
          <w:rFonts w:ascii="Times New Roman" w:hAnsi="Times New Roman" w:cs="Times New Roman"/>
          <w:sz w:val="24"/>
          <w:szCs w:val="24"/>
        </w:rPr>
        <w:t>СК8. Здатність аналізувати та розв’язувати завдання у сфері економічних та соціально-трудових відносин.</w:t>
      </w:r>
    </w:p>
    <w:p w14:paraId="69AF7520" w14:textId="77777777" w:rsidR="00166E54" w:rsidRPr="005E13C4" w:rsidRDefault="00166E54" w:rsidP="0016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C4">
        <w:rPr>
          <w:rFonts w:ascii="Times New Roman" w:hAnsi="Times New Roman" w:cs="Times New Roman"/>
          <w:sz w:val="24"/>
          <w:szCs w:val="24"/>
        </w:rPr>
        <w:t xml:space="preserve">СК10. Здатність використовувати сучасні джерела економічної, соціальної, управлінської, облікової інформації для складання службових документів та аналітичних звітів. </w:t>
      </w:r>
    </w:p>
    <w:p w14:paraId="0B2D4D48" w14:textId="77777777" w:rsidR="00166E54" w:rsidRPr="005E13C4" w:rsidRDefault="00166E54" w:rsidP="0016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C4">
        <w:rPr>
          <w:rFonts w:ascii="Times New Roman" w:hAnsi="Times New Roman" w:cs="Times New Roman"/>
          <w:sz w:val="24"/>
          <w:szCs w:val="24"/>
        </w:rPr>
        <w:t xml:space="preserve">СК11.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інструментарію. </w:t>
      </w:r>
    </w:p>
    <w:p w14:paraId="63FA71E9" w14:textId="77777777" w:rsidR="00166E54" w:rsidRPr="005E13C4" w:rsidRDefault="00166E54" w:rsidP="0016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C4">
        <w:rPr>
          <w:rFonts w:ascii="Times New Roman" w:hAnsi="Times New Roman" w:cs="Times New Roman"/>
          <w:sz w:val="24"/>
          <w:szCs w:val="24"/>
        </w:rPr>
        <w:t>СК12. Здатність самостійно виявляти проблеми економічного характеру при аналізі конкретних ситуацій, пропонувати способи їх вирішення.</w:t>
      </w:r>
    </w:p>
    <w:p w14:paraId="19F0DEAC" w14:textId="77777777" w:rsidR="00166E54" w:rsidRPr="005E13C4" w:rsidRDefault="00166E54" w:rsidP="0016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C4">
        <w:rPr>
          <w:rFonts w:ascii="Times New Roman" w:hAnsi="Times New Roman" w:cs="Times New Roman"/>
          <w:sz w:val="24"/>
          <w:szCs w:val="24"/>
        </w:rPr>
        <w:lastRenderedPageBreak/>
        <w:t xml:space="preserve"> СК13. Здатність проводити економічний аналіз функціонування та розвитку суб’єктів господарювання, оцінку їх конкурентоспроможності. </w:t>
      </w:r>
    </w:p>
    <w:p w14:paraId="4EB3F8AA" w14:textId="77777777" w:rsidR="00166E54" w:rsidRPr="004051E4" w:rsidRDefault="00166E54" w:rsidP="003A5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AD0961" w14:textId="77777777" w:rsidR="003A5EBF" w:rsidRPr="004051E4" w:rsidRDefault="003A5EBF" w:rsidP="003A5EB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1E4">
        <w:rPr>
          <w:rFonts w:ascii="Times New Roman" w:hAnsi="Times New Roman" w:cs="Times New Roman"/>
          <w:b/>
          <w:sz w:val="24"/>
          <w:szCs w:val="24"/>
        </w:rPr>
        <w:t>У результаті вивчення навчальної дисципліни студент набуде певні програмні результати, а саме</w:t>
      </w:r>
    </w:p>
    <w:p w14:paraId="584D8502" w14:textId="77777777" w:rsidR="003A5EBF" w:rsidRPr="004051E4" w:rsidRDefault="003A5EBF" w:rsidP="003A5EB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1E4">
        <w:rPr>
          <w:rFonts w:ascii="Times New Roman" w:hAnsi="Times New Roman" w:cs="Times New Roman"/>
          <w:sz w:val="24"/>
          <w:szCs w:val="24"/>
        </w:rPr>
        <w:t>Інтегральну компетентність: здатність розв’язувати складні спеціалізовані задачі та практичні проблеми в економічній сфері, які характеризуються комплексністю та невизначеністю умов, що передбачає застосування теорій та методів економічної науки.</w:t>
      </w:r>
    </w:p>
    <w:p w14:paraId="246D69EA" w14:textId="07391FD5" w:rsidR="003A5EBF" w:rsidRPr="00344E4B" w:rsidRDefault="003A5EBF" w:rsidP="003A5EBF">
      <w:pPr>
        <w:spacing w:after="0" w:line="240" w:lineRule="auto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4051E4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      </w:t>
      </w:r>
    </w:p>
    <w:p w14:paraId="14850309" w14:textId="77777777" w:rsidR="003A5EBF" w:rsidRPr="004051E4" w:rsidRDefault="003A5EBF" w:rsidP="003A5EBF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4DD23F9E" w14:textId="77777777" w:rsidR="003A5EBF" w:rsidRPr="004051E4" w:rsidRDefault="003A5EBF" w:rsidP="003A5EBF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4051E4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3185"/>
        <w:gridCol w:w="2202"/>
        <w:gridCol w:w="986"/>
      </w:tblGrid>
      <w:tr w:rsidR="003A5EBF" w:rsidRPr="004051E4" w14:paraId="22C15457" w14:textId="77777777" w:rsidTr="00C71F6C">
        <w:tc>
          <w:tcPr>
            <w:tcW w:w="2263" w:type="dxa"/>
            <w:vAlign w:val="center"/>
          </w:tcPr>
          <w:p w14:paraId="15DF77F4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709" w:type="dxa"/>
            <w:vAlign w:val="center"/>
          </w:tcPr>
          <w:p w14:paraId="3909802B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14:paraId="3C86B1C3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</w:p>
          <w:p w14:paraId="165E4BE7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практичні)</w:t>
            </w:r>
          </w:p>
        </w:tc>
        <w:tc>
          <w:tcPr>
            <w:tcW w:w="3185" w:type="dxa"/>
            <w:vAlign w:val="center"/>
          </w:tcPr>
          <w:p w14:paraId="3A928A07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2202" w:type="dxa"/>
            <w:vAlign w:val="center"/>
          </w:tcPr>
          <w:p w14:paraId="22C5EF5C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986" w:type="dxa"/>
            <w:vAlign w:val="center"/>
          </w:tcPr>
          <w:p w14:paraId="1E7C5478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Оцінювання</w:t>
            </w:r>
          </w:p>
        </w:tc>
      </w:tr>
      <w:tr w:rsidR="003A5EBF" w:rsidRPr="004051E4" w14:paraId="78C79775" w14:textId="77777777" w:rsidTr="00C71F6C">
        <w:tc>
          <w:tcPr>
            <w:tcW w:w="9345" w:type="dxa"/>
            <w:gridSpan w:val="5"/>
          </w:tcPr>
          <w:p w14:paraId="6DCD51CA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</w:p>
        </w:tc>
      </w:tr>
      <w:tr w:rsidR="003A5EBF" w:rsidRPr="004051E4" w14:paraId="4C0ABB41" w14:textId="77777777" w:rsidTr="00C71F6C">
        <w:tc>
          <w:tcPr>
            <w:tcW w:w="2263" w:type="dxa"/>
          </w:tcPr>
          <w:p w14:paraId="1C0A650F" w14:textId="77777777" w:rsidR="003A5EBF" w:rsidRPr="004051E4" w:rsidRDefault="003A5EBF" w:rsidP="00C71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Тема1.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Нормування, о</w:t>
            </w: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рганізація праці: сутність, зміст, мета і завдання.</w:t>
            </w:r>
          </w:p>
        </w:tc>
        <w:tc>
          <w:tcPr>
            <w:tcW w:w="709" w:type="dxa"/>
          </w:tcPr>
          <w:p w14:paraId="55D3A62C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</w:tcPr>
          <w:p w14:paraId="339AC8E4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Аналізувати місце дисципліни в фаховій підготовці. Знати основні поняття , напрямки , елементи</w:t>
            </w:r>
          </w:p>
        </w:tc>
        <w:tc>
          <w:tcPr>
            <w:tcW w:w="2202" w:type="dxa"/>
          </w:tcPr>
          <w:p w14:paraId="5419A3AD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 xml:space="preserve">Опитування у вигляді </w:t>
            </w:r>
            <w:proofErr w:type="spellStart"/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ессе</w:t>
            </w:r>
            <w:proofErr w:type="spellEnd"/>
            <w:r w:rsidRPr="004051E4">
              <w:rPr>
                <w:rFonts w:ascii="Times New Roman" w:hAnsi="Times New Roman" w:cs="Times New Roman"/>
                <w:sz w:val="20"/>
                <w:szCs w:val="20"/>
              </w:rPr>
              <w:t xml:space="preserve"> з основних теоретичних питань</w:t>
            </w:r>
          </w:p>
        </w:tc>
        <w:tc>
          <w:tcPr>
            <w:tcW w:w="986" w:type="dxa"/>
          </w:tcPr>
          <w:p w14:paraId="76A8FD4F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3A5EBF" w:rsidRPr="004051E4" w14:paraId="03749907" w14:textId="77777777" w:rsidTr="00C71F6C">
        <w:tc>
          <w:tcPr>
            <w:tcW w:w="2263" w:type="dxa"/>
          </w:tcPr>
          <w:p w14:paraId="52BE9AAF" w14:textId="77777777" w:rsidR="003A5EBF" w:rsidRPr="004051E4" w:rsidRDefault="003A5EBF" w:rsidP="00C71F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Тема2</w:t>
            </w:r>
            <w:r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t xml:space="preserve"> </w:t>
            </w:r>
            <w:r w:rsidRPr="006760BE">
              <w:rPr>
                <w:rFonts w:ascii="Times New Roman" w:hAnsi="Times New Roman" w:cs="Times New Roman"/>
                <w:sz w:val="20"/>
                <w:szCs w:val="20"/>
              </w:rPr>
              <w:t>Методи вивчення трудових процесів та витрат робочого часу</w:t>
            </w:r>
          </w:p>
        </w:tc>
        <w:tc>
          <w:tcPr>
            <w:tcW w:w="709" w:type="dxa"/>
          </w:tcPr>
          <w:p w14:paraId="7540FEE4" w14:textId="77777777" w:rsidR="003A5EBF" w:rsidRPr="00846842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/4</w:t>
            </w:r>
          </w:p>
        </w:tc>
        <w:tc>
          <w:tcPr>
            <w:tcW w:w="3185" w:type="dxa"/>
          </w:tcPr>
          <w:p w14:paraId="597F706E" w14:textId="77777777" w:rsidR="003A5EBF" w:rsidRPr="00B65462" w:rsidRDefault="003A5EBF" w:rsidP="00C71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462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Підготовка, проведення та обробка результатів спостережень. Аналіз здобутих результатів. </w:t>
            </w:r>
          </w:p>
        </w:tc>
        <w:tc>
          <w:tcPr>
            <w:tcW w:w="2202" w:type="dxa"/>
          </w:tcPr>
          <w:p w14:paraId="090912B1" w14:textId="77777777" w:rsidR="003A5EBF" w:rsidRPr="004051E4" w:rsidRDefault="003A5EBF" w:rsidP="00C71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 xml:space="preserve">Здача практичної роботи. Розв’язок задач </w:t>
            </w:r>
          </w:p>
        </w:tc>
        <w:tc>
          <w:tcPr>
            <w:tcW w:w="986" w:type="dxa"/>
          </w:tcPr>
          <w:p w14:paraId="3C1EC4E7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A5EBF" w:rsidRPr="004051E4" w14:paraId="3E162DB6" w14:textId="77777777" w:rsidTr="00C71F6C">
        <w:tc>
          <w:tcPr>
            <w:tcW w:w="2263" w:type="dxa"/>
          </w:tcPr>
          <w:p w14:paraId="2B1F637B" w14:textId="77777777" w:rsidR="003A5EBF" w:rsidRPr="004051E4" w:rsidRDefault="003A5EBF" w:rsidP="00C71F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Тема3</w:t>
            </w:r>
            <w:r w:rsidRPr="00B654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65462">
              <w:rPr>
                <w:sz w:val="20"/>
                <w:szCs w:val="20"/>
              </w:rPr>
              <w:t xml:space="preserve"> </w:t>
            </w:r>
            <w:r w:rsidRPr="00B65462">
              <w:rPr>
                <w:rFonts w:ascii="Times New Roman" w:hAnsi="Times New Roman" w:cs="Times New Roman"/>
                <w:sz w:val="20"/>
                <w:szCs w:val="20"/>
              </w:rPr>
              <w:t>Методи розрахунку норм праці та нормативні матеріали</w:t>
            </w:r>
          </w:p>
        </w:tc>
        <w:tc>
          <w:tcPr>
            <w:tcW w:w="709" w:type="dxa"/>
          </w:tcPr>
          <w:p w14:paraId="6E383987" w14:textId="77777777" w:rsidR="003A5EBF" w:rsidRPr="00846842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/4</w:t>
            </w:r>
          </w:p>
        </w:tc>
        <w:tc>
          <w:tcPr>
            <w:tcW w:w="3185" w:type="dxa"/>
          </w:tcPr>
          <w:p w14:paraId="7E03D3B2" w14:textId="77777777" w:rsidR="003A5EBF" w:rsidRPr="003D0650" w:rsidRDefault="003A5EBF" w:rsidP="00C71F6C">
            <w:r>
              <w:t xml:space="preserve">. </w:t>
            </w:r>
            <w:r w:rsidRPr="00B65462">
              <w:rPr>
                <w:rFonts w:ascii="Times New Roman" w:hAnsi="Times New Roman" w:cs="Times New Roman"/>
                <w:sz w:val="20"/>
                <w:szCs w:val="20"/>
              </w:rPr>
              <w:t>Сфера використання методів розрахунку норм праці. Розрахунок норм на основі витрат робочого часу та режимів роботи устаткування</w:t>
            </w:r>
            <w:r w:rsidRPr="00B65462">
              <w:rPr>
                <w:sz w:val="20"/>
                <w:szCs w:val="20"/>
              </w:rPr>
              <w:t>.</w:t>
            </w:r>
            <w:r>
              <w:t xml:space="preserve"> </w:t>
            </w:r>
          </w:p>
        </w:tc>
        <w:tc>
          <w:tcPr>
            <w:tcW w:w="2202" w:type="dxa"/>
          </w:tcPr>
          <w:p w14:paraId="73DD43FB" w14:textId="77777777" w:rsidR="003A5EBF" w:rsidRPr="004051E4" w:rsidRDefault="003A5EBF" w:rsidP="00C71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 xml:space="preserve">Здача практичної роботи. Розв’язок задач </w:t>
            </w:r>
          </w:p>
          <w:p w14:paraId="0A85D8D1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4BDB7B4E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A5EBF" w:rsidRPr="004051E4" w14:paraId="4B6D5602" w14:textId="77777777" w:rsidTr="00C71F6C">
        <w:tc>
          <w:tcPr>
            <w:tcW w:w="2263" w:type="dxa"/>
          </w:tcPr>
          <w:p w14:paraId="73E478CE" w14:textId="77777777" w:rsidR="003A5EBF" w:rsidRPr="004051E4" w:rsidRDefault="003A5EBF" w:rsidP="00C71F6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Тема4</w:t>
            </w:r>
            <w:r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Становлення і розвиток організації праці.</w:t>
            </w:r>
          </w:p>
        </w:tc>
        <w:tc>
          <w:tcPr>
            <w:tcW w:w="709" w:type="dxa"/>
          </w:tcPr>
          <w:p w14:paraId="1EFB60F0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</w:tcPr>
          <w:p w14:paraId="2CC29275" w14:textId="77777777" w:rsidR="003A5EBF" w:rsidRPr="009F0798" w:rsidRDefault="003A5EBF" w:rsidP="00C7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Розуміти етапи становлення організації  пр. та її сучасний стан</w:t>
            </w:r>
          </w:p>
        </w:tc>
        <w:tc>
          <w:tcPr>
            <w:tcW w:w="2202" w:type="dxa"/>
          </w:tcPr>
          <w:p w14:paraId="3F795FFB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14:paraId="2E63F2FB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A5EBF" w:rsidRPr="004051E4" w14:paraId="006E2695" w14:textId="77777777" w:rsidTr="00C71F6C">
        <w:tc>
          <w:tcPr>
            <w:tcW w:w="2263" w:type="dxa"/>
          </w:tcPr>
          <w:p w14:paraId="3C8967DD" w14:textId="77777777" w:rsidR="003A5EBF" w:rsidRPr="004051E4" w:rsidRDefault="003A5EBF" w:rsidP="00C71F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5</w:t>
            </w:r>
            <w:r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 </w:t>
            </w:r>
            <w:r w:rsidRPr="004051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Економічна і соціальна ефективність удосконалення організації праці</w:t>
            </w:r>
          </w:p>
        </w:tc>
        <w:tc>
          <w:tcPr>
            <w:tcW w:w="709" w:type="dxa"/>
          </w:tcPr>
          <w:p w14:paraId="7E625AA7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85" w:type="dxa"/>
          </w:tcPr>
          <w:p w14:paraId="1E3CC2EA" w14:textId="77777777" w:rsidR="003A5EBF" w:rsidRPr="004051E4" w:rsidRDefault="003A5EBF" w:rsidP="00C7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Розрізняти резерви та фактори удосконалення  </w:t>
            </w:r>
            <w:proofErr w:type="spellStart"/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</w:t>
            </w:r>
            <w:proofErr w:type="spellEnd"/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пр.</w:t>
            </w:r>
          </w:p>
          <w:p w14:paraId="1C0E436E" w14:textId="77777777" w:rsidR="003A5EBF" w:rsidRPr="004051E4" w:rsidRDefault="003A5EBF" w:rsidP="00C71F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Знати алгоритм розрахунку плинності кадрів та вміти застосовувати його для розв’язку прикладних задач (опрацювання роботи алгоритму на практичних задачах)</w:t>
            </w:r>
          </w:p>
        </w:tc>
        <w:tc>
          <w:tcPr>
            <w:tcW w:w="2202" w:type="dxa"/>
          </w:tcPr>
          <w:p w14:paraId="6A3DA42E" w14:textId="77777777" w:rsidR="003A5EBF" w:rsidRPr="004051E4" w:rsidRDefault="003A5EBF" w:rsidP="00C71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 xml:space="preserve">Здача практичної роботи. Розв’язок задач </w:t>
            </w:r>
          </w:p>
          <w:p w14:paraId="59D07504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60168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14:paraId="2610BC4A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6B141DA0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C16C8C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3A5EBF" w:rsidRPr="004051E4" w14:paraId="5B76A0DB" w14:textId="77777777" w:rsidTr="00C71F6C">
        <w:tc>
          <w:tcPr>
            <w:tcW w:w="2263" w:type="dxa"/>
          </w:tcPr>
          <w:p w14:paraId="1CCACF03" w14:textId="77777777" w:rsidR="003A5EBF" w:rsidRPr="004051E4" w:rsidRDefault="003A5EBF" w:rsidP="00C7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6</w:t>
            </w:r>
            <w:r w:rsidRPr="004051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4051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Дослідження та раціоналізація трудового процесу</w:t>
            </w:r>
          </w:p>
        </w:tc>
        <w:tc>
          <w:tcPr>
            <w:tcW w:w="709" w:type="dxa"/>
          </w:tcPr>
          <w:p w14:paraId="2B74785D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</w:tcPr>
          <w:p w14:paraId="2E3A57B3" w14:textId="77777777" w:rsidR="003A5EBF" w:rsidRPr="004051E4" w:rsidRDefault="003A5EBF" w:rsidP="00C71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Вміти аналізувати структуру та окремі елементи труд процесу</w:t>
            </w:r>
          </w:p>
        </w:tc>
        <w:tc>
          <w:tcPr>
            <w:tcW w:w="2202" w:type="dxa"/>
          </w:tcPr>
          <w:p w14:paraId="0F4329F0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14:paraId="1EAC84FD" w14:textId="77777777" w:rsidR="003A5EBF" w:rsidRPr="004051E4" w:rsidRDefault="003A5EBF" w:rsidP="00C71F6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5</w:t>
            </w:r>
          </w:p>
        </w:tc>
      </w:tr>
      <w:tr w:rsidR="003A5EBF" w:rsidRPr="004051E4" w14:paraId="2884167F" w14:textId="77777777" w:rsidTr="00C71F6C">
        <w:tc>
          <w:tcPr>
            <w:tcW w:w="2263" w:type="dxa"/>
          </w:tcPr>
          <w:p w14:paraId="7105E9EE" w14:textId="77777777" w:rsidR="003A5EBF" w:rsidRPr="004051E4" w:rsidRDefault="003A5EBF" w:rsidP="00C71F6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Тема </w:t>
            </w:r>
            <w:r w:rsidRPr="003C567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7</w:t>
            </w:r>
            <w:r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Стимулювання праці на підприємстві</w:t>
            </w:r>
            <w:r w:rsidRPr="004051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14:paraId="0AEC3511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</w:tcPr>
          <w:p w14:paraId="22BC8C58" w14:textId="77777777" w:rsidR="003A5EBF" w:rsidRPr="004051E4" w:rsidRDefault="003A5EBF" w:rsidP="00C7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Розрізняти види та класифікацію стимулів праці; вміти обирати стратегію стимулювання праці</w:t>
            </w:r>
          </w:p>
        </w:tc>
        <w:tc>
          <w:tcPr>
            <w:tcW w:w="2202" w:type="dxa"/>
          </w:tcPr>
          <w:p w14:paraId="3660C42A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14:paraId="395261F0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3A5EBF" w:rsidRPr="004051E4" w14:paraId="4212D04E" w14:textId="77777777" w:rsidTr="00C71F6C">
        <w:tc>
          <w:tcPr>
            <w:tcW w:w="2263" w:type="dxa"/>
          </w:tcPr>
          <w:p w14:paraId="6E5FC599" w14:textId="77777777" w:rsidR="003A5EBF" w:rsidRPr="004051E4" w:rsidRDefault="003A5EBF" w:rsidP="00C71F6C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8</w:t>
            </w:r>
            <w:r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Організація професійної підготовки робітничих кадрів.</w:t>
            </w:r>
          </w:p>
        </w:tc>
        <w:tc>
          <w:tcPr>
            <w:tcW w:w="709" w:type="dxa"/>
          </w:tcPr>
          <w:p w14:paraId="6B2C7903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85" w:type="dxa"/>
          </w:tcPr>
          <w:p w14:paraId="242B60CD" w14:textId="77777777" w:rsidR="003A5EBF" w:rsidRPr="004051E4" w:rsidRDefault="003A5EBF" w:rsidP="00C7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Розуміти особливості підготовки та перепідготовки спеціалістів. Вміти розраховувати явочну та облікову чисельність робітників на підприємстві</w:t>
            </w:r>
          </w:p>
        </w:tc>
        <w:tc>
          <w:tcPr>
            <w:tcW w:w="2202" w:type="dxa"/>
          </w:tcPr>
          <w:p w14:paraId="2F2D63ED" w14:textId="77777777" w:rsidR="003A5EBF" w:rsidRPr="004051E4" w:rsidRDefault="003A5EBF" w:rsidP="00C71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 xml:space="preserve">Розв’язок задач </w:t>
            </w:r>
          </w:p>
          <w:p w14:paraId="7B5F5190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12C8F2AF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A5EBF" w:rsidRPr="004051E4" w14:paraId="71D06419" w14:textId="77777777" w:rsidTr="00C71F6C">
        <w:tc>
          <w:tcPr>
            <w:tcW w:w="6157" w:type="dxa"/>
            <w:gridSpan w:val="3"/>
          </w:tcPr>
          <w:p w14:paraId="66CE2B08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Модульний контроль</w:t>
            </w:r>
          </w:p>
        </w:tc>
        <w:tc>
          <w:tcPr>
            <w:tcW w:w="2202" w:type="dxa"/>
          </w:tcPr>
          <w:p w14:paraId="0E55C4ED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Підсумковий тест в ЕНК</w:t>
            </w:r>
          </w:p>
        </w:tc>
        <w:tc>
          <w:tcPr>
            <w:tcW w:w="986" w:type="dxa"/>
          </w:tcPr>
          <w:p w14:paraId="0B70649C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3A5EBF" w:rsidRPr="004051E4" w14:paraId="3EDA0A9D" w14:textId="77777777" w:rsidTr="00C71F6C">
        <w:tc>
          <w:tcPr>
            <w:tcW w:w="9345" w:type="dxa"/>
            <w:gridSpan w:val="5"/>
          </w:tcPr>
          <w:p w14:paraId="629D1275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Модуль 2</w:t>
            </w:r>
          </w:p>
        </w:tc>
      </w:tr>
      <w:tr w:rsidR="003A5EBF" w:rsidRPr="004051E4" w14:paraId="059CBB1D" w14:textId="77777777" w:rsidTr="00C71F6C">
        <w:tc>
          <w:tcPr>
            <w:tcW w:w="2263" w:type="dxa"/>
          </w:tcPr>
          <w:p w14:paraId="4DD60964" w14:textId="77777777" w:rsidR="003A5EBF" w:rsidRPr="004051E4" w:rsidRDefault="003A5EBF" w:rsidP="00C71F6C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9</w:t>
            </w:r>
            <w:r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Дисципліна і мотивація праці</w:t>
            </w:r>
          </w:p>
        </w:tc>
        <w:tc>
          <w:tcPr>
            <w:tcW w:w="709" w:type="dxa"/>
          </w:tcPr>
          <w:p w14:paraId="273331CC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</w:tcPr>
          <w:p w14:paraId="720A2B3C" w14:textId="77777777" w:rsidR="003A5EBF" w:rsidRPr="004051E4" w:rsidRDefault="003A5EBF" w:rsidP="00C7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Розрізняти принципи моралі та правові норми</w:t>
            </w:r>
          </w:p>
        </w:tc>
        <w:tc>
          <w:tcPr>
            <w:tcW w:w="2202" w:type="dxa"/>
          </w:tcPr>
          <w:p w14:paraId="0B298B9F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14:paraId="53DDF8C0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A5EBF" w:rsidRPr="004051E4" w14:paraId="6ED3952D" w14:textId="77777777" w:rsidTr="00C71F6C">
        <w:tc>
          <w:tcPr>
            <w:tcW w:w="2263" w:type="dxa"/>
          </w:tcPr>
          <w:p w14:paraId="68C30772" w14:textId="77777777" w:rsidR="003A5EBF" w:rsidRPr="004051E4" w:rsidRDefault="003A5EBF" w:rsidP="00C71F6C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10</w:t>
            </w:r>
            <w:r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Управління організацією праці на підприємстві</w:t>
            </w:r>
          </w:p>
        </w:tc>
        <w:tc>
          <w:tcPr>
            <w:tcW w:w="709" w:type="dxa"/>
          </w:tcPr>
          <w:p w14:paraId="1D019E4C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85" w:type="dxa"/>
          </w:tcPr>
          <w:p w14:paraId="62228314" w14:textId="77777777" w:rsidR="003A5EBF" w:rsidRPr="004051E4" w:rsidRDefault="003A5EBF" w:rsidP="00C71F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Застосовувати знання для оцінки управління організацією  праці</w:t>
            </w:r>
          </w:p>
        </w:tc>
        <w:tc>
          <w:tcPr>
            <w:tcW w:w="2202" w:type="dxa"/>
          </w:tcPr>
          <w:p w14:paraId="610B7C51" w14:textId="77777777" w:rsidR="003A5EBF" w:rsidRPr="004051E4" w:rsidRDefault="003A5EBF" w:rsidP="00C71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  <w:p w14:paraId="10AD1867" w14:textId="77777777" w:rsidR="003A5EBF" w:rsidRPr="004051E4" w:rsidRDefault="003A5EBF" w:rsidP="00C71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Здача практичної роботи</w:t>
            </w:r>
          </w:p>
        </w:tc>
        <w:tc>
          <w:tcPr>
            <w:tcW w:w="986" w:type="dxa"/>
          </w:tcPr>
          <w:p w14:paraId="5B8DED40" w14:textId="77777777" w:rsidR="003A5EBF" w:rsidRPr="00C3564D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3A5EBF" w:rsidRPr="004051E4" w14:paraId="2479A995" w14:textId="77777777" w:rsidTr="00C71F6C">
        <w:tc>
          <w:tcPr>
            <w:tcW w:w="2263" w:type="dxa"/>
          </w:tcPr>
          <w:p w14:paraId="460ED2E3" w14:textId="77777777" w:rsidR="003A5EBF" w:rsidRPr="00662CD5" w:rsidRDefault="003A5EBF" w:rsidP="00C71F6C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11</w:t>
            </w:r>
            <w:r w:rsidRPr="004051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Політика доходів і оплата праці</w:t>
            </w:r>
          </w:p>
        </w:tc>
        <w:tc>
          <w:tcPr>
            <w:tcW w:w="709" w:type="dxa"/>
          </w:tcPr>
          <w:p w14:paraId="41BD2BE7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2/4</w:t>
            </w:r>
          </w:p>
        </w:tc>
        <w:tc>
          <w:tcPr>
            <w:tcW w:w="3185" w:type="dxa"/>
          </w:tcPr>
          <w:p w14:paraId="114A03CE" w14:textId="77777777" w:rsidR="003A5EBF" w:rsidRPr="004051E4" w:rsidRDefault="003A5EBF" w:rsidP="00C7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Розуміти методи формування споживчих бюджетів.</w:t>
            </w:r>
          </w:p>
          <w:p w14:paraId="5F80A2DE" w14:textId="77777777" w:rsidR="003A5EBF" w:rsidRPr="004051E4" w:rsidRDefault="003A5EBF" w:rsidP="00C71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Знати  та вміти застосовувати їх для розв’язку  задач (опрацювання роботи методики на практичній роботі та задачах)</w:t>
            </w:r>
          </w:p>
        </w:tc>
        <w:tc>
          <w:tcPr>
            <w:tcW w:w="2202" w:type="dxa"/>
          </w:tcPr>
          <w:p w14:paraId="64F4FEDB" w14:textId="77777777" w:rsidR="003A5EBF" w:rsidRPr="004051E4" w:rsidRDefault="003A5EBF" w:rsidP="00C71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Здача практичної роботи</w:t>
            </w:r>
          </w:p>
          <w:p w14:paraId="25E1FA17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418B9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74755F46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55D4FA1D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8C03C6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5EBF" w:rsidRPr="004051E4" w14:paraId="7243566A" w14:textId="77777777" w:rsidTr="00C71F6C">
        <w:tc>
          <w:tcPr>
            <w:tcW w:w="2263" w:type="dxa"/>
          </w:tcPr>
          <w:p w14:paraId="6A6B8D1F" w14:textId="77777777" w:rsidR="003A5EBF" w:rsidRPr="004051E4" w:rsidRDefault="003A5EBF" w:rsidP="00C71F6C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12</w:t>
            </w:r>
            <w:r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Регулювання оплати праці</w:t>
            </w:r>
          </w:p>
          <w:p w14:paraId="3B11CFDB" w14:textId="77777777" w:rsidR="003A5EBF" w:rsidRPr="004051E4" w:rsidRDefault="003A5EBF" w:rsidP="00C71F6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5FC61F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2/4</w:t>
            </w:r>
          </w:p>
        </w:tc>
        <w:tc>
          <w:tcPr>
            <w:tcW w:w="3185" w:type="dxa"/>
          </w:tcPr>
          <w:p w14:paraId="36406AA1" w14:textId="77777777" w:rsidR="003A5EBF" w:rsidRPr="004051E4" w:rsidRDefault="003A5EBF" w:rsidP="00C7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Аналізувати методи регулювання  ОП. </w:t>
            </w: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Вміти проводити обчислювальні експерименти з обробкою й аналізом результатів</w:t>
            </w:r>
          </w:p>
        </w:tc>
        <w:tc>
          <w:tcPr>
            <w:tcW w:w="2202" w:type="dxa"/>
          </w:tcPr>
          <w:p w14:paraId="60477462" w14:textId="77777777" w:rsidR="003A5EBF" w:rsidRPr="004051E4" w:rsidRDefault="003A5EBF" w:rsidP="00C71F6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Виконання та здача практичної роботи. Розв’язок задач..</w:t>
            </w:r>
          </w:p>
        </w:tc>
        <w:tc>
          <w:tcPr>
            <w:tcW w:w="986" w:type="dxa"/>
          </w:tcPr>
          <w:p w14:paraId="3048C1E6" w14:textId="77777777" w:rsidR="003A5EBF" w:rsidRPr="004051E4" w:rsidRDefault="003A5EBF" w:rsidP="00C71F6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10</w:t>
            </w:r>
          </w:p>
        </w:tc>
      </w:tr>
      <w:tr w:rsidR="003A5EBF" w:rsidRPr="004051E4" w14:paraId="27E55D6C" w14:textId="77777777" w:rsidTr="00C71F6C">
        <w:tc>
          <w:tcPr>
            <w:tcW w:w="2263" w:type="dxa"/>
          </w:tcPr>
          <w:p w14:paraId="1C5713C0" w14:textId="77777777" w:rsidR="003A5EBF" w:rsidRPr="004051E4" w:rsidRDefault="003A5EBF" w:rsidP="00C71F6C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13</w:t>
            </w:r>
            <w:r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Аналіз та етапи організації аналітичної роботи.</w:t>
            </w:r>
          </w:p>
        </w:tc>
        <w:tc>
          <w:tcPr>
            <w:tcW w:w="709" w:type="dxa"/>
          </w:tcPr>
          <w:p w14:paraId="539D6E50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2/4</w:t>
            </w:r>
          </w:p>
        </w:tc>
        <w:tc>
          <w:tcPr>
            <w:tcW w:w="3185" w:type="dxa"/>
          </w:tcPr>
          <w:p w14:paraId="599DCA6D" w14:textId="77777777" w:rsidR="003A5EBF" w:rsidRPr="004051E4" w:rsidRDefault="003A5EBF" w:rsidP="00C71F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Знати етапи </w:t>
            </w:r>
            <w:proofErr w:type="spellStart"/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</w:t>
            </w:r>
            <w:proofErr w:type="spellEnd"/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аналітичної  роб. та методику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аналізу і визначення рівня організації праці</w:t>
            </w:r>
          </w:p>
        </w:tc>
        <w:tc>
          <w:tcPr>
            <w:tcW w:w="2202" w:type="dxa"/>
          </w:tcPr>
          <w:p w14:paraId="156BAFDC" w14:textId="77777777" w:rsidR="003A5EBF" w:rsidRPr="004051E4" w:rsidRDefault="003A5EBF" w:rsidP="00C71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Виконання та здача практичної роботи. Розв’язок задач..</w:t>
            </w:r>
          </w:p>
        </w:tc>
        <w:tc>
          <w:tcPr>
            <w:tcW w:w="986" w:type="dxa"/>
          </w:tcPr>
          <w:p w14:paraId="5F4652DA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</w:p>
        </w:tc>
      </w:tr>
      <w:tr w:rsidR="003A5EBF" w:rsidRPr="004051E4" w14:paraId="24652162" w14:textId="77777777" w:rsidTr="00C71F6C">
        <w:tc>
          <w:tcPr>
            <w:tcW w:w="2263" w:type="dxa"/>
          </w:tcPr>
          <w:p w14:paraId="253DC51D" w14:textId="77777777" w:rsidR="003A5EBF" w:rsidRPr="004051E4" w:rsidRDefault="003A5EBF" w:rsidP="00C71F6C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14</w:t>
            </w:r>
            <w:r w:rsidRPr="004051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. Аналіз звітність і аудит у сфері праці.</w:t>
            </w:r>
          </w:p>
        </w:tc>
        <w:tc>
          <w:tcPr>
            <w:tcW w:w="709" w:type="dxa"/>
          </w:tcPr>
          <w:p w14:paraId="4DBFAAF2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2/4</w:t>
            </w:r>
          </w:p>
        </w:tc>
        <w:tc>
          <w:tcPr>
            <w:tcW w:w="3185" w:type="dxa"/>
          </w:tcPr>
          <w:p w14:paraId="4D0DF5B5" w14:textId="77777777" w:rsidR="003A5EBF" w:rsidRPr="004051E4" w:rsidRDefault="003A5EBF" w:rsidP="00C71F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Дослідження системи </w:t>
            </w:r>
            <w:proofErr w:type="spellStart"/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</w:rPr>
              <w:t>орг</w:t>
            </w:r>
            <w:proofErr w:type="spellEnd"/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 xml:space="preserve">Знати  та вміти застосовувати  методики аналізу  і визначення рівня </w:t>
            </w:r>
            <w:proofErr w:type="spellStart"/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орг.пр</w:t>
            </w:r>
            <w:proofErr w:type="spellEnd"/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. (опрацювання роботи методики на практичній роботі та задачах</w:t>
            </w:r>
          </w:p>
        </w:tc>
        <w:tc>
          <w:tcPr>
            <w:tcW w:w="2202" w:type="dxa"/>
          </w:tcPr>
          <w:p w14:paraId="2B97FAE5" w14:textId="77777777" w:rsidR="003A5EBF" w:rsidRPr="004051E4" w:rsidRDefault="003A5EBF" w:rsidP="00C71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Здача практичної роботи</w:t>
            </w:r>
          </w:p>
          <w:p w14:paraId="0080EA61" w14:textId="77777777" w:rsidR="003A5EBF" w:rsidRPr="004051E4" w:rsidRDefault="003A5EBF" w:rsidP="00C71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Розв’язок задач.</w:t>
            </w:r>
          </w:p>
        </w:tc>
        <w:tc>
          <w:tcPr>
            <w:tcW w:w="986" w:type="dxa"/>
          </w:tcPr>
          <w:p w14:paraId="6CAC2DC7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A5EBF" w:rsidRPr="004051E4" w14:paraId="5F9F2221" w14:textId="77777777" w:rsidTr="00C71F6C">
        <w:tc>
          <w:tcPr>
            <w:tcW w:w="2263" w:type="dxa"/>
          </w:tcPr>
          <w:p w14:paraId="56BE75CE" w14:textId="77777777" w:rsidR="003A5EBF" w:rsidRPr="004051E4" w:rsidRDefault="003A5EBF" w:rsidP="00C71F6C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15</w:t>
            </w:r>
            <w:r w:rsidRPr="004051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4051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Міжнародний досвід використання програм  регулювання організації і оплати праці</w:t>
            </w:r>
          </w:p>
        </w:tc>
        <w:tc>
          <w:tcPr>
            <w:tcW w:w="709" w:type="dxa"/>
          </w:tcPr>
          <w:p w14:paraId="63BA4B6E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</w:tcPr>
          <w:p w14:paraId="7CECB4DE" w14:textId="77777777" w:rsidR="003A5EBF" w:rsidRPr="004051E4" w:rsidRDefault="003A5EBF" w:rsidP="00C71F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Розуміти сферу діяльності МОП (використання дитячої та примусової праці, гідна праця для жінок та чоловіків, економ. Та соціальний розвиток тощо.</w:t>
            </w:r>
          </w:p>
        </w:tc>
        <w:tc>
          <w:tcPr>
            <w:tcW w:w="2202" w:type="dxa"/>
          </w:tcPr>
          <w:p w14:paraId="1FE396CC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14:paraId="791CC42E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A5EBF" w:rsidRPr="004051E4" w14:paraId="6C63A645" w14:textId="77777777" w:rsidTr="00C71F6C">
        <w:tc>
          <w:tcPr>
            <w:tcW w:w="6157" w:type="dxa"/>
            <w:gridSpan w:val="3"/>
          </w:tcPr>
          <w:p w14:paraId="76ED2AEB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Модульний контроль</w:t>
            </w:r>
          </w:p>
        </w:tc>
        <w:tc>
          <w:tcPr>
            <w:tcW w:w="2202" w:type="dxa"/>
          </w:tcPr>
          <w:p w14:paraId="03947EE6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sz w:val="20"/>
                <w:szCs w:val="20"/>
              </w:rPr>
              <w:t>Підсумковий тест в ЕНК</w:t>
            </w:r>
          </w:p>
        </w:tc>
        <w:tc>
          <w:tcPr>
            <w:tcW w:w="986" w:type="dxa"/>
          </w:tcPr>
          <w:p w14:paraId="72D4E50A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3A5EBF" w:rsidRPr="004051E4" w14:paraId="1DE632AE" w14:textId="77777777" w:rsidTr="00C71F6C">
        <w:tc>
          <w:tcPr>
            <w:tcW w:w="6157" w:type="dxa"/>
            <w:gridSpan w:val="3"/>
          </w:tcPr>
          <w:p w14:paraId="45EE85CC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202" w:type="dxa"/>
          </w:tcPr>
          <w:p w14:paraId="6A8FD021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2A3066D8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3A5EBF" w:rsidRPr="004051E4" w14:paraId="406113AB" w14:textId="77777777" w:rsidTr="00C71F6C">
        <w:tc>
          <w:tcPr>
            <w:tcW w:w="6157" w:type="dxa"/>
            <w:gridSpan w:val="3"/>
          </w:tcPr>
          <w:p w14:paraId="2332F842" w14:textId="77777777" w:rsidR="003A5EBF" w:rsidRPr="004051E4" w:rsidRDefault="003A5EBF" w:rsidP="00C71F6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2202" w:type="dxa"/>
          </w:tcPr>
          <w:p w14:paraId="756AB48B" w14:textId="77777777" w:rsidR="003A5EBF" w:rsidRPr="004051E4" w:rsidRDefault="003A5EBF" w:rsidP="00C71F6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Тестові, теоретичні питання, задачі</w:t>
            </w:r>
          </w:p>
        </w:tc>
        <w:tc>
          <w:tcPr>
            <w:tcW w:w="986" w:type="dxa"/>
          </w:tcPr>
          <w:p w14:paraId="199D3E05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3A5EBF" w:rsidRPr="004051E4" w14:paraId="6093F970" w14:textId="77777777" w:rsidTr="00C71F6C">
        <w:tc>
          <w:tcPr>
            <w:tcW w:w="8359" w:type="dxa"/>
            <w:gridSpan w:val="4"/>
          </w:tcPr>
          <w:p w14:paraId="673C5665" w14:textId="77777777" w:rsidR="003A5EBF" w:rsidRPr="004051E4" w:rsidRDefault="003A5EBF" w:rsidP="00C71F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986" w:type="dxa"/>
          </w:tcPr>
          <w:p w14:paraId="10CB4147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27D523D1" w14:textId="77777777" w:rsidR="003A5EBF" w:rsidRPr="004051E4" w:rsidRDefault="003A5EBF" w:rsidP="003A5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CBD282" w14:textId="77777777" w:rsidR="003A5EBF" w:rsidRPr="004051E4" w:rsidRDefault="003A5EBF" w:rsidP="003A5EBF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4051E4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3A5EBF" w:rsidRPr="004051E4" w14:paraId="7D2DCD6D" w14:textId="77777777" w:rsidTr="00C71F6C">
        <w:tc>
          <w:tcPr>
            <w:tcW w:w="2660" w:type="dxa"/>
          </w:tcPr>
          <w:p w14:paraId="445786F0" w14:textId="77777777" w:rsidR="003A5EBF" w:rsidRPr="004051E4" w:rsidRDefault="003A5EBF" w:rsidP="00C71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6CE08A7D" w14:textId="77777777" w:rsidR="003A5EBF" w:rsidRPr="004051E4" w:rsidRDefault="003A5EBF" w:rsidP="00C71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 xml:space="preserve">Дедлайни визначені в ЕНК.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3A5EBF" w:rsidRPr="004051E4" w14:paraId="4781D5A1" w14:textId="77777777" w:rsidTr="00C71F6C">
        <w:tc>
          <w:tcPr>
            <w:tcW w:w="2660" w:type="dxa"/>
          </w:tcPr>
          <w:p w14:paraId="612EBDB7" w14:textId="77777777" w:rsidR="003A5EBF" w:rsidRPr="004051E4" w:rsidRDefault="003A5EBF" w:rsidP="00C71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930FDB4" w14:textId="77777777" w:rsidR="003A5EBF" w:rsidRPr="004051E4" w:rsidRDefault="003A5EBF" w:rsidP="00C71F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самостійних робіт, </w:t>
            </w:r>
            <w:proofErr w:type="spellStart"/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тенстування</w:t>
            </w:r>
            <w:proofErr w:type="spellEnd"/>
            <w:r w:rsidRPr="004051E4">
              <w:rPr>
                <w:rFonts w:ascii="Times New Roman" w:hAnsi="Times New Roman" w:cs="Times New Roman"/>
                <w:sz w:val="24"/>
                <w:szCs w:val="24"/>
              </w:rPr>
              <w:t xml:space="preserve"> та екзаменів заборонені (в </w:t>
            </w:r>
            <w:proofErr w:type="spellStart"/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051E4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</w:p>
        </w:tc>
      </w:tr>
      <w:tr w:rsidR="003A5EBF" w:rsidRPr="004051E4" w14:paraId="5D73357D" w14:textId="77777777" w:rsidTr="00C71F6C">
        <w:tc>
          <w:tcPr>
            <w:tcW w:w="2660" w:type="dxa"/>
          </w:tcPr>
          <w:p w14:paraId="5AED6943" w14:textId="77777777" w:rsidR="003A5EBF" w:rsidRPr="004051E4" w:rsidRDefault="003A5EBF" w:rsidP="00C71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60EC1F22" w14:textId="77777777" w:rsidR="003A5EBF" w:rsidRPr="004051E4" w:rsidRDefault="003A5EBF" w:rsidP="00C71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дистанційній </w:t>
            </w:r>
            <w:r w:rsidRPr="00405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 xml:space="preserve"> формі за погодженням із деканом факультету)</w:t>
            </w:r>
          </w:p>
        </w:tc>
      </w:tr>
    </w:tbl>
    <w:p w14:paraId="27D7E9F5" w14:textId="77777777" w:rsidR="003A5EBF" w:rsidRPr="004051E4" w:rsidRDefault="003A5EBF" w:rsidP="003A5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724E9" w14:textId="77777777" w:rsidR="003A5EBF" w:rsidRPr="004051E4" w:rsidRDefault="003A5EBF" w:rsidP="003A5EBF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4051E4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3A5EBF" w:rsidRPr="004051E4" w14:paraId="35FB3AFF" w14:textId="77777777" w:rsidTr="00C71F6C">
        <w:tc>
          <w:tcPr>
            <w:tcW w:w="2376" w:type="dxa"/>
            <w:vMerge w:val="restart"/>
          </w:tcPr>
          <w:p w14:paraId="5B8FCE5E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36ECD02E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3A5EBF" w:rsidRPr="004051E4" w14:paraId="5D3EAE81" w14:textId="77777777" w:rsidTr="00C71F6C">
        <w:tc>
          <w:tcPr>
            <w:tcW w:w="2376" w:type="dxa"/>
            <w:vMerge/>
          </w:tcPr>
          <w:p w14:paraId="02130AA7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F8C5D1E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36DD276F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3A5EBF" w:rsidRPr="004051E4" w14:paraId="698F2025" w14:textId="77777777" w:rsidTr="00C71F6C">
        <w:tc>
          <w:tcPr>
            <w:tcW w:w="2376" w:type="dxa"/>
          </w:tcPr>
          <w:p w14:paraId="48B97B41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0EBA5824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1DD4034B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3A5EBF" w:rsidRPr="004051E4" w14:paraId="76A74E06" w14:textId="77777777" w:rsidTr="00C71F6C">
        <w:tc>
          <w:tcPr>
            <w:tcW w:w="2376" w:type="dxa"/>
          </w:tcPr>
          <w:p w14:paraId="32D12BB8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74-89</w:t>
            </w:r>
          </w:p>
        </w:tc>
        <w:tc>
          <w:tcPr>
            <w:tcW w:w="4004" w:type="dxa"/>
          </w:tcPr>
          <w:p w14:paraId="1D870A7D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60AA0C50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BF" w:rsidRPr="004051E4" w14:paraId="1C2059DE" w14:textId="77777777" w:rsidTr="00C71F6C">
        <w:tc>
          <w:tcPr>
            <w:tcW w:w="2376" w:type="dxa"/>
          </w:tcPr>
          <w:p w14:paraId="0B692AC7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5C9ACBAA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39841B84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BF" w:rsidRPr="004051E4" w14:paraId="3ED0A284" w14:textId="77777777" w:rsidTr="00C71F6C">
        <w:tc>
          <w:tcPr>
            <w:tcW w:w="2376" w:type="dxa"/>
          </w:tcPr>
          <w:p w14:paraId="202454FE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2CDD68B8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5072985" w14:textId="77777777" w:rsidR="003A5EBF" w:rsidRPr="004051E4" w:rsidRDefault="003A5EBF" w:rsidP="00C71F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1E4">
              <w:rPr>
                <w:rFonts w:ascii="Times New Roman" w:hAnsi="Times New Roman" w:cs="Times New Roman"/>
                <w:sz w:val="24"/>
                <w:szCs w:val="24"/>
              </w:rPr>
              <w:t xml:space="preserve"> не зараховано</w:t>
            </w:r>
          </w:p>
        </w:tc>
      </w:tr>
    </w:tbl>
    <w:p w14:paraId="64F77B91" w14:textId="77777777" w:rsidR="003A5EBF" w:rsidRPr="004051E4" w:rsidRDefault="003A5EBF" w:rsidP="003A5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51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4C4CCF" w14:textId="77777777" w:rsidR="003A5EBF" w:rsidRPr="004051E4" w:rsidRDefault="003A5EBF" w:rsidP="003A5EBF">
      <w:pPr>
        <w:spacing w:after="200" w:line="276" w:lineRule="auto"/>
      </w:pPr>
    </w:p>
    <w:p w14:paraId="5B2B6096" w14:textId="77777777" w:rsidR="003A5EBF" w:rsidRDefault="003A5EBF" w:rsidP="003A5EBF"/>
    <w:p w14:paraId="2A254DF5" w14:textId="77777777" w:rsidR="003A5EBF" w:rsidRDefault="003A5EBF" w:rsidP="003A5EBF"/>
    <w:p w14:paraId="20999170" w14:textId="77777777" w:rsidR="00C33D6D" w:rsidRDefault="00C33D6D"/>
    <w:sectPr w:rsidR="00C33D6D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BF"/>
    <w:rsid w:val="00166E54"/>
    <w:rsid w:val="00344E4B"/>
    <w:rsid w:val="003A5EBF"/>
    <w:rsid w:val="0070164A"/>
    <w:rsid w:val="00C3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0B5C"/>
  <w15:chartTrackingRefBased/>
  <w15:docId w15:val="{9308DA4F-B7B2-4F5F-953A-6AB34EB8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EB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EB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ykalv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2021-06-09T14:56:00Z</dcterms:created>
  <dcterms:modified xsi:type="dcterms:W3CDTF">2021-06-09T15:02:00Z</dcterms:modified>
</cp:coreProperties>
</file>