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C689" w14:textId="061A8857" w:rsidR="003C1FB6" w:rsidRPr="00D444FA" w:rsidRDefault="0008606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153563"/>
      <w:r>
        <w:rPr>
          <w:rFonts w:ascii="Times New Roman" w:hAnsi="Times New Roman" w:cs="Times New Roman"/>
          <w:b/>
          <w:sz w:val="24"/>
          <w:szCs w:val="24"/>
        </w:rPr>
        <w:t>ОРГАНІЧНЕ ЗЕМЛЕРОБСТВО</w:t>
      </w:r>
    </w:p>
    <w:p w14:paraId="4E883AA1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E098E" w14:textId="25B8BB99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08606E">
        <w:rPr>
          <w:rFonts w:ascii="Times New Roman" w:hAnsi="Times New Roman" w:cs="Times New Roman"/>
          <w:b/>
          <w:sz w:val="24"/>
          <w:szCs w:val="24"/>
        </w:rPr>
        <w:t xml:space="preserve"> землеробства та гербології</w:t>
      </w:r>
    </w:p>
    <w:p w14:paraId="760168F8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4F0E0" w14:textId="77777777" w:rsidR="00780260" w:rsidRPr="00D444FA" w:rsidRDefault="00554D9C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Агробіологічний ф</w:t>
      </w:r>
      <w:r w:rsidR="00780260" w:rsidRPr="00D444FA">
        <w:rPr>
          <w:rFonts w:ascii="Times New Roman" w:hAnsi="Times New Roman" w:cs="Times New Roman"/>
          <w:b/>
          <w:sz w:val="24"/>
          <w:szCs w:val="24"/>
        </w:rPr>
        <w:t>акультет</w:t>
      </w:r>
    </w:p>
    <w:p w14:paraId="373981BD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0C8AB6BD" w14:textId="77777777" w:rsidTr="00780260">
        <w:tc>
          <w:tcPr>
            <w:tcW w:w="3686" w:type="dxa"/>
            <w:vAlign w:val="center"/>
          </w:tcPr>
          <w:p w14:paraId="34330AA0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52B633C" w14:textId="48829F79" w:rsidR="00780260" w:rsidRPr="00D444FA" w:rsidRDefault="0008606E" w:rsidP="00823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 О</w:t>
            </w:r>
            <w:r w:rsidR="007A655D"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 Сергійович</w:t>
            </w:r>
            <w:r w:rsidR="008233A9">
              <w:rPr>
                <w:rFonts w:ascii="Times New Roman" w:hAnsi="Times New Roman" w:cs="Times New Roman"/>
                <w:b/>
                <w:sz w:val="24"/>
                <w:szCs w:val="24"/>
              </w:rPr>
              <w:t>, к. с.-г. н., доцент</w:t>
            </w:r>
          </w:p>
        </w:tc>
      </w:tr>
      <w:tr w:rsidR="00780260" w:rsidRPr="00D444FA" w14:paraId="5E93AC1A" w14:textId="77777777" w:rsidTr="00780260">
        <w:tc>
          <w:tcPr>
            <w:tcW w:w="3686" w:type="dxa"/>
            <w:vAlign w:val="center"/>
          </w:tcPr>
          <w:p w14:paraId="40911E24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A3E2EBC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0D1934E5" w14:textId="77777777" w:rsidTr="00780260">
        <w:tc>
          <w:tcPr>
            <w:tcW w:w="3686" w:type="dxa"/>
            <w:vAlign w:val="center"/>
          </w:tcPr>
          <w:p w14:paraId="623E3810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07F996C2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2FF3369C" w14:textId="77777777" w:rsidTr="00780260">
        <w:tc>
          <w:tcPr>
            <w:tcW w:w="3686" w:type="dxa"/>
            <w:vAlign w:val="center"/>
          </w:tcPr>
          <w:p w14:paraId="1B0EF34F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798E76E" w14:textId="77777777" w:rsidR="00780260" w:rsidRPr="00D444FA" w:rsidRDefault="00A52481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14FA0C08" w14:textId="77777777" w:rsidTr="00780260">
        <w:tc>
          <w:tcPr>
            <w:tcW w:w="3686" w:type="dxa"/>
            <w:vAlign w:val="center"/>
          </w:tcPr>
          <w:p w14:paraId="2082DBBC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73485B3" w14:textId="77777777" w:rsidR="00780260" w:rsidRPr="00D444FA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22B5D743" w14:textId="77777777" w:rsidTr="00780260">
        <w:tc>
          <w:tcPr>
            <w:tcW w:w="3686" w:type="dxa"/>
            <w:vAlign w:val="center"/>
          </w:tcPr>
          <w:p w14:paraId="57AC46E0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0727F385" w14:textId="2CD9B228" w:rsidR="00780260" w:rsidRPr="00D444FA" w:rsidRDefault="00352D2A" w:rsidP="0035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</w:t>
            </w:r>
            <w:r w:rsidR="0082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350FE3AE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E68D9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9101F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47C4856A" w14:textId="77777777" w:rsidR="00284C2B" w:rsidRPr="00284C2B" w:rsidRDefault="00284C2B" w:rsidP="00284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43715834"/>
      <w:r w:rsidRPr="008233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Метою</w:t>
      </w:r>
      <w:r w:rsidRPr="0028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навчальної дисципліни є формування у майбутніх фахівців уявлення щодо </w:t>
      </w:r>
      <w:r w:rsidRPr="00284C2B">
        <w:rPr>
          <w:rFonts w:ascii="Times New Roman" w:eastAsia="Calibri" w:hAnsi="Times New Roman" w:cs="Times New Roman"/>
          <w:sz w:val="24"/>
          <w:szCs w:val="24"/>
        </w:rPr>
        <w:t xml:space="preserve">ключових теоретичних основ органічного виробництва та практичних навичок щодо екологічно, енергетично та економічно вигідного його ведення. </w:t>
      </w:r>
    </w:p>
    <w:bookmarkEnd w:id="1"/>
    <w:p w14:paraId="593F0E52" w14:textId="77777777" w:rsidR="00284C2B" w:rsidRPr="00284C2B" w:rsidRDefault="00284C2B" w:rsidP="0028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Завдання</w:t>
      </w:r>
      <w:r w:rsidRPr="0028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навчальної дисципліни – забезпечити студента знаннями та вміннями щодо: загальних принципів та теоретичних основ органічного землеробства; особливостей ґрунтозахисного обробітку ґрунту; системи удобрення та добрив дозволених в органічному землеробстві; проектування </w:t>
      </w:r>
      <w:proofErr w:type="spellStart"/>
      <w:r w:rsidRPr="00284C2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біологізованих</w:t>
      </w:r>
      <w:proofErr w:type="spellEnd"/>
      <w:r w:rsidRPr="0028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сівозмін та використання проміжних посівів; використання біологічних препаратів у системі захисту культур від шкідливих організмів, оцінювання екологічної безпечності технологій вирощування сільськогосподарських культур.</w:t>
      </w:r>
    </w:p>
    <w:p w14:paraId="23981734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BEE59F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66DF5C1" w14:textId="3A6ADF39" w:rsidR="009B0725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0725" w:rsidRPr="008233A9">
        <w:rPr>
          <w:rFonts w:ascii="Times New Roman" w:hAnsi="Times New Roman" w:cs="Times New Roman"/>
          <w:sz w:val="24"/>
          <w:szCs w:val="24"/>
        </w:rPr>
        <w:t>Наукові основи органічного землеробства та пріоритети, на яких воно базується</w:t>
      </w:r>
      <w:r w:rsidR="00110995" w:rsidRPr="008233A9">
        <w:rPr>
          <w:rFonts w:ascii="Times New Roman" w:hAnsi="Times New Roman" w:cs="Times New Roman"/>
          <w:sz w:val="24"/>
          <w:szCs w:val="24"/>
        </w:rPr>
        <w:t>.</w:t>
      </w:r>
    </w:p>
    <w:p w14:paraId="0379CF59" w14:textId="2C0864CF" w:rsidR="009B0725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0725" w:rsidRPr="008233A9">
        <w:rPr>
          <w:rFonts w:ascii="Times New Roman" w:hAnsi="Times New Roman" w:cs="Times New Roman"/>
          <w:sz w:val="24"/>
          <w:szCs w:val="24"/>
        </w:rPr>
        <w:t>Нормативно-правова база органічного землеробства</w:t>
      </w:r>
      <w:r w:rsidR="00110995" w:rsidRPr="008233A9">
        <w:rPr>
          <w:rFonts w:ascii="Times New Roman" w:hAnsi="Times New Roman" w:cs="Times New Roman"/>
          <w:sz w:val="24"/>
          <w:szCs w:val="24"/>
        </w:rPr>
        <w:t>.</w:t>
      </w:r>
    </w:p>
    <w:p w14:paraId="627BB7AC" w14:textId="0F6496AB" w:rsidR="00D444FA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B0725" w:rsidRPr="008233A9">
        <w:rPr>
          <w:rFonts w:ascii="Times New Roman" w:hAnsi="Times New Roman" w:cs="Times New Roman"/>
          <w:sz w:val="24"/>
          <w:szCs w:val="24"/>
        </w:rPr>
        <w:t>Переваги та застереження (недоліки) органічного землеробства</w:t>
      </w:r>
      <w:r w:rsidR="00110995" w:rsidRPr="008233A9">
        <w:rPr>
          <w:rFonts w:ascii="Times New Roman" w:hAnsi="Times New Roman" w:cs="Times New Roman"/>
          <w:sz w:val="24"/>
          <w:szCs w:val="24"/>
        </w:rPr>
        <w:t>.</w:t>
      </w:r>
    </w:p>
    <w:p w14:paraId="30EC822B" w14:textId="5CD1DEA4" w:rsidR="0025545F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10995" w:rsidRPr="008233A9">
        <w:rPr>
          <w:rFonts w:ascii="Times New Roman" w:hAnsi="Times New Roman" w:cs="Times New Roman"/>
          <w:sz w:val="24"/>
          <w:szCs w:val="24"/>
        </w:rPr>
        <w:t xml:space="preserve">Структури </w:t>
      </w:r>
      <w:r w:rsidR="0025545F" w:rsidRPr="008233A9">
        <w:rPr>
          <w:rFonts w:ascii="Times New Roman" w:hAnsi="Times New Roman" w:cs="Times New Roman"/>
          <w:sz w:val="24"/>
          <w:szCs w:val="24"/>
        </w:rPr>
        <w:t>посівних площ та систем</w:t>
      </w:r>
      <w:r w:rsidR="00110995" w:rsidRPr="008233A9">
        <w:rPr>
          <w:rFonts w:ascii="Times New Roman" w:hAnsi="Times New Roman" w:cs="Times New Roman"/>
          <w:sz w:val="24"/>
          <w:szCs w:val="24"/>
        </w:rPr>
        <w:t>а</w:t>
      </w:r>
      <w:r w:rsidR="0025545F" w:rsidRPr="008233A9">
        <w:rPr>
          <w:rFonts w:ascii="Times New Roman" w:hAnsi="Times New Roman" w:cs="Times New Roman"/>
          <w:sz w:val="24"/>
          <w:szCs w:val="24"/>
        </w:rPr>
        <w:t xml:space="preserve"> сівозмін за органічного землеробства</w:t>
      </w:r>
      <w:r w:rsidR="00110995" w:rsidRPr="008233A9">
        <w:rPr>
          <w:rFonts w:ascii="Times New Roman" w:hAnsi="Times New Roman" w:cs="Times New Roman"/>
          <w:sz w:val="24"/>
          <w:szCs w:val="24"/>
        </w:rPr>
        <w:t>.</w:t>
      </w:r>
    </w:p>
    <w:p w14:paraId="2E50D485" w14:textId="177B43FD" w:rsidR="00F44683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4683" w:rsidRPr="008233A9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25545F" w:rsidRPr="008233A9">
        <w:rPr>
          <w:rFonts w:ascii="Times New Roman" w:hAnsi="Times New Roman" w:cs="Times New Roman"/>
          <w:sz w:val="24"/>
          <w:szCs w:val="24"/>
        </w:rPr>
        <w:t>обробітку ґрунту за органічного землеробства</w:t>
      </w:r>
      <w:r w:rsidR="00110995" w:rsidRPr="008233A9">
        <w:rPr>
          <w:rFonts w:ascii="Times New Roman" w:hAnsi="Times New Roman" w:cs="Times New Roman"/>
          <w:sz w:val="24"/>
          <w:szCs w:val="24"/>
        </w:rPr>
        <w:t>.</w:t>
      </w:r>
    </w:p>
    <w:p w14:paraId="3EF496E6" w14:textId="3646C6F0" w:rsidR="00D444FA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44683" w:rsidRPr="008233A9">
        <w:rPr>
          <w:rFonts w:ascii="Times New Roman" w:hAnsi="Times New Roman" w:cs="Times New Roman"/>
          <w:sz w:val="24"/>
          <w:szCs w:val="24"/>
        </w:rPr>
        <w:t>Систем</w:t>
      </w:r>
      <w:r w:rsidR="00110995" w:rsidRPr="008233A9">
        <w:rPr>
          <w:rFonts w:ascii="Times New Roman" w:hAnsi="Times New Roman" w:cs="Times New Roman"/>
          <w:sz w:val="24"/>
          <w:szCs w:val="24"/>
        </w:rPr>
        <w:t>а</w:t>
      </w:r>
      <w:r w:rsidR="00F44683" w:rsidRPr="008233A9">
        <w:rPr>
          <w:rFonts w:ascii="Times New Roman" w:hAnsi="Times New Roman" w:cs="Times New Roman"/>
          <w:sz w:val="24"/>
          <w:szCs w:val="24"/>
        </w:rPr>
        <w:t xml:space="preserve"> захисту с.-г. культур </w:t>
      </w:r>
      <w:r w:rsidR="00110995" w:rsidRPr="008233A9">
        <w:rPr>
          <w:rFonts w:ascii="Times New Roman" w:hAnsi="Times New Roman" w:cs="Times New Roman"/>
          <w:sz w:val="24"/>
          <w:szCs w:val="24"/>
        </w:rPr>
        <w:t xml:space="preserve">від бур’янів, шкідників та хвороб </w:t>
      </w:r>
      <w:r w:rsidR="00F44683" w:rsidRPr="008233A9">
        <w:rPr>
          <w:rFonts w:ascii="Times New Roman" w:hAnsi="Times New Roman" w:cs="Times New Roman"/>
          <w:sz w:val="24"/>
          <w:szCs w:val="24"/>
        </w:rPr>
        <w:t>за органічного землеробства</w:t>
      </w:r>
      <w:r w:rsidR="00110995" w:rsidRPr="008233A9">
        <w:rPr>
          <w:rFonts w:ascii="Times New Roman" w:hAnsi="Times New Roman" w:cs="Times New Roman"/>
          <w:sz w:val="24"/>
          <w:szCs w:val="24"/>
        </w:rPr>
        <w:t>.</w:t>
      </w:r>
    </w:p>
    <w:p w14:paraId="484DDE01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AAE24" w14:textId="4E62E36A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110995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3562C8EF" w14:textId="2E083C8A" w:rsidR="00623802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3802" w:rsidRPr="008233A9">
        <w:rPr>
          <w:rFonts w:ascii="Times New Roman" w:hAnsi="Times New Roman" w:cs="Times New Roman"/>
          <w:sz w:val="24"/>
          <w:szCs w:val="24"/>
        </w:rPr>
        <w:t xml:space="preserve">Проектування сівозмін за органічного землеробства. </w:t>
      </w:r>
    </w:p>
    <w:p w14:paraId="29C34780" w14:textId="4FD1782A" w:rsidR="00623802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3802" w:rsidRPr="008233A9">
        <w:rPr>
          <w:rFonts w:ascii="Times New Roman" w:hAnsi="Times New Roman" w:cs="Times New Roman"/>
          <w:sz w:val="24"/>
          <w:szCs w:val="24"/>
        </w:rPr>
        <w:t xml:space="preserve">Розроблення системи обробітку ґрунту за органічного землеробства. </w:t>
      </w:r>
    </w:p>
    <w:p w14:paraId="439AC8B3" w14:textId="2182FBB4" w:rsidR="00623802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062D" w:rsidRPr="008233A9">
        <w:rPr>
          <w:rFonts w:ascii="Times New Roman" w:hAnsi="Times New Roman" w:cs="Times New Roman"/>
          <w:sz w:val="24"/>
          <w:szCs w:val="24"/>
        </w:rPr>
        <w:t>Розроблення системи у</w:t>
      </w:r>
      <w:r w:rsidR="00623802" w:rsidRPr="008233A9">
        <w:rPr>
          <w:rFonts w:ascii="Times New Roman" w:hAnsi="Times New Roman" w:cs="Times New Roman"/>
          <w:sz w:val="24"/>
          <w:szCs w:val="24"/>
        </w:rPr>
        <w:t>добрення ґрунту за органічного землеробства</w:t>
      </w:r>
      <w:r w:rsidR="007230A3" w:rsidRPr="008233A9">
        <w:rPr>
          <w:rFonts w:ascii="Times New Roman" w:hAnsi="Times New Roman" w:cs="Times New Roman"/>
          <w:sz w:val="24"/>
          <w:szCs w:val="24"/>
        </w:rPr>
        <w:t xml:space="preserve"> та </w:t>
      </w:r>
      <w:r w:rsidR="0091666A" w:rsidRPr="008233A9">
        <w:rPr>
          <w:rFonts w:ascii="Times New Roman" w:hAnsi="Times New Roman" w:cs="Times New Roman"/>
          <w:sz w:val="24"/>
          <w:szCs w:val="24"/>
        </w:rPr>
        <w:t>використання сидеральних культур</w:t>
      </w:r>
      <w:r w:rsidR="00623802" w:rsidRPr="008233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73191" w14:textId="12C00D28" w:rsidR="00D444FA" w:rsidRPr="008233A9" w:rsidRDefault="008233A9" w:rsidP="00823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23802" w:rsidRPr="008233A9">
        <w:rPr>
          <w:rFonts w:ascii="Times New Roman" w:hAnsi="Times New Roman" w:cs="Times New Roman"/>
          <w:sz w:val="24"/>
          <w:szCs w:val="24"/>
        </w:rPr>
        <w:t xml:space="preserve">Засоби захисту с.-г. культур та мікробіологічні препарати в </w:t>
      </w:r>
      <w:r w:rsidR="007230A3" w:rsidRPr="008233A9">
        <w:rPr>
          <w:rFonts w:ascii="Times New Roman" w:hAnsi="Times New Roman" w:cs="Times New Roman"/>
          <w:sz w:val="24"/>
          <w:szCs w:val="24"/>
        </w:rPr>
        <w:t>органічному</w:t>
      </w:r>
      <w:r w:rsidR="00623802" w:rsidRPr="008233A9">
        <w:rPr>
          <w:rFonts w:ascii="Times New Roman" w:hAnsi="Times New Roman" w:cs="Times New Roman"/>
          <w:sz w:val="24"/>
          <w:szCs w:val="24"/>
        </w:rPr>
        <w:t xml:space="preserve"> землеробстві.</w:t>
      </w:r>
      <w:bookmarkEnd w:id="0"/>
    </w:p>
    <w:sectPr w:rsidR="00D444FA" w:rsidRPr="00823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93471">
    <w:abstractNumId w:val="1"/>
  </w:num>
  <w:num w:numId="2" w16cid:durableId="191666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7062D"/>
    <w:rsid w:val="0008606E"/>
    <w:rsid w:val="00110995"/>
    <w:rsid w:val="002311D7"/>
    <w:rsid w:val="0025545F"/>
    <w:rsid w:val="00284C2B"/>
    <w:rsid w:val="003465E3"/>
    <w:rsid w:val="00352D2A"/>
    <w:rsid w:val="0038053C"/>
    <w:rsid w:val="003C1FB6"/>
    <w:rsid w:val="00430124"/>
    <w:rsid w:val="00554D9C"/>
    <w:rsid w:val="00623802"/>
    <w:rsid w:val="007230A3"/>
    <w:rsid w:val="00780260"/>
    <w:rsid w:val="007852EC"/>
    <w:rsid w:val="007A655D"/>
    <w:rsid w:val="007E733A"/>
    <w:rsid w:val="008233A9"/>
    <w:rsid w:val="008D07AB"/>
    <w:rsid w:val="008F5443"/>
    <w:rsid w:val="0091666A"/>
    <w:rsid w:val="009176B0"/>
    <w:rsid w:val="009B0725"/>
    <w:rsid w:val="00A52481"/>
    <w:rsid w:val="00AC66BF"/>
    <w:rsid w:val="00C540F0"/>
    <w:rsid w:val="00CB4B03"/>
    <w:rsid w:val="00D444FA"/>
    <w:rsid w:val="00E3427C"/>
    <w:rsid w:val="00F44683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2B84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14</cp:revision>
  <dcterms:created xsi:type="dcterms:W3CDTF">2024-10-14T10:30:00Z</dcterms:created>
  <dcterms:modified xsi:type="dcterms:W3CDTF">2024-10-18T11:19:00Z</dcterms:modified>
</cp:coreProperties>
</file>