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B0" w:rsidRDefault="00506BB0" w:rsidP="00506BB0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 xml:space="preserve">«Школа молодого педагога» для </w:t>
      </w:r>
      <w:proofErr w:type="spellStart"/>
      <w:r>
        <w:rPr>
          <w:b/>
          <w:color w:val="FF0000"/>
        </w:rPr>
        <w:t>науково-педагогічних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працівників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НУБі</w:t>
      </w:r>
      <w:proofErr w:type="gramStart"/>
      <w:r>
        <w:rPr>
          <w:b/>
          <w:color w:val="FF0000"/>
        </w:rPr>
        <w:t>П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України</w:t>
      </w:r>
      <w:proofErr w:type="spellEnd"/>
      <w:r>
        <w:rPr>
          <w:b/>
          <w:color w:val="FF0000"/>
        </w:rPr>
        <w:t xml:space="preserve">. </w:t>
      </w:r>
    </w:p>
    <w:p w:rsidR="00506BB0" w:rsidRDefault="00506BB0" w:rsidP="00506BB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FF0000"/>
          <w:sz w:val="22"/>
          <w:szCs w:val="22"/>
          <w:u w:val="single"/>
          <w:lang w:val="uk-UA"/>
        </w:rPr>
      </w:pPr>
      <w:proofErr w:type="spellStart"/>
      <w:r>
        <w:rPr>
          <w:b/>
          <w:color w:val="FF0000"/>
        </w:rPr>
        <w:t>Психологічні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особливості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професійного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вигорання</w:t>
      </w:r>
      <w:proofErr w:type="spellEnd"/>
      <w:r>
        <w:rPr>
          <w:b/>
          <w:color w:val="FF0000"/>
        </w:rPr>
        <w:t xml:space="preserve"> педагога: </w:t>
      </w:r>
      <w:proofErr w:type="spellStart"/>
      <w:proofErr w:type="gramStart"/>
      <w:r>
        <w:rPr>
          <w:b/>
          <w:color w:val="FF0000"/>
        </w:rPr>
        <w:t>проф</w:t>
      </w:r>
      <w:proofErr w:type="gramEnd"/>
      <w:r>
        <w:rPr>
          <w:b/>
          <w:color w:val="FF0000"/>
        </w:rPr>
        <w:t>ілактика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попередження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діагностика</w:t>
      </w:r>
      <w:proofErr w:type="spellEnd"/>
    </w:p>
    <w:p w:rsidR="00C52875" w:rsidRPr="00506BB0" w:rsidRDefault="00C52875" w:rsidP="00C5287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506BB0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Тест  «Самооцінка стійкості до стресу» </w:t>
      </w:r>
    </w:p>
    <w:p w:rsidR="00C52875" w:rsidRDefault="00C52875" w:rsidP="00C528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287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Інструкція.</w:t>
      </w:r>
      <w:r w:rsidRPr="00C52875">
        <w:rPr>
          <w:rFonts w:ascii="Times New Roman" w:hAnsi="Times New Roman" w:cs="Times New Roman"/>
          <w:sz w:val="24"/>
          <w:szCs w:val="24"/>
          <w:lang w:val="uk-UA"/>
        </w:rPr>
        <w:t xml:space="preserve"> Прочитайте наведені у тесті запитання (твердження) та оберіть одну з трьох відповідей  «дуже рідко», «час від часу»  або  «часто». Обведіть  бал, який відповідає Вашій відповіді. </w:t>
      </w:r>
    </w:p>
    <w:p w:rsidR="00C52875" w:rsidRPr="00C52875" w:rsidRDefault="00C52875" w:rsidP="00C528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520"/>
        <w:gridCol w:w="851"/>
        <w:gridCol w:w="850"/>
        <w:gridCol w:w="958"/>
      </w:tblGrid>
      <w:tr w:rsidR="00C52875" w:rsidRPr="00C52875" w:rsidTr="00A5705A">
        <w:trPr>
          <w:trHeight w:val="739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Запитання 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Дуже рідко 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Час від часу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 </w:t>
            </w:r>
          </w:p>
        </w:tc>
      </w:tr>
      <w:tr w:rsidR="00C52875" w:rsidRPr="00C52875" w:rsidTr="00A5705A">
        <w:trPr>
          <w:trHeight w:val="146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думаю, що мене недооцінюють в колективі.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485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намагаюсь працювати навіть тоді, коли буваю не цілком здоровим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61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постійно переживаю  за якість своєї роботи 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318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буваю налаштованим агресивно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65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не терплю критики на свою адресу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28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буваю роздратованим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43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намагаюсь стати лідером там, де це можливо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98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 вважають людиною наполегливою і напористою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333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страждаю на безсоння 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67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Своїм недугам я можу дати відсіч 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192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емоційно і хворобливо переживаю неприємність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95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мене не вистачає часу на відпочинок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44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мене виникають конфліктні ситуації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05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Мені не вистачає влади, щоб реалізувати  себе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41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Мені н</w:t>
            </w:r>
            <w:r w:rsidR="00A57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вистачає часу, щоб зайнятися </w:t>
            </w: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улюбленою справою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56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все роблю швидко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66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відчуваю страх, що втрачу роботу 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2875" w:rsidRPr="00C52875" w:rsidTr="00A5705A">
        <w:trPr>
          <w:trHeight w:val="255"/>
        </w:trPr>
        <w:tc>
          <w:tcPr>
            <w:tcW w:w="568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20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дію гарячково, а потім переживаю за свої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справи і </w:t>
            </w: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вчинки</w:t>
            </w:r>
          </w:p>
        </w:tc>
        <w:tc>
          <w:tcPr>
            <w:tcW w:w="851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C52875" w:rsidRPr="00C52875" w:rsidRDefault="00C52875" w:rsidP="00C52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5705A" w:rsidRDefault="00A5705A" w:rsidP="00C52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2875" w:rsidRPr="00C52875" w:rsidRDefault="00C52875" w:rsidP="00C52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28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Тепер </w:t>
      </w:r>
      <w:r w:rsidRPr="00C52875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підрахуйте сумарну кількість балів</w:t>
      </w:r>
      <w:r w:rsidRPr="00C528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яку Ви набрали, і визначте, яким є рівень Вашої стійкості до стресу. </w:t>
      </w:r>
      <w:r w:rsidRPr="00C52875">
        <w:rPr>
          <w:rFonts w:ascii="Times New Roman" w:hAnsi="Times New Roman" w:cs="Times New Roman"/>
          <w:b/>
          <w:i/>
          <w:sz w:val="24"/>
          <w:szCs w:val="24"/>
          <w:lang w:val="uk-UA"/>
        </w:rPr>
        <w:t>Чим меншу кількість балів ви набрали, тим вища стійкість до стресу</w:t>
      </w:r>
      <w:r w:rsidRPr="00C528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 навпаки. Якщо у вас 1-й і 2-й рівні стійкості до стресу, вам необхідно кардинально змінювати свій спосіб життя. 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4"/>
        <w:gridCol w:w="5143"/>
      </w:tblGrid>
      <w:tr w:rsidR="00C52875" w:rsidRPr="00C52875" w:rsidTr="00C52875">
        <w:trPr>
          <w:trHeight w:val="25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2875">
              <w:rPr>
                <w:rFonts w:ascii="Times New Roman" w:hAnsi="Times New Roman" w:cs="Times New Roman"/>
                <w:b/>
                <w:lang w:val="uk-UA"/>
              </w:rPr>
              <w:t>Сума балів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2875">
              <w:rPr>
                <w:rFonts w:ascii="Times New Roman" w:hAnsi="Times New Roman" w:cs="Times New Roman"/>
                <w:b/>
                <w:lang w:val="uk-UA"/>
              </w:rPr>
              <w:t>Рівень Вашої стійкості до стресу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51 – 54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 xml:space="preserve">1 – дуже низький 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 xml:space="preserve">47 –  50 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 xml:space="preserve">2 – низький 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43 – 46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3 – нижче від середнього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39 – 42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4 – трохи нижчий від середнього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35 – 38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5 – середній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31 – 34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6 – трохи вищий від середнього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27 – 30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7 – вищий від середнього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23 – 26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8 – високий</w:t>
            </w:r>
          </w:p>
        </w:tc>
      </w:tr>
      <w:tr w:rsidR="00C52875" w:rsidRPr="00C52875" w:rsidTr="00D43176">
        <w:trPr>
          <w:trHeight w:val="408"/>
        </w:trPr>
        <w:tc>
          <w:tcPr>
            <w:tcW w:w="4474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18 – 22</w:t>
            </w:r>
          </w:p>
        </w:tc>
        <w:tc>
          <w:tcPr>
            <w:tcW w:w="5143" w:type="dxa"/>
          </w:tcPr>
          <w:p w:rsidR="00C52875" w:rsidRPr="00C52875" w:rsidRDefault="00C52875" w:rsidP="00C52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2875">
              <w:rPr>
                <w:rFonts w:ascii="Times New Roman" w:hAnsi="Times New Roman" w:cs="Times New Roman"/>
                <w:lang w:val="uk-UA"/>
              </w:rPr>
              <w:t>9 – дуже високий</w:t>
            </w:r>
          </w:p>
        </w:tc>
      </w:tr>
    </w:tbl>
    <w:p w:rsidR="002759F8" w:rsidRPr="00C52875" w:rsidRDefault="002759F8" w:rsidP="00C528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59F8" w:rsidRPr="00C52875" w:rsidSect="00C52875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2875"/>
    <w:rsid w:val="002759F8"/>
    <w:rsid w:val="004F0011"/>
    <w:rsid w:val="00506BB0"/>
    <w:rsid w:val="00A5705A"/>
    <w:rsid w:val="00C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6B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2018-08-20T10:51:00Z</dcterms:created>
  <dcterms:modified xsi:type="dcterms:W3CDTF">2018-08-20T13:48:00Z</dcterms:modified>
</cp:coreProperties>
</file>