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A4" w:rsidRPr="008558A4" w:rsidRDefault="008558A4" w:rsidP="008558A4">
      <w:pPr>
        <w:shd w:val="clear" w:color="auto" w:fill="E8E8E8"/>
        <w:spacing w:after="0" w:line="240" w:lineRule="auto"/>
        <w:ind w:left="60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hyperlink r:id="rId5" w:history="1">
        <w:r w:rsidRPr="008558A4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відповідність</w:t>
        </w:r>
        <w:proofErr w:type="spellEnd"/>
        <w:r w:rsidRPr="008558A4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теми дисертаційного дослідження </w:t>
        </w:r>
        <w:proofErr w:type="spellStart"/>
        <w:r w:rsidRPr="008558A4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Білоусової</w:t>
        </w:r>
        <w:proofErr w:type="spellEnd"/>
        <w:r w:rsidRPr="008558A4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Т.В. </w:t>
        </w:r>
        <w:r w:rsidRPr="008558A4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опублікованим працям керівника</w:t>
        </w:r>
      </w:hyperlink>
    </w:p>
    <w:p w:rsidR="008558A4" w:rsidRDefault="008558A4">
      <w:bookmarkStart w:id="0" w:name="_GoBack"/>
      <w:bookmarkEnd w:id="0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37"/>
        <w:gridCol w:w="1724"/>
        <w:gridCol w:w="1814"/>
        <w:gridCol w:w="2234"/>
        <w:gridCol w:w="8451"/>
      </w:tblGrid>
      <w:tr w:rsidR="007E64CE" w:rsidRPr="007E64CE" w:rsidTr="001A1D4E">
        <w:tc>
          <w:tcPr>
            <w:tcW w:w="116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2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ПІБ аспіранта</w:t>
            </w:r>
          </w:p>
        </w:tc>
        <w:tc>
          <w:tcPr>
            <w:tcW w:w="623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Тема дисертаційного дослідження</w:t>
            </w:r>
          </w:p>
        </w:tc>
        <w:tc>
          <w:tcPr>
            <w:tcW w:w="767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ПІБ керівника</w:t>
            </w:r>
          </w:p>
        </w:tc>
        <w:tc>
          <w:tcPr>
            <w:tcW w:w="2902" w:type="pct"/>
            <w:vAlign w:val="center"/>
          </w:tcPr>
          <w:p w:rsidR="007E64CE" w:rsidRPr="007E64CE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CE">
              <w:rPr>
                <w:rFonts w:ascii="Times New Roman" w:hAnsi="Times New Roman" w:cs="Times New Roman"/>
                <w:b/>
                <w:sz w:val="24"/>
                <w:szCs w:val="24"/>
              </w:rPr>
              <w:t>Публікації керівника, які є дотичними з темою дослідження аспіранта</w:t>
            </w:r>
          </w:p>
        </w:tc>
      </w:tr>
      <w:tr w:rsidR="007E64CE" w:rsidRPr="008558A4" w:rsidTr="001A1D4E">
        <w:tc>
          <w:tcPr>
            <w:tcW w:w="116" w:type="pct"/>
          </w:tcPr>
          <w:p w:rsidR="007E64CE" w:rsidRPr="008558A4" w:rsidRDefault="007E64CE" w:rsidP="0085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</w:tcPr>
          <w:p w:rsidR="007E64CE" w:rsidRPr="008558A4" w:rsidRDefault="006A6445" w:rsidP="0085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8A4">
              <w:rPr>
                <w:rFonts w:ascii="Times New Roman" w:eastAsia="Times New Roman" w:hAnsi="Times New Roman" w:cs="Times New Roman"/>
                <w:sz w:val="24"/>
                <w:szCs w:val="24"/>
              </w:rPr>
              <w:t>Білоусова Тетяна Вікторівна</w:t>
            </w:r>
          </w:p>
        </w:tc>
        <w:tc>
          <w:tcPr>
            <w:tcW w:w="623" w:type="pct"/>
          </w:tcPr>
          <w:p w:rsidR="00FB18D2" w:rsidRPr="008558A4" w:rsidRDefault="00FB18D2" w:rsidP="008558A4">
            <w:pPr>
              <w:pStyle w:val="1"/>
              <w:ind w:left="-47" w:right="-204" w:hanging="142"/>
              <w:jc w:val="left"/>
              <w:outlineLvl w:val="0"/>
              <w:rPr>
                <w:sz w:val="24"/>
                <w:szCs w:val="24"/>
              </w:rPr>
            </w:pPr>
            <w:r w:rsidRPr="008558A4">
              <w:rPr>
                <w:b w:val="0"/>
                <w:sz w:val="24"/>
                <w:szCs w:val="24"/>
              </w:rPr>
              <w:t>«</w:t>
            </w:r>
            <w:proofErr w:type="spellStart"/>
            <w:r w:rsidRPr="008558A4">
              <w:rPr>
                <w:b w:val="0"/>
                <w:sz w:val="24"/>
                <w:szCs w:val="24"/>
              </w:rPr>
              <w:t>Фітосанітарні</w:t>
            </w:r>
            <w:proofErr w:type="spellEnd"/>
            <w:r w:rsidRPr="008558A4">
              <w:rPr>
                <w:b w:val="0"/>
                <w:sz w:val="24"/>
                <w:szCs w:val="24"/>
              </w:rPr>
              <w:t xml:space="preserve">  ризики поширення і розмноження південно-американською томатної молі </w:t>
            </w:r>
            <w:proofErr w:type="spellStart"/>
            <w:r w:rsidRPr="008558A4">
              <w:rPr>
                <w:b w:val="0"/>
                <w:i/>
                <w:sz w:val="24"/>
                <w:szCs w:val="24"/>
              </w:rPr>
              <w:t>Tuta</w:t>
            </w:r>
            <w:proofErr w:type="spellEnd"/>
            <w:r w:rsidRPr="008558A4">
              <w:rPr>
                <w:b w:val="0"/>
                <w:i/>
                <w:sz w:val="24"/>
                <w:szCs w:val="24"/>
              </w:rPr>
              <w:t xml:space="preserve">  </w:t>
            </w:r>
            <w:proofErr w:type="spellStart"/>
            <w:r w:rsidRPr="008558A4">
              <w:rPr>
                <w:b w:val="0"/>
                <w:i/>
                <w:sz w:val="24"/>
                <w:szCs w:val="24"/>
              </w:rPr>
              <w:t>absoluta</w:t>
            </w:r>
            <w:proofErr w:type="spellEnd"/>
            <w:r w:rsidRPr="008558A4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8558A4">
              <w:rPr>
                <w:b w:val="0"/>
                <w:i/>
                <w:sz w:val="24"/>
                <w:szCs w:val="24"/>
              </w:rPr>
              <w:t>Meyr</w:t>
            </w:r>
            <w:proofErr w:type="spellEnd"/>
            <w:r w:rsidRPr="008558A4">
              <w:rPr>
                <w:b w:val="0"/>
                <w:sz w:val="24"/>
                <w:szCs w:val="24"/>
              </w:rPr>
              <w:t xml:space="preserve">  та контроль її чисельності в Степу України»</w:t>
            </w:r>
          </w:p>
          <w:p w:rsidR="007E64CE" w:rsidRPr="008558A4" w:rsidRDefault="007E64CE" w:rsidP="008558A4">
            <w:pPr>
              <w:spacing w:after="0" w:line="240" w:lineRule="auto"/>
              <w:ind w:left="-47" w:right="-20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4CE" w:rsidRPr="008558A4" w:rsidRDefault="007E64CE" w:rsidP="008558A4">
            <w:pPr>
              <w:spacing w:after="0" w:line="240" w:lineRule="auto"/>
              <w:ind w:left="-47" w:right="-20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7E64CE" w:rsidRPr="008558A4" w:rsidRDefault="00743286" w:rsidP="00855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A4">
              <w:rPr>
                <w:rFonts w:ascii="Times New Roman" w:hAnsi="Times New Roman" w:cs="Times New Roman"/>
                <w:sz w:val="24"/>
                <w:szCs w:val="24"/>
              </w:rPr>
              <w:t>Доля Микола Миколайович</w:t>
            </w:r>
          </w:p>
        </w:tc>
        <w:tc>
          <w:tcPr>
            <w:tcW w:w="2902" w:type="pct"/>
          </w:tcPr>
          <w:p w:rsidR="007E64CE" w:rsidRPr="008558A4" w:rsidRDefault="007E64CE" w:rsidP="008558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Наукові праці керівника, що відповідають напрямові дослідження</w:t>
            </w:r>
          </w:p>
          <w:p w:rsidR="00C5498D" w:rsidRPr="008558A4" w:rsidRDefault="00EB2355" w:rsidP="001E5B6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М.М., </w:t>
            </w:r>
            <w:r w:rsidRPr="008558A4">
              <w:rPr>
                <w:rFonts w:ascii="Times New Roman" w:hAnsi="Times New Roman" w:cs="Times New Roman"/>
                <w:sz w:val="24"/>
                <w:szCs w:val="24"/>
              </w:rPr>
              <w:t xml:space="preserve"> Білоусова Т.В. </w:t>
            </w:r>
            <w:r w:rsidR="00C5498D" w:rsidRPr="008558A4">
              <w:rPr>
                <w:rFonts w:ascii="Times New Roman" w:hAnsi="Times New Roman" w:cs="Times New Roman"/>
                <w:sz w:val="24"/>
                <w:szCs w:val="24"/>
              </w:rPr>
              <w:t>Особливості формувань і моніторингу фізіолого-</w:t>
            </w:r>
            <w:proofErr w:type="spellStart"/>
            <w:r w:rsidR="00C5498D" w:rsidRPr="008558A4">
              <w:rPr>
                <w:rFonts w:ascii="Times New Roman" w:hAnsi="Times New Roman" w:cs="Times New Roman"/>
                <w:sz w:val="24"/>
                <w:szCs w:val="24"/>
              </w:rPr>
              <w:t>фітосанітарного</w:t>
            </w:r>
            <w:proofErr w:type="spellEnd"/>
            <w:r w:rsidR="00C5498D" w:rsidRPr="008558A4">
              <w:rPr>
                <w:rFonts w:ascii="Times New Roman" w:hAnsi="Times New Roman" w:cs="Times New Roman"/>
                <w:sz w:val="24"/>
                <w:szCs w:val="24"/>
              </w:rPr>
              <w:t xml:space="preserve"> стану ланцюгу сівозміни «пшениця озима-томати» за сучасних систем землеробства в Україні</w:t>
            </w:r>
            <w:r w:rsidR="008558A4" w:rsidRPr="008558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5498D" w:rsidRPr="008558A4">
              <w:rPr>
                <w:rFonts w:ascii="Times New Roman" w:hAnsi="Times New Roman" w:cs="Times New Roman"/>
                <w:sz w:val="24"/>
                <w:szCs w:val="24"/>
              </w:rPr>
              <w:t>Таврійський науковий вісник. Серія: Сільськогосподарських наук № 116</w:t>
            </w:r>
          </w:p>
          <w:p w:rsidR="00C5498D" w:rsidRPr="008558A4" w:rsidRDefault="008558A4" w:rsidP="008558A4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5498D" w:rsidRPr="008558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https://doi.org/10.32851/2226-0099.2020.116.1.5</w:t>
              </w:r>
            </w:hyperlink>
          </w:p>
          <w:p w:rsidR="00FF2FCA" w:rsidRPr="008558A4" w:rsidRDefault="00FF2FCA" w:rsidP="00855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498D" w:rsidRPr="008558A4" w:rsidRDefault="00EB2355" w:rsidP="008558A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8A4">
              <w:rPr>
                <w:rFonts w:ascii="Times New Roman" w:hAnsi="Times New Roman" w:cs="Times New Roman"/>
                <w:b/>
                <w:sz w:val="24"/>
                <w:szCs w:val="24"/>
              </w:rPr>
              <w:t>Доля М.М</w:t>
            </w:r>
            <w:r w:rsidRPr="008558A4">
              <w:rPr>
                <w:rFonts w:ascii="Times New Roman" w:hAnsi="Times New Roman" w:cs="Times New Roman"/>
                <w:sz w:val="24"/>
                <w:szCs w:val="24"/>
              </w:rPr>
              <w:t xml:space="preserve">.,  Білоусова Т.В. </w:t>
            </w:r>
            <w:r w:rsidR="00FF2FCA" w:rsidRPr="00855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Development, reproduction and distribution of the South American tomato moth (</w:t>
            </w:r>
            <w:proofErr w:type="spellStart"/>
            <w:r w:rsidR="00FF2FCA" w:rsidRPr="008558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Tuta</w:t>
            </w:r>
            <w:proofErr w:type="spellEnd"/>
            <w:r w:rsidR="00FF2FCA" w:rsidRPr="00855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F2FCA" w:rsidRPr="008558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absoluta</w:t>
            </w:r>
            <w:proofErr w:type="spellEnd"/>
            <w:r w:rsidR="00FF2FCA" w:rsidRPr="0085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2FCA" w:rsidRPr="00855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Meyr</w:t>
            </w:r>
            <w:proofErr w:type="spellEnd"/>
            <w:r w:rsidR="00FF2FCA" w:rsidRPr="00855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 in Ukraine</w:t>
            </w:r>
          </w:p>
          <w:p w:rsidR="00FF2FCA" w:rsidRPr="008558A4" w:rsidRDefault="00FF2FCA" w:rsidP="008558A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Ukrainian Journal of Ecology, 2021, 11(1), 409-414</w:t>
            </w:r>
          </w:p>
          <w:p w:rsidR="00FF2FCA" w:rsidRPr="008558A4" w:rsidRDefault="00FF2FCA" w:rsidP="008558A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8558A4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doi:10.15421/2021_59</w:t>
            </w:r>
          </w:p>
          <w:p w:rsidR="00A83E96" w:rsidRPr="008558A4" w:rsidRDefault="00A83E96" w:rsidP="00855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0732" w:rsidRPr="008558A4" w:rsidRDefault="008558A4" w:rsidP="00855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2B0732" w:rsidRPr="0085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Доля М.М., </w:t>
            </w:r>
            <w:r w:rsidR="002B0732" w:rsidRPr="008558A4">
              <w:rPr>
                <w:rFonts w:ascii="Times New Roman" w:hAnsi="Times New Roman" w:cs="Times New Roman"/>
                <w:sz w:val="24"/>
                <w:szCs w:val="24"/>
              </w:rPr>
              <w:t xml:space="preserve">Сахненко В.В., Мороз С.Ю., </w:t>
            </w:r>
            <w:proofErr w:type="spellStart"/>
            <w:r w:rsidR="002B0732" w:rsidRPr="008558A4"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  <w:proofErr w:type="spellEnd"/>
            <w:r w:rsidR="002B0732" w:rsidRPr="008558A4">
              <w:rPr>
                <w:rFonts w:ascii="Times New Roman" w:hAnsi="Times New Roman" w:cs="Times New Roman"/>
                <w:sz w:val="24"/>
                <w:szCs w:val="24"/>
              </w:rPr>
              <w:t xml:space="preserve"> Р.М. Особливості формувань популяції совки  озимої </w:t>
            </w:r>
            <w:proofErr w:type="spellStart"/>
            <w:r w:rsidR="002B0732" w:rsidRPr="008558A4">
              <w:rPr>
                <w:rFonts w:ascii="Times New Roman" w:hAnsi="Times New Roman" w:cs="Times New Roman"/>
                <w:i/>
                <w:sz w:val="24"/>
                <w:szCs w:val="24"/>
              </w:rPr>
              <w:t>Agrotis</w:t>
            </w:r>
            <w:proofErr w:type="spellEnd"/>
            <w:r w:rsidR="002B0732" w:rsidRPr="008558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B0732" w:rsidRPr="008558A4">
              <w:rPr>
                <w:rFonts w:ascii="Times New Roman" w:hAnsi="Times New Roman" w:cs="Times New Roman"/>
                <w:i/>
                <w:sz w:val="24"/>
                <w:szCs w:val="24"/>
              </w:rPr>
              <w:t>segetum</w:t>
            </w:r>
            <w:proofErr w:type="spellEnd"/>
            <w:r w:rsidR="002B0732" w:rsidRPr="0085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732" w:rsidRPr="008558A4">
              <w:rPr>
                <w:rFonts w:ascii="Times New Roman" w:hAnsi="Times New Roman" w:cs="Times New Roman"/>
                <w:sz w:val="24"/>
                <w:szCs w:val="24"/>
              </w:rPr>
              <w:t>Schiff</w:t>
            </w:r>
            <w:proofErr w:type="spellEnd"/>
            <w:r w:rsidR="002B0732" w:rsidRPr="008558A4">
              <w:rPr>
                <w:rFonts w:ascii="Times New Roman" w:hAnsi="Times New Roman" w:cs="Times New Roman"/>
                <w:sz w:val="24"/>
                <w:szCs w:val="24"/>
              </w:rPr>
              <w:t>. у польових сівозмінах Лісостепу України. Наукові доповіді НУБіП України. №3(79), 2019.</w:t>
            </w:r>
          </w:p>
          <w:p w:rsidR="002B0732" w:rsidRPr="008558A4" w:rsidRDefault="002B0732" w:rsidP="008558A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 доступу:</w:t>
            </w:r>
          </w:p>
          <w:p w:rsidR="002B0732" w:rsidRPr="008558A4" w:rsidRDefault="002B0732" w:rsidP="008558A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/10.31548/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</w:rPr>
              <w:t>dopovidi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2019.03.007    </w:t>
            </w:r>
          </w:p>
          <w:p w:rsidR="002B0732" w:rsidRPr="008558A4" w:rsidRDefault="002B0732" w:rsidP="008558A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0732" w:rsidRPr="008558A4" w:rsidRDefault="002B0732" w:rsidP="008558A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8558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Доля М.М., </w:t>
            </w:r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Мороз С.Ю., Стороженко Н.М.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Екологічне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моніторингу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контролю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чисельності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озимої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совки </w:t>
            </w:r>
            <w:proofErr w:type="spellStart"/>
            <w:r w:rsidRPr="008558A4">
              <w:rPr>
                <w:rFonts w:ascii="Times New Roman" w:hAnsi="Times New Roman" w:cs="Times New Roman"/>
                <w:i/>
                <w:sz w:val="24"/>
                <w:szCs w:val="24"/>
              </w:rPr>
              <w:t>Agrotis</w:t>
            </w:r>
            <w:proofErr w:type="spellEnd"/>
            <w:r w:rsidRPr="008558A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8A4">
              <w:rPr>
                <w:rFonts w:ascii="Times New Roman" w:hAnsi="Times New Roman" w:cs="Times New Roman"/>
                <w:i/>
                <w:sz w:val="24"/>
                <w:szCs w:val="24"/>
              </w:rPr>
              <w:t>segetum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</w:rPr>
              <w:t>Schiff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сучасних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агроценозах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Лісостепу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8558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558A4">
              <w:rPr>
                <w:rFonts w:ascii="Times New Roman" w:hAnsi="Times New Roman" w:cs="Times New Roman"/>
                <w:sz w:val="24"/>
                <w:szCs w:val="24"/>
              </w:rPr>
              <w:t>Таврійський науковий вісник №104. 2018. С.46-52 Режим доступу: http://www.tnv-agro.ksauniv.ks.ua/issue-104-2018</w:t>
            </w:r>
          </w:p>
          <w:p w:rsidR="00106D39" w:rsidRPr="008558A4" w:rsidRDefault="00106D39" w:rsidP="008558A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2FCA" w:rsidRPr="008558A4" w:rsidRDefault="00FF2FCA" w:rsidP="008558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23C5" w:rsidRDefault="00B623C5"/>
    <w:sectPr w:rsidR="00B623C5" w:rsidSect="007E64CE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C55"/>
    <w:multiLevelType w:val="hybridMultilevel"/>
    <w:tmpl w:val="A9722344"/>
    <w:lvl w:ilvl="0" w:tplc="FC6A33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CF7"/>
    <w:multiLevelType w:val="hybridMultilevel"/>
    <w:tmpl w:val="EACC3398"/>
    <w:lvl w:ilvl="0" w:tplc="D4DA6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26DB"/>
    <w:multiLevelType w:val="multilevel"/>
    <w:tmpl w:val="B5C8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B3224"/>
    <w:multiLevelType w:val="hybridMultilevel"/>
    <w:tmpl w:val="EACC3398"/>
    <w:lvl w:ilvl="0" w:tplc="D4DA6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CE"/>
    <w:rsid w:val="00106D39"/>
    <w:rsid w:val="002B0732"/>
    <w:rsid w:val="003031BA"/>
    <w:rsid w:val="0036644B"/>
    <w:rsid w:val="006A6445"/>
    <w:rsid w:val="00743286"/>
    <w:rsid w:val="007E64CE"/>
    <w:rsid w:val="008558A4"/>
    <w:rsid w:val="008607C4"/>
    <w:rsid w:val="009F0671"/>
    <w:rsid w:val="00A83E96"/>
    <w:rsid w:val="00B623C5"/>
    <w:rsid w:val="00BB0D0A"/>
    <w:rsid w:val="00C5498D"/>
    <w:rsid w:val="00EB2355"/>
    <w:rsid w:val="00F357F9"/>
    <w:rsid w:val="00FB18D2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496A"/>
  <w15:chartTrackingRefBased/>
  <w15:docId w15:val="{ABDEA908-72DA-41ED-89F5-164BEF5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CE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FB18D2"/>
    <w:pPr>
      <w:widowControl w:val="0"/>
      <w:autoSpaceDE w:val="0"/>
      <w:autoSpaceDN w:val="0"/>
      <w:spacing w:after="0" w:line="240" w:lineRule="auto"/>
      <w:ind w:left="226" w:right="2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4C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E64CE"/>
    <w:pPr>
      <w:ind w:left="720"/>
      <w:contextualSpacing/>
    </w:pPr>
  </w:style>
  <w:style w:type="character" w:customStyle="1" w:styleId="hps">
    <w:name w:val="hps"/>
    <w:basedOn w:val="a0"/>
    <w:rsid w:val="007E64CE"/>
  </w:style>
  <w:style w:type="character" w:customStyle="1" w:styleId="10">
    <w:name w:val="Заголовок 1 Знак"/>
    <w:basedOn w:val="a0"/>
    <w:link w:val="1"/>
    <w:uiPriority w:val="1"/>
    <w:rsid w:val="00FB18D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2851/2226-0099.2020.116.1.5" TargetMode="External"/><Relationship Id="rId5" Type="http://schemas.openxmlformats.org/officeDocument/2006/relationships/hyperlink" Target="https://nubip.edu.ua/sites/default/files/u268/vidpovidnist_temi_disertaciynogo_doslidzhennya_opublikovanim_pracyam_kerivnika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2022-02-18T10:45:00Z</dcterms:created>
  <dcterms:modified xsi:type="dcterms:W3CDTF">2022-02-18T10:45:00Z</dcterms:modified>
</cp:coreProperties>
</file>