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3B" w:rsidRDefault="00F3023B" w:rsidP="00F3023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Науково-педагогічна діяльність</w:t>
      </w:r>
    </w:p>
    <w:p w:rsidR="00474571" w:rsidRDefault="009806F6" w:rsidP="00F3023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доктора біологічних наук, професора</w:t>
      </w:r>
    </w:p>
    <w:p w:rsidR="00474571" w:rsidRDefault="00474571" w:rsidP="00213537">
      <w:pPr>
        <w:tabs>
          <w:tab w:val="left" w:pos="3261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провідного наукового співробітника Української лабораторії якості і безпеки продукції АПК</w:t>
      </w:r>
    </w:p>
    <w:p w:rsidR="00F3023B" w:rsidRDefault="00F3023B" w:rsidP="00F3023B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(відповідно до бази ЄДБО) </w:t>
      </w:r>
    </w:p>
    <w:p w:rsidR="00F3023B" w:rsidRDefault="00474571" w:rsidP="00F3023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Хижняк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Світлани Володимирівни</w:t>
      </w:r>
    </w:p>
    <w:p w:rsidR="003E5F71" w:rsidRPr="00D62901" w:rsidRDefault="003E5F71" w:rsidP="003E5F7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62901">
        <w:rPr>
          <w:rFonts w:ascii="Times New Roman" w:hAnsi="Times New Roman"/>
          <w:sz w:val="24"/>
          <w:szCs w:val="24"/>
        </w:rPr>
        <w:t xml:space="preserve">Доктор біологічних наук,  03.00.01 «Радіобіологія», 1997 Диплом </w:t>
      </w:r>
      <w:proofErr w:type="spellStart"/>
      <w:r w:rsidRPr="00D62901">
        <w:rPr>
          <w:rFonts w:ascii="Times New Roman" w:hAnsi="Times New Roman"/>
          <w:sz w:val="24"/>
          <w:szCs w:val="24"/>
        </w:rPr>
        <w:t>ДН</w:t>
      </w:r>
      <w:proofErr w:type="spellEnd"/>
      <w:r w:rsidRPr="00D62901">
        <w:rPr>
          <w:rFonts w:ascii="Times New Roman" w:hAnsi="Times New Roman"/>
          <w:sz w:val="24"/>
          <w:szCs w:val="24"/>
        </w:rPr>
        <w:t xml:space="preserve"> №003733</w:t>
      </w:r>
    </w:p>
    <w:p w:rsidR="003E5F71" w:rsidRPr="003E5F71" w:rsidRDefault="003E5F71" w:rsidP="003E5F71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62901">
        <w:rPr>
          <w:rFonts w:ascii="Times New Roman" w:hAnsi="Times New Roman"/>
          <w:sz w:val="24"/>
          <w:szCs w:val="24"/>
        </w:rPr>
        <w:t>Професор з</w:t>
      </w:r>
      <w:proofErr w:type="spellStart"/>
      <w:r w:rsidRPr="00D62901">
        <w:rPr>
          <w:rFonts w:ascii="Times New Roman" w:hAnsi="Times New Roman"/>
          <w:sz w:val="24"/>
          <w:szCs w:val="24"/>
          <w:lang w:val="ru-RU"/>
        </w:rPr>
        <w:t>і</w:t>
      </w:r>
      <w:proofErr w:type="spellEnd"/>
      <w:r w:rsidRPr="00D62901">
        <w:rPr>
          <w:rFonts w:ascii="Times New Roman" w:hAnsi="Times New Roman"/>
          <w:sz w:val="24"/>
          <w:szCs w:val="24"/>
        </w:rPr>
        <w:t xml:space="preserve"> спеціальності «Біохімія», 2013 Атестат професора 12ПР №008906</w:t>
      </w:r>
    </w:p>
    <w:p w:rsidR="00F3023B" w:rsidRPr="000B7521" w:rsidRDefault="00F3023B" w:rsidP="00F3023B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1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2333"/>
      </w:tblGrid>
      <w:tr w:rsidR="00F3023B" w:rsidRPr="00CE40A0" w:rsidTr="00C25DE3">
        <w:tc>
          <w:tcPr>
            <w:tcW w:w="15276" w:type="dxa"/>
            <w:gridSpan w:val="2"/>
          </w:tcPr>
          <w:p w:rsidR="00F3023B" w:rsidRPr="00CE40A0" w:rsidRDefault="00F3023B" w:rsidP="00CE40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40A0">
              <w:rPr>
                <w:rFonts w:ascii="Times New Roman" w:hAnsi="Times New Roman"/>
                <w:b/>
                <w:sz w:val="24"/>
                <w:szCs w:val="24"/>
              </w:rPr>
              <w:t>Інформація про наукову діяльність</w:t>
            </w:r>
          </w:p>
        </w:tc>
      </w:tr>
      <w:tr w:rsidR="00F3023B" w:rsidRPr="00CE40A0" w:rsidTr="003F65F2">
        <w:tc>
          <w:tcPr>
            <w:tcW w:w="2943" w:type="dxa"/>
          </w:tcPr>
          <w:p w:rsidR="00F3023B" w:rsidRPr="00CE40A0" w:rsidRDefault="00F3023B" w:rsidP="00CE4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A0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12333" w:type="dxa"/>
          </w:tcPr>
          <w:p w:rsidR="00F3023B" w:rsidRPr="00CE40A0" w:rsidRDefault="00F3023B" w:rsidP="00CE4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0A0"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</w:tr>
      <w:tr w:rsidR="00F3023B" w:rsidRPr="009806F6" w:rsidTr="003F65F2">
        <w:tc>
          <w:tcPr>
            <w:tcW w:w="2943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 xml:space="preserve">Основні публікації за напрямом </w:t>
            </w:r>
          </w:p>
        </w:tc>
        <w:tc>
          <w:tcPr>
            <w:tcW w:w="12333" w:type="dxa"/>
          </w:tcPr>
          <w:p w:rsidR="00F3023B" w:rsidRPr="00640E4A" w:rsidRDefault="003E5F71" w:rsidP="00D973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та співавтор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понад</w:t>
            </w:r>
            <w:proofErr w:type="spellEnd"/>
            <w:r w:rsidR="00E65CEB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3F65F2">
              <w:rPr>
                <w:rFonts w:ascii="Times New Roman" w:hAnsi="Times New Roman"/>
                <w:sz w:val="24"/>
                <w:szCs w:val="24"/>
              </w:rPr>
              <w:t xml:space="preserve">00 публікацій за напрямом </w:t>
            </w:r>
            <w:r w:rsidR="00E65CEB">
              <w:rPr>
                <w:rFonts w:ascii="Times New Roman" w:hAnsi="Times New Roman"/>
                <w:sz w:val="24"/>
                <w:szCs w:val="24"/>
              </w:rPr>
              <w:t xml:space="preserve">біохімія, </w:t>
            </w:r>
            <w:r w:rsidR="003F65F2">
              <w:rPr>
                <w:rFonts w:ascii="Times New Roman" w:hAnsi="Times New Roman"/>
                <w:sz w:val="24"/>
                <w:szCs w:val="24"/>
              </w:rPr>
              <w:t xml:space="preserve">радіобіологія </w:t>
            </w:r>
            <w:r w:rsidR="00E65CEB">
              <w:rPr>
                <w:rFonts w:ascii="Times New Roman" w:hAnsi="Times New Roman"/>
                <w:sz w:val="24"/>
                <w:szCs w:val="24"/>
              </w:rPr>
              <w:t xml:space="preserve">(радіаційна біохімія) </w:t>
            </w:r>
            <w:r w:rsidR="003F65F2">
              <w:rPr>
                <w:rFonts w:ascii="Times New Roman" w:hAnsi="Times New Roman"/>
                <w:sz w:val="24"/>
                <w:szCs w:val="24"/>
              </w:rPr>
              <w:t>та</w:t>
            </w:r>
            <w:r w:rsidR="00640E4A">
              <w:rPr>
                <w:rFonts w:ascii="Times New Roman" w:hAnsi="Times New Roman"/>
                <w:sz w:val="24"/>
                <w:szCs w:val="24"/>
              </w:rPr>
              <w:t xml:space="preserve"> екологія</w:t>
            </w:r>
            <w:r w:rsidR="003F65F2">
              <w:rPr>
                <w:rFonts w:ascii="Times New Roman" w:hAnsi="Times New Roman"/>
                <w:sz w:val="24"/>
                <w:szCs w:val="24"/>
              </w:rPr>
              <w:t>, у т.ч. (дивись додаток 2).</w:t>
            </w:r>
          </w:p>
        </w:tc>
      </w:tr>
      <w:tr w:rsidR="00F3023B" w:rsidRPr="009806F6" w:rsidTr="003F65F2">
        <w:tc>
          <w:tcPr>
            <w:tcW w:w="2943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 xml:space="preserve">Науково-дослідні роботи </w:t>
            </w:r>
          </w:p>
        </w:tc>
        <w:tc>
          <w:tcPr>
            <w:tcW w:w="12333" w:type="dxa"/>
          </w:tcPr>
          <w:p w:rsidR="003F65F2" w:rsidRPr="006C7438" w:rsidRDefault="003F65F2" w:rsidP="00CE40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</w:t>
            </w:r>
            <w:r w:rsidR="004B54E2"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керівником </w:t>
            </w:r>
            <w:r w:rsidR="004B54E2">
              <w:rPr>
                <w:rFonts w:ascii="Times New Roman" w:hAnsi="Times New Roman"/>
                <w:sz w:val="24"/>
                <w:szCs w:val="24"/>
              </w:rPr>
              <w:t>чи</w:t>
            </w:r>
            <w:r w:rsidR="006C7438">
              <w:rPr>
                <w:rFonts w:ascii="Times New Roman" w:hAnsi="Times New Roman"/>
                <w:sz w:val="24"/>
                <w:szCs w:val="24"/>
              </w:rPr>
              <w:t xml:space="preserve"> виконавцем </w:t>
            </w:r>
            <w:r w:rsidR="002C68B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C68B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НДР, у т.ч. </w:t>
            </w:r>
            <w:r w:rsidR="002C68B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3023B" w:rsidRPr="009806F6" w:rsidRDefault="00907373" w:rsidP="00CE40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3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75D4D" w:rsidRPr="00175D4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175D4D" w:rsidRPr="004B54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Розробка  методології еколого-токсикологічної оцінки сучасних пестицидів та агрохімікатів» № </w:t>
            </w:r>
            <w:proofErr w:type="spellStart"/>
            <w:r w:rsidR="00175D4D" w:rsidRPr="004B54E2">
              <w:rPr>
                <w:rFonts w:ascii="Times New Roman" w:hAnsi="Times New Roman"/>
                <w:sz w:val="24"/>
                <w:szCs w:val="24"/>
                <w:lang w:eastAsia="ru-RU"/>
              </w:rPr>
              <w:t>держреєстрації</w:t>
            </w:r>
            <w:proofErr w:type="spellEnd"/>
            <w:r w:rsidR="00175D4D" w:rsidRPr="004B54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0117U002548 </w:t>
            </w:r>
            <w:r w:rsidR="002C68B8" w:rsidRPr="004B54E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175D4D" w:rsidRPr="004B54E2">
              <w:rPr>
                <w:rFonts w:ascii="Times New Roman" w:hAnsi="Times New Roman"/>
                <w:sz w:val="24"/>
                <w:szCs w:val="24"/>
                <w:lang w:eastAsia="ru-RU"/>
              </w:rPr>
              <w:t>2017-2019 </w:t>
            </w:r>
            <w:r w:rsidR="002C68B8" w:rsidRPr="004B54E2">
              <w:rPr>
                <w:rFonts w:ascii="Times New Roman" w:hAnsi="Times New Roman"/>
                <w:sz w:val="24"/>
                <w:szCs w:val="24"/>
                <w:lang w:eastAsia="ru-RU"/>
              </w:rPr>
              <w:t>рр.</w:t>
            </w:r>
            <w:r w:rsidR="00175D4D" w:rsidRPr="004B54E2">
              <w:rPr>
                <w:rFonts w:ascii="Times New Roman" w:hAnsi="Times New Roman"/>
                <w:sz w:val="24"/>
                <w:szCs w:val="24"/>
                <w:lang w:eastAsia="ru-RU"/>
              </w:rPr>
              <w:t>) – науковий керівник;</w:t>
            </w:r>
            <w:r w:rsidR="002C68B8" w:rsidRPr="004B54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5D4D" w:rsidRPr="004B54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«Вивчення особливостей енергетичного і ліпідного обмінів у тканинах і клітинах тварин та риб в стані природного та штучного гіпобіозу» № </w:t>
            </w:r>
            <w:proofErr w:type="spellStart"/>
            <w:r w:rsidR="00175D4D" w:rsidRPr="004B54E2">
              <w:rPr>
                <w:rFonts w:ascii="Times New Roman" w:hAnsi="Times New Roman"/>
                <w:sz w:val="24"/>
                <w:szCs w:val="24"/>
                <w:lang w:eastAsia="ru-RU"/>
              </w:rPr>
              <w:t>держреєстрації</w:t>
            </w:r>
            <w:proofErr w:type="spellEnd"/>
            <w:r w:rsidR="00175D4D" w:rsidRPr="004B54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0112U002217 (2012-2016 рр.) – відповідальний виконавець 2012-2014 рр., науковий керівник 2015-2016 рр.;</w:t>
            </w:r>
            <w:r w:rsidR="002C68B8" w:rsidRPr="004B54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"Розробка способів та засобів регуляції метаболізму в організмі тварин за дії різної природи чинників" №110\5-пр-2020</w:t>
            </w:r>
            <w:r w:rsidR="004B54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виконавець.</w:t>
            </w:r>
          </w:p>
        </w:tc>
      </w:tr>
      <w:tr w:rsidR="00F3023B" w:rsidRPr="009806F6" w:rsidTr="003F65F2">
        <w:tc>
          <w:tcPr>
            <w:tcW w:w="2943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>Участь у конференціях і семінарах</w:t>
            </w:r>
          </w:p>
        </w:tc>
        <w:tc>
          <w:tcPr>
            <w:tcW w:w="12333" w:type="dxa"/>
          </w:tcPr>
          <w:p w:rsidR="00640E4A" w:rsidRPr="000F5AE3" w:rsidRDefault="00DB4C20" w:rsidP="00D973AE">
            <w:pPr>
              <w:spacing w:after="200" w:line="240" w:lineRule="auto"/>
              <w:ind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AE3">
              <w:rPr>
                <w:rFonts w:ascii="Times New Roman" w:hAnsi="Times New Roman"/>
                <w:sz w:val="24"/>
                <w:szCs w:val="24"/>
              </w:rPr>
              <w:t xml:space="preserve">Учасник </w:t>
            </w:r>
            <w:r w:rsidR="00D973AE">
              <w:rPr>
                <w:rFonts w:ascii="Times New Roman" w:hAnsi="Times New Roman"/>
                <w:sz w:val="24"/>
                <w:szCs w:val="24"/>
              </w:rPr>
              <w:t>близько</w:t>
            </w:r>
            <w:r w:rsidRPr="000F5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E4A" w:rsidRPr="000F5AE3">
              <w:rPr>
                <w:rFonts w:ascii="Times New Roman" w:hAnsi="Times New Roman"/>
                <w:sz w:val="24"/>
                <w:szCs w:val="24"/>
              </w:rPr>
              <w:t>1</w:t>
            </w:r>
            <w:r w:rsidRPr="000F5AE3">
              <w:rPr>
                <w:rFonts w:ascii="Times New Roman" w:hAnsi="Times New Roman"/>
                <w:sz w:val="24"/>
                <w:szCs w:val="24"/>
              </w:rPr>
              <w:t>00 міжнародних і регіональних конференцій і семінарів, у т.ч.</w:t>
            </w:r>
            <w:r w:rsidR="000F5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F5AE3" w:rsidRPr="000F5AE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</w:t>
            </w:r>
            <w:r w:rsidR="000F5AE3" w:rsidRPr="000F5AE3">
              <w:rPr>
                <w:rFonts w:ascii="Times New Roman" w:hAnsi="Times New Roman"/>
                <w:bCs/>
                <w:sz w:val="24"/>
                <w:szCs w:val="24"/>
              </w:rPr>
              <w:t xml:space="preserve">  Українського</w:t>
            </w:r>
            <w:proofErr w:type="gramEnd"/>
            <w:r w:rsidR="000F5AE3" w:rsidRPr="000F5AE3">
              <w:rPr>
                <w:rFonts w:ascii="Times New Roman" w:hAnsi="Times New Roman"/>
                <w:bCs/>
                <w:sz w:val="24"/>
                <w:szCs w:val="24"/>
              </w:rPr>
              <w:t xml:space="preserve"> біохімічного конгресу (</w:t>
            </w:r>
            <w:r w:rsidR="000F5AE3" w:rsidRPr="000F5AE3">
              <w:rPr>
                <w:rFonts w:ascii="Times New Roman" w:hAnsi="Times New Roman"/>
                <w:bCs/>
                <w:iCs/>
                <w:sz w:val="24"/>
                <w:szCs w:val="24"/>
              </w:rPr>
              <w:t>30 вересня – 4 жовтня 2019)</w:t>
            </w:r>
            <w:r w:rsidR="000F5A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0F5AE3">
              <w:rPr>
                <w:rFonts w:ascii="Times New Roman" w:hAnsi="Times New Roman"/>
                <w:sz w:val="24"/>
                <w:szCs w:val="24"/>
              </w:rPr>
              <w:t xml:space="preserve"> 7-го З’їзду Радіобіологічного товариства України (1-4.10.2019 р.)</w:t>
            </w:r>
            <w:r w:rsidR="000F5AE3">
              <w:rPr>
                <w:rFonts w:ascii="Times New Roman" w:hAnsi="Times New Roman"/>
                <w:sz w:val="24"/>
                <w:szCs w:val="24"/>
              </w:rPr>
              <w:t>,</w:t>
            </w:r>
            <w:r w:rsidR="00640E4A" w:rsidRPr="000F5A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Національного конгресу з біоетики </w:t>
            </w:r>
            <w:r w:rsidR="000F5A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="00640E4A" w:rsidRPr="000F5A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30 вересня - 2 жовтня 2019</w:t>
            </w:r>
            <w:r w:rsidR="000F5AE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).</w:t>
            </w:r>
          </w:p>
          <w:p w:rsidR="000F5AE3" w:rsidRPr="000F5AE3" w:rsidRDefault="000F5AE3" w:rsidP="000F5AE3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F5AE3">
              <w:rPr>
                <w:rFonts w:ascii="Times New Roman" w:hAnsi="Times New Roman"/>
                <w:b/>
                <w:sz w:val="24"/>
                <w:szCs w:val="24"/>
              </w:rPr>
              <w:t>Khyzhnyak</w:t>
            </w:r>
            <w:proofErr w:type="spellEnd"/>
            <w:r w:rsidRPr="000F5AE3">
              <w:rPr>
                <w:rFonts w:ascii="Times New Roman" w:hAnsi="Times New Roman"/>
                <w:b/>
                <w:sz w:val="24"/>
                <w:szCs w:val="24"/>
              </w:rPr>
              <w:t xml:space="preserve"> S.,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</w:rPr>
              <w:t>Midyk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</w:rPr>
              <w:t xml:space="preserve"> S.,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</w:rPr>
              <w:t>Samkova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</w:rPr>
              <w:t xml:space="preserve"> O.,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</w:rPr>
              <w:t>Konopol’skiy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</w:rPr>
              <w:t xml:space="preserve"> O.,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</w:rPr>
              <w:t>Voitsitskiy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F5AE3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r w:rsidRPr="000F5AE3">
              <w:rPr>
                <w:rFonts w:ascii="Times New Roman" w:hAnsi="Times New Roman"/>
                <w:sz w:val="24"/>
                <w:szCs w:val="24"/>
                <w:lang w:val="en-US"/>
              </w:rPr>
              <w:t>Fatty Acid Composition of the Body Tissues of Honey Bee Under the Action of Pesticides as a Marker of Toxicity</w:t>
            </w:r>
            <w:r w:rsidRPr="000F5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5AE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«SEAB 2018»</w:t>
            </w:r>
            <w:r w:rsidRPr="000F5AE3">
              <w:rPr>
                <w:rFonts w:ascii="Times New Roman" w:hAnsi="Times New Roman"/>
                <w:bCs/>
                <w:sz w:val="24"/>
                <w:szCs w:val="24"/>
              </w:rPr>
              <w:t xml:space="preserve"> (3-6 </w:t>
            </w:r>
            <w:proofErr w:type="spellStart"/>
            <w:r w:rsidRPr="000F5AE3">
              <w:rPr>
                <w:rFonts w:ascii="Times New Roman" w:hAnsi="Times New Roman"/>
                <w:bCs/>
                <w:sz w:val="24"/>
                <w:szCs w:val="24"/>
              </w:rPr>
              <w:t>July</w:t>
            </w:r>
            <w:proofErr w:type="spellEnd"/>
            <w:r w:rsidRPr="000F5A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F5AE3">
              <w:rPr>
                <w:rFonts w:ascii="Times New Roman" w:hAnsi="Times New Roman"/>
                <w:bCs/>
                <w:sz w:val="24"/>
                <w:szCs w:val="24"/>
              </w:rPr>
              <w:t xml:space="preserve">2018  </w:t>
            </w:r>
            <w:r w:rsidRPr="000F5AE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Kyiv</w:t>
            </w:r>
            <w:proofErr w:type="gramEnd"/>
            <w:r w:rsidRPr="000F5AE3">
              <w:rPr>
                <w:rFonts w:ascii="Times New Roman" w:hAnsi="Times New Roman"/>
                <w:bCs/>
                <w:sz w:val="24"/>
                <w:szCs w:val="24"/>
              </w:rPr>
              <w:t>) 2018. Р. 366.</w:t>
            </w:r>
          </w:p>
          <w:p w:rsidR="008429D6" w:rsidRPr="000F5AE3" w:rsidRDefault="008429D6" w:rsidP="000F5AE3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F5AE3">
              <w:rPr>
                <w:rFonts w:ascii="Times New Roman" w:hAnsi="Times New Roman"/>
                <w:sz w:val="24"/>
                <w:szCs w:val="24"/>
              </w:rPr>
              <w:lastRenderedPageBreak/>
              <w:t>Войціцький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</w:rPr>
              <w:t xml:space="preserve"> В.М</w:t>
            </w:r>
            <w:r w:rsidRPr="000F5AE3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0F5AE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Хижняк</w:t>
            </w:r>
            <w:proofErr w:type="spellEnd"/>
            <w:r w:rsidRPr="000F5AE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С.В</w:t>
            </w:r>
            <w:r w:rsidRPr="000F5A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Мідик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С.В.,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Велинська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А.О., Рибак М.В. Необхідність та доцільність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біоіндикації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стану довкілля </w:t>
            </w:r>
            <w:r w:rsidRPr="000F5AE3">
              <w:rPr>
                <w:rFonts w:ascii="Times New Roman" w:hAnsi="Times New Roman"/>
                <w:sz w:val="24"/>
                <w:szCs w:val="24"/>
              </w:rPr>
              <w:t xml:space="preserve">Тези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</w:rPr>
              <w:t>. Х</w:t>
            </w:r>
            <w:r w:rsidRPr="000F5AE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F5AE3">
              <w:rPr>
                <w:rFonts w:ascii="Times New Roman" w:hAnsi="Times New Roman"/>
                <w:sz w:val="24"/>
                <w:szCs w:val="24"/>
              </w:rPr>
              <w:t xml:space="preserve"> Міжнародної науково-практичної конференції </w:t>
            </w:r>
            <w:r w:rsidRPr="000F5A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"Радіаційна і техногенно-екологічна безпека людини та довкілля: стан, шляхи і заходи покращення" 6-9 червня 2019,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Миколаїв–Коблево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в-во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ЧНУ імені Петра Могили, 2019, с. 78-80.</w:t>
            </w:r>
          </w:p>
          <w:p w:rsidR="000F5AE3" w:rsidRPr="000F5AE3" w:rsidRDefault="000F5AE3" w:rsidP="000F5AE3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val="en-US"/>
              </w:rPr>
              <w:t>Polishchuk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val="en-US"/>
              </w:rPr>
              <w:t>Koversun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val="en-US"/>
              </w:rPr>
              <w:t>Nezbryczka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val="en-US"/>
              </w:rPr>
              <w:t>Midyk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val="en-US"/>
              </w:rPr>
              <w:t>Khyzhnyak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 Improvement of 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val="en-US"/>
              </w:rPr>
              <w:t>Biotesting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Approaches to Evaluation of  Pesticides Toxicity with Cadmium-Combined Impact  Fourth Annual BTRP Ukraine Regional One Health Research Symposium (20-24 May 2019 Kyiv, Ukraine) P.476</w:t>
            </w:r>
          </w:p>
          <w:p w:rsidR="00BD0195" w:rsidRPr="000F5AE3" w:rsidRDefault="00BD0195" w:rsidP="000F5AE3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A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Khyzhnyak</w:t>
            </w:r>
            <w:proofErr w:type="spellEnd"/>
            <w:r w:rsidRPr="000F5A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S., </w:t>
            </w:r>
            <w:proofErr w:type="spellStart"/>
            <w:r w:rsidRPr="000F5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Polishchuk</w:t>
            </w:r>
            <w:proofErr w:type="spellEnd"/>
            <w:r w:rsidRPr="000F5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Midyk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S., </w:t>
            </w:r>
            <w:proofErr w:type="spellStart"/>
            <w:r w:rsidRPr="000F5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Velinskaya</w:t>
            </w:r>
            <w:proofErr w:type="spellEnd"/>
            <w:r w:rsidRPr="000F5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A.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Study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fatty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acid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spectrum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Eisenia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fetida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under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influence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herbicide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// 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International Conference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Animal welfare in the conditions of global climate change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 (21–22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April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Dn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pro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- </w:t>
            </w:r>
            <w:r w:rsidRPr="000F5A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Dnipro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: DSAEU, 2020.- Р.34-36.</w:t>
            </w:r>
          </w:p>
          <w:p w:rsidR="008429D6" w:rsidRPr="000F5AE3" w:rsidRDefault="008429D6" w:rsidP="000F5AE3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AE3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0F5AE3">
              <w:rPr>
                <w:rFonts w:ascii="Times New Roman" w:hAnsi="Times New Roman"/>
                <w:b/>
                <w:sz w:val="24"/>
                <w:szCs w:val="24"/>
              </w:rPr>
              <w:t xml:space="preserve"> С.В.,</w:t>
            </w:r>
            <w:r w:rsidRPr="000F5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</w:rPr>
              <w:t>Незбрицька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</w:rPr>
              <w:t xml:space="preserve"> І.М.,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</w:rPr>
              <w:t>Коверсун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</w:rPr>
              <w:t xml:space="preserve"> І.В.,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</w:rPr>
              <w:t>Велинська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</w:rPr>
              <w:t xml:space="preserve"> А.О.,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</w:rPr>
              <w:t>Самкова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</w:rPr>
              <w:t xml:space="preserve"> О.П. Удосконалення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</w:rPr>
              <w:t>еколого-токсикологічних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</w:rPr>
              <w:t xml:space="preserve"> випробувань пестицидів – запорука екологічної безпеки//</w:t>
            </w:r>
            <w:r w:rsidRPr="000F5A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Матеріали VII Національного конгресу з біоетики 30 вересня - 2 жовтня 2019 р., Київ, с. 112.</w:t>
            </w:r>
          </w:p>
          <w:p w:rsidR="008429D6" w:rsidRPr="000F5AE3" w:rsidRDefault="008429D6" w:rsidP="000F5AE3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Велинська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О</w:t>
            </w:r>
            <w:r w:rsidRPr="000F5A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F5A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Хижняк</w:t>
            </w:r>
            <w:proofErr w:type="spellEnd"/>
            <w:r w:rsidRPr="000F5A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 В.,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Незбрицька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І. М.,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Войціцький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 М. «</w:t>
            </w:r>
            <w:r w:rsidRPr="000F5AE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Переваги застосування методу культури клітин при еколого-токсикологічній оцінці пестицидів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» //</w:t>
            </w:r>
            <w:r w:rsidRPr="000F5A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Міжнародна міждисциплінарна науково-практична конференція </w:t>
            </w:r>
            <w:r w:rsidRPr="000F5AE3">
              <w:rPr>
                <w:rFonts w:ascii="Times New Roman" w:hAnsi="Times New Roman"/>
                <w:bCs/>
                <w:sz w:val="24"/>
                <w:szCs w:val="24"/>
              </w:rPr>
              <w:t xml:space="preserve">«VISIONER-2030: НАУКОВЕ ПЕРЕДБАЧЕННЯ» </w:t>
            </w:r>
            <w:r w:rsidRPr="000F5AE3">
              <w:rPr>
                <w:rFonts w:ascii="Times New Roman" w:hAnsi="Times New Roman"/>
                <w:sz w:val="24"/>
                <w:szCs w:val="24"/>
              </w:rPr>
              <w:t xml:space="preserve">(29 травня 2020 р. Київ) </w:t>
            </w:r>
          </w:p>
          <w:p w:rsidR="008429D6" w:rsidRPr="000F5AE3" w:rsidRDefault="008429D6" w:rsidP="000F5AE3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A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Хижняк</w:t>
            </w:r>
            <w:proofErr w:type="spellEnd"/>
            <w:r w:rsidRPr="000F5A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Поліщук С.,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Мідик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Велінська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“Дослідження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жирнокислотного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спектру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Eisenia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fetida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впливу гербіциду»// 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st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International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Scientific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and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Practical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Conference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Animal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welfare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conditions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global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climate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change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AWCGCC</w:t>
            </w:r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)" (21–22 квітня 2020 р.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val="en-US" w:eastAsia="ru-RU"/>
              </w:rPr>
              <w:t>Dnypro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еdited</w:t>
            </w:r>
            <w:proofErr w:type="spellEnd"/>
            <w:proofErr w:type="gram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R.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Mylostyvyi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DSAEU,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Dnipro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Ukraine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2020. 118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>pages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(С. </w:t>
            </w:r>
            <w:r w:rsidRPr="000F5AE3">
              <w:rPr>
                <w:rFonts w:ascii="Times New Roman" w:hAnsi="Times New Roman"/>
                <w:color w:val="000000"/>
                <w:sz w:val="24"/>
                <w:szCs w:val="24"/>
              </w:rPr>
              <w:t>34-36)</w:t>
            </w:r>
          </w:p>
          <w:p w:rsidR="008429D6" w:rsidRPr="000F5AE3" w:rsidRDefault="008429D6" w:rsidP="000F5AE3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AE3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0F5AE3">
              <w:rPr>
                <w:rFonts w:ascii="Times New Roman" w:hAnsi="Times New Roman"/>
                <w:b/>
                <w:sz w:val="24"/>
                <w:szCs w:val="24"/>
              </w:rPr>
              <w:t xml:space="preserve"> С.В</w:t>
            </w:r>
            <w:r w:rsidRPr="000F5AE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</w:rPr>
              <w:t>Незбрицька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</w:rPr>
              <w:t xml:space="preserve"> І.М.,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</w:rPr>
              <w:t>Велінська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</w:rPr>
              <w:t xml:space="preserve"> А.О.,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</w:rPr>
              <w:t xml:space="preserve"> В.М. «</w:t>
            </w:r>
            <w:r w:rsidRPr="000F5AE3">
              <w:rPr>
                <w:rFonts w:ascii="Times New Roman" w:hAnsi="Times New Roman"/>
                <w:bCs/>
                <w:sz w:val="24"/>
                <w:szCs w:val="24"/>
              </w:rPr>
              <w:t xml:space="preserve">Оцінка екологічних ризиків використання хімічних засобів захисту рослин»// </w:t>
            </w:r>
            <w:r w:rsidRPr="000F5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Науково-практична конференція «Екологічні та гігієнічні проблеми сфери життєдіяльності людини» (11 березня 2020, Київ) </w:t>
            </w:r>
          </w:p>
          <w:p w:rsidR="00D973AE" w:rsidRDefault="008429D6" w:rsidP="00D973AE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5AE3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0F5AE3">
              <w:rPr>
                <w:rFonts w:ascii="Times New Roman" w:hAnsi="Times New Roman"/>
                <w:b/>
                <w:sz w:val="24"/>
                <w:szCs w:val="24"/>
              </w:rPr>
              <w:t xml:space="preserve"> С.,</w:t>
            </w:r>
            <w:r w:rsidRPr="000F5AE3">
              <w:rPr>
                <w:rFonts w:ascii="Times New Roman" w:hAnsi="Times New Roman"/>
                <w:sz w:val="24"/>
                <w:szCs w:val="24"/>
              </w:rPr>
              <w:t xml:space="preserve"> Поліщук С.,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</w:rPr>
              <w:t>Велинська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</w:rPr>
              <w:t>Конопольський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</w:rPr>
              <w:t xml:space="preserve"> О. Еколого-токсикологічна оцінка агрохімікатів для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</w:rPr>
              <w:t>грунтової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</w:rPr>
              <w:t xml:space="preserve"> біоти ІІ Міжнародна науково-практична конференція «Добробут тварин в умовах глобальних змін клімату» 21-22 квітня 2021 року м. </w:t>
            </w:r>
            <w:proofErr w:type="spellStart"/>
            <w:r w:rsidRPr="000F5AE3">
              <w:rPr>
                <w:rFonts w:ascii="Times New Roman" w:hAnsi="Times New Roman"/>
                <w:sz w:val="24"/>
                <w:szCs w:val="24"/>
              </w:rPr>
              <w:t>Дніпро.-</w:t>
            </w:r>
            <w:proofErr w:type="spellEnd"/>
            <w:r w:rsidRPr="000F5AE3">
              <w:rPr>
                <w:rFonts w:ascii="Times New Roman" w:hAnsi="Times New Roman"/>
                <w:sz w:val="24"/>
                <w:szCs w:val="24"/>
              </w:rPr>
              <w:t xml:space="preserve"> ДДАЕУ. 2021.- С.37-38.</w:t>
            </w:r>
          </w:p>
          <w:p w:rsidR="00EF48BF" w:rsidRPr="00EF48BF" w:rsidRDefault="000F5AE3" w:rsidP="00EF48BF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3AE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Pr="00D973AE">
              <w:rPr>
                <w:rFonts w:ascii="Times New Roman" w:hAnsi="Times New Roman"/>
                <w:sz w:val="24"/>
                <w:szCs w:val="24"/>
              </w:rPr>
              <w:t xml:space="preserve"> В М., </w:t>
            </w:r>
            <w:proofErr w:type="spellStart"/>
            <w:r w:rsidRPr="00D973AE">
              <w:rPr>
                <w:rFonts w:ascii="Times New Roman" w:hAnsi="Times New Roman"/>
                <w:sz w:val="24"/>
                <w:szCs w:val="24"/>
              </w:rPr>
              <w:t>Хижняк</w:t>
            </w:r>
            <w:proofErr w:type="spellEnd"/>
            <w:r w:rsidRPr="00D973AE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D973AE">
              <w:rPr>
                <w:rFonts w:ascii="Times New Roman" w:hAnsi="Times New Roman"/>
                <w:sz w:val="24"/>
                <w:szCs w:val="24"/>
              </w:rPr>
              <w:t>Мідик</w:t>
            </w:r>
            <w:proofErr w:type="spellEnd"/>
            <w:r w:rsidRPr="00D973AE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D973AE">
              <w:rPr>
                <w:rFonts w:ascii="Times New Roman" w:hAnsi="Times New Roman"/>
                <w:sz w:val="24"/>
                <w:szCs w:val="24"/>
              </w:rPr>
              <w:t>Полтавченко</w:t>
            </w:r>
            <w:proofErr w:type="spellEnd"/>
            <w:r w:rsidRPr="00D973AE">
              <w:rPr>
                <w:rFonts w:ascii="Times New Roman" w:hAnsi="Times New Roman"/>
                <w:sz w:val="24"/>
                <w:szCs w:val="24"/>
              </w:rPr>
              <w:t xml:space="preserve"> Т.В., </w:t>
            </w:r>
            <w:proofErr w:type="spellStart"/>
            <w:r w:rsidRPr="00D973AE">
              <w:rPr>
                <w:rFonts w:ascii="Times New Roman" w:hAnsi="Times New Roman"/>
                <w:sz w:val="24"/>
                <w:szCs w:val="24"/>
              </w:rPr>
              <w:t>Велинська</w:t>
            </w:r>
            <w:proofErr w:type="spellEnd"/>
            <w:r w:rsidRPr="00D973AE">
              <w:rPr>
                <w:rFonts w:ascii="Times New Roman" w:hAnsi="Times New Roman"/>
                <w:sz w:val="24"/>
                <w:szCs w:val="24"/>
              </w:rPr>
              <w:t xml:space="preserve"> А.О., Грищук І.А. Природні </w:t>
            </w:r>
            <w:proofErr w:type="spellStart"/>
            <w:r w:rsidRPr="00D973AE">
              <w:rPr>
                <w:rFonts w:ascii="Times New Roman" w:hAnsi="Times New Roman"/>
                <w:sz w:val="24"/>
                <w:szCs w:val="24"/>
              </w:rPr>
              <w:t>біоантиоксиданти</w:t>
            </w:r>
            <w:proofErr w:type="spellEnd"/>
            <w:r w:rsidRPr="00D973AE">
              <w:rPr>
                <w:rFonts w:ascii="Times New Roman" w:hAnsi="Times New Roman"/>
                <w:sz w:val="24"/>
                <w:szCs w:val="24"/>
              </w:rPr>
              <w:t>: структура, роль, основні джерела //Сучасні інформаційні технології управління екологічною безпекою, природокористуванням, заходами в надзвичайних ситуаціях: виклики 2021 року // Колективна монографія за матеріалами ХХ Міжнародної науково-практичної конференції (Київ, 04-08 жовтня 2021 р.) – К.: ТОВ «Видавництво «</w:t>
            </w:r>
            <w:proofErr w:type="spellStart"/>
            <w:r w:rsidRPr="00D973AE">
              <w:rPr>
                <w:rFonts w:ascii="Times New Roman" w:hAnsi="Times New Roman"/>
                <w:sz w:val="24"/>
                <w:szCs w:val="24"/>
              </w:rPr>
              <w:t>Юстон</w:t>
            </w:r>
            <w:proofErr w:type="spellEnd"/>
            <w:r w:rsidRPr="00D973AE">
              <w:rPr>
                <w:rFonts w:ascii="Times New Roman" w:hAnsi="Times New Roman"/>
                <w:sz w:val="24"/>
                <w:szCs w:val="24"/>
              </w:rPr>
              <w:t xml:space="preserve">», 2021. – С.  212-216. </w:t>
            </w:r>
          </w:p>
          <w:p w:rsidR="00EF48BF" w:rsidRPr="00EF48BF" w:rsidRDefault="00EF48BF" w:rsidP="00EF48BF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8BF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EF48BF">
              <w:rPr>
                <w:rFonts w:ascii="Times New Roman" w:hAnsi="Times New Roman"/>
                <w:b/>
                <w:sz w:val="24"/>
                <w:szCs w:val="24"/>
              </w:rPr>
              <w:t xml:space="preserve"> С.В., </w:t>
            </w:r>
            <w:proofErr w:type="spellStart"/>
            <w:r w:rsidRPr="00EF48BF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Pr="00EF48BF">
              <w:rPr>
                <w:rFonts w:ascii="Times New Roman" w:hAnsi="Times New Roman"/>
                <w:sz w:val="24"/>
                <w:szCs w:val="24"/>
              </w:rPr>
              <w:t xml:space="preserve"> В.М., </w:t>
            </w:r>
            <w:proofErr w:type="spellStart"/>
            <w:r w:rsidRPr="00EF48BF">
              <w:rPr>
                <w:rFonts w:ascii="Times New Roman" w:hAnsi="Times New Roman"/>
                <w:sz w:val="24"/>
                <w:szCs w:val="24"/>
              </w:rPr>
              <w:t>Коверсун</w:t>
            </w:r>
            <w:proofErr w:type="spellEnd"/>
            <w:r w:rsidRPr="00EF48BF">
              <w:rPr>
                <w:rFonts w:ascii="Times New Roman" w:hAnsi="Times New Roman"/>
                <w:sz w:val="24"/>
                <w:szCs w:val="24"/>
              </w:rPr>
              <w:t xml:space="preserve"> І.В. Основні загрози в сфері екологічної безпеки за військових дій//Сучасні інформаційні технології управління екологічною безпекою, природокористуванням, заходами в </w:t>
            </w:r>
            <w:r w:rsidRPr="00EF48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надзвичайних ситуаціях: виклики 2022 року // Колективна монографія за матеріалами ХХІ Міжнародної науково-практичної конференції (Київ, 14-16 листопада 2022 р.) </w:t>
            </w:r>
          </w:p>
        </w:tc>
      </w:tr>
      <w:tr w:rsidR="00F3023B" w:rsidRPr="009806F6" w:rsidTr="003F65F2">
        <w:tc>
          <w:tcPr>
            <w:tcW w:w="2943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Робота з аспірантами та докторантами </w:t>
            </w:r>
          </w:p>
        </w:tc>
        <w:tc>
          <w:tcPr>
            <w:tcW w:w="12333" w:type="dxa"/>
          </w:tcPr>
          <w:p w:rsidR="00175D4D" w:rsidRPr="00664483" w:rsidRDefault="00664483" w:rsidP="0066448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Підготувала шість</w:t>
            </w:r>
            <w:r w:rsidR="00DB4C20" w:rsidRPr="00664483">
              <w:rPr>
                <w:rFonts w:ascii="Times New Roman" w:hAnsi="Times New Roman"/>
                <w:sz w:val="24"/>
                <w:szCs w:val="24"/>
              </w:rPr>
              <w:t xml:space="preserve"> кандидатів  </w:t>
            </w:r>
            <w:r w:rsidR="009F506C" w:rsidRPr="00664483">
              <w:rPr>
                <w:rFonts w:ascii="Times New Roman" w:hAnsi="Times New Roman"/>
                <w:sz w:val="24"/>
                <w:szCs w:val="24"/>
              </w:rPr>
              <w:t xml:space="preserve">біологічних </w:t>
            </w:r>
            <w:r w:rsidR="00DB4C20" w:rsidRPr="00664483">
              <w:rPr>
                <w:rFonts w:ascii="Times New Roman" w:hAnsi="Times New Roman"/>
                <w:sz w:val="24"/>
                <w:szCs w:val="24"/>
              </w:rPr>
              <w:t>наук</w:t>
            </w:r>
            <w:r w:rsidR="00175D4D" w:rsidRPr="006644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023B" w:rsidRPr="00D973AE" w:rsidRDefault="00175D4D" w:rsidP="0066448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664483">
              <w:rPr>
                <w:rFonts w:ascii="Times New Roman" w:hAnsi="Times New Roman"/>
                <w:sz w:val="24"/>
                <w:szCs w:val="24"/>
              </w:rPr>
              <w:t xml:space="preserve">Науковий керівник </w:t>
            </w:r>
            <w:r w:rsidR="00DB4C20" w:rsidRPr="00664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483">
              <w:rPr>
                <w:rFonts w:ascii="Times New Roman" w:hAnsi="Times New Roman"/>
                <w:sz w:val="24"/>
                <w:szCs w:val="24"/>
              </w:rPr>
              <w:t>аспірант</w:t>
            </w:r>
            <w:r w:rsidR="009F506C" w:rsidRPr="00664483">
              <w:rPr>
                <w:rFonts w:ascii="Times New Roman" w:hAnsi="Times New Roman"/>
                <w:sz w:val="24"/>
                <w:szCs w:val="24"/>
              </w:rPr>
              <w:t>ом (2019-2023 рр.)</w:t>
            </w:r>
            <w:r w:rsidR="00664483">
              <w:rPr>
                <w:rFonts w:ascii="Times New Roman" w:hAnsi="Times New Roman"/>
                <w:sz w:val="24"/>
                <w:szCs w:val="24"/>
              </w:rPr>
              <w:t>:</w:t>
            </w:r>
            <w:r w:rsidR="00D97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64483" w:rsidRPr="00664483">
              <w:rPr>
                <w:rFonts w:ascii="Times New Roman" w:hAnsi="Times New Roman"/>
                <w:sz w:val="24"/>
                <w:szCs w:val="24"/>
              </w:rPr>
              <w:t>Велинськ</w:t>
            </w:r>
            <w:r w:rsidR="0066448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664483" w:rsidRPr="0066448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664483">
              <w:rPr>
                <w:rFonts w:ascii="Times New Roman" w:hAnsi="Times New Roman"/>
                <w:sz w:val="24"/>
                <w:szCs w:val="24"/>
              </w:rPr>
              <w:t>.</w:t>
            </w:r>
            <w:r w:rsidR="00664483" w:rsidRPr="00664483">
              <w:rPr>
                <w:rFonts w:ascii="Times New Roman" w:hAnsi="Times New Roman"/>
                <w:sz w:val="24"/>
                <w:szCs w:val="24"/>
              </w:rPr>
              <w:t>О</w:t>
            </w:r>
            <w:r w:rsidR="00664483">
              <w:rPr>
                <w:rFonts w:ascii="Times New Roman" w:hAnsi="Times New Roman"/>
                <w:sz w:val="24"/>
                <w:szCs w:val="24"/>
              </w:rPr>
              <w:t>.</w:t>
            </w:r>
            <w:r w:rsidR="00664483" w:rsidRPr="00664483">
              <w:rPr>
                <w:rFonts w:ascii="Times New Roman" w:hAnsi="Times New Roman"/>
                <w:sz w:val="24"/>
                <w:szCs w:val="24"/>
              </w:rPr>
              <w:t xml:space="preserve"> «Біохімічні шляхи токсичного впливу пестицидів  комплексної дії </w:t>
            </w:r>
            <w:r w:rsidR="00664483" w:rsidRPr="0066448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="00664483" w:rsidRPr="0066448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64483" w:rsidRPr="0066448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vitro</w:t>
            </w:r>
            <w:r w:rsidR="00664483" w:rsidRPr="00664483">
              <w:rPr>
                <w:rFonts w:ascii="Times New Roman" w:hAnsi="Times New Roman"/>
                <w:sz w:val="24"/>
                <w:szCs w:val="24"/>
              </w:rPr>
              <w:t xml:space="preserve">» за спеціальністю </w:t>
            </w:r>
            <w:r w:rsidR="00E6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4483" w:rsidRPr="00664483">
              <w:rPr>
                <w:rFonts w:ascii="Times New Roman" w:hAnsi="Times New Roman"/>
                <w:sz w:val="24"/>
                <w:szCs w:val="24"/>
              </w:rPr>
              <w:t>091 «Біологія» (біохімія).</w:t>
            </w:r>
          </w:p>
        </w:tc>
      </w:tr>
      <w:tr w:rsidR="00F3023B" w:rsidRPr="009806F6" w:rsidTr="003F65F2">
        <w:tc>
          <w:tcPr>
            <w:tcW w:w="2943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 xml:space="preserve">Керівництво науковою роботою студентів </w:t>
            </w:r>
          </w:p>
        </w:tc>
        <w:tc>
          <w:tcPr>
            <w:tcW w:w="12333" w:type="dxa"/>
          </w:tcPr>
          <w:p w:rsidR="00F3023B" w:rsidRPr="009F506C" w:rsidRDefault="00175D4D" w:rsidP="000169D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B4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2004</w:t>
            </w:r>
            <w:r w:rsidR="00DB4C20">
              <w:rPr>
                <w:rFonts w:ascii="Times New Roman" w:hAnsi="Times New Roman"/>
                <w:sz w:val="24"/>
                <w:szCs w:val="24"/>
              </w:rPr>
              <w:t xml:space="preserve"> р. керу</w:t>
            </w:r>
            <w:r>
              <w:rPr>
                <w:rFonts w:ascii="Times New Roman" w:hAnsi="Times New Roman"/>
                <w:sz w:val="24"/>
                <w:szCs w:val="24"/>
              </w:rPr>
              <w:t>вала</w:t>
            </w:r>
            <w:r w:rsidR="00E6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C20">
              <w:rPr>
                <w:rFonts w:ascii="Times New Roman" w:hAnsi="Times New Roman"/>
                <w:sz w:val="24"/>
                <w:szCs w:val="24"/>
              </w:rPr>
              <w:t>дипломними р</w:t>
            </w:r>
            <w:r>
              <w:rPr>
                <w:rFonts w:ascii="Times New Roman" w:hAnsi="Times New Roman"/>
                <w:sz w:val="24"/>
                <w:szCs w:val="24"/>
              </w:rPr>
              <w:t>оботами студентів, у т.ч. у 2013</w:t>
            </w:r>
            <w:r w:rsidR="00DB4C20">
              <w:rPr>
                <w:rFonts w:ascii="Times New Roman" w:hAnsi="Times New Roman"/>
                <w:sz w:val="24"/>
                <w:szCs w:val="24"/>
              </w:rPr>
              <w:t>-201</w:t>
            </w:r>
            <w:r w:rsidR="00D973A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4C20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="00DB4C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F48BF">
              <w:rPr>
                <w:rFonts w:ascii="Times New Roman" w:hAnsi="Times New Roman"/>
                <w:sz w:val="24"/>
                <w:szCs w:val="24"/>
              </w:rPr>
              <w:t>захищено під керівництвом 4 магістерські</w:t>
            </w:r>
            <w:r w:rsidR="00DB4C20">
              <w:rPr>
                <w:rFonts w:ascii="Times New Roman" w:hAnsi="Times New Roman"/>
                <w:sz w:val="24"/>
                <w:szCs w:val="24"/>
              </w:rPr>
              <w:t xml:space="preserve"> роб</w:t>
            </w:r>
            <w:r w:rsidR="00EF48BF">
              <w:rPr>
                <w:rFonts w:ascii="Times New Roman" w:hAnsi="Times New Roman"/>
                <w:sz w:val="24"/>
                <w:szCs w:val="24"/>
              </w:rPr>
              <w:t>оти</w:t>
            </w:r>
            <w:r w:rsidR="00DB4C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3023B" w:rsidRPr="009806F6" w:rsidRDefault="00F3023B" w:rsidP="00F3023B">
      <w:pPr>
        <w:rPr>
          <w:rFonts w:ascii="Times New Roman" w:hAnsi="Times New Roman"/>
          <w:sz w:val="24"/>
        </w:rPr>
      </w:pPr>
    </w:p>
    <w:p w:rsidR="00F3023B" w:rsidRPr="009806F6" w:rsidRDefault="00F3023B" w:rsidP="00F3023B">
      <w:pPr>
        <w:jc w:val="right"/>
        <w:rPr>
          <w:rFonts w:ascii="Times New Roman" w:hAnsi="Times New Roman"/>
          <w:sz w:val="24"/>
          <w:szCs w:val="28"/>
        </w:rPr>
      </w:pPr>
      <w:r w:rsidRPr="009806F6">
        <w:rPr>
          <w:rFonts w:ascii="Times New Roman" w:hAnsi="Times New Roman"/>
          <w:sz w:val="24"/>
          <w:szCs w:val="28"/>
        </w:rPr>
        <w:t>Додаток 2</w:t>
      </w:r>
    </w:p>
    <w:p w:rsidR="00F3023B" w:rsidRPr="009806F6" w:rsidRDefault="00F3023B" w:rsidP="00F3023B">
      <w:pPr>
        <w:rPr>
          <w:rFonts w:ascii="Times New Roman" w:hAnsi="Times New Roman"/>
          <w:sz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8"/>
        <w:gridCol w:w="11624"/>
      </w:tblGrid>
      <w:tr w:rsidR="00F3023B" w:rsidRPr="009806F6" w:rsidTr="00D06B63">
        <w:tc>
          <w:tcPr>
            <w:tcW w:w="15451" w:type="dxa"/>
            <w:gridSpan w:val="3"/>
          </w:tcPr>
          <w:p w:rsidR="00F3023B" w:rsidRPr="009806F6" w:rsidRDefault="00F3023B" w:rsidP="00CE40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6F6">
              <w:rPr>
                <w:rFonts w:ascii="Times New Roman" w:hAnsi="Times New Roman"/>
                <w:b/>
                <w:sz w:val="24"/>
                <w:szCs w:val="24"/>
              </w:rPr>
              <w:t xml:space="preserve">Інформація про додаткові показники, що визначають кваліфікацію працівника </w:t>
            </w:r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CE4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118" w:type="dxa"/>
          </w:tcPr>
          <w:p w:rsidR="00F3023B" w:rsidRPr="009806F6" w:rsidRDefault="00F3023B" w:rsidP="00CE4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11624" w:type="dxa"/>
          </w:tcPr>
          <w:p w:rsidR="00F3023B" w:rsidRPr="009806F6" w:rsidRDefault="00F3023B" w:rsidP="00CE4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CE40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 xml:space="preserve">Наявність за останні 5-ть років наукових публікацій у періодичних виданнях, які включені до </w:t>
            </w:r>
            <w:proofErr w:type="spellStart"/>
            <w:r w:rsidRPr="009806F6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9806F6">
              <w:rPr>
                <w:rFonts w:ascii="Times New Roman" w:hAnsi="Times New Roman"/>
                <w:sz w:val="24"/>
                <w:szCs w:val="24"/>
              </w:rPr>
              <w:t xml:space="preserve"> баз,  рекомендованих МОН, зокрема </w:t>
            </w:r>
            <w:r w:rsidRPr="009806F6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9806F6">
              <w:rPr>
                <w:rFonts w:ascii="Times New Roman" w:hAnsi="Times New Roman"/>
                <w:sz w:val="24"/>
                <w:szCs w:val="24"/>
              </w:rPr>
              <w:t xml:space="preserve"> або </w:t>
            </w:r>
            <w:proofErr w:type="spellStart"/>
            <w:r w:rsidRPr="009806F6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proofErr w:type="spellEnd"/>
          </w:p>
        </w:tc>
        <w:tc>
          <w:tcPr>
            <w:tcW w:w="11624" w:type="dxa"/>
          </w:tcPr>
          <w:p w:rsidR="00B3089D" w:rsidRPr="00B3089D" w:rsidRDefault="00B3089D" w:rsidP="00B3089D">
            <w:pPr>
              <w:pStyle w:val="a3"/>
              <w:numPr>
                <w:ilvl w:val="0"/>
                <w:numId w:val="13"/>
              </w:numPr>
              <w:spacing w:line="240" w:lineRule="auto"/>
              <w:ind w:left="317" w:right="-2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B3089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Sysoliatyn</w:t>
            </w:r>
            <w:proofErr w:type="spellEnd"/>
            <w:r w:rsidRPr="00B3089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S.V., </w:t>
            </w:r>
            <w:proofErr w:type="spellStart"/>
            <w:r w:rsidRPr="00B3089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Midyk</w:t>
            </w:r>
            <w:proofErr w:type="spellEnd"/>
            <w:r w:rsidRPr="00B3089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S.V</w:t>
            </w:r>
            <w:r w:rsidRPr="00B3089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B3089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Khyzhniak</w:t>
            </w:r>
            <w:proofErr w:type="spellEnd"/>
            <w:r w:rsidRPr="00B3089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S.V</w:t>
            </w:r>
            <w:r w:rsidRPr="00B3089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Influence of Hypoxia and </w:t>
            </w:r>
            <w:proofErr w:type="spellStart"/>
            <w:r w:rsidRPr="00B3089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Hypercapnia</w:t>
            </w:r>
            <w:proofErr w:type="spellEnd"/>
            <w:r w:rsidRPr="00B3089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on Fatty Acid Composition of Lipids in White Muscles of Common Carp </w:t>
            </w:r>
            <w:proofErr w:type="spellStart"/>
            <w:r w:rsidRPr="00B308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Cyprinus</w:t>
            </w:r>
            <w:proofErr w:type="spellEnd"/>
            <w:r w:rsidRPr="00B308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8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carpio</w:t>
            </w:r>
            <w:proofErr w:type="spellEnd"/>
            <w:r w:rsidRPr="00B3089D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.</w:t>
            </w:r>
            <w:r w:rsidRPr="00B3089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89D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Probl</w:t>
            </w:r>
            <w:proofErr w:type="spellEnd"/>
            <w:r w:rsidRPr="00B3089D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89D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Cryobiol</w:t>
            </w:r>
            <w:proofErr w:type="spellEnd"/>
            <w:r w:rsidRPr="00B3089D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89D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Cryomed</w:t>
            </w:r>
            <w:proofErr w:type="spellEnd"/>
            <w:r w:rsidRPr="00B3089D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. </w:t>
            </w:r>
            <w:r w:rsidRPr="00B3089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2017; 27(3): 195–202.</w:t>
            </w:r>
          </w:p>
          <w:p w:rsidR="00B3089D" w:rsidRPr="00B3089D" w:rsidRDefault="00B3089D" w:rsidP="00B3089D">
            <w:pPr>
              <w:pStyle w:val="a3"/>
              <w:ind w:left="317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89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B3089D">
                <w:rPr>
                  <w:rStyle w:val="a5"/>
                  <w:rFonts w:ascii="Times New Roman" w:hAnsi="Times New Roman"/>
                  <w:bCs/>
                  <w:sz w:val="24"/>
                  <w:szCs w:val="24"/>
                  <w:lang w:val="en-US"/>
                </w:rPr>
                <w:t>https://doi.org/10.15407/cryo27.03.195</w:t>
              </w:r>
            </w:hyperlink>
          </w:p>
          <w:p w:rsidR="009724DA" w:rsidRPr="00EF48BF" w:rsidRDefault="009724DA" w:rsidP="00B3089D">
            <w:pPr>
              <w:pStyle w:val="a3"/>
              <w:numPr>
                <w:ilvl w:val="0"/>
                <w:numId w:val="13"/>
              </w:numPr>
              <w:ind w:left="317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Khyzhniak</w:t>
            </w:r>
            <w:proofErr w:type="spellEnd"/>
            <w:r w:rsidRPr="0097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S</w:t>
            </w:r>
            <w:r w:rsidRPr="009724D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7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Midyk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Sysoliatyn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Voytsitskiy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Content of Fatty Acids in Liver and Heart of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Sterlet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724D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Acipenser</w:t>
            </w:r>
            <w:proofErr w:type="spellEnd"/>
            <w:r w:rsidRPr="009724D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ruthenus</w:t>
            </w:r>
            <w:proofErr w:type="spellEnd"/>
            <w:r w:rsidRPr="009724D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under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Hypoxy-hypercapnic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Impact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Hydrobiological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Journal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>, 2018, 54 (1):</w:t>
            </w:r>
            <w:r w:rsidRPr="009724D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9724DA">
              <w:rPr>
                <w:rFonts w:ascii="Times New Roman" w:hAnsi="Times New Roman"/>
                <w:bCs/>
                <w:sz w:val="24"/>
                <w:szCs w:val="24"/>
              </w:rPr>
              <w:t>82-88</w:t>
            </w:r>
            <w:r w:rsidR="00EF48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F48BF" w:rsidRPr="009724DA" w:rsidRDefault="00EF48BF" w:rsidP="00EF48BF">
            <w:pPr>
              <w:pStyle w:val="a3"/>
              <w:ind w:left="317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http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dl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begellhouse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com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ru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journals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/38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cb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2223012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b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73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f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2,17469431350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d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5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a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37,64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e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6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f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42120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bb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02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e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2.</w:t>
              </w:r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htm</w:t>
              </w:r>
              <w:proofErr w:type="spellStart"/>
              <w:r w:rsidRPr="00EF48B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l</w:t>
              </w:r>
              <w:proofErr w:type="spellEnd"/>
            </w:hyperlink>
          </w:p>
          <w:p w:rsidR="009724DA" w:rsidRPr="009724DA" w:rsidRDefault="009724DA" w:rsidP="009724DA">
            <w:pPr>
              <w:pStyle w:val="a3"/>
              <w:numPr>
                <w:ilvl w:val="0"/>
                <w:numId w:val="13"/>
              </w:numPr>
              <w:ind w:left="317" w:right="-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7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Khyzhniak</w:t>
            </w:r>
            <w:proofErr w:type="spellEnd"/>
            <w:r w:rsidRPr="009724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724D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7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Midyk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Sysoliatyn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Voytsitskiy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influence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hyperoxy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hypercapnic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environment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content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fatty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acid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white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muscles</w:t>
            </w:r>
            <w:r w:rsidRPr="009724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Acipenser</w:t>
            </w:r>
            <w:proofErr w:type="spellEnd"/>
            <w:r w:rsidRPr="009724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ruthenus</w:t>
            </w:r>
            <w:proofErr w:type="spellEnd"/>
            <w:r w:rsidRPr="009724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L</w:t>
            </w:r>
            <w:r w:rsidRPr="009724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Hydrobiological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Journal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, 2019, 55(6): 73-78 </w:t>
            </w:r>
            <w:hyperlink r:id="rId7" w:history="1"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http://dl.begellhouse.com/ru/journals/38cb2223012b73f2,66be03021d9830d7,5f6168183d0a9e18.html</w:t>
              </w:r>
            </w:hyperlink>
          </w:p>
          <w:p w:rsidR="009724DA" w:rsidRPr="009724DA" w:rsidRDefault="009724DA" w:rsidP="009724DA">
            <w:pPr>
              <w:pStyle w:val="a3"/>
              <w:numPr>
                <w:ilvl w:val="0"/>
                <w:numId w:val="13"/>
              </w:numPr>
              <w:ind w:left="317"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4DA">
              <w:rPr>
                <w:rFonts w:ascii="Times New Roman" w:hAnsi="Times New Roman"/>
                <w:b/>
                <w:sz w:val="24"/>
                <w:szCs w:val="24"/>
              </w:rPr>
              <w:t>Khyzhnyak</w:t>
            </w:r>
            <w:proofErr w:type="spellEnd"/>
            <w:r w:rsidRPr="009724DA">
              <w:rPr>
                <w:rFonts w:ascii="Times New Roman" w:hAnsi="Times New Roman"/>
                <w:b/>
                <w:sz w:val="24"/>
                <w:szCs w:val="24"/>
              </w:rPr>
              <w:t xml:space="preserve"> S.V.,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Midyk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S.V.,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Sysoliatin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S.V.,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Kovalenko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V.L.,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Ishchenko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L.M.,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Voitsitskiy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V.М. 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content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fatty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acids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tissues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honey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bees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after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feeding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herbicide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>//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724D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Ukrainian Journal of Ecology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, 2018, 8(3),5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>1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–5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724DA" w:rsidRPr="009724DA" w:rsidRDefault="009724DA" w:rsidP="009724DA">
            <w:pPr>
              <w:pStyle w:val="a3"/>
              <w:numPr>
                <w:ilvl w:val="0"/>
                <w:numId w:val="13"/>
              </w:numPr>
              <w:ind w:left="317"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Kaplia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A. A.,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Midyk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S. V., </w:t>
            </w:r>
            <w:proofErr w:type="spellStart"/>
            <w:r w:rsidRPr="009724DA">
              <w:rPr>
                <w:rFonts w:ascii="Times New Roman" w:hAnsi="Times New Roman"/>
                <w:b/>
                <w:sz w:val="24"/>
                <w:szCs w:val="24"/>
              </w:rPr>
              <w:t>Khyzhnyak</w:t>
            </w:r>
            <w:proofErr w:type="spellEnd"/>
            <w:r w:rsidRPr="009724DA">
              <w:rPr>
                <w:rFonts w:ascii="Times New Roman" w:hAnsi="Times New Roman"/>
                <w:b/>
                <w:sz w:val="24"/>
                <w:szCs w:val="24"/>
              </w:rPr>
              <w:t xml:space="preserve"> S. V.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Assessment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the effect of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monohydroxyalcohols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unsaturated fatty acids, organophosphate compounds on the enzymatic ATP-hydrolysis in the cell membranes of the smooth muscle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of rat colon // </w:t>
            </w:r>
            <w:proofErr w:type="spellStart"/>
            <w:r w:rsidRPr="009724D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Ukr</w:t>
            </w:r>
            <w:proofErr w:type="spellEnd"/>
            <w:r w:rsidRPr="009724D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724D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Biochem</w:t>
            </w:r>
            <w:proofErr w:type="spellEnd"/>
            <w:r w:rsidRPr="009724D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9724D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., 2018,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Vol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. 90,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 4, 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.64-73. </w:t>
            </w:r>
            <w:hyperlink r:id="rId8" w:history="1"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http://ukrbiochemjournal.org/wp-content/uploads/2018/06/Kaplia_4_18.pdf</w:t>
              </w:r>
            </w:hyperlink>
          </w:p>
          <w:p w:rsidR="00F3023B" w:rsidRDefault="009724DA" w:rsidP="00D06B63">
            <w:pPr>
              <w:pStyle w:val="a3"/>
              <w:numPr>
                <w:ilvl w:val="0"/>
                <w:numId w:val="13"/>
              </w:numPr>
              <w:ind w:left="317" w:right="-2"/>
              <w:rPr>
                <w:rFonts w:ascii="Times New Roman" w:hAnsi="Times New Roman"/>
                <w:sz w:val="24"/>
                <w:szCs w:val="24"/>
              </w:rPr>
            </w:pPr>
            <w:r w:rsidRPr="009724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proofErr w:type="spellStart"/>
            <w:r w:rsidRPr="009724DA">
              <w:rPr>
                <w:rFonts w:ascii="Times New Roman" w:hAnsi="Times New Roman"/>
                <w:b/>
                <w:sz w:val="24"/>
                <w:szCs w:val="24"/>
              </w:rPr>
              <w:t>hyzhnyak</w:t>
            </w:r>
            <w:proofErr w:type="spellEnd"/>
            <w:r w:rsidRPr="009724DA">
              <w:rPr>
                <w:rFonts w:ascii="Times New Roman" w:hAnsi="Times New Roman"/>
                <w:b/>
                <w:sz w:val="24"/>
                <w:szCs w:val="24"/>
              </w:rPr>
              <w:t xml:space="preserve"> S.,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Midyk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S.,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Polishchuk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S.,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</w:rPr>
              <w:t>Velinskaya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A. </w:t>
            </w:r>
            <w:r w:rsidRPr="009724D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Effect</w:t>
            </w:r>
            <w:r w:rsidRPr="009724D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of</w:t>
            </w:r>
            <w:r w:rsidRPr="009724D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724D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triazole</w:t>
            </w:r>
            <w:proofErr w:type="spellEnd"/>
            <w:r w:rsidRPr="009724D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fungicides</w:t>
            </w:r>
            <w:r w:rsidRPr="009724D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on</w:t>
            </w:r>
            <w:r w:rsidRPr="009724D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fatty</w:t>
            </w:r>
            <w:r w:rsidRPr="009724D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acid</w:t>
            </w:r>
            <w:r w:rsidRPr="009724D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content</w:t>
            </w:r>
            <w:r w:rsidRPr="009724D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724D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in</w:t>
            </w:r>
            <w:r w:rsidRPr="009724D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F48B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Eisenia</w:t>
            </w:r>
            <w:proofErr w:type="spellEnd"/>
            <w:r w:rsidRPr="00EF48B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F48B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fetida</w:t>
            </w:r>
            <w:proofErr w:type="spellEnd"/>
            <w:r w:rsidRPr="009724D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//</w:t>
            </w:r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Pol. J. </w:t>
            </w:r>
            <w:proofErr w:type="spellStart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>Natur</w:t>
            </w:r>
            <w:proofErr w:type="spellEnd"/>
            <w:r w:rsidRPr="009724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Sc. </w:t>
            </w:r>
            <w:r w:rsidRPr="009724DA">
              <w:rPr>
                <w:rFonts w:ascii="Times New Roman" w:hAnsi="Times New Roman"/>
                <w:sz w:val="24"/>
                <w:szCs w:val="24"/>
              </w:rPr>
              <w:t>- 2020</w:t>
            </w:r>
            <w:proofErr w:type="gramStart"/>
            <w:r w:rsidRPr="009724D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9724DA">
              <w:rPr>
                <w:rFonts w:ascii="Times New Roman" w:hAnsi="Times New Roman"/>
                <w:sz w:val="24"/>
                <w:szCs w:val="24"/>
              </w:rPr>
              <w:t xml:space="preserve"> № 35(3).- Р. 113-124. </w:t>
            </w:r>
            <w:hyperlink r:id="rId9" w:tgtFrame="_blank" w:history="1"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uwm</w:t>
              </w:r>
              <w:proofErr w:type="spellEnd"/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pl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polish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journal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sites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default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issues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articles</w:t>
              </w:r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/02-</w:t>
              </w:r>
              <w:proofErr w:type="spellStart"/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khyzhnyak</w:t>
              </w:r>
              <w:proofErr w:type="spellEnd"/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F48BF" w:rsidRPr="00EF48B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</w:p>
          <w:p w:rsidR="00EF48BF" w:rsidRPr="00EF48BF" w:rsidRDefault="00EF48BF" w:rsidP="00EF48BF">
            <w:pPr>
              <w:pStyle w:val="a3"/>
              <w:numPr>
                <w:ilvl w:val="0"/>
                <w:numId w:val="13"/>
              </w:numPr>
              <w:ind w:left="317"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FC6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Khyzhnyak</w:t>
            </w:r>
            <w:proofErr w:type="spellEnd"/>
            <w:r w:rsidRPr="007C0FC6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 xml:space="preserve"> S</w:t>
            </w:r>
            <w:r w:rsidRPr="007C0FC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Pr="007C0FC6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V</w:t>
            </w:r>
            <w:r w:rsidRPr="007C0FC6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; </w:t>
            </w:r>
            <w:proofErr w:type="spellStart"/>
            <w:r w:rsidRPr="007C0FC6">
              <w:rPr>
                <w:rFonts w:ascii="Times New Roman" w:hAnsi="Times New Roman"/>
                <w:sz w:val="24"/>
                <w:szCs w:val="24"/>
                <w:lang w:val="en-US" w:eastAsia="uk-UA"/>
              </w:rPr>
              <w:t>Midyk</w:t>
            </w:r>
            <w:proofErr w:type="spellEnd"/>
            <w:r w:rsidRPr="007C0FC6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SV; </w:t>
            </w:r>
            <w:proofErr w:type="spellStart"/>
            <w:r w:rsidRPr="007C0FC6">
              <w:rPr>
                <w:rFonts w:ascii="Times New Roman" w:hAnsi="Times New Roman"/>
                <w:sz w:val="24"/>
                <w:szCs w:val="24"/>
                <w:lang w:val="en-US" w:eastAsia="uk-UA"/>
              </w:rPr>
              <w:t>Polishchuk</w:t>
            </w:r>
            <w:proofErr w:type="spellEnd"/>
            <w:r w:rsidRPr="007C0FC6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SV;</w:t>
            </w:r>
            <w:r w:rsidRPr="007C0FC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C0FC6">
              <w:rPr>
                <w:rFonts w:ascii="Times New Roman" w:hAnsi="Times New Roman"/>
                <w:sz w:val="24"/>
                <w:szCs w:val="24"/>
                <w:lang w:eastAsia="uk-UA"/>
              </w:rPr>
              <w:t>Velinska</w:t>
            </w:r>
            <w:proofErr w:type="spellEnd"/>
            <w:r w:rsidRPr="007C0FC6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r w:rsidRPr="007C0FC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А</w:t>
            </w:r>
            <w:r w:rsidRPr="007C0FC6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O</w:t>
            </w:r>
            <w:r w:rsidRPr="007C0FC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</w:t>
            </w:r>
            <w:r w:rsidRPr="007C0FC6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 xml:space="preserve"> Effect</w:t>
            </w:r>
            <w:r w:rsidRPr="007C0FC6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 w:eastAsia="uk-UA"/>
              </w:rPr>
              <w:t xml:space="preserve"> </w:t>
            </w:r>
            <w:r w:rsidRPr="007C0FC6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 xml:space="preserve">of combined fungicide treatments on fatty acid content in </w:t>
            </w:r>
            <w:proofErr w:type="spellStart"/>
            <w:r w:rsidRPr="007C0FC6">
              <w:rPr>
                <w:rFonts w:ascii="Times New Roman" w:hAnsi="Times New Roman"/>
                <w:bCs/>
                <w:i/>
                <w:sz w:val="24"/>
                <w:szCs w:val="24"/>
                <w:lang w:val="en-US" w:eastAsia="uk-UA"/>
              </w:rPr>
              <w:t>Eisenia</w:t>
            </w:r>
            <w:proofErr w:type="spellEnd"/>
            <w:r w:rsidRPr="007C0FC6">
              <w:rPr>
                <w:rFonts w:ascii="Times New Roman" w:hAnsi="Times New Roman"/>
                <w:bCs/>
                <w:i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7C0FC6">
              <w:rPr>
                <w:rFonts w:ascii="Times New Roman" w:hAnsi="Times New Roman"/>
                <w:bCs/>
                <w:i/>
                <w:sz w:val="24"/>
                <w:szCs w:val="24"/>
                <w:lang w:val="en-US" w:eastAsia="uk-UA"/>
              </w:rPr>
              <w:t>fetida</w:t>
            </w:r>
            <w:proofErr w:type="spellEnd"/>
            <w:r w:rsidRPr="007C0FC6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 xml:space="preserve"> earthworm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.</w:t>
            </w:r>
            <w:r w:rsidRPr="007C0FC6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r w:rsidRPr="00D00F6C">
              <w:rPr>
                <w:rFonts w:ascii="Times New Roman" w:hAnsi="Times New Roman"/>
                <w:b/>
                <w:bCs/>
                <w:sz w:val="24"/>
                <w:szCs w:val="24"/>
                <w:lang w:val="en-US" w:eastAsia="uk-UA"/>
              </w:rPr>
              <w:t>Spanish Journal of Agricultural Research</w:t>
            </w:r>
            <w:r w:rsidRPr="00D00F6C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.</w:t>
            </w:r>
            <w:r w:rsidRPr="007C0FC6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2022. 20(4). </w:t>
            </w:r>
            <w:r>
              <w:fldChar w:fldCharType="begin"/>
            </w:r>
            <w:r>
              <w:instrText>HYPERLINK "https://revistas.inia.es/index.php/sjar/article/view/19509"</w:instrText>
            </w:r>
            <w:r>
              <w:fldChar w:fldCharType="separate"/>
            </w:r>
            <w:r w:rsidRPr="007C0FC6">
              <w:rPr>
                <w:rStyle w:val="a5"/>
                <w:rFonts w:ascii="Times New Roman" w:hAnsi="Times New Roman"/>
                <w:b/>
                <w:sz w:val="24"/>
                <w:szCs w:val="24"/>
              </w:rPr>
              <w:t>https://revistas.inia.es/index.php/sjar/article/view/19509</w:t>
            </w:r>
            <w:r>
              <w:fldChar w:fldCharType="end"/>
            </w:r>
          </w:p>
          <w:p w:rsidR="00EF48BF" w:rsidRPr="00EF48BF" w:rsidRDefault="00EF48BF" w:rsidP="00EF48BF">
            <w:pPr>
              <w:pStyle w:val="a3"/>
              <w:numPr>
                <w:ilvl w:val="0"/>
                <w:numId w:val="13"/>
              </w:numPr>
              <w:ind w:left="317" w:righ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8BF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Khyzhnyak</w:t>
            </w:r>
            <w:proofErr w:type="spellEnd"/>
            <w:r w:rsidRPr="00EF48BF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 xml:space="preserve"> S</w:t>
            </w:r>
            <w:r w:rsidRPr="00EF48B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Pr="00EF48BF"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  <w:t>V</w:t>
            </w:r>
            <w:r w:rsidRPr="00EF48BF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; </w:t>
            </w:r>
            <w:proofErr w:type="spellStart"/>
            <w:r w:rsidRPr="00EF48BF">
              <w:rPr>
                <w:rFonts w:ascii="Times New Roman" w:hAnsi="Times New Roman"/>
                <w:sz w:val="24"/>
                <w:szCs w:val="24"/>
                <w:lang w:val="en-US" w:eastAsia="uk-UA"/>
              </w:rPr>
              <w:t>Midyk</w:t>
            </w:r>
            <w:proofErr w:type="spellEnd"/>
            <w:r w:rsidRPr="00EF48BF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SV; </w:t>
            </w:r>
            <w:proofErr w:type="spellStart"/>
            <w:r w:rsidRPr="00EF48BF">
              <w:rPr>
                <w:rFonts w:ascii="Times New Roman" w:hAnsi="Times New Roman"/>
                <w:sz w:val="24"/>
                <w:szCs w:val="24"/>
                <w:lang w:eastAsia="uk-UA"/>
              </w:rPr>
              <w:t>Velinska</w:t>
            </w:r>
            <w:proofErr w:type="spellEnd"/>
            <w:r w:rsidRPr="00EF48BF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r w:rsidRPr="00EF48B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А</w:t>
            </w:r>
            <w:r w:rsidRPr="00EF48BF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O</w:t>
            </w:r>
            <w:r w:rsidRPr="00EF48BF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.</w:t>
            </w:r>
            <w:r w:rsidRPr="00EF48BF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EF48BF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Arnauta</w:t>
            </w:r>
            <w:proofErr w:type="spellEnd"/>
            <w:r w:rsidRPr="00EF48BF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 xml:space="preserve"> O., </w:t>
            </w:r>
            <w:proofErr w:type="spellStart"/>
            <w:r w:rsidRPr="00EF48BF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>Kalachniuk</w:t>
            </w:r>
            <w:proofErr w:type="spellEnd"/>
            <w:r w:rsidRPr="00EF48BF">
              <w:rPr>
                <w:rFonts w:ascii="Times New Roman" w:hAnsi="Times New Roman"/>
                <w:bCs/>
                <w:sz w:val="24"/>
                <w:szCs w:val="24"/>
                <w:lang w:val="en-US" w:eastAsia="uk-UA"/>
              </w:rPr>
              <w:t xml:space="preserve"> L. </w:t>
            </w:r>
            <w:r w:rsidRPr="00EF48BF">
              <w:rPr>
                <w:rFonts w:ascii="Times New Roman" w:hAnsi="Times New Roman"/>
                <w:sz w:val="24"/>
                <w:szCs w:val="24"/>
              </w:rPr>
              <w:t>F</w:t>
            </w:r>
            <w:proofErr w:type="spellStart"/>
            <w:r w:rsidRPr="00EF48BF">
              <w:rPr>
                <w:rFonts w:ascii="Times New Roman" w:hAnsi="Times New Roman"/>
                <w:sz w:val="24"/>
                <w:szCs w:val="24"/>
                <w:lang w:val="en-US"/>
              </w:rPr>
              <w:t>atty</w:t>
            </w:r>
            <w:proofErr w:type="spellEnd"/>
            <w:r w:rsidRPr="00EF48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acid profile of the liver lipids under acute fungicide action and intake of a biologically active preparation in rats.</w:t>
            </w:r>
            <w:r w:rsidRPr="00EF4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48BF">
              <w:rPr>
                <w:rFonts w:ascii="Times New Roman" w:hAnsi="Times New Roman"/>
                <w:b/>
                <w:sz w:val="24"/>
                <w:szCs w:val="24"/>
              </w:rPr>
              <w:t>Ukr</w:t>
            </w:r>
            <w:proofErr w:type="spellEnd"/>
            <w:r w:rsidRPr="00EF48B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F48BF">
              <w:rPr>
                <w:rFonts w:ascii="Times New Roman" w:hAnsi="Times New Roman"/>
                <w:b/>
                <w:sz w:val="24"/>
                <w:szCs w:val="24"/>
              </w:rPr>
              <w:t>Biochem</w:t>
            </w:r>
            <w:proofErr w:type="spellEnd"/>
            <w:r w:rsidRPr="00EF48BF">
              <w:rPr>
                <w:rFonts w:ascii="Times New Roman" w:hAnsi="Times New Roman"/>
                <w:b/>
                <w:sz w:val="24"/>
                <w:szCs w:val="24"/>
              </w:rPr>
              <w:t>. J</w:t>
            </w:r>
            <w:r w:rsidRPr="00EF48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EF48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2022.</w:t>
            </w:r>
            <w:r w:rsidRPr="00EF48BF">
              <w:rPr>
                <w:rFonts w:ascii="Times New Roman" w:hAnsi="Times New Roman"/>
                <w:sz w:val="24"/>
                <w:szCs w:val="24"/>
              </w:rPr>
              <w:t xml:space="preserve"> 94 (4): 47-53.</w:t>
            </w:r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CE40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 xml:space="preserve">Наявність не менше п’яти  наукових публікацій у наукових виданнях, включених до переліку наукових фахових видань України </w:t>
            </w:r>
          </w:p>
        </w:tc>
        <w:tc>
          <w:tcPr>
            <w:tcW w:w="11624" w:type="dxa"/>
          </w:tcPr>
          <w:p w:rsidR="009724DA" w:rsidRPr="004B54E2" w:rsidRDefault="009724DA" w:rsidP="004B54E2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4E2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4B54E2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  <w:r w:rsidRPr="004B54E2">
              <w:rPr>
                <w:rFonts w:ascii="Times New Roman" w:hAnsi="Times New Roman"/>
                <w:sz w:val="24"/>
                <w:szCs w:val="24"/>
              </w:rPr>
              <w:t xml:space="preserve"> Морозова В.С.,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Мідик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С.В., 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Полтавченко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Т.В., Капля О.А. Стан системи антиоксидантного захисту в печінці та міокарді щурів за умов гострої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гіпоксії-гіперкапнії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//Фізіологічний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журнал.-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2019.- Т.65, № 5 .- С. 56-63.</w:t>
            </w:r>
            <w:r w:rsidR="00B3089D" w:rsidRPr="00B3089D">
              <w:rPr>
                <w:rFonts w:ascii="Times New Roman" w:eastAsia="Times New Roman" w:hAnsi="Times New Roman"/>
                <w:position w:val="-1"/>
                <w:sz w:val="24"/>
                <w:szCs w:val="24"/>
                <w:lang w:val="ru-RU" w:eastAsia="ru-RU"/>
              </w:rPr>
              <w:t xml:space="preserve"> </w:t>
            </w:r>
            <w:r w:rsidR="00B3089D" w:rsidRPr="00B308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3089D" w:rsidRPr="00B30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https://fz.kiev.ua/index.php?abs=1683</w:t>
              </w:r>
            </w:hyperlink>
          </w:p>
          <w:p w:rsidR="009724DA" w:rsidRPr="004B54E2" w:rsidRDefault="009724DA" w:rsidP="004B54E2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В.М.,</w:t>
            </w:r>
            <w:r w:rsidRPr="004B54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4E2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4B54E2">
              <w:rPr>
                <w:rFonts w:ascii="Times New Roman" w:hAnsi="Times New Roman"/>
                <w:b/>
                <w:sz w:val="24"/>
                <w:szCs w:val="24"/>
              </w:rPr>
              <w:t xml:space="preserve"> С.В.,</w:t>
            </w:r>
            <w:r w:rsidRPr="004B54E2">
              <w:rPr>
                <w:rFonts w:ascii="Times New Roman" w:hAnsi="Times New Roman"/>
                <w:sz w:val="24"/>
                <w:szCs w:val="24"/>
              </w:rPr>
              <w:t xml:space="preserve"> Данчук В.В</w:t>
            </w:r>
            <w:r w:rsidRPr="004B54E2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Мідик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Ушкалов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В.О. Моделювання міграції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екотоксикантів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у компонентах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агроекосистем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>. // Агроекологічний журнал, 2019, №1, с. 36-41.</w:t>
            </w:r>
            <w:r w:rsidR="00B3089D" w:rsidRPr="00B3089D">
              <w:rPr>
                <w:rFonts w:ascii="Times New Roman" w:eastAsia="Times New Roman" w:hAnsi="Times New Roman"/>
                <w:position w:val="-1"/>
                <w:sz w:val="24"/>
                <w:szCs w:val="24"/>
                <w:lang w:val="ru-RU" w:eastAsia="ru-RU"/>
              </w:rPr>
              <w:t xml:space="preserve"> </w:t>
            </w:r>
            <w:r w:rsidR="00B3089D" w:rsidRPr="00B3089D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/>
            </w:r>
            <w:r w:rsidR="00B3089D" w:rsidRPr="00B3089D">
              <w:rPr>
                <w:rFonts w:ascii="Times New Roman" w:hAnsi="Times New Roman"/>
                <w:sz w:val="24"/>
                <w:szCs w:val="24"/>
                <w:lang w:val="ru-RU"/>
              </w:rPr>
              <w:instrText>HYPERLINK "http://journalagroeco.org.ua/article/viewFile/163246/166982"</w:instrText>
            </w:r>
            <w:r w:rsidR="00B3089D" w:rsidRPr="00B3089D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http://journalagroeco.org.ua/article/viewFile/163246/166982</w:t>
            </w:r>
            <w:r w:rsidR="00B3089D" w:rsidRPr="00B3089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9724DA" w:rsidRPr="004B54E2" w:rsidRDefault="009724DA" w:rsidP="004B54E2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 В.М.,</w:t>
            </w:r>
            <w:r w:rsidRPr="004B54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4E2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4B54E2">
              <w:rPr>
                <w:rFonts w:ascii="Times New Roman" w:hAnsi="Times New Roman"/>
                <w:b/>
                <w:sz w:val="24"/>
                <w:szCs w:val="24"/>
              </w:rPr>
              <w:t xml:space="preserve"> С.В.,</w:t>
            </w:r>
            <w:r w:rsidRPr="004B54E2">
              <w:rPr>
                <w:rFonts w:ascii="Times New Roman" w:hAnsi="Times New Roman"/>
                <w:sz w:val="24"/>
                <w:szCs w:val="24"/>
              </w:rPr>
              <w:t xml:space="preserve"> Данчук В.В.,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Мідик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Кеппл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О.Ю.,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Ушкалов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В.О. Надходження і міграція важких металів наземними та водними екосистемами // Біоресурси і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природокористування.-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2019.- Т.11, №1-2.- С. 23-31.</w:t>
            </w:r>
            <w:r w:rsidR="00B3089D" w:rsidRPr="00B308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089D" w:rsidRPr="00B3089D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/>
            </w:r>
            <w:r w:rsidR="00B3089D" w:rsidRPr="00B3089D">
              <w:rPr>
                <w:rFonts w:ascii="Times New Roman" w:hAnsi="Times New Roman"/>
                <w:sz w:val="24"/>
                <w:szCs w:val="24"/>
                <w:lang w:val="ru-RU"/>
              </w:rPr>
              <w:instrText>HYPERLINK "http://journals.nubip.edu.ua/index.php/Bio/article/view/12656"</w:instrText>
            </w:r>
            <w:r w:rsidR="00B3089D" w:rsidRPr="00B3089D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</w:rPr>
              <w:t>://</w:t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journals</w:t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nubip</w:t>
            </w:r>
            <w:proofErr w:type="spellEnd"/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index</w:t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php</w:t>
            </w:r>
            <w:proofErr w:type="spellEnd"/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Bio</w:t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article</w:t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</w:rPr>
              <w:t>/</w:t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view</w:t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</w:rPr>
              <w:t>/12656</w:t>
            </w:r>
            <w:r w:rsidR="00B3089D" w:rsidRPr="00B3089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9724DA" w:rsidRPr="004B54E2" w:rsidRDefault="009724DA" w:rsidP="004B54E2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4E2">
              <w:rPr>
                <w:rFonts w:ascii="Times New Roman" w:hAnsi="Times New Roman"/>
                <w:bCs/>
                <w:sz w:val="24"/>
                <w:szCs w:val="24"/>
              </w:rPr>
              <w:t>Войціцький</w:t>
            </w:r>
            <w:proofErr w:type="spellEnd"/>
            <w:r w:rsidRPr="004B54E2">
              <w:rPr>
                <w:rFonts w:ascii="Times New Roman" w:hAnsi="Times New Roman"/>
                <w:bCs/>
                <w:sz w:val="24"/>
                <w:szCs w:val="24"/>
              </w:rPr>
              <w:t xml:space="preserve"> В.М.,</w:t>
            </w:r>
            <w:r w:rsidRPr="004B54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54E2">
              <w:rPr>
                <w:rFonts w:ascii="Times New Roman" w:hAnsi="Times New Roman"/>
                <w:b/>
                <w:bCs/>
                <w:sz w:val="24"/>
                <w:szCs w:val="24"/>
              </w:rPr>
              <w:t>Хижняк</w:t>
            </w:r>
            <w:proofErr w:type="spellEnd"/>
            <w:r w:rsidRPr="004B54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С.В., </w:t>
            </w:r>
            <w:r w:rsidRPr="004B54E2">
              <w:rPr>
                <w:rFonts w:ascii="Times New Roman" w:hAnsi="Times New Roman"/>
                <w:bCs/>
                <w:sz w:val="24"/>
                <w:szCs w:val="24"/>
              </w:rPr>
              <w:t>Данчук В.В.,</w:t>
            </w:r>
            <w:r w:rsidRPr="004B54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B54E2">
              <w:rPr>
                <w:rFonts w:ascii="Times New Roman" w:hAnsi="Times New Roman"/>
                <w:bCs/>
                <w:sz w:val="24"/>
                <w:szCs w:val="24"/>
              </w:rPr>
              <w:t>Мідик</w:t>
            </w:r>
            <w:proofErr w:type="spellEnd"/>
            <w:r w:rsidRPr="004B54E2">
              <w:rPr>
                <w:rFonts w:ascii="Times New Roman" w:hAnsi="Times New Roman"/>
                <w:bCs/>
                <w:sz w:val="24"/>
                <w:szCs w:val="24"/>
              </w:rPr>
              <w:t xml:space="preserve"> С.В.,</w:t>
            </w:r>
            <w:r w:rsidRPr="004B54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B54E2">
              <w:rPr>
                <w:rFonts w:ascii="Times New Roman" w:hAnsi="Times New Roman"/>
                <w:bCs/>
                <w:sz w:val="24"/>
                <w:szCs w:val="24"/>
              </w:rPr>
              <w:t xml:space="preserve">Грищук І.А., </w:t>
            </w:r>
            <w:proofErr w:type="spellStart"/>
            <w:r w:rsidRPr="004B54E2">
              <w:rPr>
                <w:rFonts w:ascii="Times New Roman" w:hAnsi="Times New Roman"/>
                <w:bCs/>
                <w:sz w:val="24"/>
                <w:szCs w:val="24"/>
              </w:rPr>
              <w:t>Ушкалов</w:t>
            </w:r>
            <w:proofErr w:type="spellEnd"/>
            <w:r w:rsidRPr="004B54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B54E2">
              <w:rPr>
                <w:rFonts w:ascii="Times New Roman" w:hAnsi="Times New Roman"/>
                <w:bCs/>
                <w:sz w:val="24"/>
                <w:szCs w:val="24"/>
              </w:rPr>
              <w:t>В.О</w:t>
            </w:r>
            <w:r w:rsidRPr="004B54E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B54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B54E2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B54E2">
              <w:rPr>
                <w:rFonts w:ascii="Times New Roman" w:hAnsi="Times New Roman"/>
                <w:sz w:val="24"/>
                <w:szCs w:val="24"/>
              </w:rPr>
              <w:t>Екологічні ризики: природа і критерії// Екологічні науки. – 2020.- № 4(31). – С. 131-135.</w:t>
            </w:r>
            <w:r w:rsidR="00B3089D" w:rsidRPr="00B3089D">
              <w:rPr>
                <w:rFonts w:ascii="Times New Roman" w:eastAsia="Times New Roman" w:hAnsi="Times New Roman"/>
                <w:position w:val="-1"/>
                <w:sz w:val="24"/>
                <w:szCs w:val="24"/>
                <w:lang w:val="ru-RU" w:eastAsia="ru-RU"/>
              </w:rPr>
              <w:t xml:space="preserve"> </w:t>
            </w:r>
            <w:r w:rsidR="00B3089D" w:rsidRPr="00B3089D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/>
            </w:r>
            <w:r w:rsidR="00B3089D" w:rsidRPr="00B3089D">
              <w:rPr>
                <w:rFonts w:ascii="Times New Roman" w:hAnsi="Times New Roman"/>
                <w:sz w:val="24"/>
                <w:szCs w:val="24"/>
                <w:lang w:val="ru-RU"/>
              </w:rPr>
              <w:instrText>HYPERLINK "http://ecoj.dea.kiev.ua/archives/2020/4/23.pdf"</w:instrText>
            </w:r>
            <w:r w:rsidR="00B3089D" w:rsidRPr="00B3089D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</w:rPr>
              <w:t>http://ecoj.dea.kiev.ua/archives/2020/4/23.pdf</w:t>
            </w:r>
            <w:r w:rsidR="00B3089D" w:rsidRPr="00B3089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C67385" w:rsidRPr="004B54E2" w:rsidRDefault="00C67385" w:rsidP="004B54E2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В.М.,</w:t>
            </w:r>
            <w:r w:rsidRPr="004B54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B54E2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4B54E2">
              <w:rPr>
                <w:rFonts w:ascii="Times New Roman" w:hAnsi="Times New Roman"/>
                <w:b/>
                <w:sz w:val="24"/>
                <w:szCs w:val="24"/>
              </w:rPr>
              <w:t xml:space="preserve"> С.В.,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Мідик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Кеппл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О.Ю.,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Лапоша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  <w:r w:rsidRPr="004B54E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Полтавченко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Т.В. Алгоритм прийняття рішення щодо контрзаходів при забрудненні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екотоксикантами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довкілля // Екологічні науки. – 2020.- № 2(29). Т. 1. – С. 124-128.</w:t>
            </w:r>
            <w:r w:rsidR="00B3089D" w:rsidRPr="00B3089D">
              <w:rPr>
                <w:rFonts w:ascii="Times New Roman" w:eastAsia="Times New Roman" w:hAnsi="Times New Roman"/>
                <w:position w:val="-1"/>
                <w:sz w:val="24"/>
                <w:szCs w:val="24"/>
                <w:lang w:val="ru-RU" w:eastAsia="ru-RU"/>
              </w:rPr>
              <w:t xml:space="preserve"> </w:t>
            </w:r>
            <w:r w:rsidR="00B3089D" w:rsidRPr="00B3089D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/>
            </w:r>
            <w:r w:rsidR="00B3089D" w:rsidRPr="00B3089D">
              <w:rPr>
                <w:rFonts w:ascii="Times New Roman" w:hAnsi="Times New Roman"/>
                <w:sz w:val="24"/>
                <w:szCs w:val="24"/>
                <w:lang w:val="ru-RU"/>
              </w:rPr>
              <w:instrText>HYPERLINK "http://ecoj.dea.kiev.ua/2-29-1-2020"</w:instrText>
            </w:r>
            <w:r w:rsidR="00B3089D" w:rsidRPr="00B3089D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</w:rPr>
              <w:t>http://ecoj.dea.kiev.ua/2-29-1-2020</w:t>
            </w:r>
            <w:r w:rsidR="00B3089D" w:rsidRPr="00B3089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3089D" w:rsidRPr="00B3089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1" w:history="1"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ecoj</w:t>
              </w:r>
              <w:proofErr w:type="spellEnd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dea</w:t>
              </w:r>
              <w:proofErr w:type="spellEnd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kiev</w:t>
              </w:r>
              <w:proofErr w:type="spellEnd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archives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/2020/2/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part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_1/23.</w:t>
              </w:r>
              <w:proofErr w:type="spellStart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</w:p>
          <w:p w:rsidR="00C67385" w:rsidRPr="004B54E2" w:rsidRDefault="00C67385" w:rsidP="004B54E2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4E2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4B54E2">
              <w:rPr>
                <w:rFonts w:ascii="Times New Roman" w:hAnsi="Times New Roman"/>
                <w:b/>
                <w:sz w:val="24"/>
                <w:szCs w:val="24"/>
              </w:rPr>
              <w:t xml:space="preserve"> С. В.,</w:t>
            </w:r>
            <w:r w:rsidRPr="004B5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Стерлікова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4B54E2"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r w:rsidRPr="004B54E2">
              <w:rPr>
                <w:rFonts w:ascii="Times New Roman" w:hAnsi="Times New Roman"/>
                <w:sz w:val="24"/>
                <w:szCs w:val="24"/>
              </w:rPr>
              <w:t xml:space="preserve">Поліщук С.,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Самкова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О.П. Дослідження екологічної токсичності гербіцидів за їх впливом на ґрунтову фауну//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Ag</w:t>
            </w:r>
            <w:r w:rsidRPr="004B54E2">
              <w:rPr>
                <w:rFonts w:ascii="Times New Roman" w:hAnsi="Times New Roman"/>
                <w:sz w:val="24"/>
                <w:szCs w:val="24"/>
                <w:lang w:val="en-US"/>
              </w:rPr>
              <w:t>robiodiversity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4E2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4B5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4E2">
              <w:rPr>
                <w:rFonts w:ascii="Times New Roman" w:hAnsi="Times New Roman"/>
                <w:sz w:val="24"/>
                <w:szCs w:val="24"/>
                <w:lang w:val="en-US"/>
              </w:rPr>
              <w:t>Improving</w:t>
            </w:r>
            <w:r w:rsidRPr="004B5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4E2">
              <w:rPr>
                <w:rFonts w:ascii="Times New Roman" w:hAnsi="Times New Roman"/>
                <w:sz w:val="24"/>
                <w:szCs w:val="24"/>
                <w:lang w:val="en-US"/>
              </w:rPr>
              <w:t>Nutrition</w:t>
            </w:r>
            <w:r w:rsidRPr="004B54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  <w:lang w:val="en-US"/>
              </w:rPr>
              <w:t>Healthand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4E2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 w:rsidRPr="004B5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54E2">
              <w:rPr>
                <w:rFonts w:ascii="Times New Roman" w:hAnsi="Times New Roman"/>
                <w:sz w:val="24"/>
                <w:szCs w:val="24"/>
                <w:lang w:val="en-US"/>
              </w:rPr>
              <w:t>Quality</w:t>
            </w:r>
            <w:r w:rsidRPr="004B54E2">
              <w:rPr>
                <w:rFonts w:ascii="Times New Roman" w:hAnsi="Times New Roman"/>
                <w:sz w:val="24"/>
                <w:szCs w:val="24"/>
              </w:rPr>
              <w:t xml:space="preserve">. – 2017.- </w:t>
            </w:r>
            <w:r w:rsidRPr="004B54E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B54E2">
              <w:rPr>
                <w:rFonts w:ascii="Times New Roman" w:hAnsi="Times New Roman"/>
                <w:sz w:val="24"/>
                <w:szCs w:val="24"/>
              </w:rPr>
              <w:t xml:space="preserve"> 1. - С. 221-225.</w:t>
            </w:r>
            <w:r w:rsidR="00B3089D" w:rsidRPr="00B3089D">
              <w:rPr>
                <w:rFonts w:ascii="Times New Roman" w:eastAsia="Times New Roman" w:hAnsi="Times New Roman"/>
                <w:position w:val="-1"/>
                <w:sz w:val="24"/>
                <w:szCs w:val="24"/>
                <w:lang w:val="ru-RU" w:eastAsia="ru-RU"/>
              </w:rPr>
              <w:t xml:space="preserve"> </w:t>
            </w:r>
            <w:r w:rsidR="00B3089D" w:rsidRPr="00B3089D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/>
            </w:r>
            <w:r w:rsidR="00B3089D" w:rsidRPr="00B3089D">
              <w:rPr>
                <w:rFonts w:ascii="Times New Roman" w:hAnsi="Times New Roman"/>
                <w:sz w:val="24"/>
                <w:szCs w:val="24"/>
                <w:lang w:val="ru-RU"/>
              </w:rPr>
              <w:instrText>HYPERLINK "http://dx.doi.org/10.15414/agrobiodiversity.2017.2585-8246.221-225"</w:instrText>
            </w:r>
            <w:r w:rsidR="00B3089D" w:rsidRPr="00B3089D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dx</w:t>
            </w:r>
            <w:proofErr w:type="spellEnd"/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proofErr w:type="spellEnd"/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</w:rPr>
              <w:t>/10.15414/</w:t>
            </w:r>
            <w:proofErr w:type="spellStart"/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  <w:lang w:val="en-US"/>
              </w:rPr>
              <w:t>agrobiodiversity</w:t>
            </w:r>
            <w:proofErr w:type="spellEnd"/>
            <w:r w:rsidR="00B3089D" w:rsidRPr="00B3089D">
              <w:rPr>
                <w:rStyle w:val="a5"/>
                <w:rFonts w:ascii="Times New Roman" w:hAnsi="Times New Roman"/>
                <w:sz w:val="24"/>
                <w:szCs w:val="24"/>
              </w:rPr>
              <w:t>.2017.2585-8246.221-225</w:t>
            </w:r>
            <w:r w:rsidR="00B3089D" w:rsidRPr="00B3089D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C67385" w:rsidRDefault="00C67385" w:rsidP="004B54E2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4E2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4B54E2">
              <w:rPr>
                <w:rFonts w:ascii="Times New Roman" w:hAnsi="Times New Roman"/>
                <w:b/>
                <w:sz w:val="24"/>
                <w:szCs w:val="24"/>
              </w:rPr>
              <w:t xml:space="preserve"> С. </w:t>
            </w:r>
            <w:r w:rsidRPr="004B54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4B54E2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  <w:r w:rsidRPr="004B54E2">
              <w:rPr>
                <w:rFonts w:ascii="Times New Roman" w:hAnsi="Times New Roman"/>
                <w:sz w:val="24"/>
                <w:szCs w:val="24"/>
              </w:rPr>
              <w:t xml:space="preserve"> Поліщук С.</w:t>
            </w:r>
            <w:proofErr w:type="gramStart"/>
            <w:r w:rsidRPr="004B54E2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Самкова</w:t>
            </w:r>
            <w:proofErr w:type="spellEnd"/>
            <w:proofErr w:type="gram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О.П.,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Конопольський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О.,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В.М.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Екотоксикологічна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оцінка сучасних гербіцидів за їх впливом на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мезофауну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ґрунту Агроекологічний журнал .- 2017.-  № 4.- С. 100-106.</w:t>
            </w:r>
            <w:r w:rsidR="00B3089D" w:rsidRPr="00B3089D">
              <w:rPr>
                <w:rFonts w:ascii="Times New Roman" w:eastAsia="Times New Roman" w:hAnsi="Times New Roman"/>
                <w:position w:val="-1"/>
                <w:sz w:val="24"/>
                <w:szCs w:val="24"/>
                <w:lang w:val="ru-RU" w:eastAsia="ru-RU"/>
              </w:rPr>
              <w:t xml:space="preserve"> </w:t>
            </w:r>
            <w:hyperlink r:id="rId12" w:history="1"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irbis</w:t>
              </w:r>
              <w:proofErr w:type="spellEnd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nbuv</w:t>
              </w:r>
              <w:proofErr w:type="spellEnd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ua</w:t>
              </w:r>
              <w:proofErr w:type="spellEnd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cgi</w:t>
              </w:r>
              <w:proofErr w:type="spellEnd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proofErr w:type="spellStart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bin</w:t>
              </w:r>
              <w:proofErr w:type="spellEnd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irbis</w:t>
              </w:r>
              <w:proofErr w:type="spellEnd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_</w:t>
              </w:r>
              <w:proofErr w:type="spellStart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nbuv</w:t>
              </w:r>
              <w:proofErr w:type="spellEnd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cgiirbis</w:t>
              </w:r>
              <w:proofErr w:type="spellEnd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_64.</w:t>
              </w:r>
              <w:proofErr w:type="spellStart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exe</w:t>
              </w:r>
              <w:proofErr w:type="spellEnd"/>
            </w:hyperlink>
          </w:p>
          <w:p w:rsidR="004B54E2" w:rsidRPr="004B54E2" w:rsidRDefault="004B54E2" w:rsidP="004B54E2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Сисолятін</w:t>
            </w:r>
            <w:proofErr w:type="spellEnd"/>
            <w:r w:rsidRPr="002C2F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С.В.,  </w:t>
            </w:r>
            <w:proofErr w:type="spellStart"/>
            <w:r w:rsidRPr="004B5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>Хижняк</w:t>
            </w:r>
            <w:proofErr w:type="spellEnd"/>
            <w:r w:rsidRPr="004B54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С.В.</w:t>
            </w:r>
            <w:r w:rsidRPr="002C2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F64">
              <w:rPr>
                <w:rFonts w:ascii="Times New Roman" w:hAnsi="Times New Roman"/>
                <w:sz w:val="24"/>
                <w:szCs w:val="24"/>
              </w:rPr>
              <w:t>Жирнокислотний</w:t>
            </w:r>
            <w:proofErr w:type="spellEnd"/>
            <w:r w:rsidRPr="002C2F64">
              <w:rPr>
                <w:rFonts w:ascii="Times New Roman" w:hAnsi="Times New Roman"/>
                <w:sz w:val="24"/>
                <w:szCs w:val="24"/>
              </w:rPr>
              <w:t xml:space="preserve"> склад загальних ліпідів печінки коропа (</w:t>
            </w:r>
            <w:proofErr w:type="spellStart"/>
            <w:r w:rsidRPr="002C2F64">
              <w:rPr>
                <w:rFonts w:ascii="Times New Roman" w:hAnsi="Times New Roman"/>
                <w:sz w:val="24"/>
                <w:szCs w:val="24"/>
              </w:rPr>
              <w:t>Cyprinus</w:t>
            </w:r>
            <w:proofErr w:type="spellEnd"/>
            <w:r w:rsidRPr="002C2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2F64">
              <w:rPr>
                <w:rFonts w:ascii="Times New Roman" w:hAnsi="Times New Roman"/>
                <w:sz w:val="24"/>
                <w:szCs w:val="24"/>
              </w:rPr>
              <w:t>carpio</w:t>
            </w:r>
            <w:proofErr w:type="spellEnd"/>
            <w:r w:rsidRPr="002C2F64">
              <w:rPr>
                <w:rFonts w:ascii="Times New Roman" w:hAnsi="Times New Roman"/>
                <w:sz w:val="24"/>
                <w:szCs w:val="24"/>
              </w:rPr>
              <w:t xml:space="preserve"> L.) за умов штучного гіпобіозу// Доповіді Національної академії наук України. 2017. №8. С.102-105.</w:t>
            </w:r>
          </w:p>
          <w:p w:rsidR="00C67385" w:rsidRPr="004B54E2" w:rsidRDefault="00C67385" w:rsidP="004B54E2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4E2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4B54E2">
              <w:rPr>
                <w:rFonts w:ascii="Times New Roman" w:hAnsi="Times New Roman"/>
                <w:b/>
                <w:sz w:val="24"/>
                <w:szCs w:val="24"/>
              </w:rPr>
              <w:t xml:space="preserve"> С.В.,</w:t>
            </w:r>
            <w:r w:rsidRPr="004B5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Незбрицька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І.М. Токсичний вплив гербіцидів на зелену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</w:rPr>
              <w:t>мікроводорість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  <w:lang w:val="ru-RU"/>
              </w:rPr>
              <w:t>Desmodesmus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54E2">
              <w:rPr>
                <w:rFonts w:ascii="Times New Roman" w:hAnsi="Times New Roman"/>
                <w:sz w:val="24"/>
                <w:szCs w:val="24"/>
                <w:lang w:val="ru-RU"/>
              </w:rPr>
              <w:t>subspicatus</w:t>
            </w:r>
            <w:proofErr w:type="spellEnd"/>
            <w:r w:rsidRPr="004B54E2">
              <w:rPr>
                <w:rFonts w:ascii="Times New Roman" w:hAnsi="Times New Roman"/>
                <w:sz w:val="24"/>
                <w:szCs w:val="24"/>
              </w:rPr>
              <w:t>// Екологічні науки, 2018, 1(20), Т.1.- С. 85-88.</w:t>
            </w:r>
            <w:r w:rsidR="00B30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http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www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ecoj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dea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kiev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ua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archives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/2018/1/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part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</w:rPr>
                <w:t>_1/17.</w:t>
              </w:r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pd</w:t>
              </w:r>
              <w:proofErr w:type="spellStart"/>
              <w:r w:rsidR="00B3089D" w:rsidRPr="00B3089D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f</w:t>
              </w:r>
              <w:proofErr w:type="spellEnd"/>
            </w:hyperlink>
          </w:p>
          <w:p w:rsidR="00E65CEB" w:rsidRPr="00E65CEB" w:rsidRDefault="00E65CEB" w:rsidP="00E65CEB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CEB">
              <w:rPr>
                <w:rFonts w:ascii="Times New Roman" w:hAnsi="Times New Roman"/>
                <w:sz w:val="24"/>
                <w:szCs w:val="28"/>
              </w:rPr>
              <w:t>Войціцький</w:t>
            </w:r>
            <w:proofErr w:type="spellEnd"/>
            <w:r w:rsidRPr="00E65CEB">
              <w:rPr>
                <w:rFonts w:ascii="Times New Roman" w:hAnsi="Times New Roman"/>
                <w:sz w:val="24"/>
                <w:szCs w:val="28"/>
              </w:rPr>
              <w:t xml:space="preserve"> В.М.,</w:t>
            </w:r>
            <w:r w:rsidRPr="00E65CE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65CEB">
              <w:rPr>
                <w:rFonts w:ascii="Times New Roman" w:hAnsi="Times New Roman"/>
                <w:b/>
                <w:sz w:val="24"/>
                <w:szCs w:val="28"/>
              </w:rPr>
              <w:t>Хижняк</w:t>
            </w:r>
            <w:proofErr w:type="spellEnd"/>
            <w:r w:rsidRPr="00E65CEB">
              <w:rPr>
                <w:rFonts w:ascii="Times New Roman" w:hAnsi="Times New Roman"/>
                <w:b/>
                <w:sz w:val="24"/>
                <w:szCs w:val="28"/>
              </w:rPr>
              <w:t xml:space="preserve"> С.В.,</w:t>
            </w:r>
            <w:r w:rsidRPr="00E65CE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65CEB">
              <w:rPr>
                <w:rFonts w:ascii="Times New Roman" w:hAnsi="Times New Roman"/>
                <w:sz w:val="24"/>
                <w:szCs w:val="28"/>
              </w:rPr>
              <w:t>Конопольський</w:t>
            </w:r>
            <w:proofErr w:type="spellEnd"/>
            <w:r w:rsidRPr="00E65CEB">
              <w:rPr>
                <w:rFonts w:ascii="Times New Roman" w:hAnsi="Times New Roman"/>
                <w:sz w:val="24"/>
                <w:szCs w:val="28"/>
              </w:rPr>
              <w:t xml:space="preserve"> О.П. Прогнозування процесів міграції та накопичення </w:t>
            </w:r>
            <w:proofErr w:type="spellStart"/>
            <w:r w:rsidRPr="00E65CEB">
              <w:rPr>
                <w:rFonts w:ascii="Times New Roman" w:hAnsi="Times New Roman"/>
                <w:sz w:val="24"/>
                <w:szCs w:val="28"/>
              </w:rPr>
              <w:t>полютантів</w:t>
            </w:r>
            <w:proofErr w:type="spellEnd"/>
            <w:r w:rsidRPr="00E65CE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65CEB">
              <w:rPr>
                <w:rFonts w:ascii="Times New Roman" w:hAnsi="Times New Roman"/>
                <w:sz w:val="24"/>
                <w:szCs w:val="28"/>
              </w:rPr>
              <w:t>агроекосистемами</w:t>
            </w:r>
            <w:proofErr w:type="spellEnd"/>
            <w:r w:rsidRPr="00E65CEB">
              <w:rPr>
                <w:rFonts w:ascii="Times New Roman" w:hAnsi="Times New Roman"/>
                <w:sz w:val="24"/>
                <w:szCs w:val="28"/>
              </w:rPr>
              <w:t xml:space="preserve">// «Таврійський науковий вісник. Серія: Сільськогосподарські </w:t>
            </w:r>
            <w:proofErr w:type="spellStart"/>
            <w:r w:rsidRPr="00E65CEB">
              <w:rPr>
                <w:rFonts w:ascii="Times New Roman" w:hAnsi="Times New Roman"/>
                <w:sz w:val="24"/>
                <w:szCs w:val="28"/>
              </w:rPr>
              <w:t>науки».-</w:t>
            </w:r>
            <w:proofErr w:type="spellEnd"/>
            <w:r w:rsidRPr="00E65CEB">
              <w:rPr>
                <w:rFonts w:ascii="Times New Roman" w:hAnsi="Times New Roman"/>
                <w:sz w:val="24"/>
                <w:szCs w:val="28"/>
              </w:rPr>
              <w:t xml:space="preserve"> 2020.- № 115. - </w:t>
            </w:r>
            <w:r>
              <w:rPr>
                <w:rFonts w:ascii="Times New Roman" w:hAnsi="Times New Roman"/>
                <w:sz w:val="24"/>
                <w:szCs w:val="28"/>
              </w:rPr>
              <w:t>С. 270-27.</w:t>
            </w:r>
          </w:p>
          <w:p w:rsidR="00213537" w:rsidRPr="00213537" w:rsidRDefault="00E65CEB" w:rsidP="00213537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CEB">
              <w:rPr>
                <w:rFonts w:ascii="Times New Roman" w:hAnsi="Times New Roman"/>
                <w:sz w:val="24"/>
                <w:szCs w:val="28"/>
              </w:rPr>
              <w:t>Войціцький</w:t>
            </w:r>
            <w:proofErr w:type="spellEnd"/>
            <w:r w:rsidRPr="00E65CEB">
              <w:rPr>
                <w:rFonts w:ascii="Times New Roman" w:hAnsi="Times New Roman"/>
                <w:sz w:val="24"/>
                <w:szCs w:val="28"/>
              </w:rPr>
              <w:t xml:space="preserve"> В.М.,</w:t>
            </w:r>
            <w:r w:rsidRPr="00E65CEB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E65CEB">
              <w:rPr>
                <w:rFonts w:ascii="Times New Roman" w:hAnsi="Times New Roman"/>
                <w:b/>
                <w:sz w:val="24"/>
                <w:szCs w:val="28"/>
              </w:rPr>
              <w:t>Хижняк</w:t>
            </w:r>
            <w:proofErr w:type="spellEnd"/>
            <w:r w:rsidRPr="00E65CEB">
              <w:rPr>
                <w:rFonts w:ascii="Times New Roman" w:hAnsi="Times New Roman"/>
                <w:b/>
                <w:sz w:val="24"/>
                <w:szCs w:val="28"/>
              </w:rPr>
              <w:t xml:space="preserve"> С.В.,</w:t>
            </w:r>
            <w:r w:rsidRPr="00E65CEB">
              <w:rPr>
                <w:rFonts w:ascii="Times New Roman" w:hAnsi="Times New Roman"/>
                <w:sz w:val="24"/>
                <w:szCs w:val="28"/>
              </w:rPr>
              <w:t xml:space="preserve"> Данчук В.В., </w:t>
            </w:r>
            <w:proofErr w:type="spellStart"/>
            <w:r w:rsidRPr="00E65CEB">
              <w:rPr>
                <w:rFonts w:ascii="Times New Roman" w:hAnsi="Times New Roman"/>
                <w:sz w:val="24"/>
                <w:szCs w:val="28"/>
              </w:rPr>
              <w:t>Ушкалов</w:t>
            </w:r>
            <w:proofErr w:type="spellEnd"/>
            <w:r w:rsidRPr="00E65CEB">
              <w:rPr>
                <w:rFonts w:ascii="Times New Roman" w:hAnsi="Times New Roman"/>
                <w:sz w:val="24"/>
                <w:szCs w:val="28"/>
              </w:rPr>
              <w:t xml:space="preserve"> В.О.</w:t>
            </w:r>
            <w:r w:rsidRPr="00E65CEB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</w:t>
            </w:r>
            <w:r w:rsidRPr="00E65CEB">
              <w:rPr>
                <w:rFonts w:ascii="Times New Roman" w:hAnsi="Times New Roman"/>
                <w:sz w:val="24"/>
                <w:szCs w:val="28"/>
              </w:rPr>
              <w:t xml:space="preserve">Надійність </w:t>
            </w:r>
            <w:proofErr w:type="spellStart"/>
            <w:r w:rsidRPr="00E65CEB">
              <w:rPr>
                <w:rFonts w:ascii="Times New Roman" w:hAnsi="Times New Roman"/>
                <w:sz w:val="24"/>
                <w:szCs w:val="28"/>
              </w:rPr>
              <w:t>агроекосистем</w:t>
            </w:r>
            <w:proofErr w:type="spellEnd"/>
            <w:r w:rsidRPr="00E65CEB">
              <w:rPr>
                <w:rFonts w:ascii="Times New Roman" w:hAnsi="Times New Roman"/>
                <w:sz w:val="24"/>
                <w:szCs w:val="28"/>
              </w:rPr>
              <w:t xml:space="preserve">: підходи щодо її оцінки та підвищення//«Таврійський науковий вісник. Серія: Сільськогосподарські </w:t>
            </w:r>
            <w:proofErr w:type="spellStart"/>
            <w:r w:rsidRPr="00E65CEB">
              <w:rPr>
                <w:rFonts w:ascii="Times New Roman" w:hAnsi="Times New Roman"/>
                <w:sz w:val="24"/>
                <w:szCs w:val="28"/>
              </w:rPr>
              <w:t>науки».-</w:t>
            </w:r>
            <w:proofErr w:type="spellEnd"/>
            <w:r w:rsidRPr="00E65CEB">
              <w:rPr>
                <w:rFonts w:ascii="Times New Roman" w:hAnsi="Times New Roman"/>
                <w:sz w:val="24"/>
                <w:szCs w:val="28"/>
              </w:rPr>
              <w:t xml:space="preserve"> 2021.- № 118. - С. 270-277.</w:t>
            </w:r>
          </w:p>
          <w:p w:rsidR="00213537" w:rsidRPr="00213537" w:rsidRDefault="00213537" w:rsidP="00213537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37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213537">
              <w:rPr>
                <w:rFonts w:ascii="Times New Roman" w:hAnsi="Times New Roman"/>
                <w:b/>
                <w:sz w:val="24"/>
                <w:szCs w:val="24"/>
              </w:rPr>
              <w:t xml:space="preserve"> С.В.,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537">
              <w:rPr>
                <w:rFonts w:ascii="Times New Roman" w:hAnsi="Times New Roman"/>
                <w:sz w:val="24"/>
                <w:szCs w:val="24"/>
              </w:rPr>
              <w:t>Велинська</w:t>
            </w:r>
            <w:proofErr w:type="spellEnd"/>
            <w:r w:rsidRPr="00213537">
              <w:rPr>
                <w:rFonts w:ascii="Times New Roman" w:hAnsi="Times New Roman"/>
                <w:sz w:val="24"/>
                <w:szCs w:val="24"/>
              </w:rPr>
              <w:t xml:space="preserve"> А.О., </w:t>
            </w:r>
            <w:proofErr w:type="spellStart"/>
            <w:r w:rsidRPr="00213537">
              <w:rPr>
                <w:rFonts w:ascii="Times New Roman" w:hAnsi="Times New Roman"/>
                <w:sz w:val="24"/>
                <w:szCs w:val="24"/>
              </w:rPr>
              <w:t>Біщук</w:t>
            </w:r>
            <w:proofErr w:type="spellEnd"/>
            <w:r w:rsidRPr="00213537">
              <w:rPr>
                <w:rFonts w:ascii="Times New Roman" w:hAnsi="Times New Roman"/>
                <w:sz w:val="24"/>
                <w:szCs w:val="24"/>
              </w:rPr>
              <w:t xml:space="preserve"> Є.В., </w:t>
            </w:r>
            <w:proofErr w:type="spellStart"/>
            <w:r w:rsidRPr="00213537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Pr="00213537">
              <w:rPr>
                <w:rFonts w:ascii="Times New Roman" w:hAnsi="Times New Roman"/>
                <w:sz w:val="24"/>
                <w:szCs w:val="24"/>
              </w:rPr>
              <w:t xml:space="preserve"> В.М</w:t>
            </w:r>
            <w:r w:rsidRPr="002135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 xml:space="preserve"> Елементний склад тканин печінки та нирок щурів за впливу фунгіцидів. Біологія тварин.  </w:t>
            </w:r>
            <w:r w:rsidRPr="00213537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>2</w:t>
            </w:r>
            <w:r w:rsidRPr="00213537">
              <w:rPr>
                <w:rFonts w:ascii="Times New Roman" w:hAnsi="Times New Roman"/>
                <w:sz w:val="24"/>
                <w:szCs w:val="24"/>
                <w:lang w:val="en-US"/>
              </w:rPr>
              <w:t>; 2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>4</w:t>
            </w:r>
            <w:r w:rsidRPr="00213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>2</w:t>
            </w:r>
            <w:r w:rsidRPr="002135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): 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>9</w:t>
            </w:r>
            <w:r w:rsidRPr="00213537">
              <w:rPr>
                <w:rFonts w:ascii="Times New Roman" w:hAnsi="Times New Roman"/>
                <w:sz w:val="24"/>
                <w:szCs w:val="24"/>
                <w:lang w:val="en-US"/>
              </w:rPr>
              <w:t>–1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>3</w:t>
            </w:r>
            <w:r w:rsidRPr="0021353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21353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https://aminbiol.com.ua/index.php/ua/arkhiv/187-arkhiv/bt-24-2-2022-ua/2002-elementnij-sklad-tkanin-pechinki-ta-nirok-shchuriv-za-vplivu-fungitsidiv</w:t>
              </w:r>
            </w:hyperlink>
          </w:p>
          <w:p w:rsidR="00B3089D" w:rsidRPr="00213537" w:rsidRDefault="00213537" w:rsidP="00E65CEB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537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Pr="00213537">
              <w:rPr>
                <w:rFonts w:ascii="Times New Roman" w:hAnsi="Times New Roman"/>
                <w:sz w:val="24"/>
                <w:szCs w:val="24"/>
              </w:rPr>
              <w:t xml:space="preserve"> В.М.,</w:t>
            </w:r>
            <w:r w:rsidRPr="007C0F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0FC6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7C0FC6">
              <w:rPr>
                <w:rFonts w:ascii="Times New Roman" w:hAnsi="Times New Roman"/>
                <w:b/>
                <w:sz w:val="24"/>
                <w:szCs w:val="24"/>
              </w:rPr>
              <w:t xml:space="preserve"> С.В.,</w:t>
            </w:r>
            <w:r w:rsidRPr="007C0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FC6">
              <w:rPr>
                <w:rFonts w:ascii="Times New Roman" w:hAnsi="Times New Roman"/>
                <w:sz w:val="24"/>
                <w:szCs w:val="24"/>
              </w:rPr>
              <w:t>Мідик</w:t>
            </w:r>
            <w:proofErr w:type="spellEnd"/>
            <w:r w:rsidRPr="007C0FC6">
              <w:rPr>
                <w:rFonts w:ascii="Times New Roman" w:hAnsi="Times New Roman"/>
                <w:sz w:val="24"/>
                <w:szCs w:val="24"/>
              </w:rPr>
              <w:t xml:space="preserve"> С.В., Березовський О.В., </w:t>
            </w:r>
            <w:proofErr w:type="spellStart"/>
            <w:r w:rsidRPr="007C0FC6">
              <w:rPr>
                <w:rFonts w:ascii="Times New Roman" w:hAnsi="Times New Roman"/>
                <w:sz w:val="24"/>
                <w:szCs w:val="24"/>
              </w:rPr>
              <w:t>Якубчак</w:t>
            </w:r>
            <w:proofErr w:type="spellEnd"/>
            <w:r w:rsidRPr="007C0FC6">
              <w:rPr>
                <w:rFonts w:ascii="Times New Roman" w:hAnsi="Times New Roman"/>
                <w:sz w:val="24"/>
                <w:szCs w:val="24"/>
              </w:rPr>
              <w:t xml:space="preserve"> О.М., </w:t>
            </w:r>
            <w:proofErr w:type="spellStart"/>
            <w:r w:rsidRPr="007C0FC6">
              <w:rPr>
                <w:rFonts w:ascii="Times New Roman" w:hAnsi="Times New Roman"/>
                <w:sz w:val="24"/>
                <w:szCs w:val="24"/>
              </w:rPr>
              <w:t>Полтавченко</w:t>
            </w:r>
            <w:proofErr w:type="spellEnd"/>
            <w:r w:rsidRPr="007C0FC6">
              <w:rPr>
                <w:rFonts w:ascii="Times New Roman" w:hAnsi="Times New Roman"/>
                <w:sz w:val="24"/>
                <w:szCs w:val="24"/>
              </w:rPr>
              <w:t xml:space="preserve"> Т.В. ШЛЯХИ МІГРАЦІЇ ПОЛІЦИКЛІЧНИХ АРОМАТИЧНИХ ВУГЛЕВОДНІВ НАЗЕМНИМИ І ВОДНИМИ ЕКОСИСТЕМАМИ// </w:t>
            </w:r>
            <w:r w:rsidRPr="00213537">
              <w:rPr>
                <w:rFonts w:ascii="Times New Roman" w:hAnsi="Times New Roman"/>
                <w:sz w:val="24"/>
                <w:szCs w:val="24"/>
              </w:rPr>
              <w:t>Екологічні науки.</w:t>
            </w:r>
            <w:r w:rsidRPr="007C0FC6">
              <w:rPr>
                <w:rFonts w:ascii="Times New Roman" w:hAnsi="Times New Roman"/>
                <w:sz w:val="24"/>
                <w:szCs w:val="24"/>
              </w:rPr>
              <w:t xml:space="preserve"> 2022; 42 (3). 14-20.  </w:t>
            </w:r>
            <w:hyperlink r:id="rId15" w:tgtFrame="_blank" w:history="1">
              <w:r w:rsidRPr="007C0FC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http://ecoj.dea.kiev.ua/3-42-2022</w:t>
              </w:r>
            </w:hyperlink>
            <w:r w:rsidRPr="007C0FC6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hyperlink r:id="rId16" w:history="1">
              <w:r w:rsidRPr="007C0FC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http://ecoj.dea.kiev.ua/archives/2022/3/2.pdf</w:t>
              </w:r>
            </w:hyperlink>
          </w:p>
          <w:p w:rsidR="00213537" w:rsidRPr="00E65CEB" w:rsidRDefault="00213537" w:rsidP="00E65CEB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FC6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7C0FC6">
              <w:rPr>
                <w:rFonts w:ascii="Times New Roman" w:hAnsi="Times New Roman"/>
                <w:b/>
                <w:sz w:val="24"/>
                <w:szCs w:val="24"/>
              </w:rPr>
              <w:t xml:space="preserve"> С.В.,</w:t>
            </w:r>
            <w:r w:rsidRPr="007C0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FC6">
              <w:rPr>
                <w:rFonts w:ascii="Times New Roman" w:hAnsi="Times New Roman"/>
                <w:sz w:val="24"/>
                <w:szCs w:val="24"/>
              </w:rPr>
              <w:t>Коверсун</w:t>
            </w:r>
            <w:proofErr w:type="spellEnd"/>
            <w:r w:rsidRPr="007C0FC6">
              <w:rPr>
                <w:rFonts w:ascii="Times New Roman" w:hAnsi="Times New Roman"/>
                <w:sz w:val="24"/>
                <w:szCs w:val="24"/>
              </w:rPr>
              <w:t xml:space="preserve"> І. В., Березовський О.В., </w:t>
            </w:r>
            <w:proofErr w:type="spellStart"/>
            <w:r w:rsidRPr="00213537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Pr="00213537">
              <w:rPr>
                <w:rFonts w:ascii="Times New Roman" w:hAnsi="Times New Roman"/>
                <w:sz w:val="24"/>
                <w:szCs w:val="24"/>
              </w:rPr>
              <w:t xml:space="preserve"> В.М</w:t>
            </w:r>
            <w:r w:rsidRPr="007C0FC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C0FC6">
              <w:rPr>
                <w:rFonts w:ascii="Times New Roman" w:hAnsi="Times New Roman"/>
                <w:sz w:val="24"/>
                <w:szCs w:val="24"/>
              </w:rPr>
              <w:t xml:space="preserve"> Оцінка сумісного  </w:t>
            </w:r>
            <w:proofErr w:type="spellStart"/>
            <w:r w:rsidRPr="007C0FC6">
              <w:rPr>
                <w:rFonts w:ascii="Times New Roman" w:hAnsi="Times New Roman"/>
                <w:sz w:val="24"/>
                <w:szCs w:val="24"/>
              </w:rPr>
              <w:t>пестицидного</w:t>
            </w:r>
            <w:proofErr w:type="spellEnd"/>
            <w:r w:rsidRPr="007C0FC6">
              <w:rPr>
                <w:rFonts w:ascii="Times New Roman" w:hAnsi="Times New Roman"/>
                <w:sz w:val="24"/>
                <w:szCs w:val="24"/>
              </w:rPr>
              <w:t xml:space="preserve"> та кадмієвого навантаження на </w:t>
            </w:r>
            <w:proofErr w:type="spellStart"/>
            <w:r w:rsidRPr="007C0FC6">
              <w:rPr>
                <w:rFonts w:ascii="Times New Roman" w:hAnsi="Times New Roman"/>
                <w:sz w:val="24"/>
                <w:szCs w:val="24"/>
              </w:rPr>
              <w:t>грунт</w:t>
            </w:r>
            <w:proofErr w:type="spellEnd"/>
            <w:r w:rsidRPr="007C0FC6">
              <w:rPr>
                <w:rFonts w:ascii="Times New Roman" w:hAnsi="Times New Roman"/>
                <w:sz w:val="24"/>
                <w:szCs w:val="24"/>
              </w:rPr>
              <w:t xml:space="preserve"> з використанням  вищих рослин //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Агробіологія. 2022. №1. </w:t>
            </w:r>
            <w:r w:rsidRPr="007C0FC6">
              <w:rPr>
                <w:rFonts w:ascii="Times New Roman" w:hAnsi="Times New Roman"/>
                <w:sz w:val="24"/>
                <w:szCs w:val="24"/>
              </w:rPr>
              <w:t xml:space="preserve">С. 71-79. </w:t>
            </w:r>
            <w:hyperlink r:id="rId17" w:history="1">
              <w:r w:rsidRPr="007C0FC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https://agrobiologiya.btsau.edu.ua/en/content/assessment-combined-pesticide-and-cadmium-load-soil-using-higher-plants</w:t>
              </w:r>
            </w:hyperlink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CE40A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 xml:space="preserve">Наявність виданого підручника чи наявність посібника або монографії </w:t>
            </w:r>
          </w:p>
        </w:tc>
        <w:tc>
          <w:tcPr>
            <w:tcW w:w="11624" w:type="dxa"/>
          </w:tcPr>
          <w:p w:rsidR="007B61D4" w:rsidRPr="007B61D4" w:rsidRDefault="006F1C6B" w:rsidP="007B61D4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Кутлахмедов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 xml:space="preserve"> Ю.О. </w:t>
            </w: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Войцицкий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 xml:space="preserve"> В.М. </w:t>
            </w:r>
            <w:proofErr w:type="spellStart"/>
            <w:r w:rsidR="00D06B63" w:rsidRPr="00D06B63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="00D06B63" w:rsidRPr="00D06B63">
              <w:rPr>
                <w:rFonts w:ascii="Times New Roman" w:hAnsi="Times New Roman"/>
                <w:b/>
                <w:sz w:val="24"/>
                <w:szCs w:val="24"/>
              </w:rPr>
              <w:t xml:space="preserve"> С.В</w:t>
            </w:r>
            <w:r w:rsidR="00D06B63" w:rsidRPr="007B61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61D4">
              <w:rPr>
                <w:rFonts w:ascii="Times New Roman" w:hAnsi="Times New Roman"/>
                <w:sz w:val="24"/>
                <w:szCs w:val="24"/>
              </w:rPr>
              <w:t>Радіобіологія</w:t>
            </w:r>
            <w:r w:rsidR="00D06B63">
              <w:rPr>
                <w:rFonts w:ascii="Times New Roman" w:hAnsi="Times New Roman"/>
                <w:sz w:val="24"/>
                <w:szCs w:val="24"/>
              </w:rPr>
              <w:t xml:space="preserve">: підручник. </w:t>
            </w:r>
            <w:r w:rsidRPr="007B61D4">
              <w:rPr>
                <w:rFonts w:ascii="Times New Roman" w:hAnsi="Times New Roman"/>
                <w:sz w:val="24"/>
                <w:szCs w:val="24"/>
              </w:rPr>
              <w:t xml:space="preserve"> К.: ВПЦ «Київський </w:t>
            </w: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у-тет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>», 2011.-543с.</w:t>
            </w:r>
            <w:r w:rsidR="007B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1D4">
              <w:rPr>
                <w:rFonts w:ascii="Times New Roman" w:hAnsi="Times New Roman"/>
                <w:sz w:val="24"/>
                <w:szCs w:val="24"/>
              </w:rPr>
              <w:t>Гриф  МОНУ, лист №14\18-Г-1692 від 08.07.08</w:t>
            </w:r>
          </w:p>
          <w:p w:rsidR="007B61D4" w:rsidRPr="007B61D4" w:rsidRDefault="007B61D4" w:rsidP="007B61D4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 xml:space="preserve"> В.М., </w:t>
            </w: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Стародуб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 xml:space="preserve"> М.Ф., </w:t>
            </w:r>
            <w:proofErr w:type="spellStart"/>
            <w:r w:rsidRPr="00D06B63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D06B63">
              <w:rPr>
                <w:rFonts w:ascii="Times New Roman" w:hAnsi="Times New Roman"/>
                <w:b/>
                <w:sz w:val="24"/>
                <w:szCs w:val="24"/>
              </w:rPr>
              <w:t xml:space="preserve"> С.В</w:t>
            </w:r>
            <w:r w:rsidR="00D06B63">
              <w:rPr>
                <w:rFonts w:ascii="Times New Roman" w:hAnsi="Times New Roman"/>
                <w:b/>
                <w:sz w:val="24"/>
                <w:szCs w:val="24"/>
              </w:rPr>
              <w:t>.,</w:t>
            </w:r>
            <w:r w:rsidRPr="007B61D4">
              <w:rPr>
                <w:rFonts w:ascii="Times New Roman" w:hAnsi="Times New Roman"/>
                <w:sz w:val="24"/>
                <w:szCs w:val="24"/>
              </w:rPr>
              <w:t xml:space="preserve">  Баранов Ю.С.  Безпека. Методи контролю пестицидів у довкіллі та сі</w:t>
            </w:r>
            <w:r w:rsidR="00D06B63">
              <w:rPr>
                <w:rFonts w:ascii="Times New Roman" w:hAnsi="Times New Roman"/>
                <w:sz w:val="24"/>
                <w:szCs w:val="24"/>
              </w:rPr>
              <w:t>льськогосподарській продукції: н</w:t>
            </w:r>
            <w:r w:rsidRPr="007B61D4">
              <w:rPr>
                <w:rFonts w:ascii="Times New Roman" w:hAnsi="Times New Roman"/>
                <w:sz w:val="24"/>
                <w:szCs w:val="24"/>
              </w:rPr>
              <w:t xml:space="preserve">авчальний посібник. К.: </w:t>
            </w: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Прінтеко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 xml:space="preserve">, 2020. –  235 с.   </w:t>
            </w:r>
          </w:p>
          <w:p w:rsidR="007B61D4" w:rsidRPr="007B61D4" w:rsidRDefault="007B61D4" w:rsidP="007B61D4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 xml:space="preserve"> В. М., </w:t>
            </w: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Стародуб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 xml:space="preserve"> М. Ф., </w:t>
            </w:r>
            <w:proofErr w:type="spellStart"/>
            <w:r w:rsidRPr="00D06B63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D06B63">
              <w:rPr>
                <w:rFonts w:ascii="Times New Roman" w:hAnsi="Times New Roman"/>
                <w:b/>
                <w:sz w:val="24"/>
                <w:szCs w:val="24"/>
              </w:rPr>
              <w:t xml:space="preserve"> С.В.,</w:t>
            </w:r>
            <w:r w:rsidRPr="007B61D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Мідик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 xml:space="preserve"> С.В., Слива Ю.В., Корнієнко В.І. </w:t>
            </w:r>
            <w:r w:rsidRPr="00D06B63">
              <w:rPr>
                <w:rFonts w:ascii="Times New Roman" w:hAnsi="Times New Roman"/>
                <w:sz w:val="24"/>
                <w:szCs w:val="24"/>
              </w:rPr>
              <w:t xml:space="preserve">Безпека. Методи контролю важких металів у довкіллі та сільськогосподарській продукції: </w:t>
            </w:r>
            <w:r w:rsidRPr="007B61D4">
              <w:rPr>
                <w:rFonts w:ascii="Times New Roman" w:hAnsi="Times New Roman"/>
                <w:sz w:val="24"/>
                <w:szCs w:val="24"/>
              </w:rPr>
              <w:t xml:space="preserve">навчальний посібник/ за ред. В.І. Корнієнко. – К.: </w:t>
            </w: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Прінтеко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 xml:space="preserve">, 2022. –  253  с. </w:t>
            </w:r>
          </w:p>
          <w:p w:rsidR="006F1C6B" w:rsidRPr="007B61D4" w:rsidRDefault="006F1C6B" w:rsidP="007B61D4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 xml:space="preserve"> В.М., </w:t>
            </w: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Стародуб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 xml:space="preserve"> М.Ф., </w:t>
            </w:r>
            <w:proofErr w:type="spellStart"/>
            <w:r w:rsidRPr="00D06B63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D06B63">
              <w:rPr>
                <w:rFonts w:ascii="Times New Roman" w:hAnsi="Times New Roman"/>
                <w:b/>
                <w:sz w:val="24"/>
                <w:szCs w:val="24"/>
              </w:rPr>
              <w:t xml:space="preserve"> С.В</w:t>
            </w:r>
            <w:r w:rsidRPr="007B61D4">
              <w:rPr>
                <w:rFonts w:ascii="Times New Roman" w:hAnsi="Times New Roman"/>
                <w:sz w:val="24"/>
                <w:szCs w:val="24"/>
              </w:rPr>
              <w:t>.,</w:t>
            </w:r>
            <w:r w:rsidR="007B61D4" w:rsidRPr="007B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1D4">
              <w:rPr>
                <w:rFonts w:ascii="Times New Roman" w:hAnsi="Times New Roman"/>
                <w:sz w:val="24"/>
                <w:szCs w:val="24"/>
              </w:rPr>
              <w:t>Іщенко Л.М. Аналітичні методи досліджень. Імунологічні методи аналізу і методи виявлення генетично модифікованих організмів та їх інгредієнтів: теоретичні основи і ме</w:t>
            </w:r>
            <w:r w:rsidR="00D06B63">
              <w:rPr>
                <w:rFonts w:ascii="Times New Roman" w:hAnsi="Times New Roman"/>
                <w:sz w:val="24"/>
                <w:szCs w:val="24"/>
              </w:rPr>
              <w:t>тодики:</w:t>
            </w:r>
            <w:r w:rsidRPr="007B6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B63">
              <w:rPr>
                <w:rFonts w:ascii="Times New Roman" w:hAnsi="Times New Roman"/>
                <w:sz w:val="24"/>
                <w:szCs w:val="24"/>
              </w:rPr>
              <w:t>н</w:t>
            </w:r>
            <w:r w:rsidRPr="007B61D4">
              <w:rPr>
                <w:rFonts w:ascii="Times New Roman" w:hAnsi="Times New Roman"/>
                <w:sz w:val="24"/>
                <w:szCs w:val="24"/>
              </w:rPr>
              <w:t>авчальний посібник. – К.: ЦП «</w:t>
            </w: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Компринт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>», 2018. –  159 с.</w:t>
            </w:r>
          </w:p>
          <w:p w:rsidR="006F1C6B" w:rsidRPr="007B61D4" w:rsidRDefault="006F1C6B" w:rsidP="007B61D4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lastRenderedPageBreak/>
              <w:t>Войціцький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 xml:space="preserve"> В.М., </w:t>
            </w: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Стародуб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 xml:space="preserve"> М.Ф., </w:t>
            </w:r>
            <w:proofErr w:type="spellStart"/>
            <w:r w:rsidRPr="00D06B63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D06B63">
              <w:rPr>
                <w:rFonts w:ascii="Times New Roman" w:hAnsi="Times New Roman"/>
                <w:b/>
                <w:sz w:val="24"/>
                <w:szCs w:val="24"/>
              </w:rPr>
              <w:t xml:space="preserve"> С.В.</w:t>
            </w:r>
            <w:r w:rsidR="00D06B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61D4">
              <w:rPr>
                <w:rFonts w:ascii="Times New Roman" w:hAnsi="Times New Roman"/>
                <w:sz w:val="24"/>
                <w:szCs w:val="24"/>
              </w:rPr>
              <w:t>Аналітичні методи досліджень. Електрохімічні методи аналізу: теоретичні основи і методики</w:t>
            </w:r>
            <w:r w:rsidR="00D06B63">
              <w:rPr>
                <w:rFonts w:ascii="Times New Roman" w:hAnsi="Times New Roman"/>
                <w:sz w:val="24"/>
                <w:szCs w:val="24"/>
              </w:rPr>
              <w:t>: н</w:t>
            </w:r>
            <w:r w:rsidRPr="007B61D4">
              <w:rPr>
                <w:rFonts w:ascii="Times New Roman" w:hAnsi="Times New Roman"/>
                <w:sz w:val="24"/>
                <w:szCs w:val="24"/>
              </w:rPr>
              <w:t xml:space="preserve">авчальний </w:t>
            </w: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посібник.-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 xml:space="preserve"> К.: ЦП «</w:t>
            </w: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Компринт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>», 2017.- 232 с.</w:t>
            </w:r>
          </w:p>
          <w:p w:rsidR="006F1C6B" w:rsidRPr="007B61D4" w:rsidRDefault="006F1C6B" w:rsidP="007B61D4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 xml:space="preserve"> В.М., </w:t>
            </w:r>
            <w:proofErr w:type="spellStart"/>
            <w:r w:rsidRPr="00D06B63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D06B63">
              <w:rPr>
                <w:rFonts w:ascii="Times New Roman" w:hAnsi="Times New Roman"/>
                <w:b/>
                <w:sz w:val="24"/>
                <w:szCs w:val="24"/>
              </w:rPr>
              <w:t xml:space="preserve"> С.В.,</w:t>
            </w:r>
            <w:r w:rsidRPr="007B61D4">
              <w:rPr>
                <w:rFonts w:ascii="Times New Roman" w:hAnsi="Times New Roman"/>
                <w:sz w:val="24"/>
                <w:szCs w:val="24"/>
              </w:rPr>
              <w:t xml:space="preserve"> Грищенко В. А., </w:t>
            </w: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Томчук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 xml:space="preserve"> В.А., Баранов Ю.С</w:t>
            </w:r>
            <w:r w:rsidR="007B61D4" w:rsidRPr="007B61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B61D4">
              <w:rPr>
                <w:rFonts w:ascii="Times New Roman" w:hAnsi="Times New Roman"/>
                <w:sz w:val="24"/>
                <w:szCs w:val="24"/>
              </w:rPr>
              <w:t xml:space="preserve"> Аналітичні методи досліджень. Хроматографічні та електрофоретичні методи аналізу: теоретичні основи й методики</w:t>
            </w:r>
            <w:r w:rsidR="00D06B63">
              <w:rPr>
                <w:rFonts w:ascii="Times New Roman" w:hAnsi="Times New Roman"/>
                <w:sz w:val="24"/>
                <w:szCs w:val="24"/>
              </w:rPr>
              <w:t xml:space="preserve">. Навчальний </w:t>
            </w:r>
            <w:proofErr w:type="spellStart"/>
            <w:r w:rsidR="00D06B63">
              <w:rPr>
                <w:rFonts w:ascii="Times New Roman" w:hAnsi="Times New Roman"/>
                <w:sz w:val="24"/>
                <w:szCs w:val="24"/>
              </w:rPr>
              <w:t>посібник</w:t>
            </w:r>
            <w:r w:rsidRPr="007B61D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 xml:space="preserve"> К.: ЦП «</w:t>
            </w:r>
            <w:proofErr w:type="spellStart"/>
            <w:r w:rsidRPr="007B61D4">
              <w:rPr>
                <w:rFonts w:ascii="Times New Roman" w:hAnsi="Times New Roman"/>
                <w:sz w:val="24"/>
                <w:szCs w:val="24"/>
              </w:rPr>
              <w:t>Компринт</w:t>
            </w:r>
            <w:proofErr w:type="spellEnd"/>
            <w:r w:rsidRPr="007B61D4">
              <w:rPr>
                <w:rFonts w:ascii="Times New Roman" w:hAnsi="Times New Roman"/>
                <w:sz w:val="24"/>
                <w:szCs w:val="24"/>
              </w:rPr>
              <w:t>», 2017.- 268 с.</w:t>
            </w:r>
          </w:p>
          <w:p w:rsidR="006F1C6B" w:rsidRPr="00D06B63" w:rsidRDefault="006F1C6B" w:rsidP="007B61D4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 xml:space="preserve">Мельничук  Д.О., Мельничук С.Д., </w:t>
            </w:r>
            <w:proofErr w:type="spellStart"/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>Войціцький</w:t>
            </w:r>
            <w:proofErr w:type="spellEnd"/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 xml:space="preserve">  В.М., Грищенко  В.А., </w:t>
            </w:r>
            <w:proofErr w:type="spellStart"/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>Калачнюк</w:t>
            </w:r>
            <w:proofErr w:type="spellEnd"/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 xml:space="preserve">  Л.Г., </w:t>
            </w:r>
            <w:proofErr w:type="spellStart"/>
            <w:r w:rsidRPr="00D06B63">
              <w:rPr>
                <w:rFonts w:ascii="Times New Roman" w:hAnsi="Times New Roman"/>
                <w:b/>
                <w:bCs/>
                <w:sz w:val="24"/>
                <w:szCs w:val="24"/>
              </w:rPr>
              <w:t>Хижняк</w:t>
            </w:r>
            <w:proofErr w:type="spellEnd"/>
            <w:r w:rsidRPr="00D06B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С.В</w:t>
            </w:r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>Цвіліховський</w:t>
            </w:r>
            <w:proofErr w:type="spellEnd"/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 xml:space="preserve">  В.І.</w:t>
            </w:r>
            <w:r w:rsidR="00D06B63" w:rsidRPr="00D06B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06B63" w:rsidRPr="00D06B63">
              <w:rPr>
                <w:rFonts w:ascii="Times New Roman" w:hAnsi="Times New Roman"/>
                <w:sz w:val="24"/>
                <w:szCs w:val="24"/>
              </w:rPr>
              <w:t>Аналітичні методи досліджень.</w:t>
            </w:r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="00D06B63" w:rsidRPr="00D06B63">
              <w:rPr>
                <w:rFonts w:ascii="Times New Roman" w:hAnsi="Times New Roman"/>
                <w:bCs/>
                <w:sz w:val="24"/>
                <w:szCs w:val="24"/>
              </w:rPr>
              <w:t>пектроскопічні методи аналізу</w:t>
            </w:r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D06B63" w:rsidRPr="00D06B63">
              <w:rPr>
                <w:rFonts w:ascii="Times New Roman" w:hAnsi="Times New Roman"/>
                <w:bCs/>
                <w:sz w:val="24"/>
                <w:szCs w:val="24"/>
              </w:rPr>
              <w:t>Теоретичні основи і методики</w:t>
            </w:r>
            <w:r w:rsidR="00D06B63">
              <w:rPr>
                <w:rFonts w:ascii="Times New Roman" w:hAnsi="Times New Roman"/>
                <w:bCs/>
                <w:sz w:val="24"/>
                <w:szCs w:val="24"/>
              </w:rPr>
              <w:t>: н</w:t>
            </w:r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>авчальний посібник  / за ред. акад. Д.О. Мельничука. – К.: ЦП «</w:t>
            </w:r>
            <w:proofErr w:type="spellStart"/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>Компринт</w:t>
            </w:r>
            <w:proofErr w:type="spellEnd"/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>», 2016. – 288 с.</w:t>
            </w:r>
          </w:p>
          <w:p w:rsidR="006F1C6B" w:rsidRPr="00D06B63" w:rsidRDefault="006F1C6B" w:rsidP="00D06B63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61D4">
              <w:rPr>
                <w:rFonts w:ascii="Times New Roman" w:hAnsi="Times New Roman"/>
                <w:bCs/>
                <w:sz w:val="24"/>
                <w:szCs w:val="24"/>
              </w:rPr>
              <w:t xml:space="preserve">Мельничук  Д.О., Мельничук С.Д., </w:t>
            </w:r>
            <w:proofErr w:type="spellStart"/>
            <w:r w:rsidRPr="007B61D4">
              <w:rPr>
                <w:rFonts w:ascii="Times New Roman" w:hAnsi="Times New Roman"/>
                <w:bCs/>
                <w:sz w:val="24"/>
                <w:szCs w:val="24"/>
              </w:rPr>
              <w:t>Войціцький</w:t>
            </w:r>
            <w:proofErr w:type="spellEnd"/>
            <w:r w:rsidRPr="007B61D4">
              <w:rPr>
                <w:rFonts w:ascii="Times New Roman" w:hAnsi="Times New Roman"/>
                <w:bCs/>
                <w:sz w:val="24"/>
                <w:szCs w:val="24"/>
              </w:rPr>
              <w:t xml:space="preserve">  В.М., </w:t>
            </w:r>
            <w:proofErr w:type="spellStart"/>
            <w:r w:rsidRPr="007B61D4">
              <w:rPr>
                <w:rFonts w:ascii="Times New Roman" w:hAnsi="Times New Roman"/>
                <w:bCs/>
                <w:sz w:val="24"/>
                <w:szCs w:val="24"/>
              </w:rPr>
              <w:t>Кліх</w:t>
            </w:r>
            <w:proofErr w:type="spellEnd"/>
            <w:r w:rsidRPr="007B61D4">
              <w:rPr>
                <w:rFonts w:ascii="Times New Roman" w:hAnsi="Times New Roman"/>
                <w:bCs/>
                <w:sz w:val="24"/>
                <w:szCs w:val="24"/>
              </w:rPr>
              <w:t xml:space="preserve"> В.А., </w:t>
            </w:r>
            <w:proofErr w:type="spellStart"/>
            <w:r w:rsidRPr="007B61D4">
              <w:rPr>
                <w:rFonts w:ascii="Times New Roman" w:hAnsi="Times New Roman"/>
                <w:bCs/>
                <w:sz w:val="24"/>
                <w:szCs w:val="24"/>
              </w:rPr>
              <w:t>Томчук</w:t>
            </w:r>
            <w:proofErr w:type="spellEnd"/>
            <w:r w:rsidRPr="007B61D4">
              <w:rPr>
                <w:rFonts w:ascii="Times New Roman" w:hAnsi="Times New Roman"/>
                <w:bCs/>
                <w:sz w:val="24"/>
                <w:szCs w:val="24"/>
              </w:rPr>
              <w:t xml:space="preserve"> В.А., </w:t>
            </w:r>
            <w:proofErr w:type="spellStart"/>
            <w:r w:rsidRPr="007B61D4">
              <w:rPr>
                <w:rFonts w:ascii="Times New Roman" w:hAnsi="Times New Roman"/>
                <w:bCs/>
                <w:sz w:val="24"/>
                <w:szCs w:val="24"/>
              </w:rPr>
              <w:t>Хижняк</w:t>
            </w:r>
            <w:proofErr w:type="spellEnd"/>
            <w:r w:rsidRPr="007B61D4">
              <w:rPr>
                <w:rFonts w:ascii="Times New Roman" w:hAnsi="Times New Roman"/>
                <w:bCs/>
                <w:sz w:val="24"/>
                <w:szCs w:val="24"/>
              </w:rPr>
              <w:t xml:space="preserve">  С.В., </w:t>
            </w:r>
            <w:proofErr w:type="spellStart"/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>Цвіліховський</w:t>
            </w:r>
            <w:proofErr w:type="spellEnd"/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 xml:space="preserve">  В.І.</w:t>
            </w:r>
            <w:r w:rsidR="00D06B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06B63" w:rsidRPr="00D06B63">
              <w:rPr>
                <w:rFonts w:ascii="Times New Roman" w:hAnsi="Times New Roman"/>
                <w:sz w:val="24"/>
                <w:szCs w:val="24"/>
              </w:rPr>
              <w:t>Аналітичні методи досліджень</w:t>
            </w:r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  <w:r w:rsidRPr="00D06B63">
              <w:rPr>
                <w:rFonts w:ascii="Times New Roman" w:hAnsi="Times New Roman"/>
                <w:sz w:val="24"/>
                <w:szCs w:val="24"/>
              </w:rPr>
              <w:t xml:space="preserve">Облаштування хімічних аналітичних лабораторій, загальноприйняті та додаткові підготовчі роботи для досліджень Навчальний посібник/ За редакцією Д.О. </w:t>
            </w:r>
            <w:proofErr w:type="spellStart"/>
            <w:r w:rsidRPr="00D06B63">
              <w:rPr>
                <w:rFonts w:ascii="Times New Roman" w:hAnsi="Times New Roman"/>
                <w:sz w:val="24"/>
                <w:szCs w:val="24"/>
              </w:rPr>
              <w:t>Мельничука</w:t>
            </w:r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proofErr w:type="spellEnd"/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 xml:space="preserve"> К.: ЦП «</w:t>
            </w:r>
            <w:proofErr w:type="spellStart"/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>Компринт</w:t>
            </w:r>
            <w:proofErr w:type="spellEnd"/>
            <w:r w:rsidRPr="00D06B63">
              <w:rPr>
                <w:rFonts w:ascii="Times New Roman" w:hAnsi="Times New Roman"/>
                <w:bCs/>
                <w:sz w:val="24"/>
                <w:szCs w:val="24"/>
              </w:rPr>
              <w:t>», 2016. – 242 с.</w:t>
            </w:r>
          </w:p>
          <w:p w:rsidR="00A35B37" w:rsidRDefault="00A35B37" w:rsidP="00A35B37">
            <w:pPr>
              <w:pStyle w:val="a6"/>
              <w:rPr>
                <w:rFonts w:ascii="Times New Roman" w:hAnsi="Times New Roman"/>
                <w:sz w:val="24"/>
                <w:szCs w:val="28"/>
                <w:u w:val="single"/>
                <w:lang w:val="uk-UA"/>
              </w:rPr>
            </w:pPr>
            <w:r w:rsidRPr="009806F6">
              <w:rPr>
                <w:rFonts w:ascii="Times New Roman" w:hAnsi="Times New Roman"/>
                <w:sz w:val="24"/>
                <w:szCs w:val="28"/>
                <w:u w:val="single"/>
                <w:lang w:val="uk-UA"/>
              </w:rPr>
              <w:t>Монографії:</w:t>
            </w:r>
          </w:p>
          <w:p w:rsidR="00A35B37" w:rsidRPr="00474571" w:rsidRDefault="00A35B37" w:rsidP="00D06B63">
            <w:pPr>
              <w:pStyle w:val="21"/>
              <w:numPr>
                <w:ilvl w:val="0"/>
                <w:numId w:val="22"/>
              </w:numPr>
              <w:rPr>
                <w:sz w:val="24"/>
                <w:szCs w:val="24"/>
                <w:lang w:eastAsia="ru-RU"/>
              </w:rPr>
            </w:pPr>
            <w:proofErr w:type="spellStart"/>
            <w:r w:rsidRPr="0011451A">
              <w:rPr>
                <w:rFonts w:eastAsia="MS Mincho"/>
                <w:b/>
                <w:sz w:val="24"/>
                <w:szCs w:val="24"/>
              </w:rPr>
              <w:t>Хижняк</w:t>
            </w:r>
            <w:proofErr w:type="spellEnd"/>
            <w:r w:rsidRPr="0011451A">
              <w:rPr>
                <w:rFonts w:eastAsia="MS Mincho"/>
                <w:b/>
                <w:sz w:val="24"/>
                <w:szCs w:val="24"/>
              </w:rPr>
              <w:t xml:space="preserve"> С.В., </w:t>
            </w:r>
            <w:proofErr w:type="spellStart"/>
            <w:r w:rsidRPr="00474571">
              <w:rPr>
                <w:rFonts w:eastAsia="MS Mincho"/>
                <w:sz w:val="24"/>
                <w:szCs w:val="24"/>
              </w:rPr>
              <w:t>Войціцький</w:t>
            </w:r>
            <w:proofErr w:type="spellEnd"/>
            <w:r w:rsidRPr="00474571">
              <w:rPr>
                <w:rFonts w:eastAsia="MS Mincho"/>
                <w:sz w:val="24"/>
                <w:szCs w:val="24"/>
              </w:rPr>
              <w:t xml:space="preserve"> В.М.</w:t>
            </w:r>
            <w:r w:rsidRPr="0011451A">
              <w:rPr>
                <w:rFonts w:eastAsia="MS Mincho"/>
                <w:b/>
                <w:sz w:val="24"/>
                <w:szCs w:val="24"/>
              </w:rPr>
              <w:t xml:space="preserve"> </w:t>
            </w:r>
            <w:r w:rsidRPr="0011451A">
              <w:rPr>
                <w:rFonts w:eastAsia="MS Mincho"/>
                <w:sz w:val="24"/>
                <w:szCs w:val="24"/>
              </w:rPr>
              <w:t>Мельничук С.Д. Енергетична функція мітохондрій за гіпобіозу. Монографія  К.: ЦП «</w:t>
            </w:r>
            <w:proofErr w:type="spellStart"/>
            <w:r w:rsidRPr="0011451A">
              <w:rPr>
                <w:rFonts w:eastAsia="MS Mincho"/>
                <w:sz w:val="24"/>
                <w:szCs w:val="24"/>
              </w:rPr>
              <w:t>Компринт</w:t>
            </w:r>
            <w:proofErr w:type="spellEnd"/>
            <w:r w:rsidRPr="0011451A">
              <w:rPr>
                <w:rFonts w:eastAsia="MS Mincho"/>
                <w:sz w:val="24"/>
                <w:szCs w:val="24"/>
              </w:rPr>
              <w:t>», 2016.- 190 с.</w:t>
            </w:r>
          </w:p>
          <w:p w:rsidR="00A35B37" w:rsidRDefault="00A35B37" w:rsidP="00D06B63">
            <w:pPr>
              <w:pStyle w:val="21"/>
              <w:numPr>
                <w:ilvl w:val="0"/>
                <w:numId w:val="22"/>
              </w:numPr>
              <w:rPr>
                <w:sz w:val="24"/>
                <w:szCs w:val="24"/>
                <w:lang w:eastAsia="ru-RU"/>
              </w:rPr>
            </w:pPr>
            <w:proofErr w:type="spellStart"/>
            <w:r w:rsidRPr="00105A89">
              <w:rPr>
                <w:b/>
                <w:sz w:val="24"/>
                <w:szCs w:val="24"/>
              </w:rPr>
              <w:t>Хижняк</w:t>
            </w:r>
            <w:proofErr w:type="spellEnd"/>
            <w:r w:rsidRPr="00105A89">
              <w:rPr>
                <w:b/>
                <w:sz w:val="24"/>
                <w:szCs w:val="24"/>
              </w:rPr>
              <w:t xml:space="preserve"> С.В.,</w:t>
            </w:r>
            <w:r w:rsidRPr="00105A89">
              <w:rPr>
                <w:sz w:val="24"/>
                <w:szCs w:val="24"/>
              </w:rPr>
              <w:t xml:space="preserve"> Баранов Ю.С., Демченко В.Ф., </w:t>
            </w:r>
            <w:proofErr w:type="spellStart"/>
            <w:r w:rsidRPr="009724DA">
              <w:rPr>
                <w:sz w:val="24"/>
                <w:szCs w:val="24"/>
              </w:rPr>
              <w:t>Войціцький</w:t>
            </w:r>
            <w:proofErr w:type="spellEnd"/>
            <w:r w:rsidRPr="009724DA">
              <w:rPr>
                <w:sz w:val="24"/>
                <w:szCs w:val="24"/>
              </w:rPr>
              <w:t xml:space="preserve"> В.М.</w:t>
            </w:r>
            <w:r w:rsidRPr="00105A89">
              <w:rPr>
                <w:sz w:val="24"/>
                <w:szCs w:val="24"/>
              </w:rPr>
              <w:t xml:space="preserve"> Пестициди та їх еколого-токсикологічна оцінка. Монографія. – К.: </w:t>
            </w:r>
            <w:proofErr w:type="spellStart"/>
            <w:r w:rsidRPr="00105A89">
              <w:rPr>
                <w:sz w:val="24"/>
                <w:szCs w:val="24"/>
              </w:rPr>
              <w:t>Редакційно-видавничний</w:t>
            </w:r>
            <w:proofErr w:type="spellEnd"/>
            <w:r w:rsidRPr="00105A89">
              <w:rPr>
                <w:sz w:val="24"/>
                <w:szCs w:val="24"/>
              </w:rPr>
              <w:t xml:space="preserve"> відділ </w:t>
            </w:r>
            <w:proofErr w:type="spellStart"/>
            <w:r w:rsidRPr="00105A89">
              <w:rPr>
                <w:sz w:val="24"/>
                <w:szCs w:val="24"/>
              </w:rPr>
              <w:t>НУБіП</w:t>
            </w:r>
            <w:proofErr w:type="spellEnd"/>
            <w:r w:rsidRPr="00105A89">
              <w:rPr>
                <w:sz w:val="24"/>
                <w:szCs w:val="24"/>
              </w:rPr>
              <w:t xml:space="preserve"> України, 2019. –  226 с.</w:t>
            </w:r>
          </w:p>
          <w:p w:rsidR="00A35B37" w:rsidRPr="009724DA" w:rsidRDefault="00A35B37" w:rsidP="00D06B63">
            <w:pPr>
              <w:pStyle w:val="21"/>
              <w:numPr>
                <w:ilvl w:val="0"/>
                <w:numId w:val="22"/>
              </w:numPr>
              <w:rPr>
                <w:sz w:val="24"/>
                <w:szCs w:val="24"/>
                <w:lang w:eastAsia="ru-RU"/>
              </w:rPr>
            </w:pPr>
            <w:proofErr w:type="spellStart"/>
            <w:r w:rsidRPr="009724DA">
              <w:rPr>
                <w:b/>
                <w:sz w:val="24"/>
                <w:szCs w:val="24"/>
                <w:lang w:eastAsia="ru-RU"/>
              </w:rPr>
              <w:t>Khyzhnyak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</w:t>
            </w:r>
            <w:r w:rsidRPr="009724DA">
              <w:rPr>
                <w:b/>
                <w:sz w:val="24"/>
                <w:szCs w:val="24"/>
                <w:lang w:eastAsia="ru-RU"/>
              </w:rPr>
              <w:t>S.</w:t>
            </w:r>
            <w:r w:rsidRPr="009724DA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Nezbrytska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І.,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Velynska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Kalachniuk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L.Toxicity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Assessment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Individual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Combined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Pesticides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for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Biota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//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Research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Trends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in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Agriculture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Sciences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Volume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– 26 /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AkiNik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Publications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Delhi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India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. 2021. – </w:t>
            </w:r>
            <w:r w:rsidRPr="009724DA">
              <w:rPr>
                <w:sz w:val="24"/>
                <w:szCs w:val="24"/>
                <w:lang w:val="en-US" w:eastAsia="ru-RU"/>
              </w:rPr>
              <w:t>P</w:t>
            </w:r>
            <w:r w:rsidRPr="009724DA">
              <w:rPr>
                <w:sz w:val="24"/>
                <w:szCs w:val="24"/>
                <w:lang w:eastAsia="ru-RU"/>
              </w:rPr>
              <w:t>. 133-157</w:t>
            </w:r>
          </w:p>
          <w:p w:rsidR="00A66A2D" w:rsidRDefault="00A35B37" w:rsidP="00A66A2D">
            <w:pPr>
              <w:pStyle w:val="21"/>
              <w:numPr>
                <w:ilvl w:val="0"/>
                <w:numId w:val="22"/>
              </w:numPr>
              <w:rPr>
                <w:sz w:val="24"/>
                <w:szCs w:val="24"/>
                <w:lang w:eastAsia="ru-RU"/>
              </w:rPr>
            </w:pPr>
            <w:proofErr w:type="spellStart"/>
            <w:r w:rsidRPr="009724DA">
              <w:rPr>
                <w:b/>
                <w:sz w:val="24"/>
                <w:szCs w:val="24"/>
                <w:lang w:eastAsia="ru-RU"/>
              </w:rPr>
              <w:t>Хижняк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Войціцький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В.М.</w:t>
            </w:r>
            <w:r w:rsidRPr="009724DA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9724DA">
              <w:rPr>
                <w:sz w:val="24"/>
                <w:szCs w:val="24"/>
                <w:lang w:eastAsia="ru-RU"/>
              </w:rPr>
              <w:t xml:space="preserve">Дослідження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мембранотропної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дії</w:t>
            </w:r>
            <w:r w:rsidRPr="009724DA">
              <w:rPr>
                <w:bCs/>
                <w:sz w:val="24"/>
                <w:szCs w:val="24"/>
                <w:lang w:eastAsia="ru-RU"/>
              </w:rPr>
              <w:t xml:space="preserve"> іонізуючої радіації в</w:t>
            </w:r>
            <w:r w:rsidRPr="009724D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24DA">
              <w:rPr>
                <w:sz w:val="24"/>
                <w:szCs w:val="24"/>
                <w:lang w:eastAsia="ru-RU"/>
              </w:rPr>
              <w:t xml:space="preserve">після аварійний період на Чорнобильській АЕС: розділ монографії/ Науковці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НУБіП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у вивченні та мінімізації наслідків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аврії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на Чорнобильській АЕС/ за 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заг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>. ред. І.М. Гудкова, В.О.</w:t>
            </w:r>
            <w:proofErr w:type="spellStart"/>
            <w:r w:rsidRPr="009724DA">
              <w:rPr>
                <w:sz w:val="24"/>
                <w:szCs w:val="24"/>
                <w:lang w:eastAsia="ru-RU"/>
              </w:rPr>
              <w:t>Кашпарова</w:t>
            </w:r>
            <w:proofErr w:type="spellEnd"/>
            <w:r w:rsidRPr="009724DA">
              <w:rPr>
                <w:sz w:val="24"/>
                <w:szCs w:val="24"/>
                <w:lang w:eastAsia="ru-RU"/>
              </w:rPr>
              <w:t xml:space="preserve"> – Херсон: ОЛДІ-ПЛЮС, 2021 . – 208 с. (С. 115-134)</w:t>
            </w:r>
          </w:p>
          <w:p w:rsidR="00A66A2D" w:rsidRDefault="00A66A2D" w:rsidP="00A66A2D">
            <w:pPr>
              <w:pStyle w:val="21"/>
              <w:numPr>
                <w:ilvl w:val="0"/>
                <w:numId w:val="22"/>
              </w:numPr>
              <w:rPr>
                <w:sz w:val="24"/>
                <w:szCs w:val="24"/>
                <w:lang w:eastAsia="ru-RU"/>
              </w:rPr>
            </w:pPr>
            <w:proofErr w:type="spellStart"/>
            <w:r w:rsidRPr="00A66A2D">
              <w:rPr>
                <w:b/>
                <w:sz w:val="24"/>
                <w:szCs w:val="24"/>
              </w:rPr>
              <w:t>Khyzhnyak</w:t>
            </w:r>
            <w:proofErr w:type="spellEnd"/>
            <w:r w:rsidRPr="00A66A2D">
              <w:rPr>
                <w:b/>
                <w:sz w:val="24"/>
                <w:szCs w:val="24"/>
              </w:rPr>
              <w:t xml:space="preserve"> S.V</w:t>
            </w:r>
            <w:r w:rsidRPr="00A66A2D">
              <w:rPr>
                <w:sz w:val="24"/>
                <w:szCs w:val="24"/>
              </w:rPr>
              <w:t xml:space="preserve">. </w:t>
            </w:r>
            <w:proofErr w:type="spellStart"/>
            <w:r w:rsidRPr="00A66A2D">
              <w:rPr>
                <w:sz w:val="24"/>
                <w:szCs w:val="24"/>
              </w:rPr>
              <w:t>Voitsitskiy</w:t>
            </w:r>
            <w:proofErr w:type="spellEnd"/>
            <w:r w:rsidRPr="00A66A2D">
              <w:rPr>
                <w:sz w:val="24"/>
                <w:szCs w:val="24"/>
              </w:rPr>
              <w:t xml:space="preserve"> V.M. BIOTESTING AS A METHOD FOR ASSESSING THE STIMULATING EFFECT OF HUMIC COMPOUNDS ON HIGHER PLANTS </w:t>
            </w:r>
            <w:proofErr w:type="spellStart"/>
            <w:r w:rsidRPr="00A66A2D">
              <w:rPr>
                <w:sz w:val="24"/>
                <w:szCs w:val="24"/>
              </w:rPr>
              <w:t>Chapter</w:t>
            </w:r>
            <w:proofErr w:type="spellEnd"/>
            <w:r w:rsidRPr="00A66A2D">
              <w:rPr>
                <w:sz w:val="24"/>
                <w:szCs w:val="24"/>
              </w:rPr>
              <w:t xml:space="preserve"> «</w:t>
            </w:r>
            <w:proofErr w:type="spellStart"/>
            <w:r w:rsidRPr="00A66A2D">
              <w:rPr>
                <w:sz w:val="24"/>
                <w:szCs w:val="24"/>
              </w:rPr>
              <w:t>Biological</w:t>
            </w:r>
            <w:proofErr w:type="spellEnd"/>
            <w:r w:rsidRPr="00A66A2D">
              <w:rPr>
                <w:sz w:val="24"/>
                <w:szCs w:val="24"/>
              </w:rPr>
              <w:t xml:space="preserve"> </w:t>
            </w:r>
            <w:proofErr w:type="spellStart"/>
            <w:r w:rsidRPr="00A66A2D">
              <w:rPr>
                <w:sz w:val="24"/>
                <w:szCs w:val="24"/>
              </w:rPr>
              <w:t>sciences»“Baltija</w:t>
            </w:r>
            <w:proofErr w:type="spellEnd"/>
            <w:r w:rsidRPr="00A66A2D">
              <w:rPr>
                <w:sz w:val="24"/>
                <w:szCs w:val="24"/>
              </w:rPr>
              <w:t xml:space="preserve"> </w:t>
            </w:r>
            <w:proofErr w:type="spellStart"/>
            <w:r w:rsidRPr="00A66A2D">
              <w:rPr>
                <w:sz w:val="24"/>
                <w:szCs w:val="24"/>
              </w:rPr>
              <w:t>Publishing”</w:t>
            </w:r>
            <w:proofErr w:type="spellEnd"/>
            <w:r w:rsidRPr="00A66A2D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>.</w:t>
            </w:r>
            <w:r w:rsidRPr="00A66A2D">
              <w:rPr>
                <w:sz w:val="24"/>
                <w:szCs w:val="24"/>
              </w:rPr>
              <w:t xml:space="preserve"> Р. 45-63</w:t>
            </w:r>
          </w:p>
          <w:p w:rsidR="00A66A2D" w:rsidRPr="00A66A2D" w:rsidRDefault="00A66A2D" w:rsidP="00A66A2D">
            <w:pPr>
              <w:pStyle w:val="21"/>
              <w:numPr>
                <w:ilvl w:val="0"/>
                <w:numId w:val="22"/>
              </w:numPr>
              <w:rPr>
                <w:sz w:val="24"/>
                <w:szCs w:val="24"/>
                <w:lang w:eastAsia="ru-RU"/>
              </w:rPr>
            </w:pPr>
            <w:proofErr w:type="spellStart"/>
            <w:r w:rsidRPr="00A66A2D">
              <w:rPr>
                <w:b/>
                <w:sz w:val="24"/>
                <w:szCs w:val="24"/>
                <w:lang w:val="en-US" w:eastAsia="uk-UA"/>
              </w:rPr>
              <w:t>Khyzhnyak</w:t>
            </w:r>
            <w:proofErr w:type="spellEnd"/>
            <w:r w:rsidRPr="00A66A2D">
              <w:rPr>
                <w:b/>
                <w:sz w:val="24"/>
                <w:szCs w:val="24"/>
                <w:lang w:val="en-US" w:eastAsia="uk-UA"/>
              </w:rPr>
              <w:t xml:space="preserve"> S</w:t>
            </w:r>
            <w:r w:rsidRPr="00A66A2D">
              <w:rPr>
                <w:b/>
                <w:sz w:val="24"/>
                <w:szCs w:val="24"/>
                <w:lang w:eastAsia="uk-UA"/>
              </w:rPr>
              <w:t>.</w:t>
            </w:r>
            <w:r w:rsidRPr="00A66A2D">
              <w:rPr>
                <w:b/>
                <w:sz w:val="24"/>
                <w:szCs w:val="24"/>
                <w:lang w:val="en-US" w:eastAsia="uk-UA"/>
              </w:rPr>
              <w:t>V</w:t>
            </w:r>
            <w:r w:rsidRPr="00A66A2D">
              <w:rPr>
                <w:sz w:val="24"/>
                <w:szCs w:val="24"/>
                <w:lang w:val="en-US" w:eastAsia="uk-UA"/>
              </w:rPr>
              <w:t xml:space="preserve">., </w:t>
            </w:r>
            <w:proofErr w:type="spellStart"/>
            <w:r w:rsidRPr="00A66A2D">
              <w:rPr>
                <w:bCs/>
                <w:iCs/>
                <w:sz w:val="24"/>
                <w:szCs w:val="24"/>
                <w:lang w:val="en-US" w:eastAsia="ru-RU"/>
              </w:rPr>
              <w:t>Voitsitskiy</w:t>
            </w:r>
            <w:proofErr w:type="spellEnd"/>
            <w:r w:rsidRPr="00A66A2D">
              <w:rPr>
                <w:bCs/>
                <w:iCs/>
                <w:sz w:val="24"/>
                <w:szCs w:val="24"/>
                <w:lang w:val="en-US" w:eastAsia="ru-RU"/>
              </w:rPr>
              <w:t xml:space="preserve"> V.M.,</w:t>
            </w:r>
            <w:r w:rsidRPr="00A66A2D">
              <w:rPr>
                <w:b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6A2D">
              <w:rPr>
                <w:bCs/>
                <w:iCs/>
                <w:sz w:val="24"/>
                <w:szCs w:val="24"/>
                <w:lang w:val="en-US" w:eastAsia="ru-RU"/>
              </w:rPr>
              <w:t>Korniyenko</w:t>
            </w:r>
            <w:proofErr w:type="spellEnd"/>
            <w:r w:rsidRPr="00A66A2D">
              <w:rPr>
                <w:bCs/>
                <w:iCs/>
                <w:sz w:val="24"/>
                <w:szCs w:val="24"/>
                <w:lang w:val="en-US" w:eastAsia="ru-RU"/>
              </w:rPr>
              <w:t xml:space="preserve"> V.I. </w:t>
            </w:r>
            <w:proofErr w:type="spellStart"/>
            <w:r w:rsidRPr="00A66A2D">
              <w:rPr>
                <w:sz w:val="24"/>
                <w:szCs w:val="24"/>
                <w:lang w:eastAsia="ru-RU"/>
              </w:rPr>
              <w:t>Polychlorinated</w:t>
            </w:r>
            <w:proofErr w:type="spellEnd"/>
            <w:r w:rsidRPr="00A66A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A2D">
              <w:rPr>
                <w:sz w:val="24"/>
                <w:szCs w:val="24"/>
                <w:lang w:eastAsia="ru-RU"/>
              </w:rPr>
              <w:t>biphenyls</w:t>
            </w:r>
            <w:proofErr w:type="spellEnd"/>
            <w:r w:rsidRPr="00A66A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A2D">
              <w:rPr>
                <w:sz w:val="24"/>
                <w:szCs w:val="24"/>
                <w:lang w:eastAsia="ru-RU"/>
              </w:rPr>
              <w:t>in</w:t>
            </w:r>
            <w:proofErr w:type="spellEnd"/>
            <w:r w:rsidRPr="00A66A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A2D">
              <w:rPr>
                <w:sz w:val="24"/>
                <w:szCs w:val="24"/>
                <w:lang w:eastAsia="ru-RU"/>
              </w:rPr>
              <w:t>the</w:t>
            </w:r>
            <w:proofErr w:type="spellEnd"/>
            <w:r w:rsidRPr="00A66A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A2D">
              <w:rPr>
                <w:sz w:val="24"/>
                <w:szCs w:val="24"/>
                <w:lang w:eastAsia="ru-RU"/>
              </w:rPr>
              <w:t>environment</w:t>
            </w:r>
            <w:proofErr w:type="spellEnd"/>
            <w:r w:rsidRPr="00A66A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A2D">
              <w:rPr>
                <w:sz w:val="24"/>
                <w:szCs w:val="24"/>
                <w:lang w:eastAsia="ru-RU"/>
              </w:rPr>
              <w:t>and</w:t>
            </w:r>
            <w:proofErr w:type="spellEnd"/>
            <w:r w:rsidRPr="00A66A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A2D">
              <w:rPr>
                <w:sz w:val="24"/>
                <w:szCs w:val="24"/>
                <w:lang w:eastAsia="ru-RU"/>
              </w:rPr>
              <w:t>methods</w:t>
            </w:r>
            <w:proofErr w:type="spellEnd"/>
            <w:r w:rsidRPr="00A66A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A2D">
              <w:rPr>
                <w:sz w:val="24"/>
                <w:szCs w:val="24"/>
                <w:lang w:eastAsia="ru-RU"/>
              </w:rPr>
              <w:t>of</w:t>
            </w:r>
            <w:proofErr w:type="spellEnd"/>
            <w:r w:rsidRPr="00A66A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A2D">
              <w:rPr>
                <w:sz w:val="24"/>
                <w:szCs w:val="24"/>
                <w:lang w:eastAsia="ru-RU"/>
              </w:rPr>
              <w:t>their</w:t>
            </w:r>
            <w:proofErr w:type="spellEnd"/>
            <w:r w:rsidRPr="00A66A2D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A2D">
              <w:rPr>
                <w:sz w:val="24"/>
                <w:szCs w:val="24"/>
                <w:lang w:eastAsia="ru-RU"/>
              </w:rPr>
              <w:t>determination</w:t>
            </w:r>
            <w:proofErr w:type="spellEnd"/>
            <w:r w:rsidRPr="00A66A2D">
              <w:rPr>
                <w:sz w:val="24"/>
                <w:szCs w:val="24"/>
                <w:lang w:eastAsia="ru-RU"/>
              </w:rPr>
              <w:t>:</w:t>
            </w:r>
            <w:r w:rsidRPr="00A66A2D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66A2D">
              <w:rPr>
                <w:sz w:val="24"/>
                <w:szCs w:val="24"/>
              </w:rPr>
              <w:t>section</w:t>
            </w:r>
            <w:proofErr w:type="spellEnd"/>
            <w:r w:rsidRPr="00A66A2D">
              <w:rPr>
                <w:sz w:val="24"/>
                <w:szCs w:val="24"/>
              </w:rPr>
              <w:t xml:space="preserve"> </w:t>
            </w:r>
            <w:proofErr w:type="spellStart"/>
            <w:r w:rsidRPr="00A66A2D">
              <w:rPr>
                <w:sz w:val="24"/>
                <w:szCs w:val="24"/>
              </w:rPr>
              <w:t>of</w:t>
            </w:r>
            <w:proofErr w:type="spellEnd"/>
            <w:r w:rsidRPr="00A66A2D">
              <w:rPr>
                <w:sz w:val="24"/>
                <w:szCs w:val="24"/>
              </w:rPr>
              <w:t xml:space="preserve"> </w:t>
            </w:r>
            <w:proofErr w:type="spellStart"/>
            <w:r w:rsidRPr="00A66A2D">
              <w:rPr>
                <w:sz w:val="24"/>
                <w:szCs w:val="24"/>
              </w:rPr>
              <w:t>the</w:t>
            </w:r>
            <w:proofErr w:type="spellEnd"/>
            <w:r w:rsidRPr="00A66A2D">
              <w:rPr>
                <w:sz w:val="24"/>
                <w:szCs w:val="24"/>
              </w:rPr>
              <w:t xml:space="preserve"> </w:t>
            </w:r>
            <w:proofErr w:type="spellStart"/>
            <w:r w:rsidRPr="00A66A2D">
              <w:rPr>
                <w:sz w:val="24"/>
                <w:szCs w:val="24"/>
              </w:rPr>
              <w:t>monograph</w:t>
            </w:r>
            <w:proofErr w:type="spellEnd"/>
            <w:r w:rsidRPr="00A66A2D">
              <w:rPr>
                <w:rStyle w:val="xfm40637669"/>
                <w:sz w:val="24"/>
                <w:szCs w:val="24"/>
              </w:rPr>
              <w:t xml:space="preserve"> «</w:t>
            </w:r>
            <w:proofErr w:type="spellStart"/>
            <w:r w:rsidRPr="00A66A2D">
              <w:rPr>
                <w:rStyle w:val="xfm40637669"/>
                <w:sz w:val="24"/>
                <w:szCs w:val="24"/>
              </w:rPr>
              <w:t>Topical</w:t>
            </w:r>
            <w:proofErr w:type="spellEnd"/>
            <w:r w:rsidRPr="00A66A2D">
              <w:rPr>
                <w:rStyle w:val="xfm40637669"/>
                <w:sz w:val="24"/>
                <w:szCs w:val="24"/>
              </w:rPr>
              <w:t xml:space="preserve"> </w:t>
            </w:r>
            <w:proofErr w:type="spellStart"/>
            <w:r w:rsidRPr="00A66A2D">
              <w:rPr>
                <w:rStyle w:val="xfm40637669"/>
                <w:sz w:val="24"/>
                <w:szCs w:val="24"/>
              </w:rPr>
              <w:t>issues</w:t>
            </w:r>
            <w:proofErr w:type="spellEnd"/>
            <w:r w:rsidRPr="00A66A2D">
              <w:rPr>
                <w:rStyle w:val="xfm40637669"/>
                <w:sz w:val="24"/>
                <w:szCs w:val="24"/>
              </w:rPr>
              <w:t xml:space="preserve"> </w:t>
            </w:r>
            <w:proofErr w:type="spellStart"/>
            <w:r w:rsidRPr="00A66A2D">
              <w:rPr>
                <w:rStyle w:val="xfm40637669"/>
                <w:sz w:val="24"/>
                <w:szCs w:val="24"/>
              </w:rPr>
              <w:t>of</w:t>
            </w:r>
            <w:proofErr w:type="spellEnd"/>
            <w:r w:rsidRPr="00A66A2D">
              <w:rPr>
                <w:rStyle w:val="xfm40637669"/>
                <w:sz w:val="24"/>
                <w:szCs w:val="24"/>
              </w:rPr>
              <w:t xml:space="preserve"> </w:t>
            </w:r>
            <w:proofErr w:type="spellStart"/>
            <w:r w:rsidRPr="00A66A2D">
              <w:rPr>
                <w:rStyle w:val="xfm40637669"/>
                <w:sz w:val="24"/>
                <w:szCs w:val="24"/>
              </w:rPr>
              <w:t>the</w:t>
            </w:r>
            <w:proofErr w:type="spellEnd"/>
            <w:r w:rsidRPr="00A66A2D">
              <w:rPr>
                <w:rStyle w:val="xfm40637669"/>
                <w:sz w:val="24"/>
                <w:szCs w:val="24"/>
              </w:rPr>
              <w:t xml:space="preserve"> </w:t>
            </w:r>
            <w:proofErr w:type="spellStart"/>
            <w:r w:rsidRPr="00A66A2D">
              <w:rPr>
                <w:rStyle w:val="xfm40637669"/>
                <w:sz w:val="24"/>
                <w:szCs w:val="24"/>
              </w:rPr>
              <w:t>development</w:t>
            </w:r>
            <w:proofErr w:type="spellEnd"/>
            <w:r w:rsidRPr="00A66A2D">
              <w:rPr>
                <w:rStyle w:val="xfm40637669"/>
                <w:sz w:val="24"/>
                <w:szCs w:val="24"/>
              </w:rPr>
              <w:t xml:space="preserve"> </w:t>
            </w:r>
            <w:proofErr w:type="spellStart"/>
            <w:r w:rsidRPr="00A66A2D">
              <w:rPr>
                <w:rStyle w:val="xfm40637669"/>
                <w:sz w:val="24"/>
                <w:szCs w:val="24"/>
              </w:rPr>
              <w:t>of</w:t>
            </w:r>
            <w:proofErr w:type="spellEnd"/>
            <w:r w:rsidRPr="00A66A2D">
              <w:rPr>
                <w:rStyle w:val="xfm40637669"/>
                <w:sz w:val="24"/>
                <w:szCs w:val="24"/>
              </w:rPr>
              <w:t xml:space="preserve"> </w:t>
            </w:r>
            <w:proofErr w:type="spellStart"/>
            <w:r w:rsidRPr="00A66A2D">
              <w:rPr>
                <w:rStyle w:val="xfm40637669"/>
                <w:sz w:val="24"/>
                <w:szCs w:val="24"/>
              </w:rPr>
              <w:t>veterinary</w:t>
            </w:r>
            <w:proofErr w:type="spellEnd"/>
            <w:r w:rsidRPr="00A66A2D">
              <w:rPr>
                <w:rStyle w:val="xfm40637669"/>
                <w:sz w:val="24"/>
                <w:szCs w:val="24"/>
              </w:rPr>
              <w:t xml:space="preserve"> </w:t>
            </w:r>
            <w:proofErr w:type="spellStart"/>
            <w:r w:rsidRPr="00A66A2D">
              <w:rPr>
                <w:rStyle w:val="xfm40637669"/>
                <w:sz w:val="24"/>
                <w:szCs w:val="24"/>
              </w:rPr>
              <w:t>medicine</w:t>
            </w:r>
            <w:proofErr w:type="spellEnd"/>
            <w:r w:rsidRPr="00A66A2D">
              <w:rPr>
                <w:rStyle w:val="xfm40637669"/>
                <w:sz w:val="24"/>
                <w:szCs w:val="24"/>
              </w:rPr>
              <w:t xml:space="preserve"> </w:t>
            </w:r>
            <w:proofErr w:type="spellStart"/>
            <w:r w:rsidRPr="00A66A2D">
              <w:rPr>
                <w:rStyle w:val="xfm40637669"/>
                <w:sz w:val="24"/>
                <w:szCs w:val="24"/>
              </w:rPr>
              <w:t>and</w:t>
            </w:r>
            <w:proofErr w:type="spellEnd"/>
            <w:r w:rsidRPr="00A66A2D">
              <w:rPr>
                <w:rStyle w:val="xfm40637669"/>
                <w:sz w:val="24"/>
                <w:szCs w:val="24"/>
              </w:rPr>
              <w:t xml:space="preserve"> </w:t>
            </w:r>
            <w:proofErr w:type="spellStart"/>
            <w:r w:rsidRPr="00A66A2D">
              <w:rPr>
                <w:rStyle w:val="xfm40637669"/>
                <w:sz w:val="24"/>
                <w:szCs w:val="24"/>
              </w:rPr>
              <w:t>breeding</w:t>
            </w:r>
            <w:proofErr w:type="spellEnd"/>
            <w:r w:rsidRPr="00A66A2D">
              <w:rPr>
                <w:rStyle w:val="xfm40637669"/>
                <w:sz w:val="24"/>
                <w:szCs w:val="24"/>
              </w:rPr>
              <w:t xml:space="preserve"> </w:t>
            </w:r>
            <w:proofErr w:type="spellStart"/>
            <w:r w:rsidRPr="00A66A2D">
              <w:rPr>
                <w:rStyle w:val="xfm40637669"/>
                <w:sz w:val="24"/>
                <w:szCs w:val="24"/>
              </w:rPr>
              <w:t>technologies</w:t>
            </w:r>
            <w:proofErr w:type="spellEnd"/>
            <w:r w:rsidRPr="00A66A2D">
              <w:rPr>
                <w:rStyle w:val="xfm40637669"/>
                <w:sz w:val="24"/>
                <w:szCs w:val="24"/>
              </w:rPr>
              <w:t>».</w:t>
            </w:r>
            <w:r>
              <w:t xml:space="preserve"> </w:t>
            </w:r>
            <w:proofErr w:type="spellStart"/>
            <w:r w:rsidRPr="00A66A2D">
              <w:rPr>
                <w:sz w:val="24"/>
                <w:szCs w:val="24"/>
              </w:rPr>
              <w:t>Riga</w:t>
            </w:r>
            <w:proofErr w:type="spellEnd"/>
            <w:r w:rsidRPr="00A66A2D">
              <w:rPr>
                <w:sz w:val="24"/>
                <w:szCs w:val="24"/>
              </w:rPr>
              <w:t xml:space="preserve">, </w:t>
            </w:r>
            <w:proofErr w:type="spellStart"/>
            <w:r w:rsidRPr="00A66A2D">
              <w:rPr>
                <w:sz w:val="24"/>
                <w:szCs w:val="24"/>
              </w:rPr>
              <w:t>Latvia</w:t>
            </w:r>
            <w:proofErr w:type="spellEnd"/>
            <w:r w:rsidRPr="00A66A2D">
              <w:rPr>
                <w:sz w:val="24"/>
                <w:szCs w:val="24"/>
              </w:rPr>
              <w:t xml:space="preserve">: </w:t>
            </w:r>
            <w:proofErr w:type="spellStart"/>
            <w:r w:rsidRPr="00A66A2D">
              <w:rPr>
                <w:sz w:val="24"/>
                <w:szCs w:val="24"/>
              </w:rPr>
              <w:t>Baltija</w:t>
            </w:r>
            <w:proofErr w:type="spellEnd"/>
            <w:r w:rsidRPr="00A66A2D">
              <w:rPr>
                <w:sz w:val="24"/>
                <w:szCs w:val="24"/>
              </w:rPr>
              <w:t xml:space="preserve"> </w:t>
            </w:r>
            <w:proofErr w:type="spellStart"/>
            <w:r w:rsidRPr="00A66A2D">
              <w:rPr>
                <w:sz w:val="24"/>
                <w:szCs w:val="24"/>
              </w:rPr>
              <w:t>Publishing</w:t>
            </w:r>
            <w:proofErr w:type="spellEnd"/>
            <w:r w:rsidRPr="00A66A2D">
              <w:rPr>
                <w:sz w:val="24"/>
                <w:szCs w:val="24"/>
              </w:rPr>
              <w:t>, 2022</w:t>
            </w:r>
            <w:r>
              <w:rPr>
                <w:sz w:val="24"/>
                <w:szCs w:val="24"/>
              </w:rPr>
              <w:t>.</w:t>
            </w:r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CE40A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 xml:space="preserve">Наукове керівництво (консультування) здобувача, який одержав </w:t>
            </w:r>
            <w:r w:rsidRPr="009806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 про присудження наукового звання </w:t>
            </w:r>
          </w:p>
        </w:tc>
        <w:tc>
          <w:tcPr>
            <w:tcW w:w="11624" w:type="dxa"/>
          </w:tcPr>
          <w:p w:rsidR="00F3023B" w:rsidRPr="00175D4D" w:rsidRDefault="00F72AE5" w:rsidP="00175D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75D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Наукове керівництво </w:t>
            </w:r>
            <w:proofErr w:type="spellStart"/>
            <w:r w:rsidR="00175D4D" w:rsidRPr="00175D4D">
              <w:rPr>
                <w:rFonts w:ascii="Times New Roman" w:hAnsi="Times New Roman"/>
                <w:sz w:val="24"/>
                <w:szCs w:val="24"/>
                <w:lang w:val="ru-RU"/>
              </w:rPr>
              <w:t>аспірантами</w:t>
            </w:r>
            <w:proofErr w:type="spellEnd"/>
            <w:r w:rsidR="00175D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175D4D">
              <w:rPr>
                <w:rFonts w:ascii="Times New Roman" w:hAnsi="Times New Roman"/>
                <w:sz w:val="24"/>
                <w:szCs w:val="24"/>
                <w:lang w:val="ru-RU"/>
              </w:rPr>
              <w:t>здобувачами</w:t>
            </w:r>
            <w:proofErr w:type="spellEnd"/>
            <w:r w:rsidR="00175D4D" w:rsidRPr="00175D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75D4D" w:rsidRPr="00175D4D">
              <w:rPr>
                <w:rFonts w:ascii="Times New Roman" w:hAnsi="Times New Roman"/>
                <w:sz w:val="24"/>
                <w:szCs w:val="24"/>
                <w:lang w:val="ru-RU"/>
              </w:rPr>
              <w:t>які</w:t>
            </w:r>
            <w:proofErr w:type="spellEnd"/>
            <w:r w:rsidR="00175D4D" w:rsidRPr="00175D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5D4D" w:rsidRPr="00175D4D">
              <w:rPr>
                <w:rFonts w:ascii="Times New Roman" w:hAnsi="Times New Roman"/>
                <w:sz w:val="24"/>
                <w:szCs w:val="24"/>
                <w:lang w:val="ru-RU"/>
              </w:rPr>
              <w:t>отримали</w:t>
            </w:r>
            <w:proofErr w:type="spellEnd"/>
            <w:r w:rsidR="00175D4D" w:rsidRPr="00175D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5D4D">
              <w:rPr>
                <w:rFonts w:ascii="Times New Roman" w:hAnsi="Times New Roman"/>
                <w:sz w:val="24"/>
                <w:szCs w:val="24"/>
              </w:rPr>
              <w:t xml:space="preserve"> документ про присудження наукового ступеню кандидата біологічних наук </w:t>
            </w:r>
            <w:r w:rsidR="00175D4D" w:rsidRPr="00175D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7385" w:rsidRPr="00175D4D" w:rsidRDefault="00C67385" w:rsidP="00175D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75D4D">
              <w:rPr>
                <w:rFonts w:ascii="Times New Roman" w:hAnsi="Times New Roman"/>
                <w:sz w:val="24"/>
                <w:szCs w:val="24"/>
              </w:rPr>
              <w:t xml:space="preserve">Кисіль О.О. </w:t>
            </w:r>
            <w:r w:rsidR="00664483">
              <w:rPr>
                <w:rFonts w:ascii="Times New Roman" w:hAnsi="Times New Roman"/>
                <w:sz w:val="24"/>
                <w:szCs w:val="24"/>
              </w:rPr>
              <w:t>за</w:t>
            </w:r>
            <w:r w:rsidRPr="00175D4D">
              <w:rPr>
                <w:rFonts w:ascii="Times New Roman" w:hAnsi="Times New Roman"/>
                <w:sz w:val="24"/>
                <w:szCs w:val="24"/>
              </w:rPr>
              <w:t xml:space="preserve"> спеціальн</w:t>
            </w:r>
            <w:r w:rsidR="00664483">
              <w:rPr>
                <w:rFonts w:ascii="Times New Roman" w:hAnsi="Times New Roman"/>
                <w:sz w:val="24"/>
                <w:szCs w:val="24"/>
              </w:rPr>
              <w:t>істю</w:t>
            </w:r>
            <w:r w:rsidRPr="00175D4D">
              <w:rPr>
                <w:rFonts w:ascii="Times New Roman" w:hAnsi="Times New Roman"/>
                <w:sz w:val="24"/>
                <w:szCs w:val="24"/>
              </w:rPr>
              <w:t xml:space="preserve"> 03.00.01 – радіобіологія, рік захисту – 2004 р.</w:t>
            </w:r>
          </w:p>
          <w:p w:rsidR="00C67385" w:rsidRPr="00175D4D" w:rsidRDefault="00C67385" w:rsidP="00175D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75D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Степанова Л.І. </w:t>
            </w:r>
            <w:r w:rsidR="00664483">
              <w:rPr>
                <w:rFonts w:ascii="Times New Roman" w:hAnsi="Times New Roman"/>
                <w:sz w:val="24"/>
                <w:szCs w:val="24"/>
              </w:rPr>
              <w:t>за</w:t>
            </w:r>
            <w:r w:rsidR="00664483" w:rsidRPr="00175D4D">
              <w:rPr>
                <w:rFonts w:ascii="Times New Roman" w:hAnsi="Times New Roman"/>
                <w:sz w:val="24"/>
                <w:szCs w:val="24"/>
              </w:rPr>
              <w:t xml:space="preserve"> спеціальн</w:t>
            </w:r>
            <w:r w:rsidR="00664483">
              <w:rPr>
                <w:rFonts w:ascii="Times New Roman" w:hAnsi="Times New Roman"/>
                <w:sz w:val="24"/>
                <w:szCs w:val="24"/>
              </w:rPr>
              <w:t>істю</w:t>
            </w:r>
            <w:r w:rsidR="00664483" w:rsidRPr="00175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D4D">
              <w:rPr>
                <w:rFonts w:ascii="Times New Roman" w:hAnsi="Times New Roman"/>
                <w:sz w:val="24"/>
                <w:szCs w:val="24"/>
              </w:rPr>
              <w:t>03.00.01 – радіобіологія, рік захисту – 2005 р.</w:t>
            </w:r>
          </w:p>
          <w:p w:rsidR="00C67385" w:rsidRPr="00175D4D" w:rsidRDefault="00C67385" w:rsidP="00175D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75D4D">
              <w:rPr>
                <w:rFonts w:ascii="Times New Roman" w:hAnsi="Times New Roman"/>
                <w:sz w:val="24"/>
                <w:szCs w:val="24"/>
              </w:rPr>
              <w:t xml:space="preserve">Бабич Л.В. </w:t>
            </w:r>
            <w:r w:rsidR="00664483">
              <w:rPr>
                <w:rFonts w:ascii="Times New Roman" w:hAnsi="Times New Roman"/>
                <w:sz w:val="24"/>
                <w:szCs w:val="24"/>
              </w:rPr>
              <w:t>за</w:t>
            </w:r>
            <w:r w:rsidR="00664483" w:rsidRPr="00175D4D">
              <w:rPr>
                <w:rFonts w:ascii="Times New Roman" w:hAnsi="Times New Roman"/>
                <w:sz w:val="24"/>
                <w:szCs w:val="24"/>
              </w:rPr>
              <w:t xml:space="preserve"> спеціальн</w:t>
            </w:r>
            <w:r w:rsidR="00664483">
              <w:rPr>
                <w:rFonts w:ascii="Times New Roman" w:hAnsi="Times New Roman"/>
                <w:sz w:val="24"/>
                <w:szCs w:val="24"/>
              </w:rPr>
              <w:t>істю</w:t>
            </w:r>
            <w:r w:rsidR="00664483" w:rsidRPr="00175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D4D">
              <w:rPr>
                <w:rFonts w:ascii="Times New Roman" w:hAnsi="Times New Roman"/>
                <w:sz w:val="24"/>
                <w:szCs w:val="24"/>
              </w:rPr>
              <w:t>03.00.01 – біохімія, рік захисту – 2008 р.</w:t>
            </w:r>
          </w:p>
          <w:p w:rsidR="00C67385" w:rsidRPr="00175D4D" w:rsidRDefault="00C67385" w:rsidP="00175D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75D4D">
              <w:rPr>
                <w:rFonts w:ascii="Times New Roman" w:hAnsi="Times New Roman"/>
                <w:sz w:val="24"/>
                <w:szCs w:val="24"/>
              </w:rPr>
              <w:t xml:space="preserve">Кудрявцева А.Г. </w:t>
            </w:r>
            <w:r w:rsidR="00664483">
              <w:rPr>
                <w:rFonts w:ascii="Times New Roman" w:hAnsi="Times New Roman"/>
                <w:sz w:val="24"/>
                <w:szCs w:val="24"/>
              </w:rPr>
              <w:t>за</w:t>
            </w:r>
            <w:r w:rsidR="00664483" w:rsidRPr="00175D4D">
              <w:rPr>
                <w:rFonts w:ascii="Times New Roman" w:hAnsi="Times New Roman"/>
                <w:sz w:val="24"/>
                <w:szCs w:val="24"/>
              </w:rPr>
              <w:t xml:space="preserve"> спеціальн</w:t>
            </w:r>
            <w:r w:rsidR="00664483">
              <w:rPr>
                <w:rFonts w:ascii="Times New Roman" w:hAnsi="Times New Roman"/>
                <w:sz w:val="24"/>
                <w:szCs w:val="24"/>
              </w:rPr>
              <w:t>істю</w:t>
            </w:r>
            <w:r w:rsidR="00664483" w:rsidRPr="00175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D4D">
              <w:rPr>
                <w:rFonts w:ascii="Times New Roman" w:hAnsi="Times New Roman"/>
                <w:sz w:val="24"/>
                <w:szCs w:val="24"/>
              </w:rPr>
              <w:t>03.00.01 – біохімія, рік захисту – 2009 р.</w:t>
            </w:r>
          </w:p>
          <w:p w:rsidR="00C67385" w:rsidRDefault="00175D4D" w:rsidP="00175D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Сорокіна </w:t>
            </w:r>
            <w:r w:rsidR="00C67385" w:rsidRPr="00175D4D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67385" w:rsidRPr="00175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4483">
              <w:rPr>
                <w:rFonts w:ascii="Times New Roman" w:hAnsi="Times New Roman"/>
                <w:sz w:val="24"/>
                <w:szCs w:val="24"/>
              </w:rPr>
              <w:t>за</w:t>
            </w:r>
            <w:r w:rsidR="00664483" w:rsidRPr="00175D4D">
              <w:rPr>
                <w:rFonts w:ascii="Times New Roman" w:hAnsi="Times New Roman"/>
                <w:sz w:val="24"/>
                <w:szCs w:val="24"/>
              </w:rPr>
              <w:t xml:space="preserve"> спеціальн</w:t>
            </w:r>
            <w:r w:rsidR="00664483">
              <w:rPr>
                <w:rFonts w:ascii="Times New Roman" w:hAnsi="Times New Roman"/>
                <w:sz w:val="24"/>
                <w:szCs w:val="24"/>
              </w:rPr>
              <w:t>істю</w:t>
            </w:r>
            <w:r w:rsidR="00664483" w:rsidRPr="00175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385" w:rsidRPr="00175D4D">
              <w:rPr>
                <w:rFonts w:ascii="Times New Roman" w:hAnsi="Times New Roman"/>
                <w:sz w:val="24"/>
                <w:szCs w:val="24"/>
              </w:rPr>
              <w:t>03.00.01 – біохімія, рік захисту – 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385" w:rsidRPr="00175D4D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175D4D" w:rsidRPr="00175D4D" w:rsidRDefault="00175D4D" w:rsidP="00175D4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Сисолятін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  <w:r w:rsidR="00664483">
              <w:rPr>
                <w:rFonts w:ascii="Times New Roman" w:hAnsi="Times New Roman"/>
                <w:sz w:val="24"/>
                <w:szCs w:val="24"/>
              </w:rPr>
              <w:t>за</w:t>
            </w:r>
            <w:r w:rsidR="00664483" w:rsidRPr="00175D4D">
              <w:rPr>
                <w:rFonts w:ascii="Times New Roman" w:hAnsi="Times New Roman"/>
                <w:sz w:val="24"/>
                <w:szCs w:val="24"/>
              </w:rPr>
              <w:t xml:space="preserve"> спеціальн</w:t>
            </w:r>
            <w:r w:rsidR="00664483">
              <w:rPr>
                <w:rFonts w:ascii="Times New Roman" w:hAnsi="Times New Roman"/>
                <w:sz w:val="24"/>
                <w:szCs w:val="24"/>
              </w:rPr>
              <w:t>істю</w:t>
            </w:r>
            <w:r w:rsidR="00664483" w:rsidRPr="00175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D4D">
              <w:rPr>
                <w:rFonts w:ascii="Times New Roman" w:hAnsi="Times New Roman"/>
                <w:sz w:val="24"/>
                <w:szCs w:val="24"/>
              </w:rPr>
              <w:t>03.00.01 – біохімія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рік захисту – 2018 </w:t>
            </w:r>
            <w:r w:rsidRPr="00175D4D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CE40A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>Участь у міжнародних наукових проектах, залучення до міжнародної експертизи, наявність звання «суддя міжнародної категорії»</w:t>
            </w:r>
          </w:p>
        </w:tc>
        <w:tc>
          <w:tcPr>
            <w:tcW w:w="11624" w:type="dxa"/>
          </w:tcPr>
          <w:p w:rsidR="00F3023B" w:rsidRPr="009806F6" w:rsidRDefault="00A5616C" w:rsidP="00CE40A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53E98">
              <w:rPr>
                <w:rFonts w:ascii="Times New Roman" w:hAnsi="Times New Roman"/>
                <w:sz w:val="24"/>
                <w:szCs w:val="24"/>
              </w:rPr>
              <w:t xml:space="preserve">«Еколого-токсикологічні випробування  комплексного добрива з фізіологічно активними речовинами щодо </w:t>
            </w:r>
            <w:proofErr w:type="spellStart"/>
            <w:r w:rsidRPr="00553E98">
              <w:rPr>
                <w:rFonts w:ascii="Times New Roman" w:hAnsi="Times New Roman"/>
                <w:sz w:val="24"/>
                <w:szCs w:val="24"/>
              </w:rPr>
              <w:t>грунтової</w:t>
            </w:r>
            <w:proofErr w:type="spellEnd"/>
            <w:r w:rsidRPr="00553E98">
              <w:rPr>
                <w:rFonts w:ascii="Times New Roman" w:hAnsi="Times New Roman"/>
                <w:sz w:val="24"/>
                <w:szCs w:val="24"/>
              </w:rPr>
              <w:t xml:space="preserve"> біоти» Компанія «</w:t>
            </w:r>
            <w:proofErr w:type="spellStart"/>
            <w:r w:rsidRPr="00553E98">
              <w:rPr>
                <w:rFonts w:ascii="Times New Roman" w:hAnsi="Times New Roman"/>
                <w:sz w:val="24"/>
                <w:szCs w:val="24"/>
              </w:rPr>
              <w:t>Кадллер</w:t>
            </w:r>
            <w:proofErr w:type="spellEnd"/>
            <w:r w:rsidRPr="00553E98">
              <w:rPr>
                <w:rFonts w:ascii="Times New Roman" w:hAnsi="Times New Roman"/>
                <w:sz w:val="24"/>
                <w:szCs w:val="24"/>
              </w:rPr>
              <w:t xml:space="preserve"> КФТ», Угорщина 2019 р.</w:t>
            </w:r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CE40A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 xml:space="preserve">Проведення навчальних занять зі спеціальних дисциплін іноземною мовою в обсязі не менше 50 аудиторних годин на навчальний рік </w:t>
            </w:r>
          </w:p>
        </w:tc>
        <w:tc>
          <w:tcPr>
            <w:tcW w:w="11624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CE40A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 xml:space="preserve">Робота у складі експертних рад з питань проведення експертизи дисертацій МОН або галузевих експертних рад НАЗЯВО, або Акредитаційних комісій, або їх експертних рад, або міжгалузевої експертної ради в вищої освіти Акредитаційної комісії, або трьох експертних комісій МОН/зазначеного </w:t>
            </w:r>
            <w:r w:rsidRPr="009806F6">
              <w:rPr>
                <w:rFonts w:ascii="Times New Roman" w:hAnsi="Times New Roman"/>
                <w:sz w:val="24"/>
                <w:szCs w:val="24"/>
              </w:rPr>
              <w:lastRenderedPageBreak/>
              <w:t>агентства, або Науково-методичної ради/науково-методичної комісії (підкомісій) з вищої освіти МОН</w:t>
            </w:r>
          </w:p>
        </w:tc>
        <w:tc>
          <w:tcPr>
            <w:tcW w:w="11624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6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CE40A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 xml:space="preserve">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 </w:t>
            </w:r>
          </w:p>
        </w:tc>
        <w:tc>
          <w:tcPr>
            <w:tcW w:w="11624" w:type="dxa"/>
          </w:tcPr>
          <w:p w:rsidR="00666937" w:rsidRPr="006C7438" w:rsidRDefault="00666937" w:rsidP="006C743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Науковий керівник </w:t>
            </w:r>
            <w:r w:rsidRPr="006C7438">
              <w:rPr>
                <w:rFonts w:ascii="Times New Roman" w:hAnsi="Times New Roman"/>
                <w:sz w:val="24"/>
                <w:szCs w:val="24"/>
              </w:rPr>
              <w:t xml:space="preserve">наукової теми </w:t>
            </w:r>
            <w:r w:rsidRPr="006C7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C7438">
              <w:rPr>
                <w:rFonts w:ascii="Times New Roman" w:hAnsi="Times New Roman"/>
                <w:sz w:val="24"/>
                <w:szCs w:val="24"/>
                <w:lang w:eastAsia="ru-RU"/>
              </w:rPr>
              <w:t>держреєстрації</w:t>
            </w:r>
            <w:proofErr w:type="spellEnd"/>
            <w:r w:rsidRPr="006C7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0117U002548 (термін виконання – 2017-2019 рр.);</w:t>
            </w:r>
          </w:p>
          <w:p w:rsidR="00666937" w:rsidRPr="006C7438" w:rsidRDefault="00666937" w:rsidP="006C743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7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Науковий керівник 2015-2016 рр. та відповідальний виконавець 2012-2014 рр. </w:t>
            </w:r>
            <w:r w:rsidRPr="006C7438">
              <w:rPr>
                <w:rFonts w:ascii="Times New Roman" w:hAnsi="Times New Roman"/>
                <w:sz w:val="24"/>
                <w:szCs w:val="24"/>
              </w:rPr>
              <w:t xml:space="preserve">наукової теми </w:t>
            </w:r>
            <w:r w:rsidRPr="006C7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C7438">
              <w:rPr>
                <w:rFonts w:ascii="Times New Roman" w:hAnsi="Times New Roman"/>
                <w:sz w:val="24"/>
                <w:szCs w:val="24"/>
                <w:lang w:eastAsia="ru-RU"/>
              </w:rPr>
              <w:t>держреєстрації</w:t>
            </w:r>
            <w:proofErr w:type="spellEnd"/>
            <w:r w:rsidRPr="006C74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0112U002217 (термін виконання – 2012-2016 рр.).</w:t>
            </w:r>
          </w:p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CE40A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>Керівництво школярем, який зайняв призове місце ІІІ-І</w:t>
            </w:r>
            <w:r w:rsidRPr="009806F6">
              <w:rPr>
                <w:rFonts w:ascii="Times New Roman" w:hAnsi="Times New Roman"/>
                <w:sz w:val="24"/>
                <w:szCs w:val="24"/>
                <w:lang w:val="de-DE"/>
              </w:rPr>
              <w:t>V</w:t>
            </w:r>
            <w:r w:rsidRPr="009806F6">
              <w:rPr>
                <w:rFonts w:ascii="Times New Roman" w:hAnsi="Times New Roman"/>
                <w:sz w:val="24"/>
                <w:szCs w:val="24"/>
              </w:rPr>
              <w:t xml:space="preserve"> етапу Всеукраїнських учнівських олімпіад з базових навчальних предметів ІІ-ІІІ етапу Всеукраїнських конкурсів-захистів науково-дослідних робіт – членів Національного центру «МАН України»; участь у журі олімпіад чи конкурсів </w:t>
            </w:r>
            <w:r w:rsidRPr="009806F6">
              <w:rPr>
                <w:rFonts w:ascii="Times New Roman" w:hAnsi="Times New Roman"/>
                <w:sz w:val="24"/>
                <w:szCs w:val="24"/>
              </w:rPr>
              <w:lastRenderedPageBreak/>
              <w:t>«МАН України»</w:t>
            </w:r>
          </w:p>
        </w:tc>
        <w:tc>
          <w:tcPr>
            <w:tcW w:w="11624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6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CE40A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>Організація роботи у ЗО на посадах керівника (заступника керівника) ЗО/інституту/факультету/відділення (наукової установи) /філії/кафедри або іншого відповідального за підготовку здобувача вищої освіти підрозділу /відділу (наукової установи) /навчально-методичного управління (відділ)/лабораторії/іншого навчально-наукового (інноваційного) структурного підрозділу / вченого секретаря закладу освіти (факультету/інституту)/відповідального секретаря приймальної комісії та його заступника</w:t>
            </w:r>
          </w:p>
        </w:tc>
        <w:tc>
          <w:tcPr>
            <w:tcW w:w="11624" w:type="dxa"/>
          </w:tcPr>
          <w:p w:rsidR="00F3023B" w:rsidRPr="009806F6" w:rsidRDefault="00F3023B" w:rsidP="005239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CE40A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 xml:space="preserve">Участь в атестації наукових працівників як офіційного опонента або члена постійної спеціалізованої вченої ради (не менше 3-х разових спеціалізованих </w:t>
            </w:r>
            <w:r w:rsidRPr="009806F6">
              <w:rPr>
                <w:rFonts w:ascii="Times New Roman" w:hAnsi="Times New Roman"/>
                <w:sz w:val="24"/>
                <w:szCs w:val="24"/>
              </w:rPr>
              <w:lastRenderedPageBreak/>
              <w:t>вчених рад)</w:t>
            </w:r>
          </w:p>
        </w:tc>
        <w:tc>
          <w:tcPr>
            <w:tcW w:w="11624" w:type="dxa"/>
          </w:tcPr>
          <w:p w:rsidR="00907373" w:rsidRDefault="00907373" w:rsidP="005239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373">
              <w:rPr>
                <w:rFonts w:ascii="Times New Roman" w:hAnsi="Times New Roman"/>
                <w:sz w:val="24"/>
                <w:szCs w:val="24"/>
              </w:rPr>
              <w:lastRenderedPageBreak/>
              <w:t>Була членом</w:t>
            </w:r>
            <w:r w:rsidRPr="009806F6">
              <w:rPr>
                <w:rFonts w:ascii="Times New Roman" w:hAnsi="Times New Roman"/>
                <w:sz w:val="24"/>
                <w:szCs w:val="24"/>
              </w:rPr>
              <w:t xml:space="preserve"> спеціалізован</w:t>
            </w:r>
            <w:r w:rsidRPr="00907373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9806F6">
              <w:rPr>
                <w:rFonts w:ascii="Times New Roman" w:hAnsi="Times New Roman"/>
                <w:sz w:val="24"/>
                <w:szCs w:val="24"/>
              </w:rPr>
              <w:t xml:space="preserve"> вчен</w:t>
            </w:r>
            <w:r w:rsidRPr="00907373">
              <w:rPr>
                <w:rFonts w:ascii="Times New Roman" w:hAnsi="Times New Roman"/>
                <w:sz w:val="24"/>
                <w:szCs w:val="24"/>
              </w:rPr>
              <w:t>их</w:t>
            </w:r>
            <w:r w:rsidRPr="009806F6">
              <w:rPr>
                <w:rFonts w:ascii="Times New Roman" w:hAnsi="Times New Roman"/>
                <w:sz w:val="24"/>
                <w:szCs w:val="24"/>
              </w:rPr>
              <w:t xml:space="preserve"> рад</w:t>
            </w:r>
            <w:r w:rsidRPr="00907373">
              <w:rPr>
                <w:rFonts w:ascii="Times New Roman" w:hAnsi="Times New Roman"/>
                <w:sz w:val="24"/>
                <w:szCs w:val="24"/>
              </w:rPr>
              <w:t xml:space="preserve"> з 2005 року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НУБіП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  <w:r w:rsidRPr="00907373">
              <w:rPr>
                <w:rFonts w:ascii="Times New Roman" w:hAnsi="Times New Roman"/>
                <w:sz w:val="24"/>
                <w:szCs w:val="24"/>
              </w:rPr>
              <w:t xml:space="preserve">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Київському національному університеті імені Тараса Шевченка.</w:t>
            </w:r>
          </w:p>
          <w:p w:rsidR="00907373" w:rsidRPr="00907373" w:rsidRDefault="00907373" w:rsidP="009073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373">
              <w:rPr>
                <w:rFonts w:ascii="Times New Roman" w:hAnsi="Times New Roman"/>
                <w:sz w:val="24"/>
                <w:szCs w:val="24"/>
              </w:rPr>
              <w:t xml:space="preserve">Д 26.00.08 в </w:t>
            </w:r>
            <w:proofErr w:type="spellStart"/>
            <w:r w:rsidRPr="00907373">
              <w:rPr>
                <w:rFonts w:ascii="Times New Roman" w:hAnsi="Times New Roman"/>
                <w:sz w:val="24"/>
                <w:szCs w:val="24"/>
              </w:rPr>
              <w:t>НУБіП</w:t>
            </w:r>
            <w:proofErr w:type="spellEnd"/>
            <w:r w:rsidRPr="00907373">
              <w:rPr>
                <w:rFonts w:ascii="Times New Roman" w:hAnsi="Times New Roman"/>
                <w:sz w:val="24"/>
                <w:szCs w:val="24"/>
              </w:rPr>
              <w:t xml:space="preserve"> України</w:t>
            </w:r>
            <w:r w:rsidRPr="009073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13537">
              <w:rPr>
                <w:rFonts w:ascii="Times New Roman" w:hAnsi="Times New Roman"/>
                <w:sz w:val="24"/>
                <w:szCs w:val="24"/>
              </w:rPr>
              <w:t>(2013– 2021 рр.)</w:t>
            </w:r>
          </w:p>
          <w:p w:rsidR="00907373" w:rsidRPr="00907373" w:rsidRDefault="00907373" w:rsidP="009073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7373">
              <w:rPr>
                <w:rFonts w:ascii="Times New Roman" w:hAnsi="Times New Roman"/>
                <w:sz w:val="24"/>
                <w:szCs w:val="24"/>
              </w:rPr>
              <w:t xml:space="preserve">Д 26.00.19 в </w:t>
            </w:r>
            <w:proofErr w:type="spellStart"/>
            <w:r w:rsidRPr="00907373">
              <w:rPr>
                <w:rFonts w:ascii="Times New Roman" w:hAnsi="Times New Roman"/>
                <w:sz w:val="24"/>
                <w:szCs w:val="24"/>
              </w:rPr>
              <w:t>НУБіП</w:t>
            </w:r>
            <w:proofErr w:type="spellEnd"/>
            <w:r w:rsidRPr="00907373">
              <w:rPr>
                <w:rFonts w:ascii="Times New Roman" w:hAnsi="Times New Roman"/>
                <w:sz w:val="24"/>
                <w:szCs w:val="24"/>
              </w:rPr>
              <w:t xml:space="preserve"> України (заступник голови). </w:t>
            </w:r>
            <w:r w:rsidR="00213537">
              <w:rPr>
                <w:rFonts w:ascii="Times New Roman" w:hAnsi="Times New Roman"/>
                <w:sz w:val="24"/>
                <w:szCs w:val="24"/>
              </w:rPr>
              <w:t>(2016 – 2021 рр.)</w:t>
            </w:r>
          </w:p>
          <w:p w:rsidR="008C6AD4" w:rsidRPr="009806F6" w:rsidRDefault="002C68B8" w:rsidP="00D973AE">
            <w:pPr>
              <w:rPr>
                <w:rFonts w:ascii="Times New Roman" w:hAnsi="Times New Roman"/>
                <w:sz w:val="24"/>
                <w:szCs w:val="28"/>
              </w:rPr>
            </w:pPr>
            <w:r w:rsidRPr="00A468BB">
              <w:rPr>
                <w:rFonts w:ascii="Times New Roman" w:hAnsi="Times New Roman"/>
                <w:sz w:val="24"/>
                <w:szCs w:val="24"/>
              </w:rPr>
              <w:t>Офіційний опонент дисертаці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 (з 2001 р.) </w:t>
            </w:r>
            <w:r w:rsidRPr="00A468BB">
              <w:rPr>
                <w:rFonts w:ascii="Times New Roman" w:hAnsi="Times New Roman"/>
                <w:sz w:val="24"/>
                <w:szCs w:val="24"/>
              </w:rPr>
              <w:t xml:space="preserve">на здобуття наукового ступеня кандидата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 доктора </w:t>
            </w:r>
            <w:r w:rsidRPr="00A468BB">
              <w:rPr>
                <w:rFonts w:ascii="Times New Roman" w:hAnsi="Times New Roman"/>
                <w:sz w:val="24"/>
                <w:szCs w:val="24"/>
              </w:rPr>
              <w:t xml:space="preserve">біологічних </w:t>
            </w:r>
            <w:r w:rsidRPr="00A468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наук за спеціальністю 03.00.01 "Радіобіологія" </w:t>
            </w:r>
            <w:r w:rsidR="004B54E2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4B54E2" w:rsidRPr="00A468BB">
              <w:rPr>
                <w:rFonts w:ascii="Times New Roman" w:hAnsi="Times New Roman"/>
                <w:sz w:val="24"/>
                <w:szCs w:val="24"/>
              </w:rPr>
              <w:t>03.00.0</w:t>
            </w:r>
            <w:r w:rsidR="004B54E2">
              <w:rPr>
                <w:rFonts w:ascii="Times New Roman" w:hAnsi="Times New Roman"/>
                <w:sz w:val="24"/>
                <w:szCs w:val="24"/>
              </w:rPr>
              <w:t>4</w:t>
            </w:r>
            <w:r w:rsidR="004B54E2" w:rsidRPr="00A468BB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="004B54E2">
              <w:rPr>
                <w:rFonts w:ascii="Times New Roman" w:hAnsi="Times New Roman"/>
                <w:sz w:val="24"/>
                <w:szCs w:val="24"/>
              </w:rPr>
              <w:t>Біохімія</w:t>
            </w:r>
            <w:r w:rsidR="004B54E2" w:rsidRPr="00A468BB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D973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CE40A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 xml:space="preserve">Наявність не менше п’яти авторських свідоцтв та /або патентів загальною кількість два досягнення  </w:t>
            </w:r>
          </w:p>
        </w:tc>
        <w:tc>
          <w:tcPr>
            <w:tcW w:w="11624" w:type="dxa"/>
          </w:tcPr>
          <w:p w:rsidR="008429D6" w:rsidRPr="008429D6" w:rsidRDefault="008429D6" w:rsidP="008429D6">
            <w:pPr>
              <w:pStyle w:val="a9"/>
              <w:numPr>
                <w:ilvl w:val="0"/>
                <w:numId w:val="10"/>
              </w:numPr>
              <w:spacing w:after="0"/>
              <w:ind w:left="202" w:hanging="202"/>
              <w:jc w:val="both"/>
            </w:pPr>
            <w:proofErr w:type="spellStart"/>
            <w:r w:rsidRPr="00087BF2">
              <w:rPr>
                <w:rFonts w:eastAsia="MS Mincho"/>
              </w:rPr>
              <w:t>Ушкалов</w:t>
            </w:r>
            <w:proofErr w:type="spellEnd"/>
            <w:r w:rsidRPr="00087BF2">
              <w:rPr>
                <w:rFonts w:eastAsia="MS Mincho"/>
              </w:rPr>
              <w:t xml:space="preserve"> В.О., </w:t>
            </w:r>
            <w:proofErr w:type="spellStart"/>
            <w:r w:rsidRPr="00087BF2">
              <w:rPr>
                <w:rFonts w:eastAsia="MS Mincho"/>
                <w:b/>
              </w:rPr>
              <w:t>Самкова</w:t>
            </w:r>
            <w:proofErr w:type="spellEnd"/>
            <w:r w:rsidRPr="00087BF2">
              <w:rPr>
                <w:rFonts w:eastAsia="MS Mincho"/>
                <w:b/>
              </w:rPr>
              <w:t xml:space="preserve"> О.П.,</w:t>
            </w:r>
            <w:r w:rsidRPr="00087BF2">
              <w:rPr>
                <w:rFonts w:eastAsia="MS Mincho"/>
              </w:rPr>
              <w:t xml:space="preserve"> Данчук В.В., </w:t>
            </w:r>
            <w:proofErr w:type="spellStart"/>
            <w:r w:rsidRPr="00087BF2">
              <w:rPr>
                <w:rFonts w:eastAsia="MS Mincho"/>
              </w:rPr>
              <w:t>Дробович</w:t>
            </w:r>
            <w:proofErr w:type="spellEnd"/>
            <w:r w:rsidRPr="00087BF2">
              <w:rPr>
                <w:rFonts w:eastAsia="MS Mincho"/>
              </w:rPr>
              <w:t xml:space="preserve"> І.М., </w:t>
            </w:r>
            <w:proofErr w:type="spellStart"/>
            <w:r w:rsidRPr="00087BF2">
              <w:rPr>
                <w:rFonts w:eastAsia="MS Mincho"/>
              </w:rPr>
              <w:t>Новгородова</w:t>
            </w:r>
            <w:proofErr w:type="spellEnd"/>
            <w:r w:rsidRPr="00087BF2">
              <w:rPr>
                <w:rFonts w:eastAsia="MS Mincho"/>
              </w:rPr>
              <w:t xml:space="preserve"> О.Ю., </w:t>
            </w:r>
            <w:proofErr w:type="spellStart"/>
            <w:r w:rsidRPr="00087BF2">
              <w:rPr>
                <w:rFonts w:eastAsia="MS Mincho"/>
              </w:rPr>
              <w:t>Стародуб</w:t>
            </w:r>
            <w:proofErr w:type="spellEnd"/>
            <w:r w:rsidRPr="00087BF2">
              <w:rPr>
                <w:rFonts w:eastAsia="MS Mincho"/>
              </w:rPr>
              <w:t xml:space="preserve"> М.Ф., </w:t>
            </w:r>
            <w:proofErr w:type="spellStart"/>
            <w:r w:rsidRPr="00087BF2">
              <w:rPr>
                <w:rFonts w:eastAsia="MS Mincho"/>
                <w:b/>
              </w:rPr>
              <w:t>Хижняк</w:t>
            </w:r>
            <w:proofErr w:type="spellEnd"/>
            <w:r w:rsidRPr="00087BF2">
              <w:rPr>
                <w:rFonts w:eastAsia="MS Mincho"/>
                <w:b/>
              </w:rPr>
              <w:t xml:space="preserve"> С.В</w:t>
            </w:r>
            <w:r w:rsidRPr="00087BF2">
              <w:rPr>
                <w:rFonts w:eastAsia="MS Mincho"/>
              </w:rPr>
              <w:t xml:space="preserve">. </w:t>
            </w:r>
            <w:proofErr w:type="spellStart"/>
            <w:r w:rsidRPr="00087BF2">
              <w:rPr>
                <w:rFonts w:eastAsia="MS Mincho"/>
              </w:rPr>
              <w:t>Cпосіб</w:t>
            </w:r>
            <w:proofErr w:type="spellEnd"/>
            <w:r w:rsidRPr="00087BF2">
              <w:rPr>
                <w:rFonts w:eastAsia="MS Mincho"/>
              </w:rPr>
              <w:t xml:space="preserve"> експресного визначення токсичності комплексних функціональних харчових добавок Патент України на корисну модель  UA № 115878  Заявка №u201712551 публікація 25.04.2017 </w:t>
            </w:r>
            <w:proofErr w:type="spellStart"/>
            <w:r w:rsidRPr="00087BF2">
              <w:rPr>
                <w:rFonts w:eastAsia="MS Mincho"/>
              </w:rPr>
              <w:t>Бюл</w:t>
            </w:r>
            <w:proofErr w:type="spellEnd"/>
            <w:r w:rsidRPr="00087BF2">
              <w:rPr>
                <w:rFonts w:eastAsia="MS Mincho"/>
              </w:rPr>
              <w:t>. №8.</w:t>
            </w:r>
          </w:p>
          <w:p w:rsidR="008429D6" w:rsidRPr="008429D6" w:rsidRDefault="008429D6" w:rsidP="008429D6">
            <w:pPr>
              <w:pStyle w:val="a9"/>
              <w:numPr>
                <w:ilvl w:val="0"/>
                <w:numId w:val="10"/>
              </w:numPr>
              <w:spacing w:after="0"/>
              <w:ind w:left="202" w:hanging="202"/>
              <w:jc w:val="both"/>
            </w:pPr>
            <w:proofErr w:type="spellStart"/>
            <w:r w:rsidRPr="008429D6">
              <w:rPr>
                <w:rFonts w:eastAsia="MS Mincho"/>
                <w:b/>
              </w:rPr>
              <w:t>Хижняк</w:t>
            </w:r>
            <w:proofErr w:type="spellEnd"/>
            <w:r w:rsidRPr="008429D6">
              <w:rPr>
                <w:rFonts w:eastAsia="MS Mincho"/>
                <w:b/>
              </w:rPr>
              <w:t xml:space="preserve"> С.В., </w:t>
            </w:r>
            <w:r w:rsidRPr="008429D6">
              <w:rPr>
                <w:rFonts w:eastAsia="MS Mincho"/>
              </w:rPr>
              <w:t xml:space="preserve">Малишева О.О., </w:t>
            </w:r>
            <w:proofErr w:type="spellStart"/>
            <w:r w:rsidRPr="008429D6">
              <w:rPr>
                <w:rFonts w:eastAsia="MS Mincho"/>
              </w:rPr>
              <w:t>Сисолятин</w:t>
            </w:r>
            <w:proofErr w:type="spellEnd"/>
            <w:r w:rsidRPr="008429D6">
              <w:rPr>
                <w:rFonts w:eastAsia="MS Mincho"/>
              </w:rPr>
              <w:t xml:space="preserve"> С.В.,</w:t>
            </w:r>
            <w:r w:rsidRPr="008429D6">
              <w:rPr>
                <w:rFonts w:eastAsia="MS Mincho"/>
                <w:b/>
              </w:rPr>
              <w:t xml:space="preserve"> </w:t>
            </w:r>
            <w:proofErr w:type="spellStart"/>
            <w:r w:rsidRPr="008429D6">
              <w:rPr>
                <w:rFonts w:eastAsia="MS Mincho"/>
                <w:b/>
              </w:rPr>
              <w:t>Войціцький</w:t>
            </w:r>
            <w:proofErr w:type="spellEnd"/>
            <w:r w:rsidRPr="008429D6">
              <w:rPr>
                <w:rFonts w:eastAsia="MS Mincho"/>
                <w:b/>
              </w:rPr>
              <w:t xml:space="preserve"> В.М. </w:t>
            </w:r>
            <w:proofErr w:type="spellStart"/>
            <w:r w:rsidRPr="008429D6">
              <w:rPr>
                <w:rFonts w:eastAsia="MS Mincho"/>
              </w:rPr>
              <w:t>Cпосіб</w:t>
            </w:r>
            <w:proofErr w:type="spellEnd"/>
            <w:r w:rsidRPr="008429D6">
              <w:rPr>
                <w:rFonts w:eastAsia="MS Mincho"/>
              </w:rPr>
              <w:t xml:space="preserve"> застосування киснево-вуглекислого середовища для анестезії осетрових риб. Патент на корисну модель  UA  № 111947 Публікація 5.11.2016, </w:t>
            </w:r>
            <w:proofErr w:type="spellStart"/>
            <w:r w:rsidRPr="008429D6">
              <w:rPr>
                <w:rFonts w:eastAsia="MS Mincho"/>
              </w:rPr>
              <w:t>Бюл</w:t>
            </w:r>
            <w:proofErr w:type="spellEnd"/>
            <w:r w:rsidRPr="008429D6">
              <w:rPr>
                <w:rFonts w:eastAsia="MS Mincho"/>
              </w:rPr>
              <w:t>. № 12.</w:t>
            </w:r>
          </w:p>
          <w:p w:rsidR="0031617F" w:rsidRPr="0031617F" w:rsidRDefault="008429D6" w:rsidP="0031617F">
            <w:pPr>
              <w:pStyle w:val="a9"/>
              <w:numPr>
                <w:ilvl w:val="0"/>
                <w:numId w:val="10"/>
              </w:numPr>
              <w:spacing w:after="0"/>
              <w:ind w:left="202" w:hanging="202"/>
              <w:jc w:val="both"/>
            </w:pPr>
            <w:proofErr w:type="spellStart"/>
            <w:r w:rsidRPr="00087BF2">
              <w:rPr>
                <w:rFonts w:eastAsia="MS Mincho"/>
                <w:b/>
              </w:rPr>
              <w:t>Хижняк</w:t>
            </w:r>
            <w:proofErr w:type="spellEnd"/>
            <w:r w:rsidRPr="00087BF2">
              <w:rPr>
                <w:rFonts w:eastAsia="MS Mincho"/>
                <w:b/>
              </w:rPr>
              <w:t xml:space="preserve"> С.В., </w:t>
            </w:r>
            <w:proofErr w:type="spellStart"/>
            <w:r w:rsidRPr="00087BF2">
              <w:rPr>
                <w:rFonts w:eastAsia="MS Mincho"/>
              </w:rPr>
              <w:t>Незбрицька</w:t>
            </w:r>
            <w:proofErr w:type="spellEnd"/>
            <w:r w:rsidRPr="00087BF2">
              <w:rPr>
                <w:rFonts w:eastAsia="MS Mincho"/>
              </w:rPr>
              <w:t xml:space="preserve"> І.М.,</w:t>
            </w:r>
            <w:r w:rsidRPr="00087BF2">
              <w:rPr>
                <w:rFonts w:eastAsia="MS Mincho"/>
                <w:b/>
              </w:rPr>
              <w:t xml:space="preserve">  </w:t>
            </w:r>
            <w:proofErr w:type="spellStart"/>
            <w:r w:rsidRPr="00087BF2">
              <w:rPr>
                <w:rFonts w:eastAsia="MS Mincho"/>
                <w:b/>
              </w:rPr>
              <w:t>Самкова</w:t>
            </w:r>
            <w:proofErr w:type="spellEnd"/>
            <w:r w:rsidRPr="00087BF2">
              <w:rPr>
                <w:rFonts w:eastAsia="MS Mincho"/>
                <w:b/>
              </w:rPr>
              <w:t xml:space="preserve"> О.П. </w:t>
            </w:r>
            <w:r w:rsidRPr="00087BF2">
              <w:rPr>
                <w:rFonts w:eastAsia="MS Mincho"/>
              </w:rPr>
              <w:t>Спосіб оцінки токсичності суміші пестицидів для водної біоти Патент України на корисну модель  № 138424 Заявка №u2019 05613 Публікація 5.11.2019, Бюл.22.</w:t>
            </w:r>
          </w:p>
          <w:p w:rsidR="0031617F" w:rsidRDefault="008429D6" w:rsidP="0031617F">
            <w:pPr>
              <w:pStyle w:val="a9"/>
              <w:numPr>
                <w:ilvl w:val="0"/>
                <w:numId w:val="10"/>
              </w:numPr>
              <w:spacing w:after="0"/>
              <w:ind w:left="202" w:hanging="202"/>
              <w:jc w:val="both"/>
            </w:pPr>
            <w:r w:rsidRPr="0031617F">
              <w:t xml:space="preserve">Мельничук Д.О. Грищенко В.А. </w:t>
            </w:r>
            <w:proofErr w:type="spellStart"/>
            <w:r w:rsidRPr="0031617F">
              <w:rPr>
                <w:b/>
              </w:rPr>
              <w:t>Хижняк</w:t>
            </w:r>
            <w:proofErr w:type="spellEnd"/>
            <w:r w:rsidRPr="0031617F">
              <w:rPr>
                <w:b/>
              </w:rPr>
              <w:t xml:space="preserve"> С.</w:t>
            </w:r>
            <w:r w:rsidRPr="0031617F">
              <w:t xml:space="preserve">В. </w:t>
            </w:r>
            <w:proofErr w:type="spellStart"/>
            <w:r w:rsidRPr="0031617F">
              <w:t>Войціцький</w:t>
            </w:r>
            <w:proofErr w:type="spellEnd"/>
            <w:r w:rsidRPr="0031617F">
              <w:t xml:space="preserve"> В.М. Литвиненко О.М.Патент на винахід № 91139 „ Спосіб </w:t>
            </w:r>
            <w:proofErr w:type="spellStart"/>
            <w:r w:rsidRPr="0031617F">
              <w:t>медика-менттозного</w:t>
            </w:r>
            <w:proofErr w:type="spellEnd"/>
            <w:r w:rsidRPr="0031617F">
              <w:t xml:space="preserve"> захисту організму тварин за умов дії іонізуючого </w:t>
            </w:r>
            <w:proofErr w:type="spellStart"/>
            <w:r w:rsidRPr="0031617F">
              <w:t>випромінювання”</w:t>
            </w:r>
            <w:proofErr w:type="spellEnd"/>
            <w:r w:rsidRPr="0031617F">
              <w:t xml:space="preserve"> Зареєстровано в Державному реєстрі патентів України на винаходи 25.06.2010 публікація 25.06.2010, Бюл.№12</w:t>
            </w:r>
          </w:p>
          <w:p w:rsidR="00664483" w:rsidRDefault="008429D6" w:rsidP="0031617F">
            <w:pPr>
              <w:pStyle w:val="a9"/>
              <w:numPr>
                <w:ilvl w:val="0"/>
                <w:numId w:val="10"/>
              </w:numPr>
              <w:spacing w:after="0"/>
              <w:ind w:left="202" w:hanging="202"/>
              <w:jc w:val="both"/>
            </w:pPr>
            <w:r w:rsidRPr="0031617F">
              <w:t>Мельничук Д.О.</w:t>
            </w:r>
            <w:r w:rsidRPr="0031617F">
              <w:rPr>
                <w:vertAlign w:val="superscript"/>
              </w:rPr>
              <w:t xml:space="preserve"> </w:t>
            </w:r>
            <w:r w:rsidRPr="0031617F">
              <w:t xml:space="preserve">Грищенко В.А. </w:t>
            </w:r>
            <w:proofErr w:type="spellStart"/>
            <w:r w:rsidRPr="00664483">
              <w:rPr>
                <w:b/>
              </w:rPr>
              <w:t>Хижняк</w:t>
            </w:r>
            <w:proofErr w:type="spellEnd"/>
            <w:r w:rsidRPr="00664483">
              <w:rPr>
                <w:b/>
              </w:rPr>
              <w:t xml:space="preserve"> С.В.</w:t>
            </w:r>
            <w:r w:rsidRPr="0031617F">
              <w:t xml:space="preserve"> </w:t>
            </w:r>
            <w:r w:rsidR="0031617F" w:rsidRPr="0031617F">
              <w:t xml:space="preserve">, </w:t>
            </w:r>
            <w:proofErr w:type="spellStart"/>
            <w:r w:rsidRPr="0031617F">
              <w:t>Войціцький</w:t>
            </w:r>
            <w:proofErr w:type="spellEnd"/>
            <w:r w:rsidRPr="0031617F">
              <w:t xml:space="preserve"> В.М. Литвиненко</w:t>
            </w:r>
            <w:r w:rsidR="0031617F" w:rsidRPr="0031617F">
              <w:t xml:space="preserve"> </w:t>
            </w:r>
            <w:r w:rsidRPr="0031617F">
              <w:t xml:space="preserve">О.М </w:t>
            </w:r>
            <w:r w:rsidR="0031617F" w:rsidRPr="0031617F">
              <w:t xml:space="preserve"> </w:t>
            </w:r>
            <w:r w:rsidRPr="0031617F">
              <w:t xml:space="preserve">Патент на винахід № 91140 „ Спосіб репаративної терапії за умов дії отруєння тварин </w:t>
            </w:r>
            <w:proofErr w:type="spellStart"/>
            <w:r w:rsidRPr="0031617F">
              <w:t>кадмі-єм”</w:t>
            </w:r>
            <w:proofErr w:type="spellEnd"/>
            <w:r w:rsidRPr="0031617F">
              <w:t xml:space="preserve"> Зареєстровано в Державному реєстрі </w:t>
            </w:r>
            <w:proofErr w:type="spellStart"/>
            <w:r w:rsidRPr="0031617F">
              <w:t>патен-тів</w:t>
            </w:r>
            <w:proofErr w:type="spellEnd"/>
            <w:r w:rsidRPr="0031617F">
              <w:t xml:space="preserve"> України на винаходи 25.06.2010</w:t>
            </w:r>
            <w:r w:rsidR="0031617F">
              <w:t xml:space="preserve"> </w:t>
            </w:r>
            <w:r w:rsidRPr="0031617F">
              <w:t>публікація 25.06.2010, Бюл.№12</w:t>
            </w:r>
          </w:p>
          <w:p w:rsidR="00F3023B" w:rsidRPr="009806F6" w:rsidRDefault="0031617F" w:rsidP="00664483">
            <w:pPr>
              <w:pStyle w:val="a9"/>
              <w:numPr>
                <w:ilvl w:val="0"/>
                <w:numId w:val="10"/>
              </w:numPr>
              <w:spacing w:after="0"/>
              <w:ind w:left="202" w:hanging="202"/>
              <w:jc w:val="both"/>
            </w:pPr>
            <w:r w:rsidRPr="00664483">
              <w:rPr>
                <w:rFonts w:eastAsia="MS Mincho"/>
              </w:rPr>
              <w:t xml:space="preserve">Данчук В.В., </w:t>
            </w:r>
            <w:proofErr w:type="spellStart"/>
            <w:r w:rsidRPr="00664483">
              <w:rPr>
                <w:rFonts w:eastAsia="MS Mincho"/>
              </w:rPr>
              <w:t>Ушкалов</w:t>
            </w:r>
            <w:proofErr w:type="spellEnd"/>
            <w:r w:rsidRPr="00664483">
              <w:rPr>
                <w:rFonts w:eastAsia="MS Mincho"/>
              </w:rPr>
              <w:t xml:space="preserve"> В.О., </w:t>
            </w:r>
            <w:proofErr w:type="spellStart"/>
            <w:r w:rsidRPr="00664483">
              <w:rPr>
                <w:rFonts w:eastAsia="MS Mincho"/>
              </w:rPr>
              <w:t>Войціцький</w:t>
            </w:r>
            <w:proofErr w:type="spellEnd"/>
            <w:r w:rsidRPr="00664483">
              <w:rPr>
                <w:rFonts w:eastAsia="MS Mincho"/>
              </w:rPr>
              <w:t xml:space="preserve"> В.М., </w:t>
            </w:r>
            <w:proofErr w:type="spellStart"/>
            <w:r w:rsidRPr="00664483">
              <w:rPr>
                <w:rFonts w:eastAsia="MS Mincho"/>
                <w:b/>
              </w:rPr>
              <w:t>Хижняк</w:t>
            </w:r>
            <w:proofErr w:type="spellEnd"/>
            <w:r w:rsidRPr="00664483">
              <w:rPr>
                <w:rFonts w:eastAsia="MS Mincho"/>
                <w:b/>
              </w:rPr>
              <w:t xml:space="preserve"> С.В</w:t>
            </w:r>
            <w:r w:rsidRPr="00664483">
              <w:rPr>
                <w:rFonts w:eastAsia="MS Mincho"/>
              </w:rPr>
              <w:t xml:space="preserve">., Дрозда В.Ф., Волощук Н.М., </w:t>
            </w:r>
            <w:proofErr w:type="spellStart"/>
            <w:r w:rsidRPr="00664483">
              <w:rPr>
                <w:rFonts w:eastAsia="MS Mincho"/>
              </w:rPr>
              <w:t>Виговська</w:t>
            </w:r>
            <w:proofErr w:type="spellEnd"/>
            <w:r w:rsidRPr="00664483">
              <w:rPr>
                <w:rFonts w:eastAsia="MS Mincho"/>
              </w:rPr>
              <w:t xml:space="preserve"> Л.М., Данчук О.В., </w:t>
            </w:r>
            <w:proofErr w:type="spellStart"/>
            <w:r w:rsidRPr="00664483">
              <w:rPr>
                <w:rFonts w:eastAsia="MS Mincho"/>
              </w:rPr>
              <w:t>Мідик</w:t>
            </w:r>
            <w:proofErr w:type="spellEnd"/>
            <w:r w:rsidRPr="00664483">
              <w:rPr>
                <w:rFonts w:eastAsia="MS Mincho"/>
              </w:rPr>
              <w:t xml:space="preserve"> С.В., Іщенко Л.М. Свідоцтво про реєстрацію авторського права на твір №106661 «</w:t>
            </w:r>
            <w:proofErr w:type="spellStart"/>
            <w:r w:rsidRPr="00664483">
              <w:rPr>
                <w:rFonts w:eastAsia="MS Mincho"/>
              </w:rPr>
              <w:t>Агроекотоксикологія</w:t>
            </w:r>
            <w:proofErr w:type="spellEnd"/>
            <w:r w:rsidRPr="00664483">
              <w:rPr>
                <w:rFonts w:eastAsia="MS Mincho"/>
              </w:rPr>
              <w:t xml:space="preserve"> (словник-довідник найбільш вживаних </w:t>
            </w:r>
            <w:proofErr w:type="spellStart"/>
            <w:r w:rsidRPr="00664483">
              <w:rPr>
                <w:rFonts w:eastAsia="MS Mincho"/>
              </w:rPr>
              <w:t>агроекотоксилогічних</w:t>
            </w:r>
            <w:proofErr w:type="spellEnd"/>
            <w:r w:rsidRPr="00664483">
              <w:rPr>
                <w:rFonts w:eastAsia="MS Mincho"/>
              </w:rPr>
              <w:t xml:space="preserve"> термінів)». Дата реєстр. 21.07.2021 р. </w:t>
            </w:r>
            <w:proofErr w:type="spellStart"/>
            <w:r w:rsidRPr="00664483">
              <w:rPr>
                <w:rFonts w:eastAsia="MS Mincho"/>
              </w:rPr>
              <w:t>Бюл</w:t>
            </w:r>
            <w:proofErr w:type="spellEnd"/>
            <w:r w:rsidRPr="00664483">
              <w:rPr>
                <w:rFonts w:eastAsia="MS Mincho"/>
              </w:rPr>
              <w:t xml:space="preserve">. №66. </w:t>
            </w:r>
            <w:hyperlink r:id="rId18" w:history="1">
              <w:r w:rsidRPr="00664483">
                <w:rPr>
                  <w:rStyle w:val="a5"/>
                  <w:rFonts w:eastAsia="MS Mincho"/>
                </w:rPr>
                <w:t>https://sis.ukrpatent.org/uk/search/detail/1620383/</w:t>
              </w:r>
            </w:hyperlink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CE40A0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 xml:space="preserve">Наявність видатних навчально-методичних посібників 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 </w:t>
            </w:r>
          </w:p>
        </w:tc>
        <w:tc>
          <w:tcPr>
            <w:tcW w:w="11624" w:type="dxa"/>
          </w:tcPr>
          <w:p w:rsidR="00666937" w:rsidRPr="006E62D4" w:rsidRDefault="00666937" w:rsidP="006E62D4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2D4">
              <w:rPr>
                <w:rFonts w:ascii="Times New Roman" w:hAnsi="Times New Roman"/>
                <w:sz w:val="24"/>
                <w:szCs w:val="24"/>
              </w:rPr>
              <w:t>Мельничук</w:t>
            </w:r>
            <w:r w:rsidR="006E62D4" w:rsidRPr="006E62D4">
              <w:rPr>
                <w:rFonts w:ascii="Times New Roman" w:hAnsi="Times New Roman"/>
                <w:sz w:val="24"/>
                <w:szCs w:val="24"/>
              </w:rPr>
              <w:t xml:space="preserve"> С.Д., </w:t>
            </w:r>
            <w:r w:rsidRPr="006E62D4">
              <w:rPr>
                <w:rFonts w:ascii="Times New Roman" w:hAnsi="Times New Roman"/>
                <w:sz w:val="24"/>
                <w:szCs w:val="24"/>
              </w:rPr>
              <w:t>Мельничук</w:t>
            </w:r>
            <w:r w:rsidR="006E62D4" w:rsidRPr="006E62D4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  <w:r w:rsidRPr="006E62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62D4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6E62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62D4" w:rsidRPr="006E62D4">
              <w:rPr>
                <w:rFonts w:ascii="Times New Roman" w:hAnsi="Times New Roman"/>
                <w:b/>
                <w:sz w:val="24"/>
                <w:szCs w:val="24"/>
              </w:rPr>
              <w:t>С.В</w:t>
            </w:r>
            <w:r w:rsidR="006E62D4" w:rsidRPr="006E62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E62D4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="006E62D4" w:rsidRPr="006E62D4">
              <w:rPr>
                <w:rFonts w:ascii="Times New Roman" w:hAnsi="Times New Roman"/>
                <w:sz w:val="24"/>
                <w:szCs w:val="24"/>
              </w:rPr>
              <w:t>ін.. С</w:t>
            </w:r>
            <w:r w:rsidRPr="006E62D4">
              <w:rPr>
                <w:rFonts w:ascii="Times New Roman" w:hAnsi="Times New Roman"/>
                <w:sz w:val="24"/>
                <w:szCs w:val="24"/>
              </w:rPr>
              <w:t xml:space="preserve">пеціальна біохімія: навчальний посібник для підготовки студентів вищих навчальних закладів зі спеціальності </w:t>
            </w:r>
            <w:proofErr w:type="spellStart"/>
            <w:r w:rsidRPr="006E62D4">
              <w:rPr>
                <w:rFonts w:ascii="Times New Roman" w:hAnsi="Times New Roman"/>
                <w:sz w:val="24"/>
                <w:szCs w:val="24"/>
              </w:rPr>
              <w:t>“Ветеринарна</w:t>
            </w:r>
            <w:proofErr w:type="spellEnd"/>
            <w:r w:rsidRPr="006E62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2D4">
              <w:rPr>
                <w:rFonts w:ascii="Times New Roman" w:hAnsi="Times New Roman"/>
                <w:sz w:val="24"/>
                <w:szCs w:val="24"/>
              </w:rPr>
              <w:t>медицина”</w:t>
            </w:r>
            <w:proofErr w:type="spellEnd"/>
            <w:r w:rsidRPr="006E62D4">
              <w:rPr>
                <w:rFonts w:ascii="Times New Roman" w:hAnsi="Times New Roman"/>
                <w:sz w:val="24"/>
                <w:szCs w:val="24"/>
              </w:rPr>
              <w:t xml:space="preserve"> за спеціалізацією </w:t>
            </w:r>
            <w:r w:rsidR="00B244FE" w:rsidRPr="006E62D4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proofErr w:type="spellStart"/>
            <w:r w:rsidR="00B244FE" w:rsidRPr="006E62D4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</w:t>
            </w:r>
            <w:proofErr w:type="spellEnd"/>
            <w:r w:rsidR="00B244FE" w:rsidRPr="006E62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справа”.</w:t>
            </w:r>
            <w:r w:rsidRPr="006E62D4">
              <w:rPr>
                <w:rFonts w:ascii="Times New Roman" w:hAnsi="Times New Roman"/>
                <w:sz w:val="24"/>
                <w:szCs w:val="24"/>
              </w:rPr>
              <w:t xml:space="preserve"> К.: </w:t>
            </w:r>
            <w:proofErr w:type="spellStart"/>
            <w:r w:rsidRPr="006E62D4">
              <w:rPr>
                <w:rFonts w:ascii="Times New Roman" w:hAnsi="Times New Roman"/>
                <w:sz w:val="24"/>
                <w:szCs w:val="24"/>
              </w:rPr>
              <w:t>НУБіП</w:t>
            </w:r>
            <w:proofErr w:type="spellEnd"/>
            <w:r w:rsidRPr="006E62D4">
              <w:rPr>
                <w:rFonts w:ascii="Times New Roman" w:hAnsi="Times New Roman"/>
                <w:sz w:val="24"/>
                <w:szCs w:val="24"/>
              </w:rPr>
              <w:t xml:space="preserve"> України, 2015. – 6</w:t>
            </w:r>
            <w:r w:rsidRPr="006E62D4"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  <w:r w:rsidRPr="006E62D4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:rsidR="00666937" w:rsidRPr="006E62D4" w:rsidRDefault="00666937" w:rsidP="006E62D4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2D4">
              <w:rPr>
                <w:rFonts w:ascii="Times New Roman" w:hAnsi="Times New Roman"/>
                <w:sz w:val="24"/>
                <w:szCs w:val="24"/>
              </w:rPr>
              <w:t xml:space="preserve">Мельничук С.Д., </w:t>
            </w:r>
            <w:proofErr w:type="spellStart"/>
            <w:r w:rsidRPr="006E62D4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Pr="006E62D4">
              <w:rPr>
                <w:rFonts w:ascii="Times New Roman" w:hAnsi="Times New Roman"/>
                <w:b/>
                <w:sz w:val="24"/>
                <w:szCs w:val="24"/>
              </w:rPr>
              <w:t xml:space="preserve"> С.В</w:t>
            </w:r>
            <w:r w:rsidRPr="006E62D4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6E62D4">
              <w:rPr>
                <w:rFonts w:ascii="Times New Roman" w:hAnsi="Times New Roman"/>
                <w:sz w:val="24"/>
                <w:szCs w:val="24"/>
              </w:rPr>
              <w:t>Цвіліховський</w:t>
            </w:r>
            <w:proofErr w:type="spellEnd"/>
            <w:r w:rsidRPr="006E62D4">
              <w:rPr>
                <w:rFonts w:ascii="Times New Roman" w:hAnsi="Times New Roman"/>
                <w:sz w:val="24"/>
                <w:szCs w:val="24"/>
              </w:rPr>
              <w:t xml:space="preserve"> В.І.</w:t>
            </w:r>
            <w:r w:rsidR="006E62D4" w:rsidRPr="006E62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2D4">
              <w:rPr>
                <w:rFonts w:ascii="Times New Roman" w:hAnsi="Times New Roman"/>
                <w:sz w:val="24"/>
                <w:szCs w:val="24"/>
              </w:rPr>
              <w:t xml:space="preserve">Методичні вказівки до лабораторних занять для підготовки  спеціалістів за спеціалізацією </w:t>
            </w:r>
            <w:proofErr w:type="spellStart"/>
            <w:r w:rsidRPr="006E62D4">
              <w:rPr>
                <w:rFonts w:ascii="Times New Roman" w:hAnsi="Times New Roman"/>
                <w:sz w:val="24"/>
                <w:szCs w:val="24"/>
              </w:rPr>
              <w:t>“Лабораторна</w:t>
            </w:r>
            <w:proofErr w:type="spellEnd"/>
            <w:r w:rsidRPr="006E62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2D4">
              <w:rPr>
                <w:rFonts w:ascii="Times New Roman" w:hAnsi="Times New Roman"/>
                <w:sz w:val="24"/>
                <w:szCs w:val="24"/>
              </w:rPr>
              <w:t>справа”</w:t>
            </w:r>
            <w:proofErr w:type="spellEnd"/>
            <w:r w:rsidRPr="006E62D4">
              <w:rPr>
                <w:rFonts w:ascii="Times New Roman" w:hAnsi="Times New Roman"/>
                <w:sz w:val="24"/>
                <w:szCs w:val="24"/>
              </w:rPr>
              <w:t xml:space="preserve">  -  К.:</w:t>
            </w:r>
            <w:proofErr w:type="spellStart"/>
            <w:r w:rsidRPr="006E62D4">
              <w:rPr>
                <w:rFonts w:ascii="Times New Roman" w:hAnsi="Times New Roman"/>
                <w:sz w:val="24"/>
                <w:szCs w:val="24"/>
              </w:rPr>
              <w:t>НУБіП</w:t>
            </w:r>
            <w:proofErr w:type="spellEnd"/>
            <w:r w:rsidRPr="006E62D4">
              <w:rPr>
                <w:rFonts w:ascii="Times New Roman" w:hAnsi="Times New Roman"/>
                <w:sz w:val="24"/>
                <w:szCs w:val="24"/>
              </w:rPr>
              <w:t xml:space="preserve"> України, 2015.– 144 с.</w:t>
            </w:r>
          </w:p>
          <w:p w:rsidR="00F3023B" w:rsidRPr="006E62D4" w:rsidRDefault="00B244FE" w:rsidP="006E62D4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2D4">
              <w:rPr>
                <w:rFonts w:ascii="Times New Roman" w:hAnsi="Times New Roman"/>
                <w:sz w:val="24"/>
                <w:szCs w:val="24"/>
              </w:rPr>
              <w:t xml:space="preserve">Мельничук С.Д., </w:t>
            </w:r>
            <w:proofErr w:type="spellStart"/>
            <w:r w:rsidR="006E62D4" w:rsidRPr="006E62D4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="006E62D4" w:rsidRPr="006E62D4">
              <w:rPr>
                <w:rFonts w:ascii="Times New Roman" w:hAnsi="Times New Roman"/>
                <w:b/>
                <w:sz w:val="24"/>
                <w:szCs w:val="24"/>
              </w:rPr>
              <w:t xml:space="preserve"> С.В.,</w:t>
            </w:r>
            <w:r w:rsidR="006E62D4" w:rsidRPr="006E62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2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2D4">
              <w:rPr>
                <w:rFonts w:ascii="Times New Roman" w:hAnsi="Times New Roman"/>
                <w:sz w:val="24"/>
                <w:szCs w:val="24"/>
              </w:rPr>
              <w:t>Цвіліховський</w:t>
            </w:r>
            <w:proofErr w:type="spellEnd"/>
            <w:r w:rsidR="006E62D4" w:rsidRPr="006E62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2D4">
              <w:rPr>
                <w:rFonts w:ascii="Times New Roman" w:hAnsi="Times New Roman"/>
                <w:sz w:val="24"/>
                <w:szCs w:val="24"/>
              </w:rPr>
              <w:t>В.І., Мельникова Н.М.</w:t>
            </w:r>
            <w:r w:rsidR="006E62D4" w:rsidRPr="006E62D4">
              <w:rPr>
                <w:rFonts w:ascii="Times New Roman" w:hAnsi="Times New Roman"/>
                <w:sz w:val="24"/>
                <w:szCs w:val="24"/>
              </w:rPr>
              <w:t>,</w:t>
            </w:r>
            <w:r w:rsidRPr="006E62D4">
              <w:rPr>
                <w:rFonts w:ascii="Times New Roman" w:hAnsi="Times New Roman"/>
                <w:sz w:val="24"/>
                <w:szCs w:val="24"/>
              </w:rPr>
              <w:t xml:space="preserve"> Деркач Є.А.</w:t>
            </w:r>
            <w:r w:rsidR="006E62D4" w:rsidRPr="006E62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2D4">
              <w:rPr>
                <w:rFonts w:ascii="Times New Roman" w:hAnsi="Times New Roman"/>
                <w:sz w:val="24"/>
                <w:szCs w:val="24"/>
              </w:rPr>
              <w:t xml:space="preserve">Методичні вказівки до занять з дисципліни «Спеціальна </w:t>
            </w:r>
            <w:proofErr w:type="spellStart"/>
            <w:r w:rsidRPr="006E62D4">
              <w:rPr>
                <w:rFonts w:ascii="Times New Roman" w:hAnsi="Times New Roman"/>
                <w:sz w:val="24"/>
                <w:szCs w:val="24"/>
              </w:rPr>
              <w:t>біохімія”</w:t>
            </w:r>
            <w:proofErr w:type="spellEnd"/>
            <w:r w:rsidRPr="006E62D4">
              <w:rPr>
                <w:rFonts w:ascii="Times New Roman" w:hAnsi="Times New Roman"/>
                <w:sz w:val="24"/>
                <w:szCs w:val="24"/>
              </w:rPr>
              <w:t xml:space="preserve">  К.:</w:t>
            </w:r>
            <w:proofErr w:type="spellStart"/>
            <w:r w:rsidRPr="006E62D4">
              <w:rPr>
                <w:rFonts w:ascii="Times New Roman" w:hAnsi="Times New Roman"/>
                <w:sz w:val="24"/>
                <w:szCs w:val="24"/>
              </w:rPr>
              <w:t>НУБіП</w:t>
            </w:r>
            <w:proofErr w:type="spellEnd"/>
            <w:r w:rsidRPr="006E62D4">
              <w:rPr>
                <w:rFonts w:ascii="Times New Roman" w:hAnsi="Times New Roman"/>
                <w:sz w:val="24"/>
                <w:szCs w:val="24"/>
              </w:rPr>
              <w:t xml:space="preserve"> України, 2014.– 131 с.</w:t>
            </w:r>
          </w:p>
          <w:p w:rsidR="00B244FE" w:rsidRPr="006C7438" w:rsidRDefault="00B244FE" w:rsidP="006C7438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2D4">
              <w:rPr>
                <w:rFonts w:ascii="Times New Roman" w:hAnsi="Times New Roman"/>
                <w:sz w:val="24"/>
                <w:szCs w:val="24"/>
              </w:rPr>
              <w:t>Мельничук</w:t>
            </w:r>
            <w:r w:rsidR="006E62D4" w:rsidRPr="006E62D4">
              <w:rPr>
                <w:rFonts w:ascii="Times New Roman" w:hAnsi="Times New Roman"/>
                <w:sz w:val="24"/>
                <w:szCs w:val="24"/>
              </w:rPr>
              <w:t xml:space="preserve"> С.Д.</w:t>
            </w:r>
            <w:r w:rsidRPr="006E62D4">
              <w:rPr>
                <w:rFonts w:ascii="Times New Roman" w:hAnsi="Times New Roman"/>
                <w:sz w:val="24"/>
                <w:szCs w:val="24"/>
              </w:rPr>
              <w:t>, Мельничук</w:t>
            </w:r>
            <w:r w:rsidR="006E62D4" w:rsidRPr="006E62D4">
              <w:rPr>
                <w:rFonts w:ascii="Times New Roman" w:hAnsi="Times New Roman"/>
                <w:sz w:val="24"/>
                <w:szCs w:val="24"/>
              </w:rPr>
              <w:t xml:space="preserve"> Д.О.  </w:t>
            </w:r>
            <w:proofErr w:type="spellStart"/>
            <w:r w:rsidR="006E62D4" w:rsidRPr="006E62D4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="006E62D4" w:rsidRPr="006E62D4">
              <w:rPr>
                <w:rFonts w:ascii="Times New Roman" w:hAnsi="Times New Roman"/>
                <w:b/>
                <w:sz w:val="24"/>
                <w:szCs w:val="24"/>
              </w:rPr>
              <w:t xml:space="preserve"> С.В</w:t>
            </w:r>
            <w:r w:rsidR="006E62D4" w:rsidRPr="006E62D4">
              <w:rPr>
                <w:rFonts w:ascii="Times New Roman" w:hAnsi="Times New Roman"/>
                <w:sz w:val="24"/>
                <w:szCs w:val="24"/>
              </w:rPr>
              <w:t>. та ін</w:t>
            </w:r>
            <w:r w:rsidRPr="006E62D4">
              <w:rPr>
                <w:rFonts w:ascii="Times New Roman" w:hAnsi="Times New Roman"/>
                <w:sz w:val="24"/>
                <w:szCs w:val="24"/>
              </w:rPr>
              <w:t>.</w:t>
            </w:r>
            <w:r w:rsidR="006E62D4" w:rsidRPr="006E62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62D4">
              <w:rPr>
                <w:rFonts w:ascii="Times New Roman" w:hAnsi="Times New Roman"/>
                <w:sz w:val="24"/>
                <w:szCs w:val="24"/>
              </w:rPr>
              <w:t xml:space="preserve">Спеціальна біохімія: навчальний посібник / За ред. чл.-кор. НААН України С.Д. Мельничука К.: </w:t>
            </w:r>
            <w:proofErr w:type="spellStart"/>
            <w:r w:rsidRPr="006E62D4">
              <w:rPr>
                <w:rFonts w:ascii="Times New Roman" w:hAnsi="Times New Roman"/>
                <w:sz w:val="24"/>
                <w:szCs w:val="24"/>
              </w:rPr>
              <w:t>НУБіП</w:t>
            </w:r>
            <w:proofErr w:type="spellEnd"/>
            <w:r w:rsidRPr="006E62D4">
              <w:rPr>
                <w:rFonts w:ascii="Times New Roman" w:hAnsi="Times New Roman"/>
                <w:sz w:val="24"/>
                <w:szCs w:val="24"/>
              </w:rPr>
              <w:t xml:space="preserve"> України, 2014. – 371 с.</w:t>
            </w:r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B244F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 xml:space="preserve">Керівництво студентом, </w:t>
            </w:r>
            <w:r w:rsidRPr="009806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який зайняв призове місце на І етапі Всеукраїнської студентської олімпіади(Всеукраїнського конкурсу студентських наукових робіт), або робота у складі організаційного комітету /журі Всеукраїнських студентських олімпіад (Всеукраїнського конкурсу студентських наукових робіт). або керівництво постійно діючим студентським науковим гуртком 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Параолімпійських іграх, </w:t>
            </w:r>
            <w:r w:rsidRPr="009806F6">
              <w:rPr>
                <w:rFonts w:ascii="Times New Roman" w:hAnsi="Times New Roman"/>
                <w:sz w:val="24"/>
                <w:szCs w:val="24"/>
              </w:rPr>
              <w:lastRenderedPageBreak/>
              <w:t>Всесвітній та Всеукраїнській Універсіаді, чемпіон світу, Європи, Європейських іграх, етап Кубку світу та Європи, чемпіонаті України; виконання роботи тренера , помічника, тренера національної збірної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11624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B244F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 xml:space="preserve">Наявність науково-популярних та/або консультаційних (дорадчих) та/або дискусійних публікацій з наукової або професійної тематики загальною кількість не менше 5-ти публікацій </w:t>
            </w:r>
          </w:p>
        </w:tc>
        <w:tc>
          <w:tcPr>
            <w:tcW w:w="11624" w:type="dxa"/>
          </w:tcPr>
          <w:p w:rsidR="00A5616C" w:rsidRPr="00E65CEB" w:rsidRDefault="00E65CEB" w:rsidP="00E65CE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A5616C" w:rsidRPr="00A66A2D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="00A5616C" w:rsidRPr="00A66A2D">
              <w:rPr>
                <w:rFonts w:ascii="Times New Roman" w:hAnsi="Times New Roman"/>
                <w:b/>
                <w:sz w:val="24"/>
                <w:szCs w:val="24"/>
              </w:rPr>
              <w:t xml:space="preserve"> С.В.,</w:t>
            </w:r>
            <w:r w:rsidR="00A5616C" w:rsidRPr="00E6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616C" w:rsidRPr="00E65CEB">
              <w:rPr>
                <w:rFonts w:ascii="Times New Roman" w:hAnsi="Times New Roman"/>
                <w:sz w:val="24"/>
                <w:szCs w:val="24"/>
              </w:rPr>
              <w:t>Незбрицька</w:t>
            </w:r>
            <w:proofErr w:type="spellEnd"/>
            <w:r w:rsidR="00A5616C" w:rsidRPr="00E65CEB">
              <w:rPr>
                <w:rFonts w:ascii="Times New Roman" w:hAnsi="Times New Roman"/>
                <w:sz w:val="24"/>
                <w:szCs w:val="24"/>
              </w:rPr>
              <w:t xml:space="preserve"> І.М., </w:t>
            </w:r>
            <w:proofErr w:type="spellStart"/>
            <w:r w:rsidR="00A5616C" w:rsidRPr="00E65CEB">
              <w:rPr>
                <w:rFonts w:ascii="Times New Roman" w:hAnsi="Times New Roman"/>
                <w:sz w:val="24"/>
                <w:szCs w:val="24"/>
              </w:rPr>
              <w:t>Самкова</w:t>
            </w:r>
            <w:proofErr w:type="spellEnd"/>
            <w:r w:rsidR="00A5616C" w:rsidRPr="00E65CEB">
              <w:rPr>
                <w:rFonts w:ascii="Times New Roman" w:hAnsi="Times New Roman"/>
                <w:sz w:val="24"/>
                <w:szCs w:val="24"/>
              </w:rPr>
              <w:t xml:space="preserve"> О.П., </w:t>
            </w:r>
            <w:proofErr w:type="spellStart"/>
            <w:r w:rsidR="00A5616C" w:rsidRPr="00E65CEB">
              <w:rPr>
                <w:rFonts w:ascii="Times New Roman" w:hAnsi="Times New Roman"/>
                <w:sz w:val="24"/>
                <w:szCs w:val="24"/>
              </w:rPr>
              <w:t>Ушкалов</w:t>
            </w:r>
            <w:proofErr w:type="spellEnd"/>
            <w:r w:rsidR="00A5616C" w:rsidRPr="00E65CEB">
              <w:rPr>
                <w:rFonts w:ascii="Times New Roman" w:hAnsi="Times New Roman"/>
                <w:sz w:val="24"/>
                <w:szCs w:val="24"/>
              </w:rPr>
              <w:t xml:space="preserve"> В.О. Методичні рекомендації щодо еколого-токсикологічної оцінки сумішей пестицидів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5616C" w:rsidRPr="00E65CEB">
              <w:rPr>
                <w:rFonts w:ascii="Times New Roman" w:hAnsi="Times New Roman"/>
                <w:sz w:val="24"/>
                <w:szCs w:val="24"/>
              </w:rPr>
              <w:t xml:space="preserve"> К.: ТОВ «</w:t>
            </w:r>
            <w:proofErr w:type="spellStart"/>
            <w:r w:rsidR="00A5616C" w:rsidRPr="00E65CEB">
              <w:rPr>
                <w:rFonts w:ascii="Times New Roman" w:hAnsi="Times New Roman"/>
                <w:sz w:val="24"/>
                <w:szCs w:val="24"/>
              </w:rPr>
              <w:t>Прінтеко</w:t>
            </w:r>
            <w:proofErr w:type="spellEnd"/>
            <w:r w:rsidR="00A5616C" w:rsidRPr="00E65CEB">
              <w:rPr>
                <w:rFonts w:ascii="Times New Roman" w:hAnsi="Times New Roman"/>
                <w:sz w:val="24"/>
                <w:szCs w:val="24"/>
              </w:rPr>
              <w:t>», 2020. 31 с.</w:t>
            </w:r>
          </w:p>
          <w:p w:rsidR="00EC368D" w:rsidRDefault="00E65CEB" w:rsidP="00EC368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="00A66A2D" w:rsidRPr="00E65CEB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="00A66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A2D" w:rsidRPr="00E65CEB">
              <w:rPr>
                <w:rFonts w:ascii="Times New Roman" w:hAnsi="Times New Roman"/>
                <w:sz w:val="24"/>
                <w:szCs w:val="24"/>
              </w:rPr>
              <w:t xml:space="preserve">В.М.,  </w:t>
            </w:r>
            <w:proofErr w:type="spellStart"/>
            <w:r w:rsidR="00A66A2D" w:rsidRPr="00A66A2D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="00A66A2D" w:rsidRPr="00A66A2D">
              <w:rPr>
                <w:rFonts w:ascii="Times New Roman" w:hAnsi="Times New Roman"/>
                <w:b/>
                <w:sz w:val="24"/>
                <w:szCs w:val="24"/>
              </w:rPr>
              <w:t xml:space="preserve"> С.В., </w:t>
            </w:r>
            <w:r w:rsidR="00A66A2D" w:rsidRPr="00E65CEB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="00A66A2D" w:rsidRPr="00E65CEB">
              <w:rPr>
                <w:rFonts w:ascii="Times New Roman" w:hAnsi="Times New Roman"/>
                <w:sz w:val="24"/>
                <w:szCs w:val="24"/>
              </w:rPr>
              <w:t>Мідик</w:t>
            </w:r>
            <w:proofErr w:type="spellEnd"/>
            <w:r w:rsidR="00A66A2D" w:rsidRPr="00A66A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6A2D" w:rsidRPr="00A66A2D">
              <w:rPr>
                <w:rFonts w:ascii="Times New Roman" w:hAnsi="Times New Roman"/>
                <w:sz w:val="24"/>
                <w:szCs w:val="24"/>
              </w:rPr>
              <w:t>С.В</w:t>
            </w:r>
            <w:r w:rsidR="00A66A2D" w:rsidRPr="00A66A2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66A2D" w:rsidRPr="00E65CEB">
              <w:rPr>
                <w:rFonts w:ascii="Times New Roman" w:hAnsi="Times New Roman"/>
                <w:sz w:val="24"/>
                <w:szCs w:val="24"/>
              </w:rPr>
              <w:t xml:space="preserve">, С.В. </w:t>
            </w:r>
            <w:proofErr w:type="spellStart"/>
            <w:r w:rsidR="00A66A2D" w:rsidRPr="00E65CEB">
              <w:rPr>
                <w:rFonts w:ascii="Times New Roman" w:hAnsi="Times New Roman"/>
                <w:sz w:val="24"/>
                <w:szCs w:val="24"/>
              </w:rPr>
              <w:t>Сисолятін</w:t>
            </w:r>
            <w:proofErr w:type="spellEnd"/>
            <w:r w:rsidR="00A66A2D" w:rsidRPr="00A66A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6A2D" w:rsidRPr="00A66A2D">
              <w:rPr>
                <w:rFonts w:ascii="Times New Roman" w:hAnsi="Times New Roman"/>
                <w:sz w:val="24"/>
                <w:szCs w:val="24"/>
              </w:rPr>
              <w:t>С.В.,</w:t>
            </w:r>
            <w:r w:rsidR="00A66A2D" w:rsidRPr="00E6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66A2D" w:rsidRPr="00E65CEB">
              <w:rPr>
                <w:rFonts w:ascii="Times New Roman" w:hAnsi="Times New Roman"/>
                <w:sz w:val="24"/>
                <w:szCs w:val="24"/>
              </w:rPr>
              <w:t>Коверсун</w:t>
            </w:r>
            <w:proofErr w:type="spellEnd"/>
            <w:r w:rsidR="00A66A2D" w:rsidRPr="00E65CEB">
              <w:rPr>
                <w:rFonts w:ascii="Times New Roman" w:hAnsi="Times New Roman"/>
                <w:sz w:val="24"/>
                <w:szCs w:val="24"/>
              </w:rPr>
              <w:t xml:space="preserve"> І.В. </w:t>
            </w:r>
            <w:r w:rsidR="00A5616C" w:rsidRPr="00E65CEB">
              <w:rPr>
                <w:rFonts w:ascii="Times New Roman" w:hAnsi="Times New Roman"/>
                <w:sz w:val="24"/>
                <w:szCs w:val="24"/>
              </w:rPr>
              <w:t xml:space="preserve">Застосування моделювання для прогнозування міграції </w:t>
            </w:r>
            <w:proofErr w:type="spellStart"/>
            <w:r w:rsidR="00A5616C" w:rsidRPr="00E65CEB">
              <w:rPr>
                <w:rFonts w:ascii="Times New Roman" w:hAnsi="Times New Roman"/>
                <w:sz w:val="24"/>
                <w:szCs w:val="24"/>
              </w:rPr>
              <w:t>екотоксикантів</w:t>
            </w:r>
            <w:proofErr w:type="spellEnd"/>
            <w:r w:rsidR="00A5616C" w:rsidRPr="00E65CEB">
              <w:rPr>
                <w:rFonts w:ascii="Times New Roman" w:hAnsi="Times New Roman"/>
                <w:sz w:val="24"/>
                <w:szCs w:val="24"/>
              </w:rPr>
              <w:t xml:space="preserve"> наземними та водними екосистемами: науково-практичні  рекомендації/ – К.: РВВ </w:t>
            </w:r>
            <w:proofErr w:type="spellStart"/>
            <w:r w:rsidR="00A5616C" w:rsidRPr="00E65CEB">
              <w:rPr>
                <w:rFonts w:ascii="Times New Roman" w:hAnsi="Times New Roman"/>
                <w:sz w:val="24"/>
                <w:szCs w:val="24"/>
              </w:rPr>
              <w:t>НУБіП</w:t>
            </w:r>
            <w:proofErr w:type="spellEnd"/>
            <w:r w:rsidR="00A5616C" w:rsidRPr="00E65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5616C" w:rsidRPr="00E65CEB">
              <w:rPr>
                <w:rFonts w:ascii="Times New Roman" w:hAnsi="Times New Roman"/>
                <w:sz w:val="24"/>
                <w:szCs w:val="24"/>
              </w:rPr>
              <w:t>України.-</w:t>
            </w:r>
            <w:proofErr w:type="spellEnd"/>
            <w:r w:rsidR="00A5616C" w:rsidRPr="00E65CEB">
              <w:rPr>
                <w:rFonts w:ascii="Times New Roman" w:hAnsi="Times New Roman"/>
                <w:sz w:val="24"/>
                <w:szCs w:val="24"/>
              </w:rPr>
              <w:t xml:space="preserve"> 2019. –  31 </w:t>
            </w:r>
            <w:proofErr w:type="spellStart"/>
            <w:r w:rsidR="00A5616C" w:rsidRPr="00E65CEB">
              <w:rPr>
                <w:rFonts w:ascii="Times New Roman" w:hAnsi="Times New Roman"/>
                <w:sz w:val="24"/>
                <w:szCs w:val="24"/>
              </w:rPr>
              <w:t>с.</w:t>
            </w:r>
            <w:proofErr w:type="spellEnd"/>
          </w:p>
          <w:p w:rsidR="00A66A2D" w:rsidRPr="00EC368D" w:rsidRDefault="00EC368D" w:rsidP="00EC368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="00A66A2D" w:rsidRPr="00EC368D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="00A66A2D" w:rsidRPr="00EC368D">
              <w:rPr>
                <w:rFonts w:ascii="Times New Roman" w:hAnsi="Times New Roman"/>
                <w:sz w:val="24"/>
                <w:szCs w:val="24"/>
              </w:rPr>
              <w:t xml:space="preserve"> В.М., </w:t>
            </w:r>
            <w:proofErr w:type="spellStart"/>
            <w:r w:rsidR="00A66A2D" w:rsidRPr="00EC368D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="00A66A2D" w:rsidRPr="00EC368D">
              <w:rPr>
                <w:rFonts w:ascii="Times New Roman" w:hAnsi="Times New Roman"/>
                <w:b/>
                <w:sz w:val="24"/>
                <w:szCs w:val="24"/>
              </w:rPr>
              <w:t xml:space="preserve"> С.В</w:t>
            </w:r>
            <w:r w:rsidR="00A66A2D" w:rsidRPr="00EC368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A66A2D" w:rsidRPr="00EC368D">
              <w:rPr>
                <w:rFonts w:ascii="Times New Roman" w:hAnsi="Times New Roman"/>
                <w:sz w:val="24"/>
                <w:szCs w:val="24"/>
              </w:rPr>
              <w:t>Мідик</w:t>
            </w:r>
            <w:proofErr w:type="spellEnd"/>
            <w:r w:rsidR="00A66A2D" w:rsidRPr="00EC368D">
              <w:rPr>
                <w:rFonts w:ascii="Times New Roman" w:hAnsi="Times New Roman"/>
                <w:sz w:val="24"/>
                <w:szCs w:val="24"/>
              </w:rPr>
              <w:t xml:space="preserve"> С.В., Колесникова Т.П., Морозова В.С., Слива Ю.В., Корнієнко В.І.</w:t>
            </w:r>
            <w:r w:rsidRPr="00EC368D">
              <w:rPr>
                <w:rFonts w:ascii="Times New Roman" w:hAnsi="Times New Roman"/>
                <w:sz w:val="24"/>
                <w:szCs w:val="24"/>
              </w:rPr>
              <w:t xml:space="preserve"> Визначення </w:t>
            </w:r>
            <w:proofErr w:type="spellStart"/>
            <w:r w:rsidRPr="00EC368D">
              <w:rPr>
                <w:rFonts w:ascii="Times New Roman" w:hAnsi="Times New Roman"/>
                <w:sz w:val="24"/>
                <w:szCs w:val="24"/>
              </w:rPr>
              <w:t>поліхлорованих</w:t>
            </w:r>
            <w:proofErr w:type="spellEnd"/>
            <w:r w:rsidRPr="00EC3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368D">
              <w:rPr>
                <w:rFonts w:ascii="Times New Roman" w:hAnsi="Times New Roman"/>
                <w:sz w:val="24"/>
                <w:szCs w:val="24"/>
              </w:rPr>
              <w:t>біфенілів</w:t>
            </w:r>
            <w:proofErr w:type="spellEnd"/>
            <w:r w:rsidRPr="00EC368D">
              <w:rPr>
                <w:rFonts w:ascii="Times New Roman" w:hAnsi="Times New Roman"/>
                <w:sz w:val="24"/>
                <w:szCs w:val="24"/>
              </w:rPr>
              <w:t xml:space="preserve"> хроматографічним методом (методичні рекомендації)</w:t>
            </w:r>
            <w:r w:rsidR="00A66A2D" w:rsidRPr="00EC368D">
              <w:rPr>
                <w:rFonts w:ascii="Times New Roman" w:hAnsi="Times New Roman"/>
                <w:sz w:val="24"/>
                <w:szCs w:val="24"/>
              </w:rPr>
              <w:t xml:space="preserve"> – К.: ТОВ «</w:t>
            </w:r>
            <w:proofErr w:type="spellStart"/>
            <w:r w:rsidR="00A66A2D" w:rsidRPr="00EC368D">
              <w:rPr>
                <w:rFonts w:ascii="Times New Roman" w:hAnsi="Times New Roman"/>
                <w:sz w:val="24"/>
                <w:szCs w:val="24"/>
              </w:rPr>
              <w:t>Прінтеко</w:t>
            </w:r>
            <w:proofErr w:type="spellEnd"/>
            <w:r w:rsidR="00A66A2D" w:rsidRPr="00EC368D">
              <w:rPr>
                <w:rFonts w:ascii="Times New Roman" w:hAnsi="Times New Roman"/>
                <w:sz w:val="24"/>
                <w:szCs w:val="24"/>
              </w:rPr>
              <w:t>», 2021. - 63  с.</w:t>
            </w:r>
          </w:p>
          <w:p w:rsidR="00A66A2D" w:rsidRPr="007C0FC6" w:rsidRDefault="00EC368D" w:rsidP="00A66A2D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66A2D" w:rsidRPr="007C0FC6">
              <w:rPr>
                <w:rFonts w:ascii="Times New Roman" w:hAnsi="Times New Roman"/>
                <w:sz w:val="24"/>
                <w:szCs w:val="24"/>
              </w:rPr>
              <w:t xml:space="preserve">Корнієнко В.І., </w:t>
            </w:r>
            <w:proofErr w:type="spellStart"/>
            <w:r w:rsidR="00A66A2D" w:rsidRPr="007C0FC6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="00A66A2D" w:rsidRPr="007C0FC6">
              <w:rPr>
                <w:rFonts w:ascii="Times New Roman" w:hAnsi="Times New Roman"/>
                <w:b/>
                <w:sz w:val="24"/>
                <w:szCs w:val="24"/>
              </w:rPr>
              <w:t xml:space="preserve"> С.В.,</w:t>
            </w:r>
            <w:r w:rsidR="00A66A2D" w:rsidRPr="007C0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66A2D" w:rsidRPr="007C0FC6">
              <w:rPr>
                <w:rFonts w:ascii="Times New Roman" w:hAnsi="Times New Roman"/>
                <w:sz w:val="24"/>
                <w:szCs w:val="24"/>
              </w:rPr>
              <w:t>Мідик</w:t>
            </w:r>
            <w:proofErr w:type="spellEnd"/>
            <w:r w:rsidR="00A66A2D" w:rsidRPr="007C0FC6">
              <w:rPr>
                <w:rFonts w:ascii="Times New Roman" w:hAnsi="Times New Roman"/>
                <w:sz w:val="24"/>
                <w:szCs w:val="24"/>
              </w:rPr>
              <w:t xml:space="preserve"> С.В., Слива Ю.В., Морозова В.С., Колеснікова Т.П.,</w:t>
            </w:r>
            <w:r w:rsidR="00A66A2D" w:rsidRPr="007C0F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6A2D" w:rsidRPr="007C0FC6">
              <w:rPr>
                <w:rFonts w:ascii="Times New Roman" w:hAnsi="Times New Roman"/>
                <w:sz w:val="24"/>
                <w:szCs w:val="24"/>
              </w:rPr>
              <w:t>Березовський О.В.,</w:t>
            </w:r>
            <w:r w:rsidR="00A66A2D" w:rsidRPr="007C0F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6A2D" w:rsidRPr="00A66A2D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="00A66A2D" w:rsidRPr="00A66A2D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  <w:r w:rsidR="00A66A2D" w:rsidRPr="007C0F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66A2D" w:rsidRPr="007C0FC6">
              <w:rPr>
                <w:rFonts w:ascii="Times New Roman" w:hAnsi="Times New Roman"/>
                <w:sz w:val="24"/>
                <w:szCs w:val="24"/>
              </w:rPr>
              <w:t xml:space="preserve">Аналітичні методи визначення  </w:t>
            </w:r>
            <w:proofErr w:type="spellStart"/>
            <w:r w:rsidR="00A66A2D" w:rsidRPr="007C0FC6">
              <w:rPr>
                <w:rFonts w:ascii="Times New Roman" w:hAnsi="Times New Roman"/>
                <w:sz w:val="24"/>
                <w:szCs w:val="24"/>
              </w:rPr>
              <w:t>мікотоксинів</w:t>
            </w:r>
            <w:proofErr w:type="spellEnd"/>
            <w:r w:rsidR="00A66A2D" w:rsidRPr="007C0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A2D" w:rsidRPr="007C0FC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66A2D" w:rsidRPr="00A66A2D">
              <w:rPr>
                <w:rFonts w:ascii="Times New Roman" w:hAnsi="Times New Roman"/>
                <w:sz w:val="24"/>
                <w:szCs w:val="24"/>
              </w:rPr>
              <w:t>методичні рекомендації) –</w:t>
            </w:r>
            <w:r w:rsidR="00A66A2D" w:rsidRPr="007C0FC6">
              <w:rPr>
                <w:rFonts w:ascii="Times New Roman" w:hAnsi="Times New Roman"/>
                <w:sz w:val="24"/>
                <w:szCs w:val="24"/>
              </w:rPr>
              <w:t xml:space="preserve"> К.: Видавництво «Наукова столиця), 2022. –  82  с.</w:t>
            </w:r>
          </w:p>
          <w:p w:rsidR="00A66A2D" w:rsidRPr="00E65CEB" w:rsidRDefault="00A66A2D" w:rsidP="00E65CE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4D5" w:rsidRPr="00E65CEB" w:rsidRDefault="00EC368D" w:rsidP="00E65CE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E65C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734D5" w:rsidRPr="00E65CEB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 В.М., Данчук В.В., </w:t>
            </w:r>
            <w:proofErr w:type="spellStart"/>
            <w:r w:rsidR="002734D5" w:rsidRPr="00A66A2D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="002734D5" w:rsidRPr="00A66A2D">
              <w:rPr>
                <w:rFonts w:ascii="Times New Roman" w:hAnsi="Times New Roman"/>
                <w:b/>
                <w:sz w:val="24"/>
                <w:szCs w:val="24"/>
              </w:rPr>
              <w:t xml:space="preserve"> С.В</w:t>
            </w:r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="002734D5" w:rsidRPr="00E65CEB">
              <w:rPr>
                <w:rFonts w:ascii="Times New Roman" w:hAnsi="Times New Roman"/>
                <w:sz w:val="24"/>
                <w:szCs w:val="24"/>
              </w:rPr>
              <w:t>Лапоша</w:t>
            </w:r>
            <w:proofErr w:type="spellEnd"/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="002734D5" w:rsidRPr="00E65CEB">
              <w:rPr>
                <w:rFonts w:ascii="Times New Roman" w:hAnsi="Times New Roman"/>
                <w:sz w:val="24"/>
                <w:szCs w:val="24"/>
              </w:rPr>
              <w:t>Самкова</w:t>
            </w:r>
            <w:proofErr w:type="spellEnd"/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 О.П., </w:t>
            </w:r>
            <w:proofErr w:type="spellStart"/>
            <w:r w:rsidR="002734D5" w:rsidRPr="00E65CEB">
              <w:rPr>
                <w:rFonts w:ascii="Times New Roman" w:hAnsi="Times New Roman"/>
                <w:sz w:val="24"/>
                <w:szCs w:val="24"/>
              </w:rPr>
              <w:t>Ушкалов</w:t>
            </w:r>
            <w:proofErr w:type="spellEnd"/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 В.О. Безпека та ризики добавок в продуктах харчування, косметиці та засобах особистої гігієни. Довідник. Видання друге, перероб. і </w:t>
            </w:r>
            <w:proofErr w:type="spellStart"/>
            <w:r w:rsidR="002734D5" w:rsidRPr="00E65CEB">
              <w:rPr>
                <w:rFonts w:ascii="Times New Roman" w:hAnsi="Times New Roman"/>
                <w:sz w:val="24"/>
                <w:szCs w:val="24"/>
              </w:rPr>
              <w:t>допов</w:t>
            </w:r>
            <w:proofErr w:type="spellEnd"/>
            <w:r w:rsidR="002734D5" w:rsidRPr="00E65CEB">
              <w:rPr>
                <w:rFonts w:ascii="Times New Roman" w:hAnsi="Times New Roman"/>
                <w:sz w:val="24"/>
                <w:szCs w:val="24"/>
              </w:rPr>
              <w:t>. – К.: ЦП «КОМПРІТ», 2018. –   296  с.</w:t>
            </w:r>
          </w:p>
          <w:p w:rsidR="002734D5" w:rsidRPr="00E65CEB" w:rsidRDefault="00EC368D" w:rsidP="00E65CE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65C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734D5" w:rsidRPr="00E65CEB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 В.М., </w:t>
            </w:r>
            <w:proofErr w:type="spellStart"/>
            <w:r w:rsidR="002734D5" w:rsidRPr="00A66A2D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="002734D5" w:rsidRPr="00A66A2D">
              <w:rPr>
                <w:rFonts w:ascii="Times New Roman" w:hAnsi="Times New Roman"/>
                <w:b/>
                <w:sz w:val="24"/>
                <w:szCs w:val="24"/>
              </w:rPr>
              <w:t xml:space="preserve"> С.В</w:t>
            </w:r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.,  Данчук В.В. та ін.  Глобальне здоров’я, якість і безпека життя (основи </w:t>
            </w:r>
            <w:proofErr w:type="spellStart"/>
            <w:r w:rsidR="002734D5" w:rsidRPr="00E65CEB">
              <w:rPr>
                <w:rFonts w:ascii="Times New Roman" w:hAnsi="Times New Roman"/>
                <w:sz w:val="24"/>
                <w:szCs w:val="24"/>
              </w:rPr>
              <w:t>нутриціології</w:t>
            </w:r>
            <w:proofErr w:type="spellEnd"/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, харчові та біологічно активні добавки, добавки в косметичних засобах, токсичні </w:t>
            </w:r>
            <w:proofErr w:type="spellStart"/>
            <w:r w:rsidR="002734D5" w:rsidRPr="00E65CEB">
              <w:rPr>
                <w:rFonts w:ascii="Times New Roman" w:hAnsi="Times New Roman"/>
                <w:sz w:val="24"/>
                <w:szCs w:val="24"/>
              </w:rPr>
              <w:t>ксенобіотики</w:t>
            </w:r>
            <w:proofErr w:type="spellEnd"/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, органічне землеробство, допінгові та наркотичні засоби, біологічні отрути, стрес, паразитологія, генетична інженерія). Довідник-монографія. В 3-х томах. / Під загальною редакцією В.О. </w:t>
            </w:r>
            <w:proofErr w:type="spellStart"/>
            <w:r w:rsidR="002734D5" w:rsidRPr="00E65CEB">
              <w:rPr>
                <w:rFonts w:ascii="Times New Roman" w:hAnsi="Times New Roman"/>
                <w:sz w:val="24"/>
                <w:szCs w:val="24"/>
              </w:rPr>
              <w:t>Ушкаловa</w:t>
            </w:r>
            <w:proofErr w:type="spellEnd"/>
            <w:r w:rsidR="002734D5" w:rsidRPr="00E65CEB">
              <w:rPr>
                <w:rFonts w:ascii="Times New Roman" w:hAnsi="Times New Roman"/>
                <w:sz w:val="24"/>
                <w:szCs w:val="24"/>
              </w:rPr>
              <w:t>. – К.: ЦК «</w:t>
            </w:r>
            <w:proofErr w:type="spellStart"/>
            <w:r w:rsidR="002734D5" w:rsidRPr="00E65CEB">
              <w:rPr>
                <w:rFonts w:ascii="Times New Roman" w:hAnsi="Times New Roman"/>
                <w:sz w:val="24"/>
                <w:szCs w:val="24"/>
              </w:rPr>
              <w:t>Компринт</w:t>
            </w:r>
            <w:proofErr w:type="spellEnd"/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», 2019. –  640, 612 с. </w:t>
            </w:r>
          </w:p>
          <w:p w:rsidR="00F3023B" w:rsidRPr="002734D5" w:rsidRDefault="00EC368D" w:rsidP="00E65CEB">
            <w:pPr>
              <w:pStyle w:val="ab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65C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Данчук В.В., </w:t>
            </w:r>
            <w:proofErr w:type="spellStart"/>
            <w:r w:rsidR="002734D5" w:rsidRPr="00E65CEB">
              <w:rPr>
                <w:rFonts w:ascii="Times New Roman" w:hAnsi="Times New Roman"/>
                <w:sz w:val="24"/>
                <w:szCs w:val="24"/>
              </w:rPr>
              <w:t>Ушкалов</w:t>
            </w:r>
            <w:proofErr w:type="spellEnd"/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 В.О., </w:t>
            </w:r>
            <w:proofErr w:type="spellStart"/>
            <w:r w:rsidR="002734D5" w:rsidRPr="00E65CEB">
              <w:rPr>
                <w:rFonts w:ascii="Times New Roman" w:hAnsi="Times New Roman"/>
                <w:sz w:val="24"/>
                <w:szCs w:val="24"/>
              </w:rPr>
              <w:t>Войціцький</w:t>
            </w:r>
            <w:proofErr w:type="spellEnd"/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 В.М., </w:t>
            </w:r>
            <w:proofErr w:type="spellStart"/>
            <w:r w:rsidR="002734D5" w:rsidRPr="00A66A2D">
              <w:rPr>
                <w:rFonts w:ascii="Times New Roman" w:hAnsi="Times New Roman"/>
                <w:b/>
                <w:sz w:val="24"/>
                <w:szCs w:val="24"/>
              </w:rPr>
              <w:t>Хижняк</w:t>
            </w:r>
            <w:proofErr w:type="spellEnd"/>
            <w:r w:rsidR="002734D5" w:rsidRPr="00A66A2D">
              <w:rPr>
                <w:rFonts w:ascii="Times New Roman" w:hAnsi="Times New Roman"/>
                <w:b/>
                <w:sz w:val="24"/>
                <w:szCs w:val="24"/>
              </w:rPr>
              <w:t xml:space="preserve"> С.В</w:t>
            </w:r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., Дрозда В.Ф., Волощук Н.М., </w:t>
            </w:r>
            <w:proofErr w:type="spellStart"/>
            <w:r w:rsidR="002734D5" w:rsidRPr="00E65CEB">
              <w:rPr>
                <w:rFonts w:ascii="Times New Roman" w:hAnsi="Times New Roman"/>
                <w:sz w:val="24"/>
                <w:szCs w:val="24"/>
              </w:rPr>
              <w:t>Виговська</w:t>
            </w:r>
            <w:proofErr w:type="spellEnd"/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 Л.М., Данчук О.В., </w:t>
            </w:r>
            <w:proofErr w:type="spellStart"/>
            <w:r w:rsidR="002734D5" w:rsidRPr="00E65CEB">
              <w:rPr>
                <w:rFonts w:ascii="Times New Roman" w:hAnsi="Times New Roman"/>
                <w:sz w:val="24"/>
                <w:szCs w:val="24"/>
              </w:rPr>
              <w:t>Мідик</w:t>
            </w:r>
            <w:proofErr w:type="spellEnd"/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 С.В., Іщенко Л.М. </w:t>
            </w:r>
            <w:proofErr w:type="spellStart"/>
            <w:r w:rsidR="002734D5" w:rsidRPr="00E65CEB">
              <w:rPr>
                <w:rFonts w:ascii="Times New Roman" w:hAnsi="Times New Roman"/>
                <w:sz w:val="24"/>
                <w:szCs w:val="24"/>
              </w:rPr>
              <w:t>Агроекотоксикологія</w:t>
            </w:r>
            <w:proofErr w:type="spellEnd"/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 (словник-довідник найбільш вживаних </w:t>
            </w:r>
            <w:proofErr w:type="spellStart"/>
            <w:r w:rsidR="002734D5" w:rsidRPr="00E65CEB">
              <w:rPr>
                <w:rFonts w:ascii="Times New Roman" w:hAnsi="Times New Roman"/>
                <w:sz w:val="24"/>
                <w:szCs w:val="24"/>
              </w:rPr>
              <w:t>агроекотоксикологічних</w:t>
            </w:r>
            <w:proofErr w:type="spellEnd"/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 термінів). К: </w:t>
            </w:r>
            <w:proofErr w:type="spellStart"/>
            <w:r w:rsidR="002734D5" w:rsidRPr="00E65CEB">
              <w:rPr>
                <w:rFonts w:ascii="Times New Roman" w:hAnsi="Times New Roman"/>
                <w:sz w:val="24"/>
                <w:szCs w:val="24"/>
              </w:rPr>
              <w:t>Компрінт.-</w:t>
            </w:r>
            <w:proofErr w:type="spellEnd"/>
            <w:r w:rsidR="002734D5" w:rsidRPr="00E65CEB">
              <w:rPr>
                <w:rFonts w:ascii="Times New Roman" w:hAnsi="Times New Roman"/>
                <w:sz w:val="24"/>
                <w:szCs w:val="24"/>
              </w:rPr>
              <w:t xml:space="preserve"> 2021.- 484 с.</w:t>
            </w:r>
            <w:r w:rsidR="00B244FE">
              <w:rPr>
                <w:sz w:val="24"/>
                <w:szCs w:val="24"/>
              </w:rPr>
              <w:t xml:space="preserve"> </w:t>
            </w:r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B244F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 xml:space="preserve">Участь у професійних об’єднаннях за спеціальністю </w:t>
            </w:r>
          </w:p>
        </w:tc>
        <w:tc>
          <w:tcPr>
            <w:tcW w:w="11624" w:type="dxa"/>
          </w:tcPr>
          <w:p w:rsidR="00F3023B" w:rsidRPr="009806F6" w:rsidRDefault="00C0041D" w:rsidP="00C004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Українського радіобіологічного товариства</w:t>
            </w:r>
            <w:r w:rsidR="00BA732E" w:rsidRPr="009806F6">
              <w:rPr>
                <w:rFonts w:ascii="Times New Roman" w:hAnsi="Times New Roman"/>
                <w:sz w:val="24"/>
                <w:szCs w:val="24"/>
              </w:rPr>
              <w:t xml:space="preserve">, член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Українського біохімічного </w:t>
            </w:r>
            <w:r w:rsidR="00BA732E" w:rsidRPr="009806F6">
              <w:rPr>
                <w:rFonts w:ascii="Times New Roman" w:hAnsi="Times New Roman"/>
                <w:sz w:val="24"/>
                <w:szCs w:val="24"/>
              </w:rPr>
              <w:t xml:space="preserve">товариства </w:t>
            </w:r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B244F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 xml:space="preserve">Досвід практичної роботи за спеціальністю не менше 5-ти років </w:t>
            </w:r>
          </w:p>
        </w:tc>
        <w:tc>
          <w:tcPr>
            <w:tcW w:w="11624" w:type="dxa"/>
          </w:tcPr>
          <w:p w:rsidR="00F3023B" w:rsidRPr="009806F6" w:rsidRDefault="00F3023B" w:rsidP="00C0041D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>3</w:t>
            </w:r>
            <w:r w:rsidR="00C0041D">
              <w:rPr>
                <w:rFonts w:ascii="Times New Roman" w:hAnsi="Times New Roman"/>
                <w:sz w:val="24"/>
                <w:szCs w:val="24"/>
              </w:rPr>
              <w:t>0</w:t>
            </w:r>
            <w:r w:rsidRPr="009806F6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B244F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 xml:space="preserve">наукове консультування установ, підприємств, організацій протягом не мене двох років </w:t>
            </w:r>
          </w:p>
        </w:tc>
        <w:tc>
          <w:tcPr>
            <w:tcW w:w="11624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023B" w:rsidRPr="009806F6" w:rsidTr="00D06B63">
        <w:tc>
          <w:tcPr>
            <w:tcW w:w="709" w:type="dxa"/>
          </w:tcPr>
          <w:p w:rsidR="00F3023B" w:rsidRPr="009806F6" w:rsidRDefault="00F3023B" w:rsidP="00B244FE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023B" w:rsidRPr="009806F6" w:rsidRDefault="00F3023B" w:rsidP="00CE40A0">
            <w:pPr>
              <w:rPr>
                <w:rFonts w:ascii="Times New Roman" w:hAnsi="Times New Roman"/>
                <w:sz w:val="24"/>
                <w:szCs w:val="24"/>
              </w:rPr>
            </w:pPr>
            <w:r w:rsidRPr="009806F6">
              <w:rPr>
                <w:rFonts w:ascii="Times New Roman" w:hAnsi="Times New Roman"/>
                <w:sz w:val="24"/>
                <w:szCs w:val="24"/>
              </w:rPr>
              <w:t>інше (для ПТО)</w:t>
            </w:r>
          </w:p>
        </w:tc>
        <w:tc>
          <w:tcPr>
            <w:tcW w:w="11624" w:type="dxa"/>
          </w:tcPr>
          <w:p w:rsidR="00F3023B" w:rsidRPr="009806F6" w:rsidRDefault="006E62D4" w:rsidP="006E62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конкурсної комісії для проведення конкурсного відбору проектів з виконання наукових досліджень і розробок, що фінансуються за рахунок грантової підтримки Національного фонду досліджень України.</w:t>
            </w:r>
          </w:p>
        </w:tc>
      </w:tr>
    </w:tbl>
    <w:p w:rsidR="004F2A21" w:rsidRPr="009806F6" w:rsidRDefault="004F2A21">
      <w:pPr>
        <w:rPr>
          <w:rFonts w:ascii="Times New Roman" w:hAnsi="Times New Roman"/>
          <w:sz w:val="24"/>
        </w:rPr>
      </w:pPr>
    </w:p>
    <w:sectPr w:rsidR="004F2A21" w:rsidRPr="009806F6" w:rsidSect="00F3023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CC"/>
    <w:family w:val="swiss"/>
    <w:pitch w:val="variable"/>
    <w:sig w:usb0="00000000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A14B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756C4B"/>
    <w:multiLevelType w:val="hybridMultilevel"/>
    <w:tmpl w:val="2F869340"/>
    <w:lvl w:ilvl="0" w:tplc="8AFC7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3296211"/>
    <w:multiLevelType w:val="hybridMultilevel"/>
    <w:tmpl w:val="6AFCA408"/>
    <w:lvl w:ilvl="0" w:tplc="C82E001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021671"/>
    <w:multiLevelType w:val="hybridMultilevel"/>
    <w:tmpl w:val="D570D840"/>
    <w:lvl w:ilvl="0" w:tplc="2D707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B706D3"/>
    <w:multiLevelType w:val="hybridMultilevel"/>
    <w:tmpl w:val="9B523002"/>
    <w:lvl w:ilvl="0" w:tplc="9BFA3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E2207"/>
    <w:multiLevelType w:val="hybridMultilevel"/>
    <w:tmpl w:val="073A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D6605"/>
    <w:multiLevelType w:val="hybridMultilevel"/>
    <w:tmpl w:val="43F43366"/>
    <w:lvl w:ilvl="0" w:tplc="2CEA6D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AF517E"/>
    <w:multiLevelType w:val="hybridMultilevel"/>
    <w:tmpl w:val="2B70C438"/>
    <w:lvl w:ilvl="0" w:tplc="8AFC7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A05B1"/>
    <w:multiLevelType w:val="hybridMultilevel"/>
    <w:tmpl w:val="E0104740"/>
    <w:lvl w:ilvl="0" w:tplc="7DC0C91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904C50"/>
    <w:multiLevelType w:val="hybridMultilevel"/>
    <w:tmpl w:val="7660D474"/>
    <w:lvl w:ilvl="0" w:tplc="E196C9DC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596191"/>
    <w:multiLevelType w:val="hybridMultilevel"/>
    <w:tmpl w:val="4FCCB27E"/>
    <w:lvl w:ilvl="0" w:tplc="558441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A10CF3"/>
    <w:multiLevelType w:val="hybridMultilevel"/>
    <w:tmpl w:val="CED66B48"/>
    <w:lvl w:ilvl="0" w:tplc="8AFC7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A2451"/>
    <w:multiLevelType w:val="hybridMultilevel"/>
    <w:tmpl w:val="14741EB6"/>
    <w:lvl w:ilvl="0" w:tplc="A6466650">
      <w:start w:val="1"/>
      <w:numFmt w:val="decimal"/>
      <w:lvlText w:val="%1."/>
      <w:lvlJc w:val="left"/>
      <w:pPr>
        <w:ind w:left="809" w:hanging="525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B1E1E"/>
    <w:multiLevelType w:val="hybridMultilevel"/>
    <w:tmpl w:val="15D0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178E4"/>
    <w:multiLevelType w:val="hybridMultilevel"/>
    <w:tmpl w:val="8240526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C3620C"/>
    <w:multiLevelType w:val="hybridMultilevel"/>
    <w:tmpl w:val="59C2D94E"/>
    <w:lvl w:ilvl="0" w:tplc="3B1AB16C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40D5669"/>
    <w:multiLevelType w:val="hybridMultilevel"/>
    <w:tmpl w:val="7D407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25AE7"/>
    <w:multiLevelType w:val="hybridMultilevel"/>
    <w:tmpl w:val="14741EB6"/>
    <w:lvl w:ilvl="0" w:tplc="A6466650">
      <w:start w:val="1"/>
      <w:numFmt w:val="decimal"/>
      <w:lvlText w:val="%1."/>
      <w:lvlJc w:val="left"/>
      <w:pPr>
        <w:ind w:left="667" w:hanging="525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D0EC9"/>
    <w:multiLevelType w:val="hybridMultilevel"/>
    <w:tmpl w:val="713C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462D4"/>
    <w:multiLevelType w:val="hybridMultilevel"/>
    <w:tmpl w:val="FA7E6878"/>
    <w:lvl w:ilvl="0" w:tplc="8AFC7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5F520487"/>
    <w:multiLevelType w:val="hybridMultilevel"/>
    <w:tmpl w:val="07A80E26"/>
    <w:lvl w:ilvl="0" w:tplc="2CEA6D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25EEE"/>
    <w:multiLevelType w:val="hybridMultilevel"/>
    <w:tmpl w:val="2870A640"/>
    <w:lvl w:ilvl="0" w:tplc="8AFC7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118E8"/>
    <w:multiLevelType w:val="hybridMultilevel"/>
    <w:tmpl w:val="5E8C7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215FC"/>
    <w:multiLevelType w:val="hybridMultilevel"/>
    <w:tmpl w:val="56C63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455AD"/>
    <w:multiLevelType w:val="hybridMultilevel"/>
    <w:tmpl w:val="05A4E190"/>
    <w:lvl w:ilvl="0" w:tplc="8AFC7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72EB1"/>
    <w:multiLevelType w:val="hybridMultilevel"/>
    <w:tmpl w:val="7380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911C2"/>
    <w:multiLevelType w:val="hybridMultilevel"/>
    <w:tmpl w:val="E05CAAC4"/>
    <w:lvl w:ilvl="0" w:tplc="8AFC7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6"/>
  </w:num>
  <w:num w:numId="5">
    <w:abstractNumId w:val="17"/>
  </w:num>
  <w:num w:numId="6">
    <w:abstractNumId w:val="12"/>
  </w:num>
  <w:num w:numId="7">
    <w:abstractNumId w:val="2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 w:numId="12">
    <w:abstractNumId w:val="19"/>
  </w:num>
  <w:num w:numId="13">
    <w:abstractNumId w:val="13"/>
  </w:num>
  <w:num w:numId="14">
    <w:abstractNumId w:val="23"/>
  </w:num>
  <w:num w:numId="15">
    <w:abstractNumId w:val="18"/>
  </w:num>
  <w:num w:numId="16">
    <w:abstractNumId w:val="0"/>
  </w:num>
  <w:num w:numId="17">
    <w:abstractNumId w:val="16"/>
  </w:num>
  <w:num w:numId="18">
    <w:abstractNumId w:val="1"/>
  </w:num>
  <w:num w:numId="19">
    <w:abstractNumId w:val="21"/>
  </w:num>
  <w:num w:numId="20">
    <w:abstractNumId w:val="25"/>
  </w:num>
  <w:num w:numId="21">
    <w:abstractNumId w:val="11"/>
  </w:num>
  <w:num w:numId="22">
    <w:abstractNumId w:val="26"/>
  </w:num>
  <w:num w:numId="23">
    <w:abstractNumId w:val="15"/>
  </w:num>
  <w:num w:numId="24">
    <w:abstractNumId w:val="24"/>
  </w:num>
  <w:num w:numId="25">
    <w:abstractNumId w:val="7"/>
  </w:num>
  <w:num w:numId="26">
    <w:abstractNumId w:val="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023B"/>
    <w:rsid w:val="000169D1"/>
    <w:rsid w:val="000B67CD"/>
    <w:rsid w:val="000F5AE3"/>
    <w:rsid w:val="00101128"/>
    <w:rsid w:val="00175D4D"/>
    <w:rsid w:val="00213537"/>
    <w:rsid w:val="002279D5"/>
    <w:rsid w:val="00257AAF"/>
    <w:rsid w:val="002734D5"/>
    <w:rsid w:val="002C68B8"/>
    <w:rsid w:val="002D2D68"/>
    <w:rsid w:val="003005E9"/>
    <w:rsid w:val="0031617F"/>
    <w:rsid w:val="003C1055"/>
    <w:rsid w:val="003E5F71"/>
    <w:rsid w:val="003E67D3"/>
    <w:rsid w:val="003F65F2"/>
    <w:rsid w:val="003F6600"/>
    <w:rsid w:val="00474571"/>
    <w:rsid w:val="004B54E2"/>
    <w:rsid w:val="004F2A21"/>
    <w:rsid w:val="00523997"/>
    <w:rsid w:val="005932F9"/>
    <w:rsid w:val="0061411A"/>
    <w:rsid w:val="00640E4A"/>
    <w:rsid w:val="00664483"/>
    <w:rsid w:val="00666937"/>
    <w:rsid w:val="006C7438"/>
    <w:rsid w:val="006E1E8C"/>
    <w:rsid w:val="006E62D4"/>
    <w:rsid w:val="006F1C6B"/>
    <w:rsid w:val="007B61D4"/>
    <w:rsid w:val="007C63A7"/>
    <w:rsid w:val="007E66C0"/>
    <w:rsid w:val="00833AA9"/>
    <w:rsid w:val="008429D6"/>
    <w:rsid w:val="0089366A"/>
    <w:rsid w:val="008C6AD4"/>
    <w:rsid w:val="00907373"/>
    <w:rsid w:val="009724DA"/>
    <w:rsid w:val="009806F6"/>
    <w:rsid w:val="009A76E3"/>
    <w:rsid w:val="009B2FF4"/>
    <w:rsid w:val="009F506C"/>
    <w:rsid w:val="00A019B3"/>
    <w:rsid w:val="00A35B37"/>
    <w:rsid w:val="00A5616C"/>
    <w:rsid w:val="00A56D5D"/>
    <w:rsid w:val="00A66A2D"/>
    <w:rsid w:val="00AB7C4F"/>
    <w:rsid w:val="00B244FE"/>
    <w:rsid w:val="00B25C9C"/>
    <w:rsid w:val="00B3089D"/>
    <w:rsid w:val="00BA732E"/>
    <w:rsid w:val="00BD0195"/>
    <w:rsid w:val="00C0041D"/>
    <w:rsid w:val="00C25DE3"/>
    <w:rsid w:val="00C54D22"/>
    <w:rsid w:val="00C656DB"/>
    <w:rsid w:val="00C67385"/>
    <w:rsid w:val="00CE40A0"/>
    <w:rsid w:val="00CE4F13"/>
    <w:rsid w:val="00D06B63"/>
    <w:rsid w:val="00D22A45"/>
    <w:rsid w:val="00D25524"/>
    <w:rsid w:val="00D34190"/>
    <w:rsid w:val="00D8766B"/>
    <w:rsid w:val="00D973AE"/>
    <w:rsid w:val="00DB225A"/>
    <w:rsid w:val="00DB4C20"/>
    <w:rsid w:val="00E34BA5"/>
    <w:rsid w:val="00E65CEB"/>
    <w:rsid w:val="00EC368D"/>
    <w:rsid w:val="00EF48BF"/>
    <w:rsid w:val="00F3023B"/>
    <w:rsid w:val="00F72AE5"/>
    <w:rsid w:val="00FA64D1"/>
    <w:rsid w:val="00FB177B"/>
    <w:rsid w:val="00FB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3B"/>
    <w:pPr>
      <w:spacing w:after="160" w:line="259" w:lineRule="auto"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heading 2"/>
    <w:aliases w:val="2"/>
    <w:basedOn w:val="a"/>
    <w:next w:val="a"/>
    <w:link w:val="20"/>
    <w:qFormat/>
    <w:rsid w:val="00CE4F13"/>
    <w:pPr>
      <w:keepNext/>
      <w:ind w:firstLine="709"/>
      <w:outlineLvl w:val="1"/>
    </w:pPr>
    <w:rPr>
      <w:rFonts w:ascii="Times New Roman" w:eastAsia="Times New Roman" w:hAnsi="Times New Roman"/>
      <w:bCs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6F1C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2 Знак"/>
    <w:link w:val="2"/>
    <w:rsid w:val="00CE4F13"/>
    <w:rPr>
      <w:bCs/>
      <w:sz w:val="28"/>
      <w:lang w:val="uk-UA"/>
    </w:rPr>
  </w:style>
  <w:style w:type="paragraph" w:styleId="a3">
    <w:name w:val="List Paragraph"/>
    <w:basedOn w:val="a"/>
    <w:uiPriority w:val="34"/>
    <w:qFormat/>
    <w:rsid w:val="00F3023B"/>
    <w:pPr>
      <w:ind w:left="720"/>
      <w:contextualSpacing/>
    </w:pPr>
  </w:style>
  <w:style w:type="table" w:styleId="a4">
    <w:name w:val="Table Grid"/>
    <w:basedOn w:val="a1"/>
    <w:uiPriority w:val="59"/>
    <w:rsid w:val="00F3023B"/>
    <w:rPr>
      <w:rFonts w:ascii="Calibri" w:eastAsia="Calibri" w:hAnsi="Calibr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F3023B"/>
    <w:rPr>
      <w:color w:val="0000FF"/>
      <w:u w:val="single"/>
    </w:rPr>
  </w:style>
  <w:style w:type="paragraph" w:styleId="a6">
    <w:name w:val="Plain Text"/>
    <w:aliases w:val=" Знак Знак Знак Знак Знак Знак Знак Знак Знак Знак Знак Знак,Знак Знак Знак Знак Знак Знак Знак Знак Знак Знак Знак Знак"/>
    <w:basedOn w:val="a"/>
    <w:link w:val="a7"/>
    <w:rsid w:val="00F3023B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7">
    <w:name w:val="Текст Знак"/>
    <w:aliases w:val=" Знак Знак Знак Знак Знак Знак Знак Знак Знак Знак Знак Знак Знак,Знак Знак Знак Знак Знак Знак Знак Знак Знак Знак Знак Знак Знак"/>
    <w:basedOn w:val="a0"/>
    <w:link w:val="a6"/>
    <w:rsid w:val="00F3023B"/>
    <w:rPr>
      <w:rFonts w:ascii="Courier New" w:hAnsi="Courier New"/>
    </w:rPr>
  </w:style>
  <w:style w:type="character" w:customStyle="1" w:styleId="FontStyle35">
    <w:name w:val="Font Style35"/>
    <w:rsid w:val="00F3023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21">
    <w:name w:val="Body Text Indent 2"/>
    <w:basedOn w:val="a"/>
    <w:link w:val="210"/>
    <w:rsid w:val="00F3023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3023B"/>
    <w:rPr>
      <w:rFonts w:ascii="Calibri" w:eastAsia="Calibri" w:hAnsi="Calibri" w:cs="Times New Roman"/>
      <w:sz w:val="22"/>
      <w:szCs w:val="22"/>
      <w:lang w:val="uk-UA" w:eastAsia="en-US"/>
    </w:rPr>
  </w:style>
  <w:style w:type="character" w:customStyle="1" w:styleId="210">
    <w:name w:val="Основной текст с отступом 2 Знак1"/>
    <w:link w:val="21"/>
    <w:rsid w:val="00F3023B"/>
    <w:rPr>
      <w:sz w:val="28"/>
      <w:lang w:val="uk-UA"/>
    </w:rPr>
  </w:style>
  <w:style w:type="character" w:customStyle="1" w:styleId="apple-converted-space">
    <w:name w:val="apple-converted-space"/>
    <w:basedOn w:val="a0"/>
    <w:rsid w:val="00FB749F"/>
  </w:style>
  <w:style w:type="character" w:customStyle="1" w:styleId="a8">
    <w:name w:val="Основной текст_"/>
    <w:basedOn w:val="a0"/>
    <w:link w:val="1"/>
    <w:rsid w:val="00FB749F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8"/>
    <w:rsid w:val="00FB749F"/>
    <w:pPr>
      <w:widowControl w:val="0"/>
      <w:shd w:val="clear" w:color="auto" w:fill="FFFFFF"/>
      <w:spacing w:after="0" w:line="254" w:lineRule="auto"/>
      <w:ind w:firstLine="240"/>
      <w:jc w:val="both"/>
    </w:pPr>
    <w:rPr>
      <w:rFonts w:ascii="Arial" w:eastAsia="Arial" w:hAnsi="Arial" w:cs="Arial"/>
      <w:sz w:val="14"/>
      <w:szCs w:val="14"/>
      <w:lang w:val="ru-RU" w:eastAsia="ru-RU"/>
    </w:rPr>
  </w:style>
  <w:style w:type="paragraph" w:customStyle="1" w:styleId="10">
    <w:name w:val="Стиль1"/>
    <w:basedOn w:val="a"/>
    <w:rsid w:val="006E1E8C"/>
    <w:pPr>
      <w:widowControl w:val="0"/>
      <w:suppressAutoHyphens/>
      <w:spacing w:after="0" w:line="240" w:lineRule="auto"/>
      <w:ind w:firstLine="709"/>
      <w:jc w:val="both"/>
    </w:pPr>
    <w:rPr>
      <w:rFonts w:ascii="Arial" w:eastAsia="DejaVu Sans" w:hAnsi="Arial"/>
      <w:bCs/>
      <w:iCs/>
      <w:kern w:val="1"/>
      <w:sz w:val="28"/>
      <w:szCs w:val="28"/>
    </w:rPr>
  </w:style>
  <w:style w:type="paragraph" w:styleId="a9">
    <w:name w:val="Body Text Indent"/>
    <w:basedOn w:val="a"/>
    <w:link w:val="aa"/>
    <w:rsid w:val="003005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005E9"/>
    <w:rPr>
      <w:sz w:val="24"/>
      <w:szCs w:val="24"/>
      <w:lang w:val="uk-UA"/>
    </w:rPr>
  </w:style>
  <w:style w:type="character" w:customStyle="1" w:styleId="4">
    <w:name w:val="Знак Знак4"/>
    <w:rsid w:val="00A019B3"/>
    <w:rPr>
      <w:sz w:val="28"/>
      <w:lang w:val="uk-UA"/>
    </w:rPr>
  </w:style>
  <w:style w:type="character" w:customStyle="1" w:styleId="tlid-translation">
    <w:name w:val="tlid-translation"/>
    <w:basedOn w:val="a0"/>
    <w:rsid w:val="009724DA"/>
  </w:style>
  <w:style w:type="paragraph" w:styleId="ab">
    <w:name w:val="No Spacing"/>
    <w:link w:val="ac"/>
    <w:uiPriority w:val="1"/>
    <w:qFormat/>
    <w:rsid w:val="00C67385"/>
    <w:rPr>
      <w:rFonts w:ascii="Calibri" w:eastAsia="Calibri" w:hAnsi="Calibri"/>
      <w:sz w:val="22"/>
      <w:szCs w:val="22"/>
      <w:lang w:val="uk-UA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F1C6B"/>
    <w:rPr>
      <w:rFonts w:asciiTheme="majorHAnsi" w:eastAsiaTheme="majorEastAsia" w:hAnsiTheme="majorHAnsi" w:cstheme="majorBidi"/>
      <w:color w:val="404040" w:themeColor="text1" w:themeTint="BF"/>
      <w:lang w:val="uk-UA" w:eastAsia="en-US"/>
    </w:rPr>
  </w:style>
  <w:style w:type="character" w:customStyle="1" w:styleId="ac">
    <w:name w:val="Без интервала Знак"/>
    <w:basedOn w:val="a0"/>
    <w:link w:val="ab"/>
    <w:uiPriority w:val="1"/>
    <w:rsid w:val="006F1C6B"/>
    <w:rPr>
      <w:rFonts w:ascii="Calibri" w:eastAsia="Calibri" w:hAnsi="Calibri"/>
      <w:sz w:val="22"/>
      <w:szCs w:val="22"/>
      <w:lang w:val="uk-UA" w:eastAsia="en-US"/>
    </w:rPr>
  </w:style>
  <w:style w:type="paragraph" w:styleId="23">
    <w:name w:val="Quote"/>
    <w:basedOn w:val="a"/>
    <w:next w:val="a"/>
    <w:link w:val="24"/>
    <w:uiPriority w:val="29"/>
    <w:qFormat/>
    <w:rsid w:val="006F1C6B"/>
    <w:pPr>
      <w:spacing w:after="0" w:line="240" w:lineRule="auto"/>
    </w:pPr>
    <w:rPr>
      <w:rFonts w:ascii="Cambria" w:eastAsia="Times New Roman" w:hAnsi="Cambria"/>
      <w:i/>
      <w:iCs/>
      <w:color w:val="5A5A5A"/>
      <w:sz w:val="20"/>
      <w:szCs w:val="20"/>
      <w:lang w:val="ru-RU" w:eastAsia="ru-RU"/>
    </w:rPr>
  </w:style>
  <w:style w:type="character" w:customStyle="1" w:styleId="24">
    <w:name w:val="Цитата 2 Знак"/>
    <w:basedOn w:val="a0"/>
    <w:link w:val="23"/>
    <w:uiPriority w:val="29"/>
    <w:rsid w:val="006F1C6B"/>
    <w:rPr>
      <w:rFonts w:ascii="Cambria" w:hAnsi="Cambria"/>
      <w:i/>
      <w:iCs/>
      <w:color w:val="5A5A5A"/>
    </w:rPr>
  </w:style>
  <w:style w:type="paragraph" w:styleId="ad">
    <w:name w:val="Body Text"/>
    <w:basedOn w:val="a"/>
    <w:link w:val="ae"/>
    <w:uiPriority w:val="99"/>
    <w:semiHidden/>
    <w:unhideWhenUsed/>
    <w:rsid w:val="006F1C6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1C6B"/>
    <w:rPr>
      <w:rFonts w:ascii="Calibri" w:eastAsia="Calibri" w:hAnsi="Calibri"/>
      <w:sz w:val="22"/>
      <w:szCs w:val="22"/>
      <w:lang w:val="uk-UA" w:eastAsia="en-US"/>
    </w:rPr>
  </w:style>
  <w:style w:type="character" w:styleId="af">
    <w:name w:val="Intense Emphasis"/>
    <w:uiPriority w:val="21"/>
    <w:qFormat/>
    <w:rsid w:val="006F1C6B"/>
    <w:rPr>
      <w:b/>
      <w:bCs/>
      <w:i/>
      <w:iCs/>
      <w:color w:val="4F81BD"/>
      <w:sz w:val="22"/>
      <w:szCs w:val="22"/>
    </w:rPr>
  </w:style>
  <w:style w:type="character" w:customStyle="1" w:styleId="25">
    <w:name w:val="Основной текст (2)_"/>
    <w:link w:val="26"/>
    <w:rsid w:val="00664483"/>
    <w:rPr>
      <w:spacing w:val="5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64483"/>
    <w:pPr>
      <w:widowControl w:val="0"/>
      <w:shd w:val="clear" w:color="auto" w:fill="FFFFFF"/>
      <w:spacing w:after="0" w:line="250" w:lineRule="exact"/>
      <w:ind w:hanging="640"/>
    </w:pPr>
    <w:rPr>
      <w:rFonts w:ascii="Times New Roman" w:eastAsia="Times New Roman" w:hAnsi="Times New Roman"/>
      <w:spacing w:val="5"/>
      <w:sz w:val="19"/>
      <w:szCs w:val="19"/>
      <w:lang w:val="ru-RU" w:eastAsia="ru-RU"/>
    </w:rPr>
  </w:style>
  <w:style w:type="character" w:styleId="af0">
    <w:name w:val="Strong"/>
    <w:basedOn w:val="a0"/>
    <w:uiPriority w:val="22"/>
    <w:qFormat/>
    <w:rsid w:val="000F5AE3"/>
    <w:rPr>
      <w:b/>
      <w:bCs/>
      <w:spacing w:val="0"/>
    </w:rPr>
  </w:style>
  <w:style w:type="character" w:styleId="af1">
    <w:name w:val="Emphasis"/>
    <w:uiPriority w:val="20"/>
    <w:qFormat/>
    <w:rsid w:val="000F5AE3"/>
    <w:rPr>
      <w:b/>
      <w:bCs/>
      <w:i/>
      <w:iCs/>
      <w:color w:val="5A5A5A"/>
    </w:rPr>
  </w:style>
  <w:style w:type="paragraph" w:styleId="af2">
    <w:name w:val="Title"/>
    <w:basedOn w:val="a"/>
    <w:next w:val="a"/>
    <w:link w:val="af3"/>
    <w:qFormat/>
    <w:rsid w:val="00B308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B308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en-US"/>
    </w:rPr>
  </w:style>
  <w:style w:type="character" w:customStyle="1" w:styleId="xfm40637669">
    <w:name w:val="xfm_40637669"/>
    <w:basedOn w:val="a0"/>
    <w:rsid w:val="00A66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biochemjournal.org/wp-content/uploads/2018/06/Kaplia_4_18.pdf" TargetMode="External"/><Relationship Id="rId13" Type="http://schemas.openxmlformats.org/officeDocument/2006/relationships/hyperlink" Target="http://www.ecoj.dea.kiev.ua/archives/2018/1/part_1/17.pdf" TargetMode="External"/><Relationship Id="rId18" Type="http://schemas.openxmlformats.org/officeDocument/2006/relationships/hyperlink" Target="https://sis.ukrpatent.org/uk/search/detail/16203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l.begellhouse.com/ru/journals/38cb2223012b73f2,66be03021d9830d7,5f6168183d0a9e18.html" TargetMode="External"/><Relationship Id="rId12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agrog_2017_4_18" TargetMode="External"/><Relationship Id="rId17" Type="http://schemas.openxmlformats.org/officeDocument/2006/relationships/hyperlink" Target="https://agrobiologiya.btsau.edu.ua/en/content/assessment-combined-pesticide-and-cadmium-load-soil-using-higher-plants" TargetMode="External"/><Relationship Id="rId2" Type="http://schemas.openxmlformats.org/officeDocument/2006/relationships/styles" Target="styles.xml"/><Relationship Id="rId16" Type="http://schemas.openxmlformats.org/officeDocument/2006/relationships/hyperlink" Target="http://ecoj.dea.kiev.ua/archives/2022/3/2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l.begellhouse.com/ru/journals/38cb2223012b73f2,17469431350d5a37,64e6f42120bb02e2.html" TargetMode="External"/><Relationship Id="rId11" Type="http://schemas.openxmlformats.org/officeDocument/2006/relationships/hyperlink" Target="http://ecoj.dea.kiev.ua/archives/2020/2/part_1/23.pdf" TargetMode="External"/><Relationship Id="rId5" Type="http://schemas.openxmlformats.org/officeDocument/2006/relationships/hyperlink" Target="https://doi.org/10.15407/cryo27.03.195" TargetMode="External"/><Relationship Id="rId15" Type="http://schemas.openxmlformats.org/officeDocument/2006/relationships/hyperlink" Target="http://ecoj.dea.kiev.ua/3-42-2022" TargetMode="External"/><Relationship Id="rId10" Type="http://schemas.openxmlformats.org/officeDocument/2006/relationships/hyperlink" Target="https://fz.kiev.ua/index.php?abs=168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wm.edu.pl/polish-journal/sites/default/files/issues/articles/02-khyzhnyak.pdf" TargetMode="External"/><Relationship Id="rId14" Type="http://schemas.openxmlformats.org/officeDocument/2006/relationships/hyperlink" Target="https://aminbiol.com.ua/index.php/ua/arkhiv/187-arkhiv/bt-24-2-2022-ua/2002-elementnij-sklad-tkanin-pechinki-ta-nirok-shchuriv-za-vplivu-fungitsid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26594</CharactersWithSpaces>
  <SharedDoc>false</SharedDoc>
  <HLinks>
    <vt:vector size="54" baseType="variant">
      <vt:variant>
        <vt:i4>131198</vt:i4>
      </vt:variant>
      <vt:variant>
        <vt:i4>24</vt:i4>
      </vt:variant>
      <vt:variant>
        <vt:i4>0</vt:i4>
      </vt:variant>
      <vt:variant>
        <vt:i4>5</vt:i4>
      </vt:variant>
      <vt:variant>
        <vt:lpwstr>mailto:ukrforest@nubip.edu.ua</vt:lpwstr>
      </vt:variant>
      <vt:variant>
        <vt:lpwstr/>
      </vt:variant>
      <vt:variant>
        <vt:i4>851992</vt:i4>
      </vt:variant>
      <vt:variant>
        <vt:i4>21</vt:i4>
      </vt:variant>
      <vt:variant>
        <vt:i4>0</vt:i4>
      </vt:variant>
      <vt:variant>
        <vt:i4>5</vt:i4>
      </vt:variant>
      <vt:variant>
        <vt:lpwstr>https://goo.gl/NlgT8w</vt:lpwstr>
      </vt:variant>
      <vt:variant>
        <vt:lpwstr/>
      </vt:variant>
      <vt:variant>
        <vt:i4>1966116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https://drive.google.com/file/d/16KSTKKXTy-VaqJs2_o_gUlfY7VkhERTF/view?usp=drive_web</vt:lpwstr>
      </vt:variant>
      <vt:variant>
        <vt:lpwstr/>
      </vt:variant>
      <vt:variant>
        <vt:i4>2883704</vt:i4>
      </vt:variant>
      <vt:variant>
        <vt:i4>15</vt:i4>
      </vt:variant>
      <vt:variant>
        <vt:i4>0</vt:i4>
      </vt:variant>
      <vt:variant>
        <vt:i4>5</vt:i4>
      </vt:variant>
      <vt:variant>
        <vt:lpwstr>http://ukrbotj.co.ua/pdf/75/2/ukrbotj-2018-75-2.pdf</vt:lpwstr>
      </vt:variant>
      <vt:variant>
        <vt:lpwstr/>
      </vt:variant>
      <vt:variant>
        <vt:i4>2687098</vt:i4>
      </vt:variant>
      <vt:variant>
        <vt:i4>12</vt:i4>
      </vt:variant>
      <vt:variant>
        <vt:i4>0</vt:i4>
      </vt:variant>
      <vt:variant>
        <vt:i4>5</vt:i4>
      </vt:variant>
      <vt:variant>
        <vt:lpwstr>http://microbiolj.org.ua/ua/archiv/2018-tom-80/2-mar-apr-tom-80</vt:lpwstr>
      </vt:variant>
      <vt:variant>
        <vt:lpwstr/>
      </vt:variant>
      <vt:variant>
        <vt:i4>1966116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https://drive.google.com/file/d/16KSTKKXTy-VaqJs2_o_gUlfY7VkhERTF/view?usp=drive_web</vt:lpwstr>
      </vt:variant>
      <vt:variant>
        <vt:lpwstr/>
      </vt:variant>
      <vt:variant>
        <vt:i4>5636168</vt:i4>
      </vt:variant>
      <vt:variant>
        <vt:i4>6</vt:i4>
      </vt:variant>
      <vt:variant>
        <vt:i4>0</vt:i4>
      </vt:variant>
      <vt:variant>
        <vt:i4>5</vt:i4>
      </vt:variant>
      <vt:variant>
        <vt:lpwstr>http://sops.gov.ua/uploads/page/5b2ccde8313e7.pdf</vt:lpwstr>
      </vt:variant>
      <vt:variant>
        <vt:lpwstr/>
      </vt:variant>
      <vt:variant>
        <vt:i4>851992</vt:i4>
      </vt:variant>
      <vt:variant>
        <vt:i4>3</vt:i4>
      </vt:variant>
      <vt:variant>
        <vt:i4>0</vt:i4>
      </vt:variant>
      <vt:variant>
        <vt:i4>5</vt:i4>
      </vt:variant>
      <vt:variant>
        <vt:lpwstr>https://goo.gl/NlgT8w</vt:lpwstr>
      </vt:variant>
      <vt:variant>
        <vt:lpwstr/>
      </vt:variant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https://drive.google.com/file/d/16KSTKKXTy-VaqJs2_o_gUlfY7VkhERTF/view?usp=drive_web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2022-11-04T15:57:00Z</dcterms:created>
  <dcterms:modified xsi:type="dcterms:W3CDTF">2022-11-04T16:49:00Z</dcterms:modified>
</cp:coreProperties>
</file>