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514" w:rsidRPr="00BD0D04" w:rsidRDefault="00E36514" w:rsidP="00E36514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BD0D04">
        <w:rPr>
          <w:bCs/>
          <w:lang w:val="uk-UA"/>
        </w:rPr>
        <w:t>«План роботи наукового гуртка»</w:t>
      </w:r>
    </w:p>
    <w:p w:rsidR="00E36514" w:rsidRDefault="00E36514" w:rsidP="00E36514">
      <w:pPr>
        <w:jc w:val="center"/>
      </w:pPr>
      <w:r>
        <w:rPr>
          <w:sz w:val="28"/>
          <w:szCs w:val="28"/>
        </w:rPr>
        <w:t xml:space="preserve"> «Фізика та життєдіяльність»</w:t>
      </w:r>
    </w:p>
    <w:p w:rsidR="00E36514" w:rsidRDefault="00E36514" w:rsidP="00E36514">
      <w:pPr>
        <w:pStyle w:val="1"/>
        <w:numPr>
          <w:ilvl w:val="0"/>
          <w:numId w:val="0"/>
        </w:numPr>
        <w:ind w:firstLine="720"/>
        <w:jc w:val="center"/>
        <w:rPr>
          <w:bCs/>
          <w:szCs w:val="24"/>
          <w:lang w:val="uk-UA"/>
        </w:rPr>
      </w:pPr>
      <w:r>
        <w:t>20</w:t>
      </w:r>
      <w:r>
        <w:rPr>
          <w:lang w:val="uk-UA"/>
        </w:rPr>
        <w:t>24</w:t>
      </w:r>
      <w:r>
        <w:t>-</w:t>
      </w:r>
      <w:r>
        <w:rPr>
          <w:lang w:val="uk-UA"/>
        </w:rPr>
        <w:t>2025</w:t>
      </w:r>
      <w:r>
        <w:rPr>
          <w:i/>
        </w:rPr>
        <w:t xml:space="preserve"> </w:t>
      </w:r>
      <w:r>
        <w:rPr>
          <w:i/>
          <w:lang w:val="uk-UA"/>
        </w:rPr>
        <w:t>навчальний рік</w:t>
      </w:r>
    </w:p>
    <w:p w:rsidR="00E36514" w:rsidRDefault="00E36514" w:rsidP="00E36514">
      <w:pPr>
        <w:pStyle w:val="1"/>
        <w:numPr>
          <w:ilvl w:val="0"/>
          <w:numId w:val="0"/>
        </w:numPr>
        <w:ind w:firstLine="720"/>
        <w:jc w:val="center"/>
        <w:rPr>
          <w:bCs/>
          <w:szCs w:val="24"/>
          <w:lang w:val="uk-UA"/>
        </w:rPr>
      </w:pPr>
      <w:r>
        <w:rPr>
          <w:bCs/>
          <w:szCs w:val="24"/>
          <w:lang w:val="uk-UA"/>
        </w:rPr>
        <w:t>Кафедра фізики</w:t>
      </w:r>
    </w:p>
    <w:p w:rsidR="00E36514" w:rsidRDefault="00E36514" w:rsidP="00E36514">
      <w:pPr>
        <w:pStyle w:val="1"/>
        <w:numPr>
          <w:ilvl w:val="0"/>
          <w:numId w:val="0"/>
        </w:numPr>
        <w:jc w:val="center"/>
        <w:rPr>
          <w:bCs/>
          <w:szCs w:val="24"/>
          <w:lang w:val="uk-UA"/>
        </w:rPr>
      </w:pPr>
    </w:p>
    <w:p w:rsidR="00E36514" w:rsidRDefault="00E36514" w:rsidP="00E36514">
      <w:pPr>
        <w:pStyle w:val="1"/>
        <w:numPr>
          <w:ilvl w:val="0"/>
          <w:numId w:val="0"/>
        </w:numPr>
        <w:jc w:val="center"/>
        <w:rPr>
          <w:bCs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85"/>
        <w:gridCol w:w="1740"/>
        <w:gridCol w:w="1982"/>
      </w:tblGrid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514" w:rsidRPr="009E0823" w:rsidRDefault="00E36514" w:rsidP="003A18F3">
            <w:pPr>
              <w:ind w:left="-83"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9E082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  <w:b/>
              </w:rPr>
              <w:t>Місце проведення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14" w:rsidRPr="009E0823" w:rsidRDefault="00E36514" w:rsidP="003A18F3">
            <w:pPr>
              <w:ind w:firstLine="13"/>
              <w:jc w:val="center"/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jc w:val="center"/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</w:rPr>
              <w:t>Як утворюється блискавка.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жовтень 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right="-108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9E0823">
              <w:rPr>
                <w:rFonts w:ascii="Times New Roman" w:hAnsi="Times New Roman" w:cs="Times New Roman"/>
              </w:rPr>
              <w:t>Властивості гравітації.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листопад 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E0823">
              <w:rPr>
                <w:rFonts w:ascii="Times New Roman" w:hAnsi="Times New Roman" w:cs="Times New Roman"/>
              </w:rPr>
              <w:t>Внесок Архімеда у розвиток наук.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лютий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</w:rPr>
              <w:t>Переваги та недоліки поновлювальних джерел енергії.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лютий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</w:rPr>
              <w:t>Реактивний рух у природі з точки зору фізики.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>лютий</w:t>
            </w:r>
            <w:proofErr w:type="spellEnd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202</w:t>
            </w: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E0823">
              <w:rPr>
                <w:rFonts w:ascii="Times New Roman" w:hAnsi="Times New Roman" w:cs="Times New Roman"/>
              </w:rPr>
              <w:t xml:space="preserve">Внесок </w:t>
            </w:r>
            <w:proofErr w:type="spellStart"/>
            <w:r w:rsidRPr="009E0823">
              <w:rPr>
                <w:rFonts w:ascii="Times New Roman" w:hAnsi="Times New Roman" w:cs="Times New Roman"/>
              </w:rPr>
              <w:t>М.Фарадея</w:t>
            </w:r>
            <w:proofErr w:type="spellEnd"/>
            <w:r w:rsidRPr="009E0823">
              <w:rPr>
                <w:rFonts w:ascii="Times New Roman" w:hAnsi="Times New Roman" w:cs="Times New Roman"/>
              </w:rPr>
              <w:t xml:space="preserve"> у розвиток фізики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>березень</w:t>
            </w:r>
            <w:proofErr w:type="spellEnd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202</w:t>
            </w: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right="-108"/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</w:rPr>
              <w:t>Темна матерія</w:t>
            </w:r>
            <w:r>
              <w:rPr>
                <w:rFonts w:ascii="Times New Roman" w:hAnsi="Times New Roman" w:cs="Times New Roman"/>
              </w:rPr>
              <w:t xml:space="preserve"> і темна енергія</w:t>
            </w:r>
            <w:r w:rsidRPr="009E0823">
              <w:rPr>
                <w:rFonts w:ascii="Times New Roman" w:hAnsi="Times New Roman" w:cs="Times New Roman"/>
              </w:rPr>
              <w:t xml:space="preserve"> у Всесвіті.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>березень</w:t>
            </w:r>
            <w:proofErr w:type="spellEnd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202</w:t>
            </w: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right="-108"/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</w:rPr>
              <w:t>Електромагнітне поле та його вплив на організм людини.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квітень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E36514" w:rsidTr="003A1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ind w:right="-108"/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</w:rPr>
              <w:t>Що таке воднева енергетика</w:t>
            </w:r>
            <w:r>
              <w:rPr>
                <w:rFonts w:ascii="Times New Roman" w:hAnsi="Times New Roman" w:cs="Times New Roman"/>
              </w:rPr>
              <w:t xml:space="preserve"> і які вона має перспективи</w:t>
            </w:r>
            <w:r w:rsidRPr="009E0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квітень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514" w:rsidRPr="009E0823" w:rsidRDefault="00E36514" w:rsidP="003A18F3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14" w:rsidRPr="009E0823" w:rsidRDefault="00E36514" w:rsidP="003A18F3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</w:tbl>
    <w:p w:rsidR="00E36514" w:rsidRPr="009E0823" w:rsidRDefault="00E36514" w:rsidP="00E3651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36514" w:rsidRPr="009E0823" w:rsidRDefault="00E36514" w:rsidP="00E3651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36514" w:rsidRPr="009E0823" w:rsidRDefault="00E36514" w:rsidP="00E3651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36514" w:rsidRPr="009E0823" w:rsidRDefault="00E36514" w:rsidP="00E365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23">
        <w:rPr>
          <w:rFonts w:ascii="Times New Roman" w:hAnsi="Times New Roman" w:cs="Times New Roman"/>
          <w:bCs/>
        </w:rPr>
        <w:t>Керівник наукового студентського гуртка</w:t>
      </w:r>
      <w:r>
        <w:rPr>
          <w:b/>
          <w:bCs/>
        </w:rPr>
        <w:t xml:space="preserve"> </w:t>
      </w:r>
      <w:r w:rsidRPr="009E0823">
        <w:rPr>
          <w:rFonts w:ascii="Times New Roman" w:hAnsi="Times New Roman" w:cs="Times New Roman"/>
          <w:b/>
          <w:bCs/>
          <w:sz w:val="28"/>
          <w:szCs w:val="28"/>
        </w:rPr>
        <w:t>_____________________ доц. Ільїн П.П.</w:t>
      </w:r>
    </w:p>
    <w:p w:rsidR="007231CB" w:rsidRDefault="007231CB">
      <w:bookmarkStart w:id="0" w:name="_GoBack"/>
      <w:bookmarkEnd w:id="0"/>
    </w:p>
    <w:sectPr w:rsidR="007231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294" w:firstLine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-283"/>
        </w:tabs>
        <w:ind w:left="1003" w:firstLine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41"/>
        </w:tabs>
        <w:ind w:left="699" w:firstLine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14"/>
    <w:rsid w:val="007231CB"/>
    <w:rsid w:val="00E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FF66-CFEE-4F25-907B-605C6308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14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E36514"/>
    <w:pPr>
      <w:numPr>
        <w:numId w:val="1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Залоило</dc:creator>
  <cp:keywords/>
  <dc:description/>
  <cp:lastModifiedBy>Игорь Залоило</cp:lastModifiedBy>
  <cp:revision>1</cp:revision>
  <dcterms:created xsi:type="dcterms:W3CDTF">2024-11-10T11:11:00Z</dcterms:created>
  <dcterms:modified xsi:type="dcterms:W3CDTF">2024-11-10T11:11:00Z</dcterms:modified>
</cp:coreProperties>
</file>