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BB4A15" w:rsidRDefault="001431F8" w:rsidP="00BB4A15">
            <w:pPr>
              <w:jc w:val="center"/>
              <w:rPr>
                <w:b/>
                <w:sz w:val="28"/>
                <w:szCs w:val="28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B4A15">
              <w:rPr>
                <w:b/>
                <w:sz w:val="28"/>
                <w:szCs w:val="28"/>
              </w:rPr>
              <w:t>Підйомно-транспортні машини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B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BB4A1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5E6C76" w:rsidRPr="00411586">
              <w:t xml:space="preserve">208 – </w:t>
            </w:r>
            <w:proofErr w:type="spellStart"/>
            <w:r w:rsidR="005E6C76" w:rsidRPr="00411586">
              <w:t>Агроінженерія</w:t>
            </w:r>
            <w:proofErr w:type="spellEnd"/>
            <w:r w:rsidR="005E6C76" w:rsidRPr="00411586">
              <w:t xml:space="preserve"> (скорочений термін)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програма </w:t>
            </w:r>
            <w:proofErr w:type="spellStart"/>
            <w:r w:rsidR="005E6C76">
              <w:rPr>
                <w:rFonts w:ascii="Century Gothic" w:hAnsi="Century Gothic"/>
                <w:color w:val="212529"/>
                <w:sz w:val="21"/>
                <w:szCs w:val="21"/>
                <w:shd w:val="clear" w:color="auto" w:fill="FFFFFF"/>
              </w:rPr>
              <w:t>Агроінженерія</w:t>
            </w:r>
            <w:proofErr w:type="spellEnd"/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5E6C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0B57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BB4A15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Коробко Микола Миколайович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831E1E" w:rsidRDefault="00BB4A1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0639320373</w:t>
            </w:r>
            <w:r w:rsidR="007D4DF6"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@ukr.net</w:t>
            </w:r>
          </w:p>
          <w:p w:rsidR="00581698" w:rsidRPr="00BB4A15" w:rsidRDefault="005E6C76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6C76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https://elearn.nubip.edu.ua/course/view.php?id=1361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02400C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00C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BB4A15" w:rsidRPr="00BB4A15" w:rsidRDefault="00BB4A15" w:rsidP="00BB4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A15">
        <w:rPr>
          <w:rFonts w:ascii="Times New Roman" w:hAnsi="Times New Roman" w:cs="Times New Roman"/>
          <w:bCs/>
          <w:sz w:val="28"/>
          <w:szCs w:val="28"/>
        </w:rPr>
        <w:t xml:space="preserve">Загальна мета дисципліни полягає у викладенні студентам основ знань про вантажопідйомні, транспортуючі та транспортні машини, які використовуються у будівництві на монтажних, </w:t>
      </w:r>
      <w:proofErr w:type="spellStart"/>
      <w:r w:rsidRPr="00BB4A15">
        <w:rPr>
          <w:rFonts w:ascii="Times New Roman" w:hAnsi="Times New Roman" w:cs="Times New Roman"/>
          <w:bCs/>
          <w:sz w:val="28"/>
          <w:szCs w:val="28"/>
        </w:rPr>
        <w:t>навантажувально</w:t>
      </w:r>
      <w:proofErr w:type="spellEnd"/>
      <w:r w:rsidRPr="00BB4A15">
        <w:rPr>
          <w:rFonts w:ascii="Times New Roman" w:hAnsi="Times New Roman" w:cs="Times New Roman"/>
          <w:bCs/>
          <w:sz w:val="28"/>
          <w:szCs w:val="28"/>
        </w:rPr>
        <w:t>-розвантажувальних і транспортних роботах.</w:t>
      </w:r>
    </w:p>
    <w:p w:rsidR="0002400C" w:rsidRPr="00BB4A15" w:rsidRDefault="00BB4A15" w:rsidP="00BB4A1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15">
        <w:rPr>
          <w:rFonts w:ascii="Times New Roman" w:hAnsi="Times New Roman" w:cs="Times New Roman"/>
          <w:bCs/>
          <w:sz w:val="28"/>
          <w:szCs w:val="28"/>
        </w:rPr>
        <w:tab/>
        <w:t xml:space="preserve">Основна мета дисципліни – вивчення конструкцій, розрахунку, проектування, правил безпечної експлуатації вантажопідйомних, транспортуючих, </w:t>
      </w:r>
      <w:proofErr w:type="spellStart"/>
      <w:r w:rsidRPr="00BB4A15">
        <w:rPr>
          <w:rFonts w:ascii="Times New Roman" w:hAnsi="Times New Roman" w:cs="Times New Roman"/>
          <w:bCs/>
          <w:sz w:val="28"/>
          <w:szCs w:val="28"/>
        </w:rPr>
        <w:t>навантажувально</w:t>
      </w:r>
      <w:proofErr w:type="spellEnd"/>
      <w:r w:rsidRPr="00BB4A15">
        <w:rPr>
          <w:rFonts w:ascii="Times New Roman" w:hAnsi="Times New Roman" w:cs="Times New Roman"/>
          <w:bCs/>
          <w:sz w:val="28"/>
          <w:szCs w:val="28"/>
        </w:rPr>
        <w:t>-розвантажувальних машин і автотракторного транспорту</w:t>
      </w: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07"/>
        <w:gridCol w:w="2206"/>
        <w:gridCol w:w="1621"/>
        <w:gridCol w:w="1574"/>
      </w:tblGrid>
      <w:tr w:rsidR="00FF3823" w:rsidRPr="000B57C5" w:rsidTr="0024464A">
        <w:tc>
          <w:tcPr>
            <w:tcW w:w="2263" w:type="dxa"/>
            <w:vAlign w:val="center"/>
          </w:tcPr>
          <w:p w:rsidR="00EC07A1" w:rsidRPr="000B57C5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07" w:type="dxa"/>
            <w:vAlign w:val="center"/>
          </w:tcPr>
          <w:p w:rsidR="00EC07A1" w:rsidRPr="000B57C5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0B57C5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7C5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 w:rsidRPr="000B57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B57C5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206" w:type="dxa"/>
            <w:vAlign w:val="center"/>
          </w:tcPr>
          <w:p w:rsidR="00EC07A1" w:rsidRPr="000B57C5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21" w:type="dxa"/>
            <w:vAlign w:val="center"/>
          </w:tcPr>
          <w:p w:rsidR="00EC07A1" w:rsidRPr="000B57C5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74" w:type="dxa"/>
            <w:vAlign w:val="center"/>
          </w:tcPr>
          <w:p w:rsidR="00EC07A1" w:rsidRPr="000B57C5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0B57C5" w:rsidTr="00366931">
        <w:tc>
          <w:tcPr>
            <w:tcW w:w="9571" w:type="dxa"/>
            <w:gridSpan w:val="5"/>
          </w:tcPr>
          <w:p w:rsidR="00ED3451" w:rsidRPr="000B57C5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D46" w:rsidRPr="000B57C5" w:rsidTr="009A0932">
        <w:tc>
          <w:tcPr>
            <w:tcW w:w="9571" w:type="dxa"/>
            <w:gridSpan w:val="5"/>
          </w:tcPr>
          <w:p w:rsidR="00544D46" w:rsidRPr="000B57C5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E132B4" w:rsidRPr="000B57C5" w:rsidTr="0024464A">
        <w:trPr>
          <w:trHeight w:val="3360"/>
        </w:trPr>
        <w:tc>
          <w:tcPr>
            <w:tcW w:w="2263" w:type="dxa"/>
          </w:tcPr>
          <w:p w:rsidR="00E132B4" w:rsidRPr="000B57C5" w:rsidRDefault="00E132B4" w:rsidP="00BB4A15">
            <w:pPr>
              <w:rPr>
                <w:rFonts w:ascii="Times New Roman" w:hAnsi="Times New Roman" w:cs="Times New Roman"/>
                <w:b/>
              </w:rPr>
            </w:pPr>
            <w:r w:rsidRPr="000B57C5">
              <w:rPr>
                <w:rFonts w:ascii="Times New Roman" w:hAnsi="Times New Roman" w:cs="Times New Roman"/>
                <w:b/>
                <w:caps/>
              </w:rPr>
              <w:t>Т</w:t>
            </w:r>
            <w:r w:rsidRPr="000B57C5">
              <w:rPr>
                <w:rFonts w:ascii="Times New Roman" w:hAnsi="Times New Roman" w:cs="Times New Roman"/>
                <w:b/>
              </w:rPr>
              <w:t xml:space="preserve">ема 1. </w:t>
            </w:r>
            <w:r w:rsidRPr="000B57C5">
              <w:rPr>
                <w:rFonts w:ascii="Times New Roman" w:hAnsi="Times New Roman" w:cs="Times New Roman"/>
                <w:b/>
                <w:caps/>
              </w:rPr>
              <w:t>Х</w:t>
            </w:r>
            <w:r w:rsidRPr="000B57C5">
              <w:rPr>
                <w:rFonts w:ascii="Times New Roman" w:hAnsi="Times New Roman" w:cs="Times New Roman"/>
                <w:b/>
              </w:rPr>
              <w:t xml:space="preserve">арактеристика транспортуючих  машин </w:t>
            </w:r>
          </w:p>
          <w:p w:rsidR="00E132B4" w:rsidRPr="000B57C5" w:rsidRDefault="00E132B4" w:rsidP="00BC64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E132B4" w:rsidRPr="000B57C5" w:rsidRDefault="00880460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7C5">
              <w:rPr>
                <w:rFonts w:ascii="Times New Roman" w:hAnsi="Times New Roman" w:cs="Times New Roman"/>
                <w:sz w:val="24"/>
              </w:rPr>
              <w:t>1</w:t>
            </w:r>
            <w:r w:rsidR="0024464A" w:rsidRPr="000B57C5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 w:val="restart"/>
          </w:tcPr>
          <w:p w:rsidR="00E132B4" w:rsidRPr="000B57C5" w:rsidRDefault="00E132B4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 xml:space="preserve">Знати: основи конструювання елементів машин ПТМ та їх приводів, мати навики розрахунку типової механічної або електромеханічної передачі. Він повинен вміти на підставі аналізу існуючих елементів та конструкцій спроектувати та розрахувати </w:t>
            </w:r>
            <w:r w:rsidRPr="000B5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механічний привод будь-якої машини ПТМ з оптимальними параметрами за коефіцієнтом корисної дії, довговічності, </w:t>
            </w:r>
            <w:proofErr w:type="spellStart"/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ремонтоздатності</w:t>
            </w:r>
            <w:proofErr w:type="spellEnd"/>
            <w:r w:rsidRPr="000B57C5">
              <w:rPr>
                <w:rFonts w:ascii="Times New Roman" w:hAnsi="Times New Roman" w:cs="Times New Roman"/>
                <w:sz w:val="24"/>
                <w:szCs w:val="24"/>
              </w:rPr>
              <w:t xml:space="preserve"> тощо у відповідності до вимог ЄСКД</w:t>
            </w:r>
          </w:p>
          <w:p w:rsidR="00E132B4" w:rsidRPr="000B57C5" w:rsidRDefault="00E132B4" w:rsidP="0014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E132B4" w:rsidRPr="000B57C5" w:rsidRDefault="00E132B4" w:rsidP="00A54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574" w:type="dxa"/>
          </w:tcPr>
          <w:p w:rsidR="00E132B4" w:rsidRPr="000B57C5" w:rsidRDefault="00E132B4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0B57C5" w:rsidTr="0024464A">
        <w:trPr>
          <w:trHeight w:val="315"/>
        </w:trPr>
        <w:tc>
          <w:tcPr>
            <w:tcW w:w="2263" w:type="dxa"/>
          </w:tcPr>
          <w:p w:rsidR="00E132B4" w:rsidRPr="000B57C5" w:rsidRDefault="00E132B4" w:rsidP="00BC6498">
            <w:pPr>
              <w:rPr>
                <w:rFonts w:ascii="Times New Roman" w:hAnsi="Times New Roman" w:cs="Times New Roman"/>
                <w:b/>
              </w:rPr>
            </w:pPr>
            <w:r w:rsidRPr="000B57C5">
              <w:rPr>
                <w:rFonts w:ascii="Times New Roman" w:hAnsi="Times New Roman" w:cs="Times New Roman"/>
                <w:b/>
              </w:rPr>
              <w:t xml:space="preserve">Тема 2. Основи розрахунку механічних транспортуючих машин з гнучкими тяговими органами </w:t>
            </w:r>
          </w:p>
        </w:tc>
        <w:tc>
          <w:tcPr>
            <w:tcW w:w="1907" w:type="dxa"/>
            <w:vAlign w:val="center"/>
          </w:tcPr>
          <w:p w:rsidR="00E132B4" w:rsidRPr="000B57C5" w:rsidRDefault="00880460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7C5">
              <w:rPr>
                <w:rFonts w:ascii="Times New Roman" w:hAnsi="Times New Roman" w:cs="Times New Roman"/>
                <w:sz w:val="24"/>
              </w:rPr>
              <w:t>1</w:t>
            </w:r>
            <w:r w:rsidR="0053709C" w:rsidRPr="000B57C5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206" w:type="dxa"/>
            <w:vMerge/>
          </w:tcPr>
          <w:p w:rsidR="00E132B4" w:rsidRPr="000B57C5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0B57C5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0B57C5" w:rsidRDefault="00E132B4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0B57C5" w:rsidTr="0024464A">
        <w:trPr>
          <w:trHeight w:val="638"/>
        </w:trPr>
        <w:tc>
          <w:tcPr>
            <w:tcW w:w="2263" w:type="dxa"/>
          </w:tcPr>
          <w:p w:rsidR="00E132B4" w:rsidRPr="000B57C5" w:rsidRDefault="00E132B4" w:rsidP="00BB4A15">
            <w:pPr>
              <w:rPr>
                <w:rFonts w:ascii="Times New Roman" w:hAnsi="Times New Roman" w:cs="Times New Roman"/>
                <w:b/>
              </w:rPr>
            </w:pPr>
            <w:r w:rsidRPr="000B57C5">
              <w:rPr>
                <w:rFonts w:ascii="Times New Roman" w:hAnsi="Times New Roman" w:cs="Times New Roman"/>
                <w:b/>
              </w:rPr>
              <w:lastRenderedPageBreak/>
              <w:t xml:space="preserve">Тема 3. Конструктивні особливості конвеєрів з гнучким тяговим елементом </w:t>
            </w:r>
          </w:p>
          <w:p w:rsidR="00E132B4" w:rsidRPr="000B57C5" w:rsidRDefault="00E132B4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07" w:type="dxa"/>
            <w:vAlign w:val="center"/>
          </w:tcPr>
          <w:p w:rsidR="00E132B4" w:rsidRPr="000B57C5" w:rsidRDefault="00880460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7C5">
              <w:rPr>
                <w:rFonts w:ascii="Times New Roman" w:hAnsi="Times New Roman" w:cs="Times New Roman"/>
                <w:sz w:val="24"/>
              </w:rPr>
              <w:t>2</w:t>
            </w:r>
            <w:r w:rsidR="00E132B4" w:rsidRPr="000B57C5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206" w:type="dxa"/>
            <w:vMerge/>
          </w:tcPr>
          <w:p w:rsidR="00E132B4" w:rsidRPr="000B57C5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0B57C5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0B57C5" w:rsidRDefault="00E132B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0B57C5" w:rsidTr="0024464A">
        <w:trPr>
          <w:trHeight w:val="1304"/>
        </w:trPr>
        <w:tc>
          <w:tcPr>
            <w:tcW w:w="2263" w:type="dxa"/>
          </w:tcPr>
          <w:p w:rsidR="00E132B4" w:rsidRPr="000B57C5" w:rsidRDefault="00E132B4" w:rsidP="00BB4A15">
            <w:pPr>
              <w:rPr>
                <w:rFonts w:ascii="Times New Roman" w:hAnsi="Times New Roman" w:cs="Times New Roman"/>
                <w:b/>
              </w:rPr>
            </w:pPr>
            <w:r w:rsidRPr="000B57C5">
              <w:rPr>
                <w:rFonts w:ascii="Times New Roman" w:hAnsi="Times New Roman" w:cs="Times New Roman"/>
                <w:b/>
              </w:rPr>
              <w:t xml:space="preserve">Тема 4. Особливості конструкцій і розрахунку конвеєрів без гнучкого тягового елемента </w:t>
            </w:r>
          </w:p>
          <w:p w:rsidR="00E132B4" w:rsidRPr="000B57C5" w:rsidRDefault="00E132B4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07" w:type="dxa"/>
            <w:vAlign w:val="center"/>
          </w:tcPr>
          <w:p w:rsidR="00E132B4" w:rsidRPr="000B57C5" w:rsidRDefault="00880460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7C5">
              <w:rPr>
                <w:rFonts w:ascii="Times New Roman" w:hAnsi="Times New Roman" w:cs="Times New Roman"/>
                <w:sz w:val="24"/>
              </w:rPr>
              <w:t>1</w:t>
            </w:r>
            <w:r w:rsidR="0024464A" w:rsidRPr="000B57C5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/>
          </w:tcPr>
          <w:p w:rsidR="00E132B4" w:rsidRPr="000B57C5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0B57C5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0B57C5" w:rsidRDefault="00E132B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0B57C5" w:rsidTr="0024464A">
        <w:trPr>
          <w:trHeight w:val="1304"/>
        </w:trPr>
        <w:tc>
          <w:tcPr>
            <w:tcW w:w="2263" w:type="dxa"/>
          </w:tcPr>
          <w:p w:rsidR="00E132B4" w:rsidRPr="000B57C5" w:rsidRDefault="00E132B4" w:rsidP="00E132B4">
            <w:pPr>
              <w:rPr>
                <w:rFonts w:ascii="Times New Roman" w:hAnsi="Times New Roman" w:cs="Times New Roman"/>
                <w:b/>
              </w:rPr>
            </w:pPr>
            <w:r w:rsidRPr="000B57C5">
              <w:rPr>
                <w:rFonts w:ascii="Times New Roman" w:hAnsi="Times New Roman" w:cs="Times New Roman"/>
                <w:b/>
              </w:rPr>
              <w:t xml:space="preserve">Тема 5. Устаткування </w:t>
            </w:r>
            <w:proofErr w:type="spellStart"/>
            <w:r w:rsidRPr="000B57C5">
              <w:rPr>
                <w:rFonts w:ascii="Times New Roman" w:hAnsi="Times New Roman" w:cs="Times New Roman"/>
                <w:b/>
              </w:rPr>
              <w:t>пневмо</w:t>
            </w:r>
            <w:proofErr w:type="spellEnd"/>
            <w:r w:rsidRPr="000B57C5">
              <w:rPr>
                <w:rFonts w:ascii="Times New Roman" w:hAnsi="Times New Roman" w:cs="Times New Roman"/>
                <w:b/>
              </w:rPr>
              <w:t xml:space="preserve">- і гідротранспорту. Загальні поняття </w:t>
            </w:r>
          </w:p>
          <w:p w:rsidR="00E132B4" w:rsidRPr="000B57C5" w:rsidRDefault="00E132B4" w:rsidP="00BB4A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  <w:vAlign w:val="center"/>
          </w:tcPr>
          <w:p w:rsidR="00E132B4" w:rsidRPr="000B57C5" w:rsidRDefault="00880460" w:rsidP="008804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7C5">
              <w:rPr>
                <w:rFonts w:ascii="Times New Roman" w:hAnsi="Times New Roman" w:cs="Times New Roman"/>
                <w:sz w:val="24"/>
              </w:rPr>
              <w:t>1</w:t>
            </w:r>
            <w:r w:rsidR="0024464A" w:rsidRPr="000B57C5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/>
          </w:tcPr>
          <w:p w:rsidR="00E132B4" w:rsidRPr="000B57C5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132B4" w:rsidRPr="000B57C5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0B57C5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0B57C5" w:rsidTr="0024464A">
        <w:trPr>
          <w:trHeight w:val="1304"/>
        </w:trPr>
        <w:tc>
          <w:tcPr>
            <w:tcW w:w="2263" w:type="dxa"/>
          </w:tcPr>
          <w:p w:rsidR="00E132B4" w:rsidRPr="000B57C5" w:rsidRDefault="00E132B4" w:rsidP="00BB4A15">
            <w:pPr>
              <w:rPr>
                <w:rFonts w:ascii="Times New Roman" w:hAnsi="Times New Roman" w:cs="Times New Roman"/>
                <w:b/>
              </w:rPr>
            </w:pPr>
            <w:r w:rsidRPr="000B57C5">
              <w:rPr>
                <w:rFonts w:ascii="Times New Roman" w:hAnsi="Times New Roman" w:cs="Times New Roman"/>
                <w:b/>
              </w:rPr>
              <w:t>Тема 6. Допоміжне обладнання транспортуючих машин</w:t>
            </w:r>
          </w:p>
        </w:tc>
        <w:tc>
          <w:tcPr>
            <w:tcW w:w="1907" w:type="dxa"/>
            <w:vAlign w:val="center"/>
          </w:tcPr>
          <w:p w:rsidR="00E132B4" w:rsidRPr="000B57C5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B57C5">
              <w:rPr>
                <w:rFonts w:ascii="Times New Roman" w:hAnsi="Times New Roman" w:cs="Times New Roman"/>
                <w:sz w:val="24"/>
                <w:lang w:val="ru-RU"/>
              </w:rPr>
              <w:t>1/</w:t>
            </w:r>
            <w:r w:rsidR="0024464A" w:rsidRPr="000B57C5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206" w:type="dxa"/>
            <w:vMerge/>
          </w:tcPr>
          <w:p w:rsidR="00E132B4" w:rsidRPr="000B57C5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132B4" w:rsidRPr="000B57C5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0B57C5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3B96" w:rsidRPr="000B57C5" w:rsidTr="00E5144D">
        <w:trPr>
          <w:trHeight w:val="338"/>
        </w:trPr>
        <w:tc>
          <w:tcPr>
            <w:tcW w:w="9571" w:type="dxa"/>
            <w:gridSpan w:val="5"/>
          </w:tcPr>
          <w:p w:rsidR="00ED3B96" w:rsidRPr="000B57C5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53709C" w:rsidRPr="000B57C5" w:rsidTr="0024464A">
        <w:trPr>
          <w:trHeight w:val="273"/>
        </w:trPr>
        <w:tc>
          <w:tcPr>
            <w:tcW w:w="2263" w:type="dxa"/>
          </w:tcPr>
          <w:p w:rsidR="0053709C" w:rsidRPr="000B57C5" w:rsidRDefault="0053709C" w:rsidP="0053709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Тема 1.  Характеристика вантажопідйомних машин</w:t>
            </w:r>
          </w:p>
        </w:tc>
        <w:tc>
          <w:tcPr>
            <w:tcW w:w="1907" w:type="dxa"/>
          </w:tcPr>
          <w:p w:rsidR="0053709C" w:rsidRPr="000B57C5" w:rsidRDefault="00880460" w:rsidP="00E1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09C" w:rsidRPr="000B57C5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206" w:type="dxa"/>
            <w:vMerge w:val="restart"/>
          </w:tcPr>
          <w:p w:rsidR="0024464A" w:rsidRPr="000B57C5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 xml:space="preserve">Знати: сучасні конструкції, теоретичні основи розрахунків, основи вибору і проектування, правила безпечної експлуатації вантажопідйомних, транспортуючих, </w:t>
            </w:r>
            <w:proofErr w:type="spellStart"/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навантажувально</w:t>
            </w:r>
            <w:proofErr w:type="spellEnd"/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-розвантажувальних машин, автомобілів та тракторів.</w:t>
            </w:r>
          </w:p>
          <w:p w:rsidR="0024464A" w:rsidRPr="000B57C5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 xml:space="preserve">Студенти повинні </w:t>
            </w: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464A" w:rsidRPr="000B57C5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 xml:space="preserve">– виконувати проектно-конструкторські та розрахункові роботи при створенні вузлів, механізмів та агрегатів вантажопідйомних, транспортуючих, </w:t>
            </w:r>
            <w:proofErr w:type="spellStart"/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навантажувально</w:t>
            </w:r>
            <w:proofErr w:type="spellEnd"/>
            <w:r w:rsidRPr="000B57C5">
              <w:rPr>
                <w:rFonts w:ascii="Times New Roman" w:hAnsi="Times New Roman" w:cs="Times New Roman"/>
                <w:sz w:val="24"/>
                <w:szCs w:val="24"/>
              </w:rPr>
              <w:t xml:space="preserve">-розвантажувальних машин, автомобілів та </w:t>
            </w:r>
            <w:r w:rsidRPr="000B5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тракторів;</w:t>
            </w:r>
          </w:p>
          <w:p w:rsidR="0024464A" w:rsidRPr="000B57C5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– визначати діючі під час роботи машини зусилля та на їх основі виконувати розрахунки на міцність, які б гарантували надійність роботи;</w:t>
            </w:r>
          </w:p>
          <w:p w:rsidR="0024464A" w:rsidRPr="000B57C5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 xml:space="preserve">– обґрунтовано, на основі техніко-економічного аналізу, вибирати вантажопідйомні, транспортуючі, </w:t>
            </w:r>
            <w:proofErr w:type="spellStart"/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навантажувально</w:t>
            </w:r>
            <w:proofErr w:type="spellEnd"/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-розвантажувальні машини, автомобілі та трактори в залежності до потреб виробництва;</w:t>
            </w:r>
          </w:p>
          <w:p w:rsidR="0024464A" w:rsidRPr="000B57C5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– розраховувати необхідний парк техніки, виходячи із потреб будівництва і визначати чинники ефективності цього парку;</w:t>
            </w:r>
          </w:p>
          <w:p w:rsidR="0024464A" w:rsidRPr="000B57C5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 xml:space="preserve">– створювати нові і вдосконалювати існуючі вантажопідйомні, транспортуючі, </w:t>
            </w:r>
            <w:proofErr w:type="spellStart"/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навантажувально</w:t>
            </w:r>
            <w:proofErr w:type="spellEnd"/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-розвантажувальні пристрої та механізми;</w:t>
            </w:r>
          </w:p>
          <w:p w:rsidR="0024464A" w:rsidRPr="000B57C5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softHyphen/>
              <w:t>– сприяти використанню і розповсюдженню передової вантажопідйомної, транспортуючої та транспортної техніки.</w:t>
            </w:r>
          </w:p>
          <w:p w:rsidR="0053709C" w:rsidRPr="000B57C5" w:rsidRDefault="0053709C" w:rsidP="00573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53709C" w:rsidRPr="000B57C5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робіти. Розв’язок задач. Написання тестів.</w:t>
            </w:r>
          </w:p>
          <w:p w:rsidR="0053709C" w:rsidRPr="000B57C5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574" w:type="dxa"/>
          </w:tcPr>
          <w:p w:rsidR="0053709C" w:rsidRPr="000B57C5" w:rsidRDefault="0053709C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0B57C5" w:rsidTr="0024464A">
        <w:trPr>
          <w:trHeight w:val="1114"/>
        </w:trPr>
        <w:tc>
          <w:tcPr>
            <w:tcW w:w="2263" w:type="dxa"/>
          </w:tcPr>
          <w:p w:rsidR="0053709C" w:rsidRPr="000B57C5" w:rsidRDefault="0053709C" w:rsidP="00BC6498">
            <w:pPr>
              <w:rPr>
                <w:rFonts w:ascii="Times New Roman" w:hAnsi="Times New Roman" w:cs="Times New Roman"/>
                <w:b/>
              </w:rPr>
            </w:pPr>
            <w:r w:rsidRPr="000B57C5">
              <w:rPr>
                <w:rFonts w:ascii="Times New Roman" w:hAnsi="Times New Roman" w:cs="Times New Roman"/>
                <w:b/>
              </w:rPr>
              <w:t xml:space="preserve">Тема 2.  Деталі  та  вузли  вантажопідйомних машин </w:t>
            </w:r>
          </w:p>
        </w:tc>
        <w:tc>
          <w:tcPr>
            <w:tcW w:w="1907" w:type="dxa"/>
          </w:tcPr>
          <w:p w:rsidR="0053709C" w:rsidRPr="000B57C5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09C" w:rsidRPr="000B57C5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206" w:type="dxa"/>
            <w:vMerge/>
          </w:tcPr>
          <w:p w:rsidR="0053709C" w:rsidRPr="000B57C5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53709C" w:rsidRPr="000B57C5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0B57C5" w:rsidRDefault="0053709C" w:rsidP="00ED3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0B57C5" w:rsidTr="0024464A">
        <w:trPr>
          <w:trHeight w:val="1358"/>
        </w:trPr>
        <w:tc>
          <w:tcPr>
            <w:tcW w:w="2263" w:type="dxa"/>
          </w:tcPr>
          <w:p w:rsidR="0053709C" w:rsidRPr="000B57C5" w:rsidRDefault="0053709C" w:rsidP="00E132B4">
            <w:pPr>
              <w:rPr>
                <w:rFonts w:ascii="Times New Roman" w:hAnsi="Times New Roman" w:cs="Times New Roman"/>
                <w:b/>
              </w:rPr>
            </w:pPr>
            <w:r w:rsidRPr="000B57C5">
              <w:rPr>
                <w:rFonts w:ascii="Times New Roman" w:hAnsi="Times New Roman" w:cs="Times New Roman"/>
                <w:b/>
              </w:rPr>
              <w:t xml:space="preserve">Тема 3.  Механізми вантажопідйомних машин </w:t>
            </w:r>
          </w:p>
          <w:p w:rsidR="0053709C" w:rsidRPr="000B57C5" w:rsidRDefault="0053709C" w:rsidP="00BC64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53709C" w:rsidRPr="000B57C5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09C" w:rsidRPr="000B57C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206" w:type="dxa"/>
            <w:vMerge/>
          </w:tcPr>
          <w:p w:rsidR="0053709C" w:rsidRPr="000B57C5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53709C" w:rsidRPr="000B57C5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0B57C5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0B57C5" w:rsidTr="0024464A">
        <w:trPr>
          <w:trHeight w:val="1358"/>
        </w:trPr>
        <w:tc>
          <w:tcPr>
            <w:tcW w:w="2263" w:type="dxa"/>
          </w:tcPr>
          <w:p w:rsidR="0053709C" w:rsidRPr="000B57C5" w:rsidRDefault="0053709C" w:rsidP="00E132B4">
            <w:pPr>
              <w:rPr>
                <w:rFonts w:ascii="Times New Roman" w:hAnsi="Times New Roman" w:cs="Times New Roman"/>
                <w:b/>
              </w:rPr>
            </w:pPr>
            <w:r w:rsidRPr="000B57C5">
              <w:rPr>
                <w:rFonts w:ascii="Times New Roman" w:hAnsi="Times New Roman" w:cs="Times New Roman"/>
                <w:b/>
              </w:rPr>
              <w:t xml:space="preserve">Тема 4. </w:t>
            </w:r>
            <w:r w:rsidRPr="000B57C5">
              <w:rPr>
                <w:rFonts w:ascii="Times New Roman" w:hAnsi="Times New Roman" w:cs="Times New Roman"/>
                <w:b/>
                <w:caps/>
              </w:rPr>
              <w:t>п</w:t>
            </w:r>
            <w:r w:rsidRPr="000B57C5">
              <w:rPr>
                <w:rFonts w:ascii="Times New Roman" w:hAnsi="Times New Roman" w:cs="Times New Roman"/>
                <w:b/>
              </w:rPr>
              <w:t xml:space="preserve">ристрої вантажопідйомних машин </w:t>
            </w:r>
          </w:p>
          <w:p w:rsidR="0053709C" w:rsidRPr="000B57C5" w:rsidRDefault="0053709C" w:rsidP="00E13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</w:tcPr>
          <w:p w:rsidR="0053709C" w:rsidRPr="000B57C5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09C" w:rsidRPr="000B57C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06" w:type="dxa"/>
            <w:vMerge/>
          </w:tcPr>
          <w:p w:rsidR="0053709C" w:rsidRPr="000B57C5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3709C" w:rsidRPr="000B57C5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0B57C5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0B57C5" w:rsidTr="0024464A">
        <w:trPr>
          <w:trHeight w:val="1358"/>
        </w:trPr>
        <w:tc>
          <w:tcPr>
            <w:tcW w:w="2263" w:type="dxa"/>
          </w:tcPr>
          <w:p w:rsidR="0053709C" w:rsidRPr="000B57C5" w:rsidRDefault="0053709C" w:rsidP="00E132B4">
            <w:pPr>
              <w:pStyle w:val="a7"/>
              <w:jc w:val="both"/>
              <w:rPr>
                <w:b/>
                <w:sz w:val="24"/>
              </w:rPr>
            </w:pPr>
            <w:r w:rsidRPr="000B57C5">
              <w:rPr>
                <w:b/>
                <w:sz w:val="24"/>
              </w:rPr>
              <w:t xml:space="preserve">Тема </w:t>
            </w:r>
            <w:r w:rsidRPr="000B57C5">
              <w:rPr>
                <w:b/>
                <w:sz w:val="24"/>
                <w:lang w:val="uk-UA"/>
              </w:rPr>
              <w:t>5</w:t>
            </w:r>
            <w:r w:rsidRPr="000B57C5">
              <w:rPr>
                <w:b/>
                <w:sz w:val="24"/>
              </w:rPr>
              <w:t xml:space="preserve">.  </w:t>
            </w:r>
            <w:proofErr w:type="spellStart"/>
            <w:r w:rsidRPr="000B57C5">
              <w:rPr>
                <w:b/>
                <w:sz w:val="24"/>
              </w:rPr>
              <w:t>Особливості</w:t>
            </w:r>
            <w:proofErr w:type="spellEnd"/>
            <w:r w:rsidRPr="000B57C5">
              <w:rPr>
                <w:b/>
                <w:sz w:val="24"/>
              </w:rPr>
              <w:t xml:space="preserve"> </w:t>
            </w:r>
            <w:proofErr w:type="spellStart"/>
            <w:r w:rsidRPr="000B57C5">
              <w:rPr>
                <w:b/>
                <w:sz w:val="24"/>
              </w:rPr>
              <w:t>конструкції</w:t>
            </w:r>
            <w:proofErr w:type="spellEnd"/>
            <w:r w:rsidRPr="000B57C5">
              <w:rPr>
                <w:b/>
                <w:sz w:val="24"/>
              </w:rPr>
              <w:t xml:space="preserve"> </w:t>
            </w:r>
            <w:proofErr w:type="spellStart"/>
            <w:r w:rsidRPr="000B57C5">
              <w:rPr>
                <w:b/>
                <w:sz w:val="24"/>
              </w:rPr>
              <w:t>кранів</w:t>
            </w:r>
            <w:proofErr w:type="spellEnd"/>
            <w:r w:rsidRPr="000B57C5">
              <w:rPr>
                <w:b/>
                <w:sz w:val="24"/>
              </w:rPr>
              <w:t xml:space="preserve">, </w:t>
            </w:r>
            <w:proofErr w:type="spellStart"/>
            <w:r w:rsidRPr="000B57C5">
              <w:rPr>
                <w:b/>
                <w:sz w:val="24"/>
              </w:rPr>
              <w:t>умови</w:t>
            </w:r>
            <w:proofErr w:type="spellEnd"/>
            <w:r w:rsidRPr="000B57C5">
              <w:rPr>
                <w:b/>
                <w:sz w:val="24"/>
              </w:rPr>
              <w:t xml:space="preserve"> та </w:t>
            </w:r>
            <w:proofErr w:type="spellStart"/>
            <w:r w:rsidRPr="000B57C5">
              <w:rPr>
                <w:b/>
                <w:sz w:val="24"/>
              </w:rPr>
              <w:t>пристрої</w:t>
            </w:r>
            <w:proofErr w:type="spellEnd"/>
            <w:r w:rsidRPr="000B57C5">
              <w:rPr>
                <w:b/>
                <w:sz w:val="24"/>
              </w:rPr>
              <w:t xml:space="preserve"> </w:t>
            </w:r>
            <w:proofErr w:type="spellStart"/>
            <w:r w:rsidRPr="000B57C5">
              <w:rPr>
                <w:b/>
                <w:sz w:val="24"/>
              </w:rPr>
              <w:t>безпечної</w:t>
            </w:r>
            <w:proofErr w:type="spellEnd"/>
            <w:r w:rsidRPr="000B57C5">
              <w:rPr>
                <w:b/>
                <w:sz w:val="24"/>
              </w:rPr>
              <w:t xml:space="preserve"> </w:t>
            </w:r>
            <w:proofErr w:type="spellStart"/>
            <w:r w:rsidRPr="000B57C5">
              <w:rPr>
                <w:b/>
                <w:sz w:val="24"/>
              </w:rPr>
              <w:t>їх</w:t>
            </w:r>
            <w:proofErr w:type="spellEnd"/>
            <w:r w:rsidRPr="000B57C5">
              <w:rPr>
                <w:b/>
                <w:sz w:val="24"/>
              </w:rPr>
              <w:t xml:space="preserve"> </w:t>
            </w:r>
            <w:proofErr w:type="spellStart"/>
            <w:r w:rsidRPr="000B57C5">
              <w:rPr>
                <w:b/>
                <w:sz w:val="24"/>
              </w:rPr>
              <w:t>експлуатації</w:t>
            </w:r>
            <w:proofErr w:type="spellEnd"/>
            <w:r w:rsidRPr="000B57C5">
              <w:rPr>
                <w:b/>
                <w:sz w:val="24"/>
              </w:rPr>
              <w:t xml:space="preserve"> </w:t>
            </w:r>
          </w:p>
        </w:tc>
        <w:tc>
          <w:tcPr>
            <w:tcW w:w="1907" w:type="dxa"/>
          </w:tcPr>
          <w:p w:rsidR="0053709C" w:rsidRPr="000B57C5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09C" w:rsidRPr="000B57C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06" w:type="dxa"/>
            <w:vMerge/>
          </w:tcPr>
          <w:p w:rsidR="0053709C" w:rsidRPr="000B57C5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3709C" w:rsidRPr="000B57C5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0B57C5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3B96" w:rsidRPr="000B57C5" w:rsidTr="0024464A">
        <w:tc>
          <w:tcPr>
            <w:tcW w:w="7997" w:type="dxa"/>
            <w:gridSpan w:val="4"/>
          </w:tcPr>
          <w:p w:rsidR="00ED3B96" w:rsidRPr="000B57C5" w:rsidRDefault="00ED3B96" w:rsidP="00831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574" w:type="dxa"/>
          </w:tcPr>
          <w:p w:rsidR="00ED3B96" w:rsidRPr="000B57C5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73195" w:rsidRPr="000B57C5" w:rsidTr="0024464A">
        <w:tc>
          <w:tcPr>
            <w:tcW w:w="2263" w:type="dxa"/>
          </w:tcPr>
          <w:p w:rsidR="00ED3B96" w:rsidRPr="000B57C5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907" w:type="dxa"/>
          </w:tcPr>
          <w:p w:rsidR="00ED3B96" w:rsidRPr="000B57C5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ED3B96" w:rsidRPr="000B57C5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ED3B96" w:rsidRPr="000B57C5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D3B96" w:rsidRPr="000B57C5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ED3B96" w:rsidRPr="000B57C5" w:rsidTr="0024464A">
        <w:tc>
          <w:tcPr>
            <w:tcW w:w="7997" w:type="dxa"/>
            <w:gridSpan w:val="4"/>
          </w:tcPr>
          <w:p w:rsidR="00ED3B96" w:rsidRPr="000B57C5" w:rsidRDefault="00ED3B96" w:rsidP="00024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74" w:type="dxa"/>
          </w:tcPr>
          <w:p w:rsidR="00ED3B96" w:rsidRPr="000B57C5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63922" w:rsidRPr="000B57C5" w:rsidTr="0024464A">
        <w:tc>
          <w:tcPr>
            <w:tcW w:w="7997" w:type="dxa"/>
            <w:gridSpan w:val="4"/>
          </w:tcPr>
          <w:p w:rsidR="00ED3B96" w:rsidRPr="000B57C5" w:rsidRDefault="00ED3B96" w:rsidP="00BC6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74" w:type="dxa"/>
          </w:tcPr>
          <w:p w:rsidR="00ED3B96" w:rsidRPr="000B57C5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C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bookmarkEnd w:id="0"/>
    </w:tbl>
    <w:p w:rsidR="00ED3B96" w:rsidRDefault="00ED3B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B58" w:rsidRDefault="00A54B5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2400C"/>
    <w:rsid w:val="000B57C5"/>
    <w:rsid w:val="00130933"/>
    <w:rsid w:val="001431F8"/>
    <w:rsid w:val="00146C52"/>
    <w:rsid w:val="001F2D48"/>
    <w:rsid w:val="0020200E"/>
    <w:rsid w:val="0024464A"/>
    <w:rsid w:val="00246136"/>
    <w:rsid w:val="002C1194"/>
    <w:rsid w:val="0053709C"/>
    <w:rsid w:val="00544D46"/>
    <w:rsid w:val="005635D4"/>
    <w:rsid w:val="00573195"/>
    <w:rsid w:val="00581698"/>
    <w:rsid w:val="0058563F"/>
    <w:rsid w:val="005D323C"/>
    <w:rsid w:val="005E6C76"/>
    <w:rsid w:val="00654D54"/>
    <w:rsid w:val="00663922"/>
    <w:rsid w:val="007D4DF6"/>
    <w:rsid w:val="007E39CA"/>
    <w:rsid w:val="007F112E"/>
    <w:rsid w:val="00831E1E"/>
    <w:rsid w:val="00880460"/>
    <w:rsid w:val="00880706"/>
    <w:rsid w:val="008927AA"/>
    <w:rsid w:val="00A54B58"/>
    <w:rsid w:val="00A71D92"/>
    <w:rsid w:val="00A96EF1"/>
    <w:rsid w:val="00BB4A15"/>
    <w:rsid w:val="00C60B52"/>
    <w:rsid w:val="00DD7841"/>
    <w:rsid w:val="00E132B4"/>
    <w:rsid w:val="00E5144D"/>
    <w:rsid w:val="00EC07A1"/>
    <w:rsid w:val="00ED3451"/>
    <w:rsid w:val="00ED3B96"/>
    <w:rsid w:val="00F82151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B9934-6842-43E2-81E2-AAAA7BE8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4DF6"/>
    <w:rPr>
      <w:color w:val="0000FF"/>
      <w:u w:val="single"/>
    </w:rPr>
  </w:style>
  <w:style w:type="paragraph" w:styleId="a7">
    <w:name w:val="Body Text"/>
    <w:basedOn w:val="a"/>
    <w:link w:val="a8"/>
    <w:rsid w:val="00E132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E132B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Пользователь</cp:lastModifiedBy>
  <cp:revision>2</cp:revision>
  <dcterms:created xsi:type="dcterms:W3CDTF">2021-06-08T04:01:00Z</dcterms:created>
  <dcterms:modified xsi:type="dcterms:W3CDTF">2021-06-08T04:01:00Z</dcterms:modified>
</cp:coreProperties>
</file>