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25" w:rsidRDefault="00057725" w:rsidP="00057725">
      <w:pPr>
        <w:ind w:left="2342" w:hanging="761"/>
        <w:rPr>
          <w:b/>
          <w:sz w:val="28"/>
        </w:rPr>
      </w:pPr>
      <w:r>
        <w:rPr>
          <w:b/>
          <w:sz w:val="28"/>
        </w:rPr>
        <w:t>НАЦІОНАЛЬНИЙ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УНІВЕРСИТЕТ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БІОРЕСУРСІВ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І ПРИРОДОКОРИСТУВАННЯ УКРАЇНИ</w:t>
      </w:r>
    </w:p>
    <w:p w:rsidR="00057725" w:rsidRDefault="00057725" w:rsidP="00057725">
      <w:pPr>
        <w:pStyle w:val="a3"/>
        <w:tabs>
          <w:tab w:val="left" w:pos="9838"/>
        </w:tabs>
        <w:spacing w:line="321" w:lineRule="exact"/>
        <w:ind w:left="140"/>
        <w:jc w:val="center"/>
      </w:pPr>
      <w:r>
        <w:t xml:space="preserve">Кафедра </w:t>
      </w:r>
      <w:r w:rsidRPr="00B72B8A">
        <w:t>конструювання машин і обладнання</w:t>
      </w:r>
    </w:p>
    <w:p w:rsidR="00057725" w:rsidRDefault="00057725" w:rsidP="00057725">
      <w:pPr>
        <w:pStyle w:val="a3"/>
        <w:tabs>
          <w:tab w:val="left" w:pos="9838"/>
        </w:tabs>
        <w:spacing w:line="321" w:lineRule="exact"/>
        <w:ind w:left="140"/>
      </w:pPr>
    </w:p>
    <w:p w:rsidR="00057725" w:rsidRDefault="00057725" w:rsidP="00057725">
      <w:pPr>
        <w:pStyle w:val="a3"/>
        <w:spacing w:before="274"/>
        <w:rPr>
          <w:sz w:val="24"/>
        </w:rPr>
      </w:pPr>
    </w:p>
    <w:p w:rsidR="000B3F73" w:rsidRDefault="000B3F73" w:rsidP="00057725">
      <w:pPr>
        <w:pStyle w:val="a3"/>
        <w:spacing w:before="274"/>
        <w:rPr>
          <w:sz w:val="24"/>
        </w:rPr>
      </w:pPr>
    </w:p>
    <w:p w:rsidR="000B3F73" w:rsidRPr="007D27C4" w:rsidRDefault="000B3F73" w:rsidP="000B3F73">
      <w:pPr>
        <w:ind w:left="5670"/>
        <w:jc w:val="center"/>
        <w:rPr>
          <w:b/>
          <w:sz w:val="24"/>
        </w:rPr>
      </w:pPr>
      <w:r w:rsidRPr="007D27C4">
        <w:rPr>
          <w:b/>
          <w:spacing w:val="-2"/>
          <w:sz w:val="24"/>
        </w:rPr>
        <w:t>ЗАТВЕРДЖЕНО</w:t>
      </w:r>
    </w:p>
    <w:p w:rsidR="000B3F73" w:rsidRPr="007D27C4" w:rsidRDefault="000B3F73" w:rsidP="000B3F73">
      <w:pPr>
        <w:tabs>
          <w:tab w:val="left" w:pos="9765"/>
        </w:tabs>
        <w:spacing w:before="1"/>
        <w:ind w:left="5670"/>
        <w:jc w:val="center"/>
        <w:rPr>
          <w:sz w:val="24"/>
        </w:rPr>
      </w:pPr>
      <w:r w:rsidRPr="007D27C4">
        <w:rPr>
          <w:sz w:val="24"/>
        </w:rPr>
        <w:t>Факультет</w:t>
      </w:r>
      <w:r w:rsidRPr="007D27C4">
        <w:rPr>
          <w:spacing w:val="-5"/>
          <w:sz w:val="24"/>
        </w:rPr>
        <w:t xml:space="preserve"> </w:t>
      </w:r>
      <w:r w:rsidRPr="007D27C4">
        <w:rPr>
          <w:spacing w:val="-4"/>
          <w:sz w:val="24"/>
        </w:rPr>
        <w:t xml:space="preserve">(ННІ) </w:t>
      </w:r>
      <w:r w:rsidRPr="007D27C4">
        <w:rPr>
          <w:sz w:val="24"/>
          <w:szCs w:val="24"/>
        </w:rPr>
        <w:t>механіко-технологічний</w:t>
      </w:r>
    </w:p>
    <w:p w:rsidR="000B3F73" w:rsidRPr="007D27C4" w:rsidRDefault="000B3F73" w:rsidP="000B3F73">
      <w:pPr>
        <w:ind w:left="5670"/>
        <w:jc w:val="center"/>
        <w:rPr>
          <w:i/>
          <w:sz w:val="16"/>
          <w:szCs w:val="16"/>
        </w:rPr>
      </w:pPr>
      <w:r w:rsidRPr="007D27C4">
        <w:rPr>
          <w:i/>
          <w:spacing w:val="-2"/>
          <w:sz w:val="16"/>
          <w:szCs w:val="16"/>
        </w:rPr>
        <w:t>(назва)</w:t>
      </w:r>
    </w:p>
    <w:p w:rsidR="000B3F73" w:rsidRPr="007D27C4" w:rsidRDefault="000B3F73" w:rsidP="000B3F73">
      <w:pPr>
        <w:tabs>
          <w:tab w:val="left" w:pos="6432"/>
          <w:tab w:val="left" w:pos="9060"/>
          <w:tab w:val="left" w:pos="9595"/>
        </w:tabs>
        <w:ind w:left="5670"/>
        <w:jc w:val="center"/>
        <w:rPr>
          <w:sz w:val="24"/>
        </w:rPr>
      </w:pPr>
      <w:r w:rsidRPr="007D27C4">
        <w:rPr>
          <w:spacing w:val="-10"/>
          <w:sz w:val="24"/>
        </w:rPr>
        <w:t>“</w:t>
      </w:r>
      <w:r w:rsidRPr="007D27C4">
        <w:rPr>
          <w:sz w:val="24"/>
        </w:rPr>
        <w:t>11</w:t>
      </w:r>
      <w:r w:rsidRPr="007D27C4">
        <w:rPr>
          <w:spacing w:val="-10"/>
          <w:sz w:val="24"/>
        </w:rPr>
        <w:t xml:space="preserve">” </w:t>
      </w:r>
      <w:r w:rsidRPr="007D27C4">
        <w:rPr>
          <w:sz w:val="24"/>
        </w:rPr>
        <w:t xml:space="preserve">червня </w:t>
      </w:r>
      <w:r w:rsidRPr="007D27C4">
        <w:rPr>
          <w:spacing w:val="-5"/>
          <w:sz w:val="24"/>
        </w:rPr>
        <w:t>20</w:t>
      </w:r>
      <w:r w:rsidRPr="007D27C4">
        <w:rPr>
          <w:sz w:val="24"/>
        </w:rPr>
        <w:t>25</w:t>
      </w:r>
      <w:r w:rsidRPr="007D27C4">
        <w:rPr>
          <w:spacing w:val="-5"/>
          <w:sz w:val="24"/>
        </w:rPr>
        <w:t>р.</w:t>
      </w:r>
    </w:p>
    <w:p w:rsidR="00057725" w:rsidRDefault="00057725" w:rsidP="00057725">
      <w:pPr>
        <w:pStyle w:val="a3"/>
        <w:rPr>
          <w:sz w:val="24"/>
        </w:rPr>
      </w:pPr>
    </w:p>
    <w:p w:rsidR="00057725" w:rsidRDefault="00057725" w:rsidP="00057725">
      <w:pPr>
        <w:pStyle w:val="a3"/>
        <w:rPr>
          <w:sz w:val="24"/>
        </w:rPr>
      </w:pPr>
    </w:p>
    <w:p w:rsidR="00057725" w:rsidRDefault="00057725" w:rsidP="00057725">
      <w:pPr>
        <w:pStyle w:val="a3"/>
        <w:rPr>
          <w:sz w:val="24"/>
        </w:rPr>
      </w:pPr>
    </w:p>
    <w:p w:rsidR="00057725" w:rsidRDefault="00057725" w:rsidP="00057725">
      <w:pPr>
        <w:pStyle w:val="a3"/>
        <w:rPr>
          <w:sz w:val="24"/>
        </w:rPr>
      </w:pPr>
    </w:p>
    <w:p w:rsidR="00057725" w:rsidRDefault="00057725" w:rsidP="00057725">
      <w:pPr>
        <w:pStyle w:val="a3"/>
        <w:rPr>
          <w:sz w:val="24"/>
        </w:rPr>
      </w:pPr>
    </w:p>
    <w:p w:rsidR="00057725" w:rsidRDefault="00057725" w:rsidP="00057725">
      <w:pPr>
        <w:pStyle w:val="a3"/>
        <w:rPr>
          <w:sz w:val="24"/>
        </w:rPr>
      </w:pPr>
    </w:p>
    <w:p w:rsidR="00057725" w:rsidRDefault="00057725" w:rsidP="00057725">
      <w:pPr>
        <w:pStyle w:val="a3"/>
        <w:rPr>
          <w:sz w:val="24"/>
        </w:rPr>
      </w:pPr>
    </w:p>
    <w:p w:rsidR="00057725" w:rsidRDefault="00057725" w:rsidP="00057725">
      <w:pPr>
        <w:pStyle w:val="a3"/>
        <w:spacing w:before="1"/>
        <w:rPr>
          <w:sz w:val="24"/>
        </w:rPr>
      </w:pPr>
    </w:p>
    <w:p w:rsidR="00057725" w:rsidRDefault="00057725" w:rsidP="00057725">
      <w:pPr>
        <w:ind w:left="3333" w:right="1796" w:firstLine="537"/>
        <w:rPr>
          <w:b/>
          <w:sz w:val="28"/>
        </w:rPr>
      </w:pPr>
      <w:r>
        <w:rPr>
          <w:b/>
          <w:sz w:val="28"/>
        </w:rPr>
        <w:t>РОБОЧА ПРОГРАМА НАВЧАЛЬНОЇ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057725" w:rsidRDefault="00057725" w:rsidP="00057725">
      <w:pPr>
        <w:ind w:left="3333" w:right="1796" w:firstLine="537"/>
        <w:jc w:val="center"/>
        <w:rPr>
          <w:b/>
          <w:sz w:val="28"/>
        </w:rPr>
      </w:pPr>
    </w:p>
    <w:p w:rsidR="00057725" w:rsidRDefault="00057725" w:rsidP="00057725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ПІДЙОМНО-ТРАНСПОРТНІ МАШИНИ</w:t>
      </w:r>
    </w:p>
    <w:p w:rsidR="00057725" w:rsidRDefault="00057725" w:rsidP="00057725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057725" w:rsidRDefault="00057725" w:rsidP="00057725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057725" w:rsidRPr="00B72B8A" w:rsidRDefault="00057725" w:rsidP="00057725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057725" w:rsidRDefault="00057725" w:rsidP="00057725">
      <w:pPr>
        <w:pStyle w:val="a3"/>
        <w:spacing w:before="61"/>
        <w:rPr>
          <w:b/>
          <w:sz w:val="20"/>
        </w:rPr>
      </w:pPr>
    </w:p>
    <w:p w:rsidR="00057725" w:rsidRDefault="00057725" w:rsidP="00057725">
      <w:pPr>
        <w:pStyle w:val="a3"/>
        <w:spacing w:before="61"/>
        <w:rPr>
          <w:b/>
          <w:sz w:val="20"/>
        </w:rPr>
      </w:pPr>
    </w:p>
    <w:p w:rsidR="00057725" w:rsidRDefault="00057725" w:rsidP="00057725">
      <w:pPr>
        <w:pStyle w:val="a3"/>
        <w:spacing w:before="61"/>
        <w:rPr>
          <w:b/>
          <w:sz w:val="20"/>
        </w:rPr>
      </w:pPr>
    </w:p>
    <w:p w:rsidR="00057725" w:rsidRDefault="00057725" w:rsidP="00057725">
      <w:pPr>
        <w:pStyle w:val="a3"/>
        <w:spacing w:before="61"/>
        <w:rPr>
          <w:b/>
          <w:sz w:val="20"/>
        </w:rPr>
      </w:pPr>
    </w:p>
    <w:p w:rsidR="00057725" w:rsidRDefault="00057725" w:rsidP="00057725">
      <w:pPr>
        <w:pStyle w:val="a3"/>
        <w:spacing w:before="61"/>
        <w:rPr>
          <w:b/>
          <w:sz w:val="20"/>
        </w:rPr>
      </w:pPr>
    </w:p>
    <w:p w:rsidR="00057725" w:rsidRDefault="00057725" w:rsidP="00057725">
      <w:pPr>
        <w:pStyle w:val="a3"/>
        <w:spacing w:before="61"/>
        <w:rPr>
          <w:b/>
          <w:sz w:val="20"/>
        </w:rPr>
      </w:pPr>
    </w:p>
    <w:p w:rsidR="00057725" w:rsidRPr="003D7CBD" w:rsidRDefault="00057725" w:rsidP="00057725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>Галузь знань</w:t>
      </w:r>
      <w:r>
        <w:t xml:space="preserve"> 20 «Аграрні науки та продовольство»</w:t>
      </w:r>
    </w:p>
    <w:p w:rsidR="00057725" w:rsidRPr="003D7CBD" w:rsidRDefault="00057725" w:rsidP="00057725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3D7CBD">
        <w:t xml:space="preserve">Спеціальність </w:t>
      </w:r>
      <w:r>
        <w:t>208</w:t>
      </w:r>
      <w:r w:rsidRPr="003D7CBD">
        <w:t xml:space="preserve"> «</w:t>
      </w:r>
      <w:proofErr w:type="spellStart"/>
      <w:r w:rsidRPr="003D7CBD">
        <w:t>Агроінженерія</w:t>
      </w:r>
      <w:proofErr w:type="spellEnd"/>
      <w:r w:rsidRPr="003D7CBD">
        <w:t xml:space="preserve">» </w:t>
      </w:r>
    </w:p>
    <w:p w:rsidR="00057725" w:rsidRPr="003D7CBD" w:rsidRDefault="00057725" w:rsidP="00057725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3D7CBD">
        <w:t xml:space="preserve">Освітня програма </w:t>
      </w:r>
      <w:r>
        <w:t>о</w:t>
      </w:r>
      <w:r w:rsidRPr="003D7CBD">
        <w:t>світньо-професійна</w:t>
      </w:r>
    </w:p>
    <w:p w:rsidR="00057725" w:rsidRPr="003D7CBD" w:rsidRDefault="00057725" w:rsidP="00057725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>Факультет (ННІ)</w:t>
      </w:r>
      <w:r>
        <w:t xml:space="preserve"> </w:t>
      </w:r>
      <w:r w:rsidRPr="003D7CBD">
        <w:t>механіко-технологічний</w:t>
      </w:r>
    </w:p>
    <w:p w:rsidR="00057725" w:rsidRPr="003D7CBD" w:rsidRDefault="00057725" w:rsidP="00057725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 xml:space="preserve">Розробник:  Коробко М.М., доцент кафедри конструювання машин і обладнання, </w:t>
      </w:r>
      <w:proofErr w:type="spellStart"/>
      <w:r w:rsidRPr="003D7CBD">
        <w:t>к.т.н</w:t>
      </w:r>
      <w:proofErr w:type="spellEnd"/>
      <w:r w:rsidRPr="003D7CBD">
        <w:t>.</w:t>
      </w:r>
    </w:p>
    <w:p w:rsidR="00057725" w:rsidRDefault="00057725" w:rsidP="00057725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</w:p>
    <w:p w:rsidR="00057725" w:rsidRDefault="00057725" w:rsidP="00057725">
      <w:pPr>
        <w:pStyle w:val="a3"/>
        <w:ind w:left="2510"/>
      </w:pPr>
    </w:p>
    <w:p w:rsidR="00057725" w:rsidRDefault="00057725" w:rsidP="00057725">
      <w:pPr>
        <w:pStyle w:val="a3"/>
      </w:pPr>
    </w:p>
    <w:p w:rsidR="00057725" w:rsidRDefault="00057725" w:rsidP="00057725">
      <w:pPr>
        <w:pStyle w:val="a3"/>
      </w:pPr>
    </w:p>
    <w:p w:rsidR="00057725" w:rsidRDefault="00057725" w:rsidP="00057725">
      <w:pPr>
        <w:pStyle w:val="a3"/>
        <w:spacing w:before="1"/>
      </w:pPr>
    </w:p>
    <w:p w:rsidR="00057725" w:rsidRDefault="00057725" w:rsidP="00057725">
      <w:pPr>
        <w:pStyle w:val="a3"/>
        <w:tabs>
          <w:tab w:val="left" w:pos="1592"/>
        </w:tabs>
        <w:ind w:left="-1" w:right="565"/>
        <w:jc w:val="center"/>
      </w:pPr>
      <w:r>
        <w:t>Київ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5"/>
        </w:rPr>
        <w:t>20</w:t>
      </w:r>
      <w:r w:rsidRPr="003D7CBD">
        <w:t>25</w:t>
      </w:r>
      <w:r>
        <w:rPr>
          <w:spacing w:val="-5"/>
        </w:rPr>
        <w:t>р.</w:t>
      </w:r>
    </w:p>
    <w:p w:rsidR="00057725" w:rsidRDefault="00057725" w:rsidP="00D303C8">
      <w:pPr>
        <w:pStyle w:val="1"/>
      </w:pPr>
    </w:p>
    <w:p w:rsidR="00D303C8" w:rsidRDefault="00D303C8" w:rsidP="00D303C8">
      <w:pPr>
        <w:pStyle w:val="1"/>
      </w:pPr>
      <w:r>
        <w:t>НАЦІОНАЛЬНИЙ</w:t>
      </w:r>
      <w:r>
        <w:rPr>
          <w:spacing w:val="-13"/>
        </w:rPr>
        <w:t xml:space="preserve"> </w:t>
      </w:r>
      <w:r>
        <w:t>УНІВЕРСИТЕТ</w:t>
      </w:r>
      <w:r>
        <w:rPr>
          <w:spacing w:val="-11"/>
        </w:rPr>
        <w:t xml:space="preserve"> </w:t>
      </w:r>
      <w:r>
        <w:t>БІОРЕСУРСІВ</w:t>
      </w:r>
      <w:r>
        <w:rPr>
          <w:spacing w:val="-13"/>
        </w:rPr>
        <w:t xml:space="preserve"> </w:t>
      </w:r>
      <w:r>
        <w:t>І ПРИРОДОКОРИСТУВАННЯ УКРАЇНИ</w:t>
      </w:r>
    </w:p>
    <w:p w:rsidR="00D303C8" w:rsidRDefault="00D303C8" w:rsidP="00261A2A">
      <w:pPr>
        <w:pStyle w:val="a3"/>
        <w:tabs>
          <w:tab w:val="left" w:pos="9838"/>
        </w:tabs>
        <w:spacing w:line="321" w:lineRule="exact"/>
        <w:ind w:left="140"/>
        <w:jc w:val="center"/>
      </w:pPr>
      <w:r>
        <w:t xml:space="preserve">Кафедра </w:t>
      </w:r>
      <w:r w:rsidR="00261A2A" w:rsidRPr="00B72B8A">
        <w:t>конструювання машин і обладнання</w:t>
      </w:r>
    </w:p>
    <w:p w:rsidR="00D303C8" w:rsidRDefault="00D303C8" w:rsidP="00D303C8">
      <w:pPr>
        <w:pStyle w:val="a3"/>
        <w:spacing w:before="2"/>
        <w:rPr>
          <w:sz w:val="20"/>
        </w:rPr>
      </w:pPr>
    </w:p>
    <w:p w:rsidR="00D303C8" w:rsidRDefault="00D303C8" w:rsidP="00D303C8">
      <w:pPr>
        <w:pStyle w:val="a3"/>
        <w:rPr>
          <w:sz w:val="20"/>
        </w:rPr>
        <w:sectPr w:rsidR="00D303C8" w:rsidSect="00057725">
          <w:pgSz w:w="11910" w:h="16840"/>
          <w:pgMar w:top="1418" w:right="425" w:bottom="1140" w:left="992" w:header="722" w:footer="947" w:gutter="0"/>
          <w:cols w:space="720"/>
        </w:sectPr>
      </w:pPr>
    </w:p>
    <w:p w:rsidR="00D303C8" w:rsidRDefault="00D303C8" w:rsidP="00261A2A">
      <w:pPr>
        <w:spacing w:before="90"/>
        <w:ind w:left="-709"/>
        <w:jc w:val="center"/>
        <w:rPr>
          <w:b/>
          <w:sz w:val="24"/>
        </w:rPr>
      </w:pPr>
      <w:r>
        <w:rPr>
          <w:b/>
          <w:spacing w:val="-2"/>
          <w:sz w:val="24"/>
        </w:rPr>
        <w:t>ЗАТВЕРДЖУЮ</w:t>
      </w:r>
    </w:p>
    <w:p w:rsidR="00D303C8" w:rsidRDefault="00D303C8" w:rsidP="00261A2A">
      <w:pPr>
        <w:rPr>
          <w:sz w:val="24"/>
        </w:rPr>
      </w:pPr>
      <w:r>
        <w:rPr>
          <w:sz w:val="24"/>
        </w:rPr>
        <w:t>Декан</w:t>
      </w:r>
      <w:r w:rsidR="00261A2A">
        <w:rPr>
          <w:sz w:val="24"/>
        </w:rPr>
        <w:t xml:space="preserve"> </w:t>
      </w:r>
      <w:r w:rsidR="00261A2A" w:rsidRPr="00790F30">
        <w:rPr>
          <w:sz w:val="24"/>
          <w:szCs w:val="24"/>
        </w:rPr>
        <w:t>механіко-технологічного</w:t>
      </w:r>
      <w:r w:rsidRPr="00790F30">
        <w:rPr>
          <w:spacing w:val="-5"/>
          <w:sz w:val="28"/>
        </w:rPr>
        <w:t xml:space="preserve"> </w:t>
      </w:r>
      <w:r>
        <w:rPr>
          <w:sz w:val="24"/>
        </w:rPr>
        <w:t>факультету</w:t>
      </w:r>
      <w:r>
        <w:rPr>
          <w:spacing w:val="-4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-4"/>
          <w:sz w:val="24"/>
        </w:rPr>
        <w:t xml:space="preserve"> ННІ)</w:t>
      </w:r>
    </w:p>
    <w:p w:rsidR="00D303C8" w:rsidRDefault="00D303C8" w:rsidP="00D303C8">
      <w:pPr>
        <w:spacing w:before="90"/>
        <w:ind w:left="3492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СХВАЛЕНО</w:t>
      </w:r>
    </w:p>
    <w:p w:rsidR="00261A2A" w:rsidRPr="00261A2A" w:rsidRDefault="00D303C8" w:rsidP="00261A2A">
      <w:pPr>
        <w:jc w:val="right"/>
        <w:rPr>
          <w:sz w:val="24"/>
          <w:szCs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засіданні</w:t>
      </w:r>
      <w:r>
        <w:rPr>
          <w:spacing w:val="-2"/>
          <w:sz w:val="24"/>
        </w:rPr>
        <w:t xml:space="preserve"> кафедри</w:t>
      </w:r>
      <w:r w:rsidR="00261A2A">
        <w:rPr>
          <w:sz w:val="24"/>
          <w:u w:val="single"/>
        </w:rPr>
        <w:t xml:space="preserve"> </w:t>
      </w:r>
      <w:r w:rsidR="00261A2A" w:rsidRPr="00261A2A">
        <w:rPr>
          <w:sz w:val="24"/>
          <w:szCs w:val="24"/>
        </w:rPr>
        <w:t xml:space="preserve">конструювання </w:t>
      </w:r>
    </w:p>
    <w:p w:rsidR="00261A2A" w:rsidRPr="00261A2A" w:rsidRDefault="00261A2A" w:rsidP="00261A2A">
      <w:pPr>
        <w:jc w:val="right"/>
        <w:rPr>
          <w:sz w:val="24"/>
          <w:szCs w:val="24"/>
        </w:rPr>
      </w:pPr>
      <w:r w:rsidRPr="00261A2A">
        <w:rPr>
          <w:sz w:val="24"/>
          <w:szCs w:val="24"/>
        </w:rPr>
        <w:t>машин і обладнання</w:t>
      </w:r>
    </w:p>
    <w:p w:rsidR="00D303C8" w:rsidRDefault="00D303C8" w:rsidP="00D303C8">
      <w:pPr>
        <w:tabs>
          <w:tab w:val="left" w:pos="4939"/>
        </w:tabs>
        <w:ind w:left="1068"/>
        <w:rPr>
          <w:sz w:val="24"/>
        </w:rPr>
      </w:pPr>
    </w:p>
    <w:p w:rsidR="00D303C8" w:rsidRDefault="00D303C8" w:rsidP="00D303C8">
      <w:pPr>
        <w:rPr>
          <w:sz w:val="24"/>
        </w:rPr>
        <w:sectPr w:rsidR="00D303C8">
          <w:type w:val="continuous"/>
          <w:pgSz w:w="11910" w:h="16840"/>
          <w:pgMar w:top="1940" w:right="425" w:bottom="280" w:left="992" w:header="722" w:footer="947" w:gutter="0"/>
          <w:cols w:num="2" w:space="720" w:equalWidth="0">
            <w:col w:w="4855" w:space="40"/>
            <w:col w:w="5598"/>
          </w:cols>
        </w:sectPr>
      </w:pPr>
    </w:p>
    <w:p w:rsidR="00261A2A" w:rsidRPr="00B72B8A" w:rsidRDefault="00261A2A" w:rsidP="004F3D96">
      <w:pPr>
        <w:ind w:firstLine="140"/>
        <w:jc w:val="right"/>
        <w:rPr>
          <w:sz w:val="28"/>
          <w:szCs w:val="28"/>
        </w:rPr>
      </w:pPr>
      <w:r>
        <w:rPr>
          <w:sz w:val="24"/>
          <w:u w:val="single"/>
        </w:rPr>
        <w:t xml:space="preserve">    </w:t>
      </w:r>
      <w:r w:rsidR="00D303C8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</w:t>
      </w:r>
      <w:r w:rsidR="002666CC">
        <w:rPr>
          <w:sz w:val="24"/>
        </w:rPr>
        <w:t xml:space="preserve">     </w:t>
      </w:r>
      <w:proofErr w:type="spellStart"/>
      <w:r w:rsidRPr="00B72B8A">
        <w:rPr>
          <w:sz w:val="28"/>
          <w:szCs w:val="28"/>
        </w:rPr>
        <w:t>Вячеслав</w:t>
      </w:r>
      <w:proofErr w:type="spellEnd"/>
      <w:r w:rsidRPr="00B72B8A">
        <w:rPr>
          <w:sz w:val="28"/>
          <w:szCs w:val="28"/>
        </w:rPr>
        <w:t xml:space="preserve"> БРАТІШКО</w:t>
      </w:r>
      <w:r>
        <w:rPr>
          <w:sz w:val="28"/>
          <w:szCs w:val="28"/>
        </w:rPr>
        <w:t xml:space="preserve"> </w:t>
      </w:r>
      <w:r w:rsidR="00790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063C53">
        <w:rPr>
          <w:sz w:val="28"/>
          <w:szCs w:val="28"/>
        </w:rPr>
        <w:tab/>
      </w:r>
      <w:r w:rsidR="00790F30">
        <w:rPr>
          <w:sz w:val="28"/>
          <w:szCs w:val="28"/>
        </w:rPr>
        <w:t xml:space="preserve"> </w:t>
      </w:r>
      <w:r w:rsidRPr="00261A2A">
        <w:rPr>
          <w:sz w:val="24"/>
        </w:rPr>
        <w:t xml:space="preserve"> </w:t>
      </w:r>
      <w:r w:rsidR="004F3D96">
        <w:rPr>
          <w:sz w:val="24"/>
        </w:rPr>
        <w:tab/>
        <w:t>Протокол</w:t>
      </w:r>
      <w:r w:rsidR="004F3D96">
        <w:rPr>
          <w:spacing w:val="1"/>
          <w:sz w:val="24"/>
        </w:rPr>
        <w:t xml:space="preserve"> </w:t>
      </w:r>
      <w:r w:rsidR="004F3D96">
        <w:rPr>
          <w:spacing w:val="-10"/>
          <w:sz w:val="24"/>
        </w:rPr>
        <w:t>№</w:t>
      </w:r>
      <w:r w:rsidR="004F3D96" w:rsidRPr="00BB35A1">
        <w:rPr>
          <w:sz w:val="24"/>
        </w:rPr>
        <w:t xml:space="preserve"> 12 </w:t>
      </w:r>
      <w:r w:rsidR="004F3D96">
        <w:rPr>
          <w:sz w:val="24"/>
        </w:rPr>
        <w:t xml:space="preserve">від </w:t>
      </w:r>
      <w:r w:rsidR="004F3D96">
        <w:rPr>
          <w:spacing w:val="-10"/>
          <w:sz w:val="24"/>
        </w:rPr>
        <w:t>“</w:t>
      </w:r>
      <w:r w:rsidR="004F3D96">
        <w:rPr>
          <w:sz w:val="24"/>
        </w:rPr>
        <w:t>0</w:t>
      </w:r>
      <w:r w:rsidR="004F3D96" w:rsidRPr="00BB35A1">
        <w:rPr>
          <w:sz w:val="24"/>
        </w:rPr>
        <w:t>6</w:t>
      </w:r>
      <w:r w:rsidR="004F3D96" w:rsidRPr="00BB35A1">
        <w:rPr>
          <w:spacing w:val="-10"/>
          <w:sz w:val="24"/>
        </w:rPr>
        <w:t>”</w:t>
      </w:r>
      <w:r w:rsidR="004F3D96">
        <w:rPr>
          <w:spacing w:val="-10"/>
          <w:sz w:val="24"/>
        </w:rPr>
        <w:t xml:space="preserve"> червня  </w:t>
      </w:r>
      <w:r w:rsidR="004F3D96">
        <w:rPr>
          <w:spacing w:val="-5"/>
          <w:sz w:val="24"/>
        </w:rPr>
        <w:t>20</w:t>
      </w:r>
      <w:r w:rsidR="004F3D96" w:rsidRPr="002666CC">
        <w:rPr>
          <w:sz w:val="24"/>
        </w:rPr>
        <w:t>25</w:t>
      </w:r>
      <w:r w:rsidR="004F3D96">
        <w:rPr>
          <w:spacing w:val="-5"/>
          <w:sz w:val="24"/>
        </w:rPr>
        <w:t>р.</w:t>
      </w:r>
    </w:p>
    <w:p w:rsidR="00D303C8" w:rsidRDefault="00D303C8" w:rsidP="00261A2A">
      <w:pPr>
        <w:tabs>
          <w:tab w:val="left" w:pos="3141"/>
          <w:tab w:val="left" w:pos="5918"/>
          <w:tab w:val="left" w:pos="9813"/>
        </w:tabs>
        <w:spacing w:before="1"/>
        <w:rPr>
          <w:sz w:val="24"/>
        </w:rPr>
      </w:pPr>
    </w:p>
    <w:p w:rsidR="00D303C8" w:rsidRDefault="00D303C8" w:rsidP="00D303C8">
      <w:pPr>
        <w:rPr>
          <w:sz w:val="24"/>
        </w:rPr>
        <w:sectPr w:rsidR="00D303C8">
          <w:type w:val="continuous"/>
          <w:pgSz w:w="11910" w:h="16840"/>
          <w:pgMar w:top="1940" w:right="425" w:bottom="280" w:left="992" w:header="722" w:footer="947" w:gutter="0"/>
          <w:cols w:space="720"/>
        </w:sectPr>
      </w:pPr>
    </w:p>
    <w:p w:rsidR="00D303C8" w:rsidRDefault="00D303C8" w:rsidP="00D303C8">
      <w:pPr>
        <w:tabs>
          <w:tab w:val="left" w:pos="726"/>
          <w:tab w:val="left" w:pos="3354"/>
          <w:tab w:val="left" w:pos="3889"/>
        </w:tabs>
        <w:ind w:left="140"/>
        <w:rPr>
          <w:sz w:val="24"/>
        </w:rPr>
      </w:pPr>
      <w:r>
        <w:rPr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 w:rsidR="00261A2A" w:rsidRPr="00790F30">
        <w:rPr>
          <w:sz w:val="24"/>
        </w:rPr>
        <w:t>25</w:t>
      </w:r>
      <w:r>
        <w:rPr>
          <w:spacing w:val="-5"/>
          <w:sz w:val="24"/>
        </w:rPr>
        <w:t>р.</w:t>
      </w:r>
    </w:p>
    <w:p w:rsidR="00D303C8" w:rsidRDefault="00D303C8" w:rsidP="00261A2A">
      <w:pPr>
        <w:tabs>
          <w:tab w:val="left" w:pos="1698"/>
          <w:tab w:val="left" w:pos="2652"/>
          <w:tab w:val="left" w:pos="3237"/>
          <w:tab w:val="left" w:pos="3772"/>
        </w:tabs>
        <w:ind w:right="22"/>
        <w:jc w:val="right"/>
        <w:rPr>
          <w:sz w:val="24"/>
        </w:rPr>
      </w:pPr>
      <w:r>
        <w:br w:type="column"/>
      </w:r>
      <w:r>
        <w:rPr>
          <w:sz w:val="24"/>
        </w:rPr>
        <w:t>Завідувач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кафедри</w:t>
      </w:r>
    </w:p>
    <w:p w:rsidR="00D303C8" w:rsidRDefault="00261A2A" w:rsidP="00261A2A">
      <w:pPr>
        <w:tabs>
          <w:tab w:val="left" w:pos="2280"/>
        </w:tabs>
        <w:ind w:right="22"/>
        <w:jc w:val="right"/>
        <w:rPr>
          <w:sz w:val="24"/>
        </w:rPr>
      </w:pPr>
      <w:r w:rsidRPr="002666CC">
        <w:rPr>
          <w:sz w:val="24"/>
        </w:rPr>
        <w:t>__________</w:t>
      </w:r>
      <w:r w:rsidR="002666CC" w:rsidRPr="002666CC">
        <w:rPr>
          <w:sz w:val="24"/>
        </w:rPr>
        <w:t xml:space="preserve">   </w:t>
      </w:r>
      <w:proofErr w:type="spellStart"/>
      <w:r w:rsidRPr="00790F30">
        <w:rPr>
          <w:sz w:val="28"/>
          <w:szCs w:val="28"/>
        </w:rPr>
        <w:t>Вячеслав</w:t>
      </w:r>
      <w:proofErr w:type="spellEnd"/>
      <w:r w:rsidRPr="00790F30">
        <w:rPr>
          <w:sz w:val="28"/>
          <w:szCs w:val="28"/>
        </w:rPr>
        <w:t xml:space="preserve">  ЛОВЕЙКІН</w:t>
      </w:r>
    </w:p>
    <w:p w:rsidR="00D303C8" w:rsidRDefault="00D303C8" w:rsidP="00261A2A">
      <w:pPr>
        <w:pStyle w:val="a3"/>
        <w:spacing w:before="45"/>
        <w:ind w:right="22"/>
        <w:rPr>
          <w:sz w:val="24"/>
        </w:rPr>
      </w:pPr>
    </w:p>
    <w:p w:rsidR="00D303C8" w:rsidRDefault="00D303C8" w:rsidP="00261A2A">
      <w:pPr>
        <w:spacing w:before="1"/>
        <w:ind w:right="22"/>
        <w:jc w:val="right"/>
        <w:rPr>
          <w:b/>
          <w:sz w:val="24"/>
        </w:rPr>
      </w:pPr>
      <w:r>
        <w:rPr>
          <w:b/>
          <w:spacing w:val="-2"/>
          <w:sz w:val="24"/>
        </w:rPr>
        <w:t>РОЗГЛЯНУТО</w:t>
      </w:r>
    </w:p>
    <w:p w:rsidR="00790F30" w:rsidRDefault="00D303C8" w:rsidP="00790F30">
      <w:pPr>
        <w:tabs>
          <w:tab w:val="left" w:pos="3926"/>
        </w:tabs>
        <w:ind w:right="22"/>
        <w:jc w:val="right"/>
        <w:rPr>
          <w:sz w:val="28"/>
          <w:szCs w:val="28"/>
        </w:rPr>
      </w:pPr>
      <w:r w:rsidRPr="00790F30">
        <w:rPr>
          <w:sz w:val="24"/>
        </w:rPr>
        <w:t>Гарант</w:t>
      </w:r>
      <w:r w:rsidRPr="00790F30">
        <w:rPr>
          <w:spacing w:val="-2"/>
          <w:sz w:val="24"/>
        </w:rPr>
        <w:t xml:space="preserve"> </w:t>
      </w:r>
      <w:r w:rsidRPr="00790F30">
        <w:rPr>
          <w:spacing w:val="-5"/>
          <w:sz w:val="24"/>
        </w:rPr>
        <w:t>ОП</w:t>
      </w:r>
      <w:r w:rsidR="00261A2A" w:rsidRPr="00790F30">
        <w:rPr>
          <w:spacing w:val="-5"/>
          <w:sz w:val="24"/>
        </w:rPr>
        <w:t xml:space="preserve"> </w:t>
      </w:r>
      <w:r w:rsidR="00261A2A" w:rsidRPr="00790F30">
        <w:rPr>
          <w:sz w:val="24"/>
        </w:rPr>
        <w:t xml:space="preserve"> </w:t>
      </w:r>
      <w:r w:rsidR="009501E3">
        <w:rPr>
          <w:sz w:val="28"/>
          <w:szCs w:val="28"/>
        </w:rPr>
        <w:t>208</w:t>
      </w:r>
      <w:r w:rsidR="00261A2A" w:rsidRPr="00790F30">
        <w:rPr>
          <w:sz w:val="28"/>
          <w:szCs w:val="28"/>
        </w:rPr>
        <w:t xml:space="preserve"> «</w:t>
      </w:r>
      <w:proofErr w:type="spellStart"/>
      <w:r w:rsidR="00261A2A" w:rsidRPr="00790F30">
        <w:rPr>
          <w:sz w:val="28"/>
          <w:szCs w:val="28"/>
        </w:rPr>
        <w:t>Агроінженерія</w:t>
      </w:r>
      <w:proofErr w:type="spellEnd"/>
      <w:r w:rsidR="00261A2A" w:rsidRPr="00790F30">
        <w:rPr>
          <w:sz w:val="28"/>
          <w:szCs w:val="28"/>
        </w:rPr>
        <w:t>»</w:t>
      </w:r>
    </w:p>
    <w:p w:rsidR="00790F30" w:rsidRPr="00790F30" w:rsidRDefault="00790F30" w:rsidP="00790F30">
      <w:pPr>
        <w:tabs>
          <w:tab w:val="left" w:pos="3926"/>
        </w:tabs>
        <w:ind w:right="22"/>
        <w:jc w:val="right"/>
        <w:rPr>
          <w:sz w:val="28"/>
          <w:szCs w:val="28"/>
        </w:rPr>
      </w:pPr>
    </w:p>
    <w:p w:rsidR="00D303C8" w:rsidRPr="00261A2A" w:rsidRDefault="00D303C8" w:rsidP="00261A2A">
      <w:pPr>
        <w:ind w:right="22"/>
        <w:jc w:val="right"/>
        <w:rPr>
          <w:sz w:val="28"/>
          <w:szCs w:val="28"/>
        </w:rPr>
        <w:sectPr w:rsidR="00D303C8" w:rsidRPr="00261A2A">
          <w:type w:val="continuous"/>
          <w:pgSz w:w="11910" w:h="16840"/>
          <w:pgMar w:top="1940" w:right="425" w:bottom="280" w:left="992" w:header="722" w:footer="947" w:gutter="0"/>
          <w:cols w:num="2" w:space="720" w:equalWidth="0">
            <w:col w:w="4115" w:space="1536"/>
            <w:col w:w="4842"/>
          </w:cols>
        </w:sectPr>
      </w:pPr>
    </w:p>
    <w:p w:rsidR="00D303C8" w:rsidRDefault="00D303C8" w:rsidP="00261A2A">
      <w:pPr>
        <w:pStyle w:val="a3"/>
        <w:spacing w:line="20" w:lineRule="exact"/>
        <w:ind w:left="6999" w:right="22"/>
        <w:rPr>
          <w:sz w:val="2"/>
        </w:rPr>
      </w:pPr>
    </w:p>
    <w:p w:rsidR="00D303C8" w:rsidRDefault="00D303C8" w:rsidP="00261A2A">
      <w:pPr>
        <w:tabs>
          <w:tab w:val="left" w:pos="8069"/>
        </w:tabs>
        <w:ind w:left="6629" w:right="22"/>
        <w:jc w:val="right"/>
        <w:rPr>
          <w:sz w:val="24"/>
        </w:rPr>
      </w:pPr>
      <w:r>
        <w:rPr>
          <w:sz w:val="24"/>
          <w:u w:val="single"/>
        </w:rPr>
        <w:tab/>
      </w:r>
      <w:r w:rsidR="00261A2A">
        <w:rPr>
          <w:sz w:val="24"/>
          <w:u w:val="single"/>
        </w:rPr>
        <w:t xml:space="preserve">    </w:t>
      </w:r>
      <w:r w:rsidR="00261A2A" w:rsidRPr="00B72B8A">
        <w:rPr>
          <w:sz w:val="28"/>
          <w:szCs w:val="28"/>
        </w:rPr>
        <w:t>Ігор СІВАК</w:t>
      </w:r>
    </w:p>
    <w:p w:rsidR="00D303C8" w:rsidRDefault="00D303C8" w:rsidP="00D303C8">
      <w:pPr>
        <w:pStyle w:val="a3"/>
        <w:spacing w:before="31"/>
        <w:rPr>
          <w:sz w:val="24"/>
        </w:rPr>
      </w:pPr>
    </w:p>
    <w:p w:rsidR="00441C77" w:rsidRDefault="00441C77" w:rsidP="00D303C8">
      <w:pPr>
        <w:ind w:left="3333" w:right="1796" w:firstLine="537"/>
        <w:rPr>
          <w:b/>
          <w:sz w:val="28"/>
        </w:rPr>
      </w:pPr>
    </w:p>
    <w:p w:rsidR="00D303C8" w:rsidRDefault="00D303C8" w:rsidP="00D303C8">
      <w:pPr>
        <w:ind w:left="3333" w:right="1796" w:firstLine="537"/>
        <w:rPr>
          <w:b/>
          <w:sz w:val="28"/>
        </w:rPr>
      </w:pPr>
      <w:r>
        <w:rPr>
          <w:b/>
          <w:sz w:val="28"/>
        </w:rPr>
        <w:t>РОБОЧА ПРОГРАМА НАВЧАЛЬНОЇ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261A2A" w:rsidRDefault="00261A2A" w:rsidP="00261A2A">
      <w:pPr>
        <w:ind w:left="3333" w:right="1796" w:firstLine="537"/>
        <w:jc w:val="center"/>
        <w:rPr>
          <w:b/>
          <w:sz w:val="28"/>
        </w:rPr>
      </w:pPr>
    </w:p>
    <w:p w:rsidR="00261A2A" w:rsidRDefault="00261A2A" w:rsidP="00261A2A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ПІДЙОМНО-ТРАНСПОРТНІ МАШИНИ</w:t>
      </w:r>
    </w:p>
    <w:p w:rsidR="00441C77" w:rsidRDefault="00441C77" w:rsidP="00261A2A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441C77" w:rsidRDefault="00441C77" w:rsidP="00261A2A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441C77" w:rsidRPr="00B72B8A" w:rsidRDefault="00441C77" w:rsidP="00261A2A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D303C8" w:rsidRDefault="00D303C8" w:rsidP="00D303C8">
      <w:pPr>
        <w:pStyle w:val="a3"/>
        <w:spacing w:before="61"/>
        <w:rPr>
          <w:b/>
          <w:sz w:val="20"/>
        </w:rPr>
      </w:pPr>
    </w:p>
    <w:p w:rsidR="007312C4" w:rsidRDefault="007312C4" w:rsidP="00D303C8">
      <w:pPr>
        <w:pStyle w:val="a3"/>
        <w:spacing w:before="61"/>
        <w:rPr>
          <w:b/>
          <w:sz w:val="20"/>
        </w:rPr>
      </w:pPr>
    </w:p>
    <w:p w:rsidR="00261A2A" w:rsidRPr="003D7CBD" w:rsidRDefault="00D303C8" w:rsidP="00261A2A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>Галузь знань</w:t>
      </w:r>
      <w:r w:rsidR="003D7CBD">
        <w:t xml:space="preserve"> </w:t>
      </w:r>
      <w:r w:rsidR="00A937B0">
        <w:t>20 «Аграрні науки та продовольство»</w:t>
      </w:r>
    </w:p>
    <w:p w:rsidR="00261A2A" w:rsidRPr="003D7CBD" w:rsidRDefault="00D303C8" w:rsidP="00261A2A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3D7CBD">
        <w:t xml:space="preserve">Спеціальність </w:t>
      </w:r>
      <w:r w:rsidR="009501E3">
        <w:t>208</w:t>
      </w:r>
      <w:r w:rsidR="00261A2A" w:rsidRPr="003D7CBD">
        <w:t xml:space="preserve"> «</w:t>
      </w:r>
      <w:proofErr w:type="spellStart"/>
      <w:r w:rsidR="00261A2A" w:rsidRPr="003D7CBD">
        <w:t>Агроінженерія</w:t>
      </w:r>
      <w:proofErr w:type="spellEnd"/>
      <w:r w:rsidR="00261A2A" w:rsidRPr="003D7CBD">
        <w:t xml:space="preserve">» </w:t>
      </w:r>
    </w:p>
    <w:p w:rsidR="00790F30" w:rsidRPr="003D7CBD" w:rsidRDefault="00D303C8" w:rsidP="00790F30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  <w:r w:rsidRPr="003D7CBD">
        <w:t xml:space="preserve">Освітня програма </w:t>
      </w:r>
      <w:proofErr w:type="spellStart"/>
      <w:r w:rsidR="000B3F73" w:rsidRPr="007D27C4">
        <w:t>Агроінженерія</w:t>
      </w:r>
      <w:bookmarkStart w:id="0" w:name="_GoBack"/>
      <w:bookmarkEnd w:id="0"/>
      <w:proofErr w:type="spellEnd"/>
    </w:p>
    <w:p w:rsidR="00790F30" w:rsidRPr="003D7CBD" w:rsidRDefault="00D303C8" w:rsidP="00790F30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>Факультет (ННІ)</w:t>
      </w:r>
      <w:r w:rsidR="003D7CBD">
        <w:t xml:space="preserve"> </w:t>
      </w:r>
      <w:r w:rsidR="00790F30" w:rsidRPr="003D7CBD">
        <w:t>механіко-технологічний</w:t>
      </w:r>
    </w:p>
    <w:p w:rsidR="00261A2A" w:rsidRPr="003D7CBD" w:rsidRDefault="00D303C8" w:rsidP="00790F30">
      <w:pPr>
        <w:pStyle w:val="a3"/>
        <w:tabs>
          <w:tab w:val="left" w:pos="9467"/>
          <w:tab w:val="left" w:pos="9516"/>
          <w:tab w:val="left" w:pos="9584"/>
        </w:tabs>
        <w:ind w:left="140" w:right="902"/>
        <w:rPr>
          <w:u w:val="single"/>
        </w:rPr>
      </w:pPr>
      <w:r w:rsidRPr="003D7CBD">
        <w:t xml:space="preserve">Розробник: </w:t>
      </w:r>
      <w:r w:rsidR="00261A2A" w:rsidRPr="003D7CBD">
        <w:t xml:space="preserve"> Коробко М.М., доцент кафедри конструювання машин і обладнання, </w:t>
      </w:r>
      <w:proofErr w:type="spellStart"/>
      <w:r w:rsidR="00261A2A" w:rsidRPr="003D7CBD">
        <w:t>к.т.н</w:t>
      </w:r>
      <w:proofErr w:type="spellEnd"/>
      <w:r w:rsidR="00261A2A" w:rsidRPr="003D7CBD">
        <w:t>.</w:t>
      </w:r>
    </w:p>
    <w:p w:rsidR="00D303C8" w:rsidRDefault="00D303C8" w:rsidP="00D303C8">
      <w:pPr>
        <w:pStyle w:val="a3"/>
        <w:tabs>
          <w:tab w:val="left" w:pos="9467"/>
          <w:tab w:val="left" w:pos="9516"/>
          <w:tab w:val="left" w:pos="9584"/>
        </w:tabs>
        <w:ind w:left="140" w:right="902"/>
      </w:pPr>
    </w:p>
    <w:p w:rsidR="00D303C8" w:rsidRDefault="00D303C8" w:rsidP="00D303C8">
      <w:pPr>
        <w:pStyle w:val="a3"/>
        <w:ind w:left="2510"/>
      </w:pPr>
    </w:p>
    <w:p w:rsidR="00D303C8" w:rsidRDefault="00D303C8" w:rsidP="00D303C8">
      <w:pPr>
        <w:pStyle w:val="a3"/>
      </w:pPr>
    </w:p>
    <w:p w:rsidR="00441C77" w:rsidRDefault="00441C77" w:rsidP="00D303C8">
      <w:pPr>
        <w:pStyle w:val="a3"/>
      </w:pPr>
    </w:p>
    <w:p w:rsidR="00057725" w:rsidRDefault="00057725" w:rsidP="00D303C8">
      <w:pPr>
        <w:pStyle w:val="a3"/>
      </w:pPr>
    </w:p>
    <w:p w:rsidR="00057725" w:rsidRDefault="00057725" w:rsidP="00D303C8">
      <w:pPr>
        <w:pStyle w:val="a3"/>
      </w:pPr>
    </w:p>
    <w:p w:rsidR="00057725" w:rsidRDefault="00057725" w:rsidP="00D303C8">
      <w:pPr>
        <w:pStyle w:val="a3"/>
      </w:pPr>
    </w:p>
    <w:p w:rsidR="00D303C8" w:rsidRDefault="00D303C8" w:rsidP="00D303C8">
      <w:pPr>
        <w:pStyle w:val="a3"/>
        <w:spacing w:before="1"/>
      </w:pPr>
    </w:p>
    <w:p w:rsidR="00D303C8" w:rsidRDefault="00D303C8" w:rsidP="00D303C8">
      <w:pPr>
        <w:pStyle w:val="a3"/>
        <w:tabs>
          <w:tab w:val="left" w:pos="1592"/>
        </w:tabs>
        <w:ind w:left="-1" w:right="565"/>
        <w:jc w:val="center"/>
      </w:pPr>
      <w:r>
        <w:lastRenderedPageBreak/>
        <w:t>Київ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5"/>
        </w:rPr>
        <w:t>20</w:t>
      </w:r>
      <w:r w:rsidR="003D7CBD" w:rsidRPr="003D7CBD">
        <w:t>25</w:t>
      </w:r>
      <w:r>
        <w:rPr>
          <w:spacing w:val="-5"/>
        </w:rPr>
        <w:t>р.</w:t>
      </w:r>
    </w:p>
    <w:p w:rsidR="00D303C8" w:rsidRDefault="00D303C8" w:rsidP="00D303C8">
      <w:pPr>
        <w:pStyle w:val="a3"/>
        <w:jc w:val="center"/>
        <w:sectPr w:rsidR="00D303C8">
          <w:type w:val="continuous"/>
          <w:pgSz w:w="11910" w:h="16840"/>
          <w:pgMar w:top="1940" w:right="425" w:bottom="280" w:left="992" w:header="722" w:footer="947" w:gutter="0"/>
          <w:cols w:space="720"/>
        </w:sectPr>
      </w:pPr>
    </w:p>
    <w:p w:rsidR="00FF1D2A" w:rsidRDefault="00D303C8" w:rsidP="00FF1D2A">
      <w:pPr>
        <w:pStyle w:val="2"/>
        <w:tabs>
          <w:tab w:val="left" w:pos="7133"/>
        </w:tabs>
        <w:spacing w:before="245"/>
        <w:ind w:left="-1" w:right="503" w:firstLine="0"/>
        <w:jc w:val="center"/>
        <w:rPr>
          <w:b w:val="0"/>
          <w:bCs w:val="0"/>
          <w:i/>
          <w:sz w:val="20"/>
          <w:szCs w:val="22"/>
        </w:rPr>
      </w:pPr>
      <w:r>
        <w:lastRenderedPageBreak/>
        <w:t>Опис</w:t>
      </w:r>
      <w:r>
        <w:rPr>
          <w:spacing w:val="-5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rPr>
          <w:spacing w:val="-2"/>
        </w:rPr>
        <w:t>дисципліни</w:t>
      </w:r>
    </w:p>
    <w:p w:rsidR="00FF1D2A" w:rsidRPr="00FF1D2A" w:rsidRDefault="00FF1D2A" w:rsidP="00FF1D2A">
      <w:pPr>
        <w:pStyle w:val="2"/>
        <w:tabs>
          <w:tab w:val="left" w:pos="7133"/>
        </w:tabs>
        <w:spacing w:before="245"/>
        <w:ind w:left="-1" w:right="503" w:firstLine="710"/>
        <w:jc w:val="both"/>
        <w:rPr>
          <w:b w:val="0"/>
          <w:bCs w:val="0"/>
          <w:i/>
          <w:sz w:val="20"/>
          <w:szCs w:val="22"/>
        </w:rPr>
      </w:pPr>
      <w:r w:rsidRPr="00FF1D2A">
        <w:rPr>
          <w:b w:val="0"/>
        </w:rPr>
        <w:t>Дисципліна спрямована на формування у студентів знань про принципи роботи, конструктивні особливості, класифікацію та сфери заст</w:t>
      </w:r>
      <w:r w:rsidR="00AB677F">
        <w:rPr>
          <w:b w:val="0"/>
        </w:rPr>
        <w:t xml:space="preserve">осування </w:t>
      </w:r>
      <w:proofErr w:type="spellStart"/>
      <w:r w:rsidR="00AB677F">
        <w:rPr>
          <w:b w:val="0"/>
        </w:rPr>
        <w:t>підйомно</w:t>
      </w:r>
      <w:proofErr w:type="spellEnd"/>
      <w:r w:rsidR="00AB677F">
        <w:rPr>
          <w:b w:val="0"/>
        </w:rPr>
        <w:t xml:space="preserve">-транспортних машин і </w:t>
      </w:r>
      <w:r w:rsidRPr="00FF1D2A">
        <w:rPr>
          <w:b w:val="0"/>
        </w:rPr>
        <w:t xml:space="preserve">обладнання. </w:t>
      </w:r>
      <w:r w:rsidR="00AB677F">
        <w:rPr>
          <w:b w:val="0"/>
        </w:rPr>
        <w:t>В курсі в</w:t>
      </w:r>
      <w:r w:rsidRPr="00FF1D2A">
        <w:rPr>
          <w:b w:val="0"/>
        </w:rPr>
        <w:t>ивчаються основи проект</w:t>
      </w:r>
      <w:r w:rsidR="00AB677F">
        <w:rPr>
          <w:b w:val="0"/>
        </w:rPr>
        <w:t xml:space="preserve">ування, технічної експлуатації </w:t>
      </w:r>
      <w:proofErr w:type="spellStart"/>
      <w:r w:rsidR="00AB677F">
        <w:rPr>
          <w:b w:val="0"/>
        </w:rPr>
        <w:t>підйомно</w:t>
      </w:r>
      <w:proofErr w:type="spellEnd"/>
      <w:r w:rsidR="00AB677F">
        <w:rPr>
          <w:b w:val="0"/>
        </w:rPr>
        <w:t>-транспортних машин, що використовуються</w:t>
      </w:r>
      <w:r w:rsidRPr="00FF1D2A">
        <w:rPr>
          <w:b w:val="0"/>
        </w:rPr>
        <w:t xml:space="preserve"> </w:t>
      </w:r>
      <w:r w:rsidR="00AB677F">
        <w:rPr>
          <w:b w:val="0"/>
        </w:rPr>
        <w:t>в АПК</w:t>
      </w:r>
      <w:r w:rsidRPr="00FF1D2A">
        <w:rPr>
          <w:b w:val="0"/>
        </w:rPr>
        <w:t xml:space="preserve">. Розглядаються сучасні технології автоматизації та системи керування. Освоєння дисципліни забезпечує здатність вирішувати інженерні завдання, пов’язані з вибором, експлуатацією та модернізацією </w:t>
      </w:r>
      <w:proofErr w:type="spellStart"/>
      <w:r w:rsidRPr="00FF1D2A">
        <w:rPr>
          <w:b w:val="0"/>
        </w:rPr>
        <w:t>підйомно</w:t>
      </w:r>
      <w:proofErr w:type="spellEnd"/>
      <w:r w:rsidRPr="00FF1D2A">
        <w:rPr>
          <w:b w:val="0"/>
        </w:rPr>
        <w:t>-транспортного обладнання у різних галузях промисловості.</w:t>
      </w:r>
    </w:p>
    <w:p w:rsidR="00FF1D2A" w:rsidRDefault="00FF1D2A" w:rsidP="00FF1D2A">
      <w:pPr>
        <w:pStyle w:val="2"/>
        <w:tabs>
          <w:tab w:val="left" w:pos="7133"/>
        </w:tabs>
        <w:spacing w:before="245"/>
        <w:ind w:left="-1" w:right="503" w:firstLine="0"/>
        <w:jc w:val="center"/>
        <w:rPr>
          <w:i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2688"/>
        <w:gridCol w:w="2863"/>
      </w:tblGrid>
      <w:tr w:rsidR="00D303C8" w:rsidTr="001F2389">
        <w:trPr>
          <w:trHeight w:val="967"/>
        </w:trPr>
        <w:tc>
          <w:tcPr>
            <w:tcW w:w="9855" w:type="dxa"/>
            <w:gridSpan w:val="3"/>
          </w:tcPr>
          <w:p w:rsidR="00D303C8" w:rsidRDefault="00D303C8" w:rsidP="001F2389">
            <w:pPr>
              <w:pStyle w:val="TableParagraph"/>
              <w:rPr>
                <w:i/>
                <w:sz w:val="28"/>
              </w:rPr>
            </w:pPr>
          </w:p>
          <w:p w:rsidR="00D303C8" w:rsidRDefault="00D303C8" w:rsidP="001F2389">
            <w:pPr>
              <w:pStyle w:val="TableParagraph"/>
              <w:ind w:left="871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спеціальність,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освітній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ступінь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ступінь</w:t>
            </w:r>
          </w:p>
        </w:tc>
        <w:tc>
          <w:tcPr>
            <w:tcW w:w="5551" w:type="dxa"/>
            <w:gridSpan w:val="2"/>
          </w:tcPr>
          <w:p w:rsidR="00D303C8" w:rsidRDefault="004B7B78" w:rsidP="00AB1A63">
            <w:pPr>
              <w:pStyle w:val="TableParagraph"/>
              <w:spacing w:line="301" w:lineRule="exac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бакалавр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Спеціальність</w:t>
            </w:r>
          </w:p>
        </w:tc>
        <w:tc>
          <w:tcPr>
            <w:tcW w:w="5551" w:type="dxa"/>
            <w:gridSpan w:val="2"/>
          </w:tcPr>
          <w:p w:rsidR="00D303C8" w:rsidRPr="004B7B78" w:rsidRDefault="009501E3" w:rsidP="00AB1A63">
            <w:pPr>
              <w:pStyle w:val="TableParagraph"/>
              <w:spacing w:line="301" w:lineRule="exact"/>
              <w:ind w:left="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 xml:space="preserve">208 </w:t>
            </w:r>
            <w:r w:rsidR="004B7B78" w:rsidRPr="004B7B78">
              <w:rPr>
                <w:i/>
                <w:sz w:val="28"/>
                <w:szCs w:val="28"/>
              </w:rPr>
              <w:t xml:space="preserve"> «</w:t>
            </w:r>
            <w:proofErr w:type="spellStart"/>
            <w:r w:rsidR="004B7B78" w:rsidRPr="004B7B78">
              <w:rPr>
                <w:i/>
                <w:sz w:val="28"/>
                <w:szCs w:val="28"/>
              </w:rPr>
              <w:t>Агроінженерія</w:t>
            </w:r>
            <w:proofErr w:type="spellEnd"/>
            <w:r w:rsidR="004B7B78" w:rsidRPr="004B7B78">
              <w:rPr>
                <w:i/>
                <w:sz w:val="28"/>
                <w:szCs w:val="28"/>
              </w:rPr>
              <w:t>»</w:t>
            </w:r>
          </w:p>
        </w:tc>
      </w:tr>
      <w:tr w:rsidR="00D303C8" w:rsidTr="001F2389">
        <w:trPr>
          <w:trHeight w:val="323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програма</w:t>
            </w:r>
          </w:p>
        </w:tc>
        <w:tc>
          <w:tcPr>
            <w:tcW w:w="5551" w:type="dxa"/>
            <w:gridSpan w:val="2"/>
          </w:tcPr>
          <w:p w:rsidR="00D303C8" w:rsidRDefault="004B7B78" w:rsidP="00AB1A63">
            <w:pPr>
              <w:pStyle w:val="TableParagraph"/>
              <w:spacing w:line="304" w:lineRule="exact"/>
              <w:ind w:left="108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Агроінженерія</w:t>
            </w:r>
            <w:proofErr w:type="spellEnd"/>
          </w:p>
        </w:tc>
      </w:tr>
      <w:tr w:rsidR="00D303C8" w:rsidTr="001F2389">
        <w:trPr>
          <w:trHeight w:val="321"/>
        </w:trPr>
        <w:tc>
          <w:tcPr>
            <w:tcW w:w="9855" w:type="dxa"/>
            <w:gridSpan w:val="3"/>
          </w:tcPr>
          <w:p w:rsidR="00D303C8" w:rsidRDefault="00D303C8" w:rsidP="001F2389">
            <w:pPr>
              <w:pStyle w:val="TableParagraph"/>
              <w:spacing w:line="301" w:lineRule="exact"/>
              <w:ind w:left="79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</w:p>
        </w:tc>
        <w:tc>
          <w:tcPr>
            <w:tcW w:w="5551" w:type="dxa"/>
            <w:gridSpan w:val="2"/>
          </w:tcPr>
          <w:p w:rsidR="00D303C8" w:rsidRPr="004B7B78" w:rsidRDefault="00D303C8" w:rsidP="004B7B78">
            <w:pPr>
              <w:pStyle w:val="TableParagraph"/>
              <w:spacing w:line="301" w:lineRule="exact"/>
              <w:ind w:left="50"/>
              <w:jc w:val="center"/>
              <w:rPr>
                <w:i/>
                <w:sz w:val="28"/>
              </w:rPr>
            </w:pPr>
            <w:r w:rsidRPr="004B7B78">
              <w:rPr>
                <w:i/>
                <w:spacing w:val="-2"/>
                <w:sz w:val="28"/>
              </w:rPr>
              <w:t>вибіркова</w:t>
            </w:r>
          </w:p>
        </w:tc>
      </w:tr>
      <w:tr w:rsidR="00D303C8" w:rsidTr="001F2389">
        <w:trPr>
          <w:trHeight w:val="323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годин</w:t>
            </w:r>
          </w:p>
        </w:tc>
        <w:tc>
          <w:tcPr>
            <w:tcW w:w="5551" w:type="dxa"/>
            <w:gridSpan w:val="2"/>
          </w:tcPr>
          <w:p w:rsidR="00D303C8" w:rsidRPr="004B7B78" w:rsidRDefault="004B7B78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4B7B78">
              <w:rPr>
                <w:i/>
                <w:sz w:val="24"/>
              </w:rPr>
              <w:t>90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ECTS</w:t>
            </w:r>
          </w:p>
        </w:tc>
        <w:tc>
          <w:tcPr>
            <w:tcW w:w="5551" w:type="dxa"/>
            <w:gridSpan w:val="2"/>
          </w:tcPr>
          <w:p w:rsidR="00D303C8" w:rsidRPr="004B7B78" w:rsidRDefault="004B7B78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4B7B78">
              <w:rPr>
                <w:i/>
                <w:sz w:val="24"/>
              </w:rPr>
              <w:t>3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змістових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модулів</w:t>
            </w:r>
          </w:p>
        </w:tc>
        <w:tc>
          <w:tcPr>
            <w:tcW w:w="5551" w:type="dxa"/>
            <w:gridSpan w:val="2"/>
          </w:tcPr>
          <w:p w:rsidR="00D303C8" w:rsidRPr="004B7B78" w:rsidRDefault="004B7B78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4B7B78">
              <w:rPr>
                <w:i/>
                <w:sz w:val="24"/>
              </w:rPr>
              <w:t>2</w:t>
            </w:r>
          </w:p>
        </w:tc>
      </w:tr>
      <w:tr w:rsidR="00D303C8" w:rsidTr="001F2389">
        <w:trPr>
          <w:trHeight w:val="645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Курсовий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проєкт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(за </w:t>
            </w:r>
            <w:r>
              <w:rPr>
                <w:spacing w:val="-2"/>
                <w:sz w:val="28"/>
              </w:rPr>
              <w:t>наявності)</w:t>
            </w:r>
          </w:p>
        </w:tc>
        <w:tc>
          <w:tcPr>
            <w:tcW w:w="5551" w:type="dxa"/>
            <w:gridSpan w:val="2"/>
          </w:tcPr>
          <w:p w:rsidR="00D303C8" w:rsidRPr="004B7B78" w:rsidRDefault="00D303C8" w:rsidP="001F2389">
            <w:pPr>
              <w:pStyle w:val="TableParagraph"/>
              <w:rPr>
                <w:i/>
                <w:sz w:val="24"/>
              </w:rPr>
            </w:pP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контролю</w:t>
            </w:r>
          </w:p>
        </w:tc>
        <w:tc>
          <w:tcPr>
            <w:tcW w:w="5551" w:type="dxa"/>
            <w:gridSpan w:val="2"/>
          </w:tcPr>
          <w:p w:rsidR="00D303C8" w:rsidRPr="004B7B78" w:rsidRDefault="00D303C8" w:rsidP="004B7B78">
            <w:pPr>
              <w:pStyle w:val="TableParagraph"/>
              <w:spacing w:line="301" w:lineRule="exact"/>
              <w:ind w:left="12"/>
              <w:jc w:val="center"/>
              <w:rPr>
                <w:i/>
                <w:sz w:val="28"/>
              </w:rPr>
            </w:pPr>
            <w:r w:rsidRPr="004B7B78">
              <w:rPr>
                <w:i/>
                <w:sz w:val="28"/>
              </w:rPr>
              <w:t>екзамен</w:t>
            </w:r>
          </w:p>
        </w:tc>
      </w:tr>
      <w:tr w:rsidR="00D303C8" w:rsidTr="001F2389">
        <w:trPr>
          <w:trHeight w:val="642"/>
        </w:trPr>
        <w:tc>
          <w:tcPr>
            <w:tcW w:w="9855" w:type="dxa"/>
            <w:gridSpan w:val="3"/>
          </w:tcPr>
          <w:p w:rsidR="00D303C8" w:rsidRDefault="00D303C8" w:rsidP="001F2389">
            <w:pPr>
              <w:pStyle w:val="TableParagraph"/>
              <w:spacing w:line="322" w:lineRule="exact"/>
              <w:ind w:left="79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Показники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</w:t>
            </w:r>
          </w:p>
          <w:p w:rsidR="00D303C8" w:rsidRDefault="00D303C8" w:rsidP="001F2389">
            <w:pPr>
              <w:pStyle w:val="TableParagraph"/>
              <w:spacing w:line="301" w:lineRule="exact"/>
              <w:ind w:lef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денної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заочної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здобуття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</w:tr>
      <w:tr w:rsidR="00D303C8" w:rsidTr="001F2389">
        <w:trPr>
          <w:trHeight w:val="323"/>
        </w:trPr>
        <w:tc>
          <w:tcPr>
            <w:tcW w:w="4304" w:type="dxa"/>
            <w:vMerge w:val="restart"/>
          </w:tcPr>
          <w:p w:rsidR="00D303C8" w:rsidRDefault="00D303C8" w:rsidP="001F2389">
            <w:pPr>
              <w:pStyle w:val="TableParagraph"/>
              <w:rPr>
                <w:sz w:val="24"/>
              </w:rPr>
            </w:pPr>
          </w:p>
        </w:tc>
        <w:tc>
          <w:tcPr>
            <w:tcW w:w="5551" w:type="dxa"/>
            <w:gridSpan w:val="2"/>
          </w:tcPr>
          <w:p w:rsidR="00D303C8" w:rsidRDefault="00D303C8" w:rsidP="001F2389">
            <w:pPr>
              <w:pStyle w:val="TableParagraph"/>
              <w:spacing w:before="2" w:line="301" w:lineRule="exact"/>
              <w:ind w:left="101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здобуття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D303C8" w:rsidRDefault="00D303C8" w:rsidP="001F238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денна</w:t>
            </w:r>
          </w:p>
        </w:tc>
        <w:tc>
          <w:tcPr>
            <w:tcW w:w="2863" w:type="dxa"/>
          </w:tcPr>
          <w:p w:rsidR="00D303C8" w:rsidRDefault="00D303C8" w:rsidP="001F2389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заочна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(рік</w:t>
            </w:r>
            <w:r>
              <w:rPr>
                <w:spacing w:val="-2"/>
                <w:sz w:val="28"/>
              </w:rPr>
              <w:t xml:space="preserve"> підготовки)</w:t>
            </w:r>
          </w:p>
        </w:tc>
        <w:tc>
          <w:tcPr>
            <w:tcW w:w="2688" w:type="dxa"/>
          </w:tcPr>
          <w:p w:rsidR="00D303C8" w:rsidRPr="004B7B78" w:rsidRDefault="007312C4" w:rsidP="004B7B78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863" w:type="dxa"/>
          </w:tcPr>
          <w:p w:rsidR="00D303C8" w:rsidRPr="004B7B78" w:rsidRDefault="004B7B78" w:rsidP="004B7B78">
            <w:pPr>
              <w:pStyle w:val="TableParagraph"/>
              <w:jc w:val="center"/>
              <w:rPr>
                <w:i/>
                <w:sz w:val="24"/>
              </w:rPr>
            </w:pPr>
            <w:r w:rsidRPr="004B7B78">
              <w:rPr>
                <w:i/>
                <w:sz w:val="24"/>
              </w:rPr>
              <w:t>2-3</w:t>
            </w:r>
          </w:p>
        </w:tc>
      </w:tr>
      <w:tr w:rsidR="00D303C8" w:rsidTr="001F2389">
        <w:trPr>
          <w:trHeight w:val="324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before="3"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Семестр</w:t>
            </w:r>
          </w:p>
        </w:tc>
        <w:tc>
          <w:tcPr>
            <w:tcW w:w="2688" w:type="dxa"/>
          </w:tcPr>
          <w:p w:rsidR="00D303C8" w:rsidRPr="004B7B78" w:rsidRDefault="007312C4" w:rsidP="004B7B78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2863" w:type="dxa"/>
          </w:tcPr>
          <w:p w:rsidR="00D303C8" w:rsidRPr="004B7B78" w:rsidRDefault="00AA73A7" w:rsidP="004B7B78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4-5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Лекційні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заняття</w:t>
            </w:r>
          </w:p>
        </w:tc>
        <w:tc>
          <w:tcPr>
            <w:tcW w:w="2688" w:type="dxa"/>
          </w:tcPr>
          <w:p w:rsidR="00D303C8" w:rsidRPr="004B7B78" w:rsidRDefault="004B7B78" w:rsidP="004B7B78">
            <w:pPr>
              <w:pStyle w:val="TableParagraph"/>
              <w:spacing w:line="301" w:lineRule="exact"/>
              <w:ind w:right="92"/>
              <w:jc w:val="center"/>
              <w:rPr>
                <w:i/>
                <w:sz w:val="28"/>
              </w:rPr>
            </w:pPr>
            <w:r w:rsidRPr="004B7B78">
              <w:rPr>
                <w:i/>
                <w:spacing w:val="-4"/>
                <w:sz w:val="28"/>
              </w:rPr>
              <w:t xml:space="preserve">15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4B7B78" w:rsidRDefault="00AA73A7" w:rsidP="004B7B78">
            <w:pPr>
              <w:pStyle w:val="TableParagraph"/>
              <w:spacing w:line="301" w:lineRule="exact"/>
              <w:ind w:right="89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8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Практичні,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семінарські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заняття</w:t>
            </w:r>
          </w:p>
        </w:tc>
        <w:tc>
          <w:tcPr>
            <w:tcW w:w="2688" w:type="dxa"/>
          </w:tcPr>
          <w:p w:rsidR="00D303C8" w:rsidRPr="004B7B78" w:rsidRDefault="00AA73A7" w:rsidP="004B7B78">
            <w:pPr>
              <w:pStyle w:val="TableParagraph"/>
              <w:spacing w:line="301" w:lineRule="exact"/>
              <w:ind w:right="92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-</w:t>
            </w:r>
          </w:p>
        </w:tc>
        <w:tc>
          <w:tcPr>
            <w:tcW w:w="2863" w:type="dxa"/>
          </w:tcPr>
          <w:p w:rsidR="00D303C8" w:rsidRPr="004B7B78" w:rsidRDefault="00AA73A7" w:rsidP="004B7B78">
            <w:pPr>
              <w:pStyle w:val="TableParagraph"/>
              <w:spacing w:line="301" w:lineRule="exact"/>
              <w:ind w:right="89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-</w:t>
            </w:r>
          </w:p>
        </w:tc>
      </w:tr>
      <w:tr w:rsidR="00D303C8" w:rsidTr="001F2389">
        <w:trPr>
          <w:trHeight w:val="323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Лабораторні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заняття</w:t>
            </w:r>
          </w:p>
        </w:tc>
        <w:tc>
          <w:tcPr>
            <w:tcW w:w="2688" w:type="dxa"/>
          </w:tcPr>
          <w:p w:rsidR="00D303C8" w:rsidRPr="004B7B78" w:rsidRDefault="004B7B78" w:rsidP="004B7B78">
            <w:pPr>
              <w:pStyle w:val="TableParagraph"/>
              <w:spacing w:before="2" w:line="301" w:lineRule="exact"/>
              <w:ind w:right="92"/>
              <w:jc w:val="center"/>
              <w:rPr>
                <w:i/>
                <w:sz w:val="28"/>
              </w:rPr>
            </w:pPr>
            <w:r w:rsidRPr="004B7B78">
              <w:rPr>
                <w:i/>
                <w:spacing w:val="-4"/>
                <w:sz w:val="28"/>
              </w:rPr>
              <w:t xml:space="preserve">15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4B7B78" w:rsidRDefault="00AA73A7" w:rsidP="004B7B78">
            <w:pPr>
              <w:pStyle w:val="TableParagraph"/>
              <w:spacing w:before="2" w:line="301" w:lineRule="exact"/>
              <w:ind w:right="89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6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</w:tr>
      <w:tr w:rsidR="00D303C8" w:rsidTr="001F2389">
        <w:trPr>
          <w:trHeight w:val="321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  <w:tc>
          <w:tcPr>
            <w:tcW w:w="2688" w:type="dxa"/>
          </w:tcPr>
          <w:p w:rsidR="00D303C8" w:rsidRPr="004B7B78" w:rsidRDefault="004B7B78" w:rsidP="004B7B78">
            <w:pPr>
              <w:pStyle w:val="TableParagraph"/>
              <w:spacing w:line="301" w:lineRule="exact"/>
              <w:ind w:right="92"/>
              <w:jc w:val="center"/>
              <w:rPr>
                <w:i/>
                <w:sz w:val="28"/>
              </w:rPr>
            </w:pPr>
            <w:r w:rsidRPr="004B7B78">
              <w:rPr>
                <w:i/>
                <w:spacing w:val="-4"/>
                <w:sz w:val="28"/>
              </w:rPr>
              <w:t xml:space="preserve">60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4B7B78" w:rsidRDefault="00D303C8" w:rsidP="004B7B78">
            <w:pPr>
              <w:pStyle w:val="TableParagraph"/>
              <w:spacing w:line="301" w:lineRule="exact"/>
              <w:ind w:right="89"/>
              <w:jc w:val="center"/>
              <w:rPr>
                <w:i/>
                <w:sz w:val="28"/>
              </w:rPr>
            </w:pPr>
            <w:r w:rsidRPr="004B7B78">
              <w:rPr>
                <w:i/>
                <w:spacing w:val="-4"/>
                <w:sz w:val="28"/>
              </w:rPr>
              <w:t>год.</w:t>
            </w:r>
          </w:p>
        </w:tc>
      </w:tr>
      <w:tr w:rsidR="00D303C8" w:rsidTr="001F2389">
        <w:trPr>
          <w:trHeight w:val="966"/>
        </w:trPr>
        <w:tc>
          <w:tcPr>
            <w:tcW w:w="4304" w:type="dxa"/>
          </w:tcPr>
          <w:p w:rsidR="00D303C8" w:rsidRDefault="00D303C8" w:rsidP="001F23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 тижневих аудиторних годин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здобуття вищої освіти</w:t>
            </w:r>
          </w:p>
        </w:tc>
        <w:tc>
          <w:tcPr>
            <w:tcW w:w="2688" w:type="dxa"/>
          </w:tcPr>
          <w:p w:rsidR="00D303C8" w:rsidRPr="004B7B78" w:rsidRDefault="004B7B78" w:rsidP="004B7B78">
            <w:pPr>
              <w:pStyle w:val="TableParagraph"/>
              <w:ind w:right="90"/>
              <w:jc w:val="center"/>
              <w:rPr>
                <w:i/>
                <w:sz w:val="28"/>
              </w:rPr>
            </w:pPr>
            <w:r w:rsidRPr="004B7B78">
              <w:rPr>
                <w:i/>
                <w:spacing w:val="-4"/>
                <w:sz w:val="28"/>
              </w:rPr>
              <w:t xml:space="preserve">2 </w:t>
            </w:r>
            <w:r w:rsidR="00D303C8" w:rsidRPr="004B7B78">
              <w:rPr>
                <w:i/>
                <w:spacing w:val="-4"/>
                <w:sz w:val="28"/>
              </w:rPr>
              <w:t>год.</w:t>
            </w:r>
          </w:p>
        </w:tc>
        <w:tc>
          <w:tcPr>
            <w:tcW w:w="2863" w:type="dxa"/>
          </w:tcPr>
          <w:p w:rsidR="00D303C8" w:rsidRPr="004B7B78" w:rsidRDefault="00AA73A7" w:rsidP="004B7B78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</w:tbl>
    <w:p w:rsidR="0089313D" w:rsidRDefault="0089313D" w:rsidP="00D303C8">
      <w:pPr>
        <w:pStyle w:val="a3"/>
        <w:spacing w:before="7"/>
        <w:rPr>
          <w:i/>
        </w:rPr>
      </w:pPr>
    </w:p>
    <w:p w:rsidR="0089313D" w:rsidRDefault="0089313D">
      <w:pPr>
        <w:widowControl/>
        <w:autoSpaceDE/>
        <w:autoSpaceDN/>
        <w:spacing w:after="160" w:line="259" w:lineRule="auto"/>
        <w:rPr>
          <w:i/>
          <w:sz w:val="28"/>
          <w:szCs w:val="28"/>
        </w:rPr>
      </w:pPr>
      <w:r>
        <w:rPr>
          <w:i/>
        </w:rPr>
        <w:br w:type="page"/>
      </w:r>
    </w:p>
    <w:p w:rsidR="00D303C8" w:rsidRDefault="00D303C8" w:rsidP="00D303C8">
      <w:pPr>
        <w:pStyle w:val="2"/>
        <w:numPr>
          <w:ilvl w:val="0"/>
          <w:numId w:val="4"/>
        </w:numPr>
        <w:tabs>
          <w:tab w:val="left" w:pos="1352"/>
          <w:tab w:val="left" w:pos="1389"/>
          <w:tab w:val="left" w:pos="2345"/>
          <w:tab w:val="left" w:pos="4579"/>
          <w:tab w:val="left" w:pos="5111"/>
          <w:tab w:val="left" w:pos="6675"/>
          <w:tab w:val="left" w:pos="8343"/>
        </w:tabs>
        <w:ind w:right="710" w:hanging="396"/>
        <w:jc w:val="left"/>
      </w:pPr>
      <w:r>
        <w:rPr>
          <w:spacing w:val="-2"/>
        </w:rPr>
        <w:lastRenderedPageBreak/>
        <w:t>Мета,</w:t>
      </w:r>
      <w:r>
        <w:tab/>
      </w:r>
      <w:r>
        <w:rPr>
          <w:spacing w:val="-2"/>
        </w:rPr>
        <w:t>компетентності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>програмні</w:t>
      </w:r>
      <w:r>
        <w:tab/>
      </w:r>
      <w:r>
        <w:rPr>
          <w:spacing w:val="-2"/>
        </w:rPr>
        <w:t>результати</w:t>
      </w:r>
      <w:r>
        <w:tab/>
      </w:r>
      <w:r>
        <w:rPr>
          <w:spacing w:val="-2"/>
        </w:rPr>
        <w:t>навчальної дисципліни</w:t>
      </w:r>
    </w:p>
    <w:p w:rsidR="00AA73A7" w:rsidRPr="00AA73A7" w:rsidRDefault="00AA73A7" w:rsidP="00057725">
      <w:pPr>
        <w:adjustRightInd w:val="0"/>
        <w:ind w:left="284" w:right="570" w:firstLine="708"/>
        <w:jc w:val="both"/>
        <w:rPr>
          <w:bCs/>
          <w:sz w:val="28"/>
          <w:szCs w:val="28"/>
        </w:rPr>
      </w:pPr>
      <w:r w:rsidRPr="00AA73A7">
        <w:rPr>
          <w:bCs/>
          <w:sz w:val="28"/>
          <w:szCs w:val="28"/>
        </w:rPr>
        <w:t xml:space="preserve">Загальна мета дисципліни полягає у викладенні студентам основ знань про вантажопідйомні, транспортуючі та транспортні машини, які використовуються у будівництві на монтажних, </w:t>
      </w:r>
      <w:proofErr w:type="spellStart"/>
      <w:r w:rsidRPr="00AA73A7">
        <w:rPr>
          <w:bCs/>
          <w:sz w:val="28"/>
          <w:szCs w:val="28"/>
        </w:rPr>
        <w:t>навантажувально</w:t>
      </w:r>
      <w:proofErr w:type="spellEnd"/>
      <w:r w:rsidRPr="00AA73A7">
        <w:rPr>
          <w:bCs/>
          <w:sz w:val="28"/>
          <w:szCs w:val="28"/>
        </w:rPr>
        <w:t>-розвантажувальних і транспортних роботах.</w:t>
      </w:r>
    </w:p>
    <w:p w:rsidR="00AA73A7" w:rsidRPr="00AA73A7" w:rsidRDefault="00AA73A7" w:rsidP="00057725">
      <w:pPr>
        <w:adjustRightInd w:val="0"/>
        <w:ind w:left="284" w:right="570"/>
        <w:jc w:val="both"/>
        <w:rPr>
          <w:bCs/>
          <w:sz w:val="28"/>
          <w:szCs w:val="28"/>
        </w:rPr>
      </w:pPr>
      <w:r w:rsidRPr="00AA73A7">
        <w:rPr>
          <w:bCs/>
          <w:sz w:val="28"/>
          <w:szCs w:val="28"/>
        </w:rPr>
        <w:tab/>
        <w:t xml:space="preserve">Основна мета дисципліни – вивчення конструкцій, розрахунку, проектування, правил безпечної експлуатації вантажопідйомних, транспортуючих, </w:t>
      </w:r>
      <w:proofErr w:type="spellStart"/>
      <w:r w:rsidRPr="00AA73A7">
        <w:rPr>
          <w:bCs/>
          <w:sz w:val="28"/>
          <w:szCs w:val="28"/>
        </w:rPr>
        <w:t>навантажувально</w:t>
      </w:r>
      <w:proofErr w:type="spellEnd"/>
      <w:r w:rsidRPr="00AA73A7">
        <w:rPr>
          <w:bCs/>
          <w:sz w:val="28"/>
          <w:szCs w:val="28"/>
        </w:rPr>
        <w:t>-розвантажувальних машин і автотракторного транспорту.</w:t>
      </w:r>
    </w:p>
    <w:p w:rsidR="00D303C8" w:rsidRDefault="00D303C8" w:rsidP="00057725">
      <w:pPr>
        <w:adjustRightInd w:val="0"/>
        <w:spacing w:line="360" w:lineRule="auto"/>
        <w:ind w:left="284" w:right="570" w:firstLine="708"/>
        <w:jc w:val="both"/>
      </w:pPr>
    </w:p>
    <w:p w:rsidR="00D303C8" w:rsidRDefault="00D303C8" w:rsidP="00057725">
      <w:pPr>
        <w:pStyle w:val="3"/>
        <w:ind w:left="284" w:right="570"/>
        <w:jc w:val="both"/>
      </w:pPr>
      <w:r>
        <w:t>Набуття</w:t>
      </w:r>
      <w:r>
        <w:rPr>
          <w:spacing w:val="-5"/>
        </w:rPr>
        <w:t xml:space="preserve"> </w:t>
      </w:r>
      <w:r>
        <w:rPr>
          <w:spacing w:val="-2"/>
        </w:rPr>
        <w:t>компетентностей:</w:t>
      </w:r>
      <w:r w:rsidR="00150B2C" w:rsidRPr="00150B2C">
        <w:rPr>
          <w:spacing w:val="-2"/>
        </w:rPr>
        <w:t xml:space="preserve"> </w:t>
      </w:r>
      <w:r>
        <w:t>інтегральна</w:t>
      </w:r>
      <w:r>
        <w:rPr>
          <w:spacing w:val="-14"/>
        </w:rPr>
        <w:t xml:space="preserve"> </w:t>
      </w:r>
      <w:r>
        <w:t>компетентність</w:t>
      </w:r>
      <w:r>
        <w:rPr>
          <w:spacing w:val="-11"/>
        </w:rPr>
        <w:t xml:space="preserve"> </w:t>
      </w:r>
      <w:r>
        <w:rPr>
          <w:spacing w:val="-2"/>
        </w:rPr>
        <w:t>(ІК):</w:t>
      </w:r>
      <w:r w:rsidR="00AA73A7" w:rsidRPr="009501E3">
        <w:rPr>
          <w:b w:val="0"/>
          <w:i w:val="0"/>
        </w:rPr>
        <w:t xml:space="preserve"> </w:t>
      </w:r>
      <w:r w:rsidR="00AA73A7" w:rsidRPr="009501E3">
        <w:rPr>
          <w:b w:val="0"/>
        </w:rPr>
        <w:t>Здатність розв’язувати складні спеціалізовані задачі та практичні проблеми у галузі агропромислового виробництва, що передбачає застосування певних знань та вмінь, технологічних методів та прийомів і характеризується комплексністю та невизначеністю умов</w:t>
      </w:r>
      <w:r w:rsidR="00150B2C" w:rsidRPr="009501E3">
        <w:rPr>
          <w:b w:val="0"/>
        </w:rPr>
        <w:t>.</w:t>
      </w:r>
    </w:p>
    <w:p w:rsidR="00FB4C22" w:rsidRPr="00810F89" w:rsidRDefault="00150B2C" w:rsidP="00057725">
      <w:pPr>
        <w:tabs>
          <w:tab w:val="left" w:pos="9633"/>
          <w:tab w:val="left" w:pos="9749"/>
          <w:tab w:val="left" w:pos="9798"/>
        </w:tabs>
        <w:spacing w:before="245"/>
        <w:ind w:left="284" w:right="570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303C8" w:rsidRPr="00810F89">
        <w:rPr>
          <w:b/>
          <w:sz w:val="28"/>
          <w:szCs w:val="28"/>
        </w:rPr>
        <w:t>агальні компетентності (ЗК):</w:t>
      </w:r>
      <w:r w:rsidR="00AA73A7" w:rsidRPr="00810F89">
        <w:rPr>
          <w:b/>
          <w:sz w:val="28"/>
          <w:szCs w:val="28"/>
        </w:rPr>
        <w:t xml:space="preserve"> </w:t>
      </w:r>
    </w:p>
    <w:p w:rsidR="00FB4C22" w:rsidRPr="00810F89" w:rsidRDefault="00FB4C22" w:rsidP="00057725">
      <w:pPr>
        <w:tabs>
          <w:tab w:val="left" w:pos="9633"/>
          <w:tab w:val="left" w:pos="9749"/>
          <w:tab w:val="left" w:pos="9798"/>
        </w:tabs>
        <w:ind w:left="284" w:right="570" w:firstLine="142"/>
        <w:jc w:val="both"/>
        <w:rPr>
          <w:sz w:val="28"/>
          <w:szCs w:val="28"/>
        </w:rPr>
      </w:pPr>
      <w:r w:rsidRPr="00810F89">
        <w:rPr>
          <w:sz w:val="28"/>
          <w:szCs w:val="28"/>
        </w:rPr>
        <w:t xml:space="preserve">ЗК 6. Знання та розуміння предметної області та розуміння професії. </w:t>
      </w:r>
    </w:p>
    <w:p w:rsidR="00FB4C22" w:rsidRPr="00810F89" w:rsidRDefault="00FB4C22" w:rsidP="00057725">
      <w:pPr>
        <w:tabs>
          <w:tab w:val="left" w:pos="9633"/>
          <w:tab w:val="left" w:pos="9749"/>
          <w:tab w:val="left" w:pos="9798"/>
        </w:tabs>
        <w:ind w:left="284" w:right="570" w:firstLine="142"/>
        <w:jc w:val="both"/>
        <w:rPr>
          <w:sz w:val="28"/>
          <w:szCs w:val="28"/>
        </w:rPr>
      </w:pPr>
      <w:r w:rsidRPr="00810F89">
        <w:rPr>
          <w:sz w:val="28"/>
          <w:szCs w:val="28"/>
        </w:rPr>
        <w:t xml:space="preserve">ЗК 7. Здатність застосовувати знання у практичних ситуаціях. </w:t>
      </w:r>
    </w:p>
    <w:p w:rsidR="00FB4C22" w:rsidRPr="00810F89" w:rsidRDefault="00FB4C22" w:rsidP="00057725">
      <w:pPr>
        <w:tabs>
          <w:tab w:val="left" w:pos="9633"/>
          <w:tab w:val="left" w:pos="9749"/>
          <w:tab w:val="left" w:pos="9798"/>
        </w:tabs>
        <w:ind w:left="284" w:right="570" w:firstLine="142"/>
        <w:jc w:val="both"/>
        <w:rPr>
          <w:sz w:val="28"/>
          <w:szCs w:val="28"/>
        </w:rPr>
      </w:pPr>
      <w:r w:rsidRPr="00810F89">
        <w:rPr>
          <w:sz w:val="28"/>
          <w:szCs w:val="28"/>
        </w:rPr>
        <w:t xml:space="preserve">ЗК 8. Здатність вчитися і оволодівати сучасними знаннями. </w:t>
      </w:r>
    </w:p>
    <w:p w:rsidR="00FB4C22" w:rsidRPr="00810F89" w:rsidRDefault="00D303C8" w:rsidP="00057725">
      <w:pPr>
        <w:tabs>
          <w:tab w:val="left" w:pos="9633"/>
          <w:tab w:val="left" w:pos="9749"/>
          <w:tab w:val="left" w:pos="9798"/>
        </w:tabs>
        <w:spacing w:before="245"/>
        <w:ind w:left="284" w:right="570" w:firstLine="141"/>
        <w:jc w:val="both"/>
        <w:rPr>
          <w:sz w:val="28"/>
          <w:szCs w:val="28"/>
        </w:rPr>
      </w:pPr>
      <w:r w:rsidRPr="00810F89">
        <w:rPr>
          <w:sz w:val="28"/>
          <w:szCs w:val="28"/>
        </w:rPr>
        <w:t>(СК):</w:t>
      </w:r>
      <w:r w:rsidR="00FB4C22" w:rsidRPr="00810F89">
        <w:rPr>
          <w:sz w:val="28"/>
          <w:szCs w:val="28"/>
        </w:rPr>
        <w:t xml:space="preserve"> </w:t>
      </w:r>
    </w:p>
    <w:p w:rsidR="00FB4C22" w:rsidRPr="00810F89" w:rsidRDefault="00FB4C22" w:rsidP="00057725">
      <w:pPr>
        <w:tabs>
          <w:tab w:val="left" w:pos="9633"/>
          <w:tab w:val="left" w:pos="9749"/>
          <w:tab w:val="left" w:pos="9798"/>
        </w:tabs>
        <w:ind w:left="284" w:right="570"/>
        <w:jc w:val="both"/>
        <w:rPr>
          <w:sz w:val="28"/>
          <w:szCs w:val="28"/>
        </w:rPr>
      </w:pPr>
      <w:r w:rsidRPr="00810F89">
        <w:rPr>
          <w:sz w:val="28"/>
          <w:szCs w:val="28"/>
        </w:rPr>
        <w:t>СК 1. Здатність використовувати у фаховій діяльності знання будови і технічних характеристик сільськогосподарської техніки для моделювання технологічних процесів аграрного виробництва.</w:t>
      </w:r>
    </w:p>
    <w:p w:rsidR="00FB4C22" w:rsidRPr="00810F89" w:rsidRDefault="00FB4C22" w:rsidP="00057725">
      <w:pPr>
        <w:tabs>
          <w:tab w:val="left" w:pos="9633"/>
          <w:tab w:val="left" w:pos="9749"/>
          <w:tab w:val="left" w:pos="9798"/>
        </w:tabs>
        <w:ind w:left="284" w:right="570"/>
        <w:jc w:val="both"/>
        <w:rPr>
          <w:sz w:val="28"/>
          <w:szCs w:val="28"/>
        </w:rPr>
      </w:pPr>
      <w:r w:rsidRPr="00810F89">
        <w:rPr>
          <w:sz w:val="28"/>
          <w:szCs w:val="28"/>
        </w:rPr>
        <w:t>СК 6. Здатність вибирати і використовувати механізовані технології, в тому числі в системі точного землеробства; проектувати та управляти технологічними процесами й системами виробництва, первинної обробки, зберігання, транспортування та забезпечення якості сільськогосподарської продукції відповідно до конкретних умов аграрного виробництва.</w:t>
      </w:r>
    </w:p>
    <w:p w:rsidR="00D303C8" w:rsidRPr="00810F89" w:rsidRDefault="00D303C8" w:rsidP="00057725">
      <w:pPr>
        <w:tabs>
          <w:tab w:val="left" w:pos="9633"/>
          <w:tab w:val="left" w:pos="9749"/>
          <w:tab w:val="left" w:pos="9798"/>
        </w:tabs>
        <w:spacing w:before="245"/>
        <w:ind w:left="284" w:right="570" w:firstLine="141"/>
        <w:jc w:val="both"/>
        <w:rPr>
          <w:sz w:val="28"/>
          <w:szCs w:val="28"/>
          <w:u w:val="single"/>
        </w:rPr>
      </w:pPr>
      <w:r w:rsidRPr="00810F89">
        <w:rPr>
          <w:sz w:val="28"/>
          <w:szCs w:val="28"/>
        </w:rPr>
        <w:t xml:space="preserve"> </w:t>
      </w:r>
      <w:r w:rsidRPr="00810F89">
        <w:rPr>
          <w:b/>
          <w:i/>
          <w:sz w:val="28"/>
          <w:szCs w:val="28"/>
        </w:rPr>
        <w:t>Програмні результати навчання (ПРН</w:t>
      </w:r>
      <w:r w:rsidRPr="00810F89">
        <w:rPr>
          <w:sz w:val="28"/>
          <w:szCs w:val="28"/>
        </w:rPr>
        <w:t>):</w:t>
      </w:r>
    </w:p>
    <w:p w:rsidR="00FB4C22" w:rsidRPr="00810F89" w:rsidRDefault="00FB4C22" w:rsidP="00057725">
      <w:pPr>
        <w:tabs>
          <w:tab w:val="left" w:pos="9633"/>
          <w:tab w:val="left" w:pos="9749"/>
          <w:tab w:val="left" w:pos="9798"/>
        </w:tabs>
        <w:ind w:left="284" w:right="570" w:firstLine="142"/>
        <w:jc w:val="both"/>
        <w:rPr>
          <w:sz w:val="28"/>
          <w:szCs w:val="28"/>
        </w:rPr>
      </w:pPr>
      <w:r w:rsidRPr="00810F89">
        <w:rPr>
          <w:sz w:val="28"/>
          <w:szCs w:val="28"/>
        </w:rPr>
        <w:t>ПРН 15. Визначати показники якості технологічних процесів, машин та обладнання і вибирати методи їх визначення згідно з нормативною документацією.</w:t>
      </w:r>
    </w:p>
    <w:p w:rsidR="00FB4C22" w:rsidRPr="00810F89" w:rsidRDefault="00FB4C22" w:rsidP="00057725">
      <w:pPr>
        <w:tabs>
          <w:tab w:val="left" w:pos="9633"/>
          <w:tab w:val="left" w:pos="9749"/>
          <w:tab w:val="left" w:pos="9798"/>
        </w:tabs>
        <w:ind w:left="284" w:right="570" w:firstLine="142"/>
        <w:jc w:val="both"/>
        <w:rPr>
          <w:sz w:val="28"/>
          <w:szCs w:val="28"/>
        </w:rPr>
      </w:pPr>
      <w:r w:rsidRPr="00810F89">
        <w:rPr>
          <w:sz w:val="28"/>
          <w:szCs w:val="28"/>
        </w:rPr>
        <w:t>ПРН 19. Застосовувати стратегії та системи відновлення працездатності тракторів, комбайнів, автомобілів, сільськогосподарських машин та обладнання. Складати плани-графіки виконання ремонтно-обслуговуючих робіт. Виконувати операції діагностування, технічного обслуговування та ремонту сільськогосподарської техніки.</w:t>
      </w:r>
    </w:p>
    <w:p w:rsidR="00057725" w:rsidRDefault="00FB4C22" w:rsidP="00057725">
      <w:pPr>
        <w:tabs>
          <w:tab w:val="left" w:pos="9633"/>
          <w:tab w:val="left" w:pos="9749"/>
          <w:tab w:val="left" w:pos="9798"/>
        </w:tabs>
        <w:ind w:left="284" w:right="570" w:firstLine="142"/>
        <w:jc w:val="both"/>
        <w:rPr>
          <w:sz w:val="28"/>
          <w:szCs w:val="28"/>
        </w:rPr>
      </w:pPr>
      <w:r w:rsidRPr="00810F89">
        <w:rPr>
          <w:sz w:val="28"/>
          <w:szCs w:val="28"/>
        </w:rPr>
        <w:t>ПРН 24. Організовувати виробничий процес підрозділів з технічного забезпечення агропромислових виробництв.</w:t>
      </w:r>
    </w:p>
    <w:p w:rsidR="00057725" w:rsidRDefault="00057725" w:rsidP="00057725">
      <w:pPr>
        <w:widowControl/>
        <w:autoSpaceDE/>
        <w:autoSpaceDN/>
        <w:spacing w:after="160" w:line="259" w:lineRule="auto"/>
        <w:ind w:left="284" w:right="57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4C22" w:rsidRDefault="00FB4C22" w:rsidP="0089313D">
      <w:pPr>
        <w:tabs>
          <w:tab w:val="left" w:pos="9633"/>
          <w:tab w:val="left" w:pos="9749"/>
          <w:tab w:val="left" w:pos="9798"/>
        </w:tabs>
        <w:ind w:right="692" w:firstLine="142"/>
        <w:jc w:val="both"/>
        <w:rPr>
          <w:sz w:val="28"/>
          <w:szCs w:val="28"/>
        </w:rPr>
      </w:pPr>
    </w:p>
    <w:p w:rsidR="00D303C8" w:rsidRDefault="00D303C8" w:rsidP="00D303C8">
      <w:pPr>
        <w:pStyle w:val="2"/>
        <w:numPr>
          <w:ilvl w:val="0"/>
          <w:numId w:val="4"/>
        </w:numPr>
        <w:tabs>
          <w:tab w:val="left" w:pos="1352"/>
        </w:tabs>
        <w:ind w:left="1352" w:hanging="359"/>
        <w:jc w:val="left"/>
      </w:pPr>
      <w:r>
        <w:t>Програма</w:t>
      </w:r>
      <w:r>
        <w:rPr>
          <w:spacing w:val="-1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rPr>
          <w:spacing w:val="-2"/>
        </w:rPr>
        <w:t>дисципліни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425"/>
        <w:gridCol w:w="426"/>
        <w:gridCol w:w="588"/>
        <w:gridCol w:w="315"/>
        <w:gridCol w:w="444"/>
        <w:gridCol w:w="449"/>
        <w:gridCol w:w="613"/>
        <w:gridCol w:w="653"/>
        <w:gridCol w:w="417"/>
        <w:gridCol w:w="416"/>
        <w:gridCol w:w="445"/>
        <w:gridCol w:w="419"/>
        <w:gridCol w:w="786"/>
      </w:tblGrid>
      <w:tr w:rsidR="00D303C8" w:rsidTr="00AF3AA6">
        <w:trPr>
          <w:trHeight w:val="287"/>
        </w:trPr>
        <w:tc>
          <w:tcPr>
            <w:tcW w:w="3251" w:type="dxa"/>
            <w:vMerge w:val="restart"/>
          </w:tcPr>
          <w:p w:rsidR="00D303C8" w:rsidRDefault="00D303C8" w:rsidP="001F2389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D303C8" w:rsidRDefault="00D303C8" w:rsidP="001F2389">
            <w:pPr>
              <w:pStyle w:val="TableParagraph"/>
              <w:spacing w:before="1"/>
              <w:ind w:left="1250" w:right="291" w:hanging="939"/>
              <w:rPr>
                <w:b/>
                <w:sz w:val="20"/>
              </w:rPr>
            </w:pPr>
            <w:r>
              <w:rPr>
                <w:b/>
                <w:sz w:val="20"/>
              </w:rPr>
              <w:t>Назви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змістових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модулів і тем</w:t>
            </w:r>
          </w:p>
        </w:tc>
        <w:tc>
          <w:tcPr>
            <w:tcW w:w="6396" w:type="dxa"/>
            <w:gridSpan w:val="13"/>
          </w:tcPr>
          <w:p w:rsidR="00D303C8" w:rsidRDefault="00D303C8" w:rsidP="001F238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Кількість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годин</w:t>
            </w:r>
          </w:p>
        </w:tc>
      </w:tr>
      <w:tr w:rsidR="00D303C8" w:rsidTr="00AF3AA6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7"/>
          </w:tcPr>
          <w:p w:rsidR="00D303C8" w:rsidRDefault="00D303C8" w:rsidP="001F2389">
            <w:pPr>
              <w:pStyle w:val="TableParagraph"/>
              <w:spacing w:line="210" w:lineRule="exact"/>
              <w:ind w:left="1171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форма</w:t>
            </w:r>
          </w:p>
        </w:tc>
        <w:tc>
          <w:tcPr>
            <w:tcW w:w="3136" w:type="dxa"/>
            <w:gridSpan w:val="6"/>
          </w:tcPr>
          <w:p w:rsidR="00D303C8" w:rsidRDefault="00D303C8" w:rsidP="001F2389">
            <w:pPr>
              <w:pStyle w:val="TableParagraph"/>
              <w:spacing w:line="210" w:lineRule="exact"/>
              <w:ind w:left="1011"/>
              <w:rPr>
                <w:b/>
                <w:sz w:val="20"/>
              </w:rPr>
            </w:pPr>
            <w:r>
              <w:rPr>
                <w:b/>
                <w:sz w:val="20"/>
              </w:rPr>
              <w:t>заочна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форма</w:t>
            </w:r>
          </w:p>
        </w:tc>
      </w:tr>
      <w:tr w:rsidR="00D303C8" w:rsidTr="00AF3AA6">
        <w:trPr>
          <w:trHeight w:val="230"/>
        </w:trPr>
        <w:tc>
          <w:tcPr>
            <w:tcW w:w="3251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D303C8" w:rsidRDefault="00D303C8" w:rsidP="001F2389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тижні</w:t>
            </w:r>
          </w:p>
        </w:tc>
        <w:tc>
          <w:tcPr>
            <w:tcW w:w="426" w:type="dxa"/>
            <w:vMerge w:val="restart"/>
          </w:tcPr>
          <w:p w:rsidR="00D303C8" w:rsidRDefault="00D303C8" w:rsidP="001F2389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усього</w:t>
            </w:r>
          </w:p>
        </w:tc>
        <w:tc>
          <w:tcPr>
            <w:tcW w:w="2409" w:type="dxa"/>
            <w:gridSpan w:val="5"/>
          </w:tcPr>
          <w:p w:rsidR="00D303C8" w:rsidRDefault="00D303C8" w:rsidP="001F2389">
            <w:pPr>
              <w:pStyle w:val="TableParagraph"/>
              <w:spacing w:line="210" w:lineRule="exact"/>
              <w:ind w:left="43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числі</w:t>
            </w:r>
          </w:p>
        </w:tc>
        <w:tc>
          <w:tcPr>
            <w:tcW w:w="653" w:type="dxa"/>
            <w:vMerge w:val="restart"/>
          </w:tcPr>
          <w:p w:rsidR="00D303C8" w:rsidRDefault="00D303C8" w:rsidP="001F2389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усього</w:t>
            </w:r>
          </w:p>
        </w:tc>
        <w:tc>
          <w:tcPr>
            <w:tcW w:w="2483" w:type="dxa"/>
            <w:gridSpan w:val="5"/>
          </w:tcPr>
          <w:p w:rsidR="00D303C8" w:rsidRDefault="00D303C8" w:rsidP="001F2389">
            <w:pPr>
              <w:pStyle w:val="TableParagraph"/>
              <w:spacing w:line="210" w:lineRule="exact"/>
              <w:ind w:left="67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числі</w:t>
            </w:r>
          </w:p>
        </w:tc>
      </w:tr>
      <w:tr w:rsidR="00D303C8" w:rsidTr="00AF3AA6">
        <w:trPr>
          <w:trHeight w:val="229"/>
        </w:trPr>
        <w:tc>
          <w:tcPr>
            <w:tcW w:w="3251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D303C8" w:rsidRDefault="00D303C8" w:rsidP="001F2389">
            <w:pPr>
              <w:pStyle w:val="TableParagraph"/>
              <w:spacing w:line="210" w:lineRule="exact"/>
              <w:ind w:left="8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315" w:type="dxa"/>
          </w:tcPr>
          <w:p w:rsidR="00D303C8" w:rsidRDefault="00D303C8" w:rsidP="001F2389">
            <w:pPr>
              <w:pStyle w:val="TableParagraph"/>
              <w:spacing w:line="210" w:lineRule="exact"/>
              <w:ind w:left="10" w:right="6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444" w:type="dxa"/>
          </w:tcPr>
          <w:p w:rsidR="00D303C8" w:rsidRDefault="00D303C8" w:rsidP="001F2389">
            <w:pPr>
              <w:pStyle w:val="TableParagraph"/>
              <w:spacing w:line="210" w:lineRule="exact"/>
              <w:ind w:left="14" w:right="6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лаб</w:t>
            </w:r>
            <w:proofErr w:type="spellEnd"/>
          </w:p>
        </w:tc>
        <w:tc>
          <w:tcPr>
            <w:tcW w:w="449" w:type="dxa"/>
          </w:tcPr>
          <w:p w:rsidR="00D303C8" w:rsidRDefault="00D303C8" w:rsidP="001F2389">
            <w:pPr>
              <w:pStyle w:val="TableParagraph"/>
              <w:spacing w:line="210" w:lineRule="exact"/>
              <w:ind w:left="10" w:right="60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інд</w:t>
            </w:r>
            <w:proofErr w:type="spellEnd"/>
          </w:p>
        </w:tc>
        <w:tc>
          <w:tcPr>
            <w:tcW w:w="613" w:type="dxa"/>
          </w:tcPr>
          <w:p w:rsidR="00D303C8" w:rsidRDefault="00D303C8" w:rsidP="001F2389">
            <w:pPr>
              <w:pStyle w:val="TableParagraph"/>
              <w:spacing w:line="210" w:lineRule="exact"/>
              <w:ind w:left="13" w:right="6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с.р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 w:rsidR="00D303C8" w:rsidRDefault="00D303C8" w:rsidP="001F2389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</w:tcPr>
          <w:p w:rsidR="00D303C8" w:rsidRDefault="00D303C8" w:rsidP="001F2389">
            <w:pPr>
              <w:pStyle w:val="TableParagraph"/>
              <w:spacing w:line="210" w:lineRule="exact"/>
              <w:ind w:left="7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416" w:type="dxa"/>
          </w:tcPr>
          <w:p w:rsidR="00D303C8" w:rsidRDefault="00D303C8" w:rsidP="001F2389">
            <w:pPr>
              <w:pStyle w:val="TableParagraph"/>
              <w:spacing w:line="210" w:lineRule="exact"/>
              <w:ind w:left="5"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445" w:type="dxa"/>
          </w:tcPr>
          <w:p w:rsidR="00D303C8" w:rsidRDefault="00D303C8" w:rsidP="001F2389">
            <w:pPr>
              <w:pStyle w:val="TableParagraph"/>
              <w:spacing w:line="210" w:lineRule="exact"/>
              <w:ind w:left="8" w:right="6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лаб</w:t>
            </w:r>
            <w:proofErr w:type="spellEnd"/>
          </w:p>
        </w:tc>
        <w:tc>
          <w:tcPr>
            <w:tcW w:w="419" w:type="dxa"/>
          </w:tcPr>
          <w:p w:rsidR="00D303C8" w:rsidRDefault="00D303C8" w:rsidP="001F2389">
            <w:pPr>
              <w:pStyle w:val="TableParagraph"/>
              <w:spacing w:line="210" w:lineRule="exact"/>
              <w:ind w:left="4" w:right="6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інд</w:t>
            </w:r>
            <w:proofErr w:type="spellEnd"/>
          </w:p>
        </w:tc>
        <w:tc>
          <w:tcPr>
            <w:tcW w:w="786" w:type="dxa"/>
          </w:tcPr>
          <w:p w:rsidR="00D303C8" w:rsidRDefault="00D303C8" w:rsidP="001F2389">
            <w:pPr>
              <w:pStyle w:val="TableParagraph"/>
              <w:spacing w:line="210" w:lineRule="exact"/>
              <w:ind w:right="272"/>
              <w:jc w:val="righ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с.р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</w:tr>
      <w:tr w:rsidR="00D303C8" w:rsidTr="00AF3AA6">
        <w:trPr>
          <w:trHeight w:val="273"/>
        </w:trPr>
        <w:tc>
          <w:tcPr>
            <w:tcW w:w="3251" w:type="dxa"/>
          </w:tcPr>
          <w:p w:rsidR="00D303C8" w:rsidRDefault="00D303C8" w:rsidP="001F23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" w:type="dxa"/>
          </w:tcPr>
          <w:p w:rsidR="00D303C8" w:rsidRDefault="00D303C8" w:rsidP="001F23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" w:type="dxa"/>
          </w:tcPr>
          <w:p w:rsidR="00D303C8" w:rsidRDefault="00D303C8" w:rsidP="001F23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8" w:type="dxa"/>
          </w:tcPr>
          <w:p w:rsidR="00D303C8" w:rsidRDefault="00D303C8" w:rsidP="001F2389">
            <w:pPr>
              <w:pStyle w:val="TableParagraph"/>
              <w:ind w:left="59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5" w:type="dxa"/>
          </w:tcPr>
          <w:p w:rsidR="00D303C8" w:rsidRDefault="00D303C8" w:rsidP="001F23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4" w:type="dxa"/>
          </w:tcPr>
          <w:p w:rsidR="00D303C8" w:rsidRDefault="00D303C8" w:rsidP="001F23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9" w:type="dxa"/>
          </w:tcPr>
          <w:p w:rsidR="00D303C8" w:rsidRDefault="00D303C8" w:rsidP="001F238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13" w:type="dxa"/>
          </w:tcPr>
          <w:p w:rsidR="00D303C8" w:rsidRDefault="00D303C8" w:rsidP="001F238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53" w:type="dxa"/>
          </w:tcPr>
          <w:p w:rsidR="00D303C8" w:rsidRDefault="00D303C8" w:rsidP="001F23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17" w:type="dxa"/>
          </w:tcPr>
          <w:p w:rsidR="00D303C8" w:rsidRDefault="00D303C8" w:rsidP="001F2389">
            <w:pPr>
              <w:pStyle w:val="TableParagraph"/>
              <w:ind w:left="66"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6" w:type="dxa"/>
          </w:tcPr>
          <w:p w:rsidR="00D303C8" w:rsidRDefault="00D303C8" w:rsidP="001F2389">
            <w:pPr>
              <w:pStyle w:val="TableParagraph"/>
              <w:ind w:left="63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5" w:type="dxa"/>
          </w:tcPr>
          <w:p w:rsidR="00D303C8" w:rsidRDefault="00D303C8" w:rsidP="001F238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19" w:type="dxa"/>
          </w:tcPr>
          <w:p w:rsidR="00D303C8" w:rsidRDefault="00D303C8" w:rsidP="001F238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86" w:type="dxa"/>
          </w:tcPr>
          <w:p w:rsidR="00D303C8" w:rsidRDefault="00D303C8" w:rsidP="001F2389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D303C8" w:rsidTr="001F2389">
        <w:trPr>
          <w:trHeight w:val="321"/>
        </w:trPr>
        <w:tc>
          <w:tcPr>
            <w:tcW w:w="9647" w:type="dxa"/>
            <w:gridSpan w:val="14"/>
          </w:tcPr>
          <w:p w:rsidR="00D303C8" w:rsidRDefault="00D303C8" w:rsidP="00150B2C">
            <w:pPr>
              <w:pStyle w:val="TableParagraph"/>
              <w:spacing w:line="301" w:lineRule="exact"/>
              <w:ind w:left="7"/>
              <w:jc w:val="center"/>
              <w:rPr>
                <w:b/>
                <w:i/>
                <w:sz w:val="28"/>
              </w:rPr>
            </w:pPr>
            <w:r w:rsidRPr="00AF3AA6">
              <w:rPr>
                <w:b/>
                <w:sz w:val="28"/>
              </w:rPr>
              <w:t>Модуль</w:t>
            </w:r>
            <w:r w:rsidRPr="00AF3AA6">
              <w:rPr>
                <w:b/>
                <w:spacing w:val="-5"/>
                <w:sz w:val="28"/>
              </w:rPr>
              <w:t xml:space="preserve"> </w:t>
            </w:r>
            <w:r w:rsidRPr="00AF3AA6">
              <w:rPr>
                <w:b/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 w:rsidR="00150B2C" w:rsidRPr="00AF3AA6">
              <w:rPr>
                <w:b/>
                <w:spacing w:val="-4"/>
                <w:sz w:val="28"/>
              </w:rPr>
              <w:t>Машини неперервного транспорту</w:t>
            </w:r>
          </w:p>
        </w:tc>
      </w:tr>
      <w:tr w:rsidR="00D303C8" w:rsidTr="003048BE">
        <w:trPr>
          <w:trHeight w:val="321"/>
        </w:trPr>
        <w:tc>
          <w:tcPr>
            <w:tcW w:w="3251" w:type="dxa"/>
          </w:tcPr>
          <w:p w:rsidR="00D303C8" w:rsidRPr="0003014E" w:rsidRDefault="00150B2C" w:rsidP="00BF6FD8">
            <w:pPr>
              <w:jc w:val="center"/>
              <w:rPr>
                <w:b/>
              </w:rPr>
            </w:pPr>
            <w:r w:rsidRPr="0003014E">
              <w:rPr>
                <w:b/>
                <w:caps/>
              </w:rPr>
              <w:t>Т</w:t>
            </w:r>
            <w:r w:rsidRPr="0003014E">
              <w:rPr>
                <w:b/>
              </w:rPr>
              <w:t xml:space="preserve">ема 1. </w:t>
            </w:r>
            <w:r w:rsidR="00095B20" w:rsidRPr="00095B20">
              <w:rPr>
                <w:b/>
                <w:caps/>
                <w:sz w:val="24"/>
                <w:szCs w:val="24"/>
              </w:rPr>
              <w:t>К</w:t>
            </w:r>
            <w:r w:rsidR="00095B20" w:rsidRPr="00095B20">
              <w:rPr>
                <w:b/>
                <w:sz w:val="24"/>
                <w:szCs w:val="24"/>
              </w:rPr>
              <w:t>ласифікація</w:t>
            </w:r>
            <w:r w:rsidR="00BF6FD8" w:rsidRPr="00095B20">
              <w:rPr>
                <w:b/>
              </w:rPr>
              <w:t xml:space="preserve"> </w:t>
            </w:r>
            <w:r w:rsidR="00BF6FD8" w:rsidRPr="0003014E">
              <w:rPr>
                <w:b/>
              </w:rPr>
              <w:t xml:space="preserve">ПТМ </w:t>
            </w:r>
            <w:r w:rsidRPr="0003014E">
              <w:rPr>
                <w:b/>
              </w:rPr>
              <w:t xml:space="preserve">  машин</w:t>
            </w:r>
            <w:r w:rsidR="00BF6FD8" w:rsidRPr="0003014E">
              <w:rPr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303C8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D303C8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D303C8" w:rsidRDefault="00BD429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D303C8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4294" w:rsidTr="003048BE">
        <w:trPr>
          <w:trHeight w:val="321"/>
        </w:trPr>
        <w:tc>
          <w:tcPr>
            <w:tcW w:w="3251" w:type="dxa"/>
          </w:tcPr>
          <w:p w:rsidR="00BD4294" w:rsidRPr="000B57C5" w:rsidRDefault="00BD4294" w:rsidP="00AF3AA6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ЛР. </w:t>
            </w:r>
            <w:r w:rsidRPr="004D3536">
              <w:t>Вивчення конструкції та визначення параметрів стрічкового конвеєра</w:t>
            </w:r>
          </w:p>
        </w:tc>
        <w:tc>
          <w:tcPr>
            <w:tcW w:w="425" w:type="dxa"/>
            <w:vAlign w:val="center"/>
          </w:tcPr>
          <w:p w:rsidR="00BD4294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vAlign w:val="center"/>
          </w:tcPr>
          <w:p w:rsidR="00BD4294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BD4294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F3AA6" w:rsidTr="003048BE">
        <w:trPr>
          <w:trHeight w:val="321"/>
        </w:trPr>
        <w:tc>
          <w:tcPr>
            <w:tcW w:w="3251" w:type="dxa"/>
          </w:tcPr>
          <w:p w:rsidR="00AF3AA6" w:rsidRDefault="00AF3AA6" w:rsidP="00AF3AA6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СР. </w:t>
            </w:r>
            <w:r>
              <w:rPr>
                <w:color w:val="333333"/>
                <w:shd w:val="clear" w:color="auto" w:fill="FFFFFF"/>
              </w:rPr>
              <w:t xml:space="preserve">Вивчення </w:t>
            </w:r>
            <w:r w:rsidRPr="000617FA">
              <w:rPr>
                <w:color w:val="333333"/>
                <w:shd w:val="clear" w:color="auto" w:fill="FFFFFF"/>
              </w:rPr>
              <w:t xml:space="preserve">будови і конструкцій </w:t>
            </w:r>
            <w:r>
              <w:rPr>
                <w:color w:val="333333"/>
                <w:shd w:val="clear" w:color="auto" w:fill="FFFFFF"/>
              </w:rPr>
              <w:t>бункерів, накопичувачів та завантажувальних пристроїв</w:t>
            </w:r>
          </w:p>
        </w:tc>
        <w:tc>
          <w:tcPr>
            <w:tcW w:w="425" w:type="dxa"/>
            <w:vAlign w:val="center"/>
          </w:tcPr>
          <w:p w:rsidR="00AF3AA6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vAlign w:val="center"/>
          </w:tcPr>
          <w:p w:rsidR="00AF3AA6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303C8" w:rsidTr="003048BE">
        <w:trPr>
          <w:trHeight w:val="323"/>
        </w:trPr>
        <w:tc>
          <w:tcPr>
            <w:tcW w:w="3251" w:type="dxa"/>
          </w:tcPr>
          <w:p w:rsidR="00D303C8" w:rsidRPr="0003014E" w:rsidRDefault="00150B2C" w:rsidP="00BD4294">
            <w:pPr>
              <w:pStyle w:val="TableParagraph"/>
              <w:spacing w:line="304" w:lineRule="exact"/>
              <w:ind w:left="110"/>
              <w:jc w:val="center"/>
              <w:rPr>
                <w:b/>
                <w:sz w:val="28"/>
              </w:rPr>
            </w:pPr>
            <w:r w:rsidRPr="0003014E">
              <w:rPr>
                <w:b/>
              </w:rPr>
              <w:t>Тема 2. Транспортуючі машин</w:t>
            </w:r>
            <w:r w:rsidR="00AF3AA6" w:rsidRPr="0003014E">
              <w:rPr>
                <w:b/>
              </w:rPr>
              <w:t>и</w:t>
            </w:r>
            <w:r w:rsidRPr="0003014E">
              <w:rPr>
                <w:b/>
              </w:rPr>
              <w:t xml:space="preserve"> з гнучкими тяговими органами</w:t>
            </w:r>
          </w:p>
        </w:tc>
        <w:tc>
          <w:tcPr>
            <w:tcW w:w="425" w:type="dxa"/>
            <w:vAlign w:val="center"/>
          </w:tcPr>
          <w:p w:rsidR="00D303C8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D303C8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D303C8" w:rsidRDefault="00BD429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D303C8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D303C8" w:rsidRDefault="00D303C8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4294" w:rsidTr="003048BE">
        <w:trPr>
          <w:trHeight w:val="323"/>
        </w:trPr>
        <w:tc>
          <w:tcPr>
            <w:tcW w:w="3251" w:type="dxa"/>
          </w:tcPr>
          <w:p w:rsidR="00BD4294" w:rsidRPr="000B57C5" w:rsidRDefault="003D5278" w:rsidP="00AF3AA6">
            <w:pPr>
              <w:pStyle w:val="TableParagraph"/>
              <w:spacing w:line="304" w:lineRule="exact"/>
              <w:ind w:left="110"/>
              <w:rPr>
                <w:b/>
              </w:rPr>
            </w:pPr>
            <w:r>
              <w:rPr>
                <w:b/>
              </w:rPr>
              <w:t xml:space="preserve">ЛР. </w:t>
            </w:r>
            <w:r w:rsidRPr="004D3536">
              <w:t>Вивчення конструкції та визначення основних параметрів скребкового конвеєра</w:t>
            </w:r>
          </w:p>
        </w:tc>
        <w:tc>
          <w:tcPr>
            <w:tcW w:w="425" w:type="dxa"/>
            <w:vAlign w:val="center"/>
          </w:tcPr>
          <w:p w:rsidR="00BD4294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vAlign w:val="center"/>
          </w:tcPr>
          <w:p w:rsidR="00BD4294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BD4294" w:rsidRDefault="003D5278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BD4294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F3AA6" w:rsidTr="003048BE">
        <w:trPr>
          <w:trHeight w:val="323"/>
        </w:trPr>
        <w:tc>
          <w:tcPr>
            <w:tcW w:w="3251" w:type="dxa"/>
          </w:tcPr>
          <w:p w:rsidR="00AF3AA6" w:rsidRDefault="00AF3AA6" w:rsidP="00AF3AA6">
            <w:pPr>
              <w:pStyle w:val="TableParagraph"/>
              <w:spacing w:line="304" w:lineRule="exact"/>
              <w:ind w:left="110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color w:val="333333"/>
                <w:shd w:val="clear" w:color="auto" w:fill="FFFFFF"/>
              </w:rPr>
              <w:t>Вивчення</w:t>
            </w:r>
            <w:r w:rsidRPr="000617FA">
              <w:rPr>
                <w:color w:val="333333"/>
                <w:shd w:val="clear" w:color="auto" w:fill="FFFFFF"/>
              </w:rPr>
              <w:t xml:space="preserve"> будови і конструкцій </w:t>
            </w:r>
            <w:r>
              <w:rPr>
                <w:color w:val="333333"/>
                <w:shd w:val="clear" w:color="auto" w:fill="FFFFFF"/>
              </w:rPr>
              <w:t>пристроїв гравітаційного транспорту</w:t>
            </w:r>
          </w:p>
        </w:tc>
        <w:tc>
          <w:tcPr>
            <w:tcW w:w="425" w:type="dxa"/>
            <w:vAlign w:val="center"/>
          </w:tcPr>
          <w:p w:rsidR="00AF3AA6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vAlign w:val="center"/>
          </w:tcPr>
          <w:p w:rsidR="00AF3AA6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441C77" w:rsidRDefault="00441C77" w:rsidP="003048B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3AA6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AF3AA6" w:rsidRDefault="00AF3AA6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4294" w:rsidTr="003048BE">
        <w:trPr>
          <w:trHeight w:val="323"/>
        </w:trPr>
        <w:tc>
          <w:tcPr>
            <w:tcW w:w="3251" w:type="dxa"/>
          </w:tcPr>
          <w:p w:rsidR="00BD4294" w:rsidRPr="0003014E" w:rsidRDefault="00BD4294" w:rsidP="00BF6FD8">
            <w:pPr>
              <w:pStyle w:val="TableParagraph"/>
              <w:spacing w:line="304" w:lineRule="exact"/>
              <w:ind w:left="110"/>
              <w:jc w:val="center"/>
              <w:rPr>
                <w:b/>
              </w:rPr>
            </w:pPr>
            <w:r w:rsidRPr="0003014E">
              <w:rPr>
                <w:b/>
              </w:rPr>
              <w:t xml:space="preserve">Тема 3. Конвеєри без гнучкого тягового </w:t>
            </w:r>
            <w:r w:rsidR="00AF3AA6" w:rsidRPr="0003014E">
              <w:rPr>
                <w:b/>
              </w:rPr>
              <w:t>органу</w:t>
            </w:r>
          </w:p>
        </w:tc>
        <w:tc>
          <w:tcPr>
            <w:tcW w:w="425" w:type="dxa"/>
            <w:vAlign w:val="center"/>
          </w:tcPr>
          <w:p w:rsidR="00BD4294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vAlign w:val="center"/>
          </w:tcPr>
          <w:p w:rsidR="00BD4294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BD4294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5278" w:rsidTr="003048BE">
        <w:trPr>
          <w:trHeight w:val="323"/>
        </w:trPr>
        <w:tc>
          <w:tcPr>
            <w:tcW w:w="3251" w:type="dxa"/>
          </w:tcPr>
          <w:p w:rsidR="003D5278" w:rsidRPr="000B57C5" w:rsidRDefault="003D5278" w:rsidP="0003014E">
            <w:pPr>
              <w:pStyle w:val="TableParagraph"/>
              <w:spacing w:line="304" w:lineRule="exact"/>
              <w:ind w:left="110"/>
              <w:rPr>
                <w:b/>
              </w:rPr>
            </w:pPr>
            <w:r>
              <w:rPr>
                <w:b/>
              </w:rPr>
              <w:t xml:space="preserve">ЛР. </w:t>
            </w:r>
            <w:r w:rsidRPr="004D3536">
              <w:t>Вивчення конструкції та визначення основних параметрів ковшового конвеєра</w:t>
            </w:r>
          </w:p>
        </w:tc>
        <w:tc>
          <w:tcPr>
            <w:tcW w:w="425" w:type="dxa"/>
            <w:vAlign w:val="center"/>
          </w:tcPr>
          <w:p w:rsidR="003D5278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vAlign w:val="center"/>
          </w:tcPr>
          <w:p w:rsidR="003D5278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3D5278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3"/>
        </w:trPr>
        <w:tc>
          <w:tcPr>
            <w:tcW w:w="3251" w:type="dxa"/>
          </w:tcPr>
          <w:p w:rsidR="0003014E" w:rsidRDefault="0003014E" w:rsidP="0003014E">
            <w:pPr>
              <w:pStyle w:val="TableParagraph"/>
              <w:spacing w:line="304" w:lineRule="exact"/>
              <w:ind w:left="110"/>
              <w:rPr>
                <w:b/>
              </w:rPr>
            </w:pPr>
            <w:r>
              <w:rPr>
                <w:b/>
              </w:rPr>
              <w:t xml:space="preserve">СР. </w:t>
            </w:r>
            <w:r w:rsidRPr="00A83E4F">
              <w:rPr>
                <w:color w:val="333333"/>
                <w:shd w:val="clear" w:color="auto" w:fill="FFFFFF"/>
              </w:rPr>
              <w:t xml:space="preserve">Особливості будови і конструкцій машин </w:t>
            </w:r>
            <w:proofErr w:type="spellStart"/>
            <w:r w:rsidRPr="00A83E4F">
              <w:t>пневмо</w:t>
            </w:r>
            <w:proofErr w:type="spellEnd"/>
            <w:r w:rsidRPr="00A83E4F">
              <w:t>- і гідротранспорту</w:t>
            </w:r>
          </w:p>
        </w:tc>
        <w:tc>
          <w:tcPr>
            <w:tcW w:w="42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4294" w:rsidTr="003048BE">
        <w:trPr>
          <w:trHeight w:val="323"/>
        </w:trPr>
        <w:tc>
          <w:tcPr>
            <w:tcW w:w="3251" w:type="dxa"/>
          </w:tcPr>
          <w:p w:rsidR="00BD4294" w:rsidRPr="0003014E" w:rsidRDefault="00BD4294" w:rsidP="00AF3AA6">
            <w:pPr>
              <w:jc w:val="center"/>
              <w:rPr>
                <w:b/>
              </w:rPr>
            </w:pPr>
            <w:r w:rsidRPr="0003014E">
              <w:rPr>
                <w:b/>
              </w:rPr>
              <w:t xml:space="preserve">Тема 4. </w:t>
            </w:r>
            <w:r w:rsidR="00AF3AA6" w:rsidRPr="0003014E">
              <w:rPr>
                <w:b/>
                <w:color w:val="333333"/>
                <w:shd w:val="clear" w:color="auto" w:fill="FFFFFF"/>
              </w:rPr>
              <w:t>Інерційні</w:t>
            </w:r>
            <w:r w:rsidR="0003014E" w:rsidRPr="0003014E">
              <w:rPr>
                <w:b/>
                <w:color w:val="333333"/>
                <w:shd w:val="clear" w:color="auto" w:fill="FFFFFF"/>
              </w:rPr>
              <w:t xml:space="preserve"> та вібраційні</w:t>
            </w:r>
            <w:r w:rsidR="00AF3AA6" w:rsidRPr="0003014E">
              <w:rPr>
                <w:b/>
                <w:color w:val="333333"/>
                <w:shd w:val="clear" w:color="auto" w:fill="FFFFFF"/>
              </w:rPr>
              <w:t xml:space="preserve"> конвеєри</w:t>
            </w:r>
            <w:r w:rsidRPr="0003014E">
              <w:rPr>
                <w:b/>
              </w:rPr>
              <w:t xml:space="preserve">. </w:t>
            </w:r>
            <w:r w:rsidR="00BF6FD8" w:rsidRPr="0003014E">
              <w:rPr>
                <w:b/>
              </w:rPr>
              <w:t>Д</w:t>
            </w:r>
            <w:r w:rsidRPr="0003014E">
              <w:rPr>
                <w:b/>
              </w:rPr>
              <w:t>опоміжне обладнання транспортуючих машин</w:t>
            </w:r>
          </w:p>
        </w:tc>
        <w:tc>
          <w:tcPr>
            <w:tcW w:w="425" w:type="dxa"/>
            <w:vAlign w:val="center"/>
          </w:tcPr>
          <w:p w:rsidR="00BD4294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" w:type="dxa"/>
            <w:vAlign w:val="center"/>
          </w:tcPr>
          <w:p w:rsidR="00BD4294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BD4294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BD4294" w:rsidRDefault="00BD4294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5278" w:rsidTr="003048BE">
        <w:trPr>
          <w:trHeight w:val="323"/>
        </w:trPr>
        <w:tc>
          <w:tcPr>
            <w:tcW w:w="3251" w:type="dxa"/>
          </w:tcPr>
          <w:p w:rsidR="003D5278" w:rsidRDefault="003D5278" w:rsidP="0003014E">
            <w:pPr>
              <w:rPr>
                <w:b/>
              </w:rPr>
            </w:pPr>
            <w:r>
              <w:rPr>
                <w:b/>
              </w:rPr>
              <w:t xml:space="preserve">ЛР. </w:t>
            </w:r>
            <w:r w:rsidRPr="004D3536">
              <w:t>Вивчення конструкції та визначення основних параметрів гвинтового конвеєра</w:t>
            </w:r>
          </w:p>
        </w:tc>
        <w:tc>
          <w:tcPr>
            <w:tcW w:w="425" w:type="dxa"/>
            <w:vAlign w:val="center"/>
          </w:tcPr>
          <w:p w:rsidR="003D5278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3D5278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3D5278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3D5278" w:rsidRDefault="003D5278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3"/>
        </w:trPr>
        <w:tc>
          <w:tcPr>
            <w:tcW w:w="3251" w:type="dxa"/>
          </w:tcPr>
          <w:p w:rsidR="0003014E" w:rsidRPr="000617FA" w:rsidRDefault="0003014E" w:rsidP="0003014E">
            <w:r w:rsidRPr="0003014E">
              <w:rPr>
                <w:b/>
                <w:color w:val="333333"/>
                <w:shd w:val="clear" w:color="auto" w:fill="FFFFFF"/>
              </w:rPr>
              <w:t>СР.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0617FA">
              <w:rPr>
                <w:color w:val="333333"/>
                <w:shd w:val="clear" w:color="auto" w:fill="FFFFFF"/>
              </w:rPr>
              <w:t xml:space="preserve">Особливості будови і конструкцій </w:t>
            </w:r>
            <w:r>
              <w:rPr>
                <w:color w:val="333333"/>
                <w:shd w:val="clear" w:color="auto" w:fill="FFFFFF"/>
              </w:rPr>
              <w:t>крокуючих</w:t>
            </w:r>
            <w:r w:rsidRPr="000617FA">
              <w:rPr>
                <w:color w:val="333333"/>
                <w:shd w:val="clear" w:color="auto" w:fill="FFFFFF"/>
              </w:rPr>
              <w:t xml:space="preserve"> конвеєрів</w:t>
            </w:r>
          </w:p>
        </w:tc>
        <w:tc>
          <w:tcPr>
            <w:tcW w:w="42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3"/>
        </w:trPr>
        <w:tc>
          <w:tcPr>
            <w:tcW w:w="3251" w:type="dxa"/>
          </w:tcPr>
          <w:p w:rsidR="0003014E" w:rsidRDefault="0003014E" w:rsidP="0003014E">
            <w:pPr>
              <w:rPr>
                <w:color w:val="333333"/>
                <w:shd w:val="clear" w:color="auto" w:fill="FFFFFF"/>
              </w:rPr>
            </w:pPr>
            <w:r w:rsidRPr="0003014E">
              <w:rPr>
                <w:b/>
                <w:color w:val="333333"/>
                <w:shd w:val="clear" w:color="auto" w:fill="FFFFFF"/>
              </w:rPr>
              <w:t>СР.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0617FA">
              <w:rPr>
                <w:color w:val="333333"/>
                <w:shd w:val="clear" w:color="auto" w:fill="FFFFFF"/>
              </w:rPr>
              <w:t xml:space="preserve">Особливості </w:t>
            </w:r>
            <w:r>
              <w:rPr>
                <w:color w:val="333333"/>
                <w:shd w:val="clear" w:color="auto" w:fill="FFFFFF"/>
              </w:rPr>
              <w:t>розрахунку конвеєрів</w:t>
            </w:r>
          </w:p>
        </w:tc>
        <w:tc>
          <w:tcPr>
            <w:tcW w:w="42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544"/>
        </w:trPr>
        <w:tc>
          <w:tcPr>
            <w:tcW w:w="3251" w:type="dxa"/>
          </w:tcPr>
          <w:p w:rsidR="0003014E" w:rsidRPr="00150B2C" w:rsidRDefault="0003014E" w:rsidP="0003014E">
            <w:pPr>
              <w:rPr>
                <w:b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модулем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1F2389">
        <w:trPr>
          <w:trHeight w:val="323"/>
        </w:trPr>
        <w:tc>
          <w:tcPr>
            <w:tcW w:w="9647" w:type="dxa"/>
            <w:gridSpan w:val="14"/>
          </w:tcPr>
          <w:p w:rsidR="0003014E" w:rsidRPr="00AF3AA6" w:rsidRDefault="0003014E" w:rsidP="0003014E">
            <w:pPr>
              <w:pStyle w:val="TableParagraph"/>
              <w:spacing w:line="304" w:lineRule="exact"/>
              <w:ind w:left="7"/>
              <w:jc w:val="center"/>
              <w:rPr>
                <w:b/>
                <w:i/>
                <w:sz w:val="28"/>
              </w:rPr>
            </w:pPr>
            <w:r w:rsidRPr="00AF3AA6">
              <w:rPr>
                <w:b/>
                <w:sz w:val="28"/>
              </w:rPr>
              <w:t>Модуль</w:t>
            </w:r>
            <w:r w:rsidRPr="00AF3AA6">
              <w:rPr>
                <w:b/>
                <w:spacing w:val="-4"/>
                <w:sz w:val="28"/>
              </w:rPr>
              <w:t xml:space="preserve"> 2. Вантажопідіймальні машини</w:t>
            </w:r>
          </w:p>
        </w:tc>
      </w:tr>
      <w:tr w:rsidR="0003014E" w:rsidTr="003048BE">
        <w:trPr>
          <w:trHeight w:val="321"/>
        </w:trPr>
        <w:tc>
          <w:tcPr>
            <w:tcW w:w="3251" w:type="dxa"/>
          </w:tcPr>
          <w:p w:rsidR="0003014E" w:rsidRDefault="0003014E" w:rsidP="00DA3F05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 w:rsidRPr="000B57C5">
              <w:rPr>
                <w:b/>
                <w:sz w:val="24"/>
                <w:szCs w:val="24"/>
              </w:rPr>
              <w:t>Тема 1.  Характеристика вантажопідйомних машин</w:t>
            </w:r>
          </w:p>
        </w:tc>
        <w:tc>
          <w:tcPr>
            <w:tcW w:w="425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1"/>
        </w:trPr>
        <w:tc>
          <w:tcPr>
            <w:tcW w:w="3251" w:type="dxa"/>
          </w:tcPr>
          <w:p w:rsidR="0003014E" w:rsidRDefault="0003014E" w:rsidP="00CC3C72">
            <w:pPr>
              <w:pStyle w:val="TableParagraph"/>
              <w:tabs>
                <w:tab w:val="left" w:pos="1159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ЛР.</w:t>
            </w:r>
            <w:r w:rsidR="00CC3C72" w:rsidRPr="004D3536">
              <w:t xml:space="preserve"> Вивчення конструкцій та </w:t>
            </w:r>
            <w:r w:rsidR="00CC3C72" w:rsidRPr="004D3536">
              <w:lastRenderedPageBreak/>
              <w:t xml:space="preserve">визначення </w:t>
            </w:r>
            <w:r w:rsidR="00CC3C72">
              <w:t xml:space="preserve">основних параметрів </w:t>
            </w:r>
            <w:r w:rsidR="00CC3C72" w:rsidRPr="004D3536">
              <w:t>домкратів</w:t>
            </w:r>
          </w:p>
        </w:tc>
        <w:tc>
          <w:tcPr>
            <w:tcW w:w="425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1"/>
        </w:trPr>
        <w:tc>
          <w:tcPr>
            <w:tcW w:w="3251" w:type="dxa"/>
          </w:tcPr>
          <w:p w:rsidR="0003014E" w:rsidRDefault="0003014E" w:rsidP="00DA3F0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СР.</w:t>
            </w:r>
            <w:r w:rsidR="00DA3F05">
              <w:rPr>
                <w:sz w:val="28"/>
              </w:rPr>
              <w:t xml:space="preserve"> </w:t>
            </w:r>
            <w:r w:rsidR="00DA3F05" w:rsidRPr="000617FA">
              <w:rPr>
                <w:color w:val="333333"/>
                <w:shd w:val="clear" w:color="auto" w:fill="FFFFFF"/>
              </w:rPr>
              <w:t xml:space="preserve">Вантажозахватні пристрої та </w:t>
            </w:r>
            <w:proofErr w:type="spellStart"/>
            <w:r w:rsidR="00DA3F05" w:rsidRPr="000617FA">
              <w:rPr>
                <w:color w:val="333333"/>
                <w:shd w:val="clear" w:color="auto" w:fill="FFFFFF"/>
              </w:rPr>
              <w:t>обладнанння</w:t>
            </w:r>
            <w:proofErr w:type="spellEnd"/>
          </w:p>
        </w:tc>
        <w:tc>
          <w:tcPr>
            <w:tcW w:w="425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1"/>
        </w:trPr>
        <w:tc>
          <w:tcPr>
            <w:tcW w:w="3251" w:type="dxa"/>
          </w:tcPr>
          <w:p w:rsidR="0003014E" w:rsidRPr="00DA3F05" w:rsidRDefault="0003014E" w:rsidP="00DA3F05">
            <w:pPr>
              <w:jc w:val="center"/>
              <w:rPr>
                <w:b/>
                <w:sz w:val="24"/>
                <w:szCs w:val="24"/>
              </w:rPr>
            </w:pPr>
            <w:r w:rsidRPr="00DA3F05">
              <w:rPr>
                <w:b/>
                <w:sz w:val="24"/>
                <w:szCs w:val="24"/>
              </w:rPr>
              <w:t>Тема 2. Пр</w:t>
            </w:r>
            <w:r w:rsidR="00CC3C72" w:rsidRPr="00DA3F05">
              <w:rPr>
                <w:b/>
                <w:sz w:val="24"/>
                <w:szCs w:val="24"/>
              </w:rPr>
              <w:t>ості вантажопідіймальні механізми</w:t>
            </w:r>
          </w:p>
        </w:tc>
        <w:tc>
          <w:tcPr>
            <w:tcW w:w="425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1"/>
        </w:trPr>
        <w:tc>
          <w:tcPr>
            <w:tcW w:w="3251" w:type="dxa"/>
          </w:tcPr>
          <w:p w:rsidR="0003014E" w:rsidRDefault="0003014E" w:rsidP="0003014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ЛР.</w:t>
            </w:r>
            <w:r w:rsidR="00CC3C72">
              <w:rPr>
                <w:sz w:val="28"/>
              </w:rPr>
              <w:t xml:space="preserve"> </w:t>
            </w:r>
            <w:r w:rsidR="00CC3C72" w:rsidRPr="004D3536">
              <w:t>Вивчення конструкцій та визначення параметрів гальм і зупинників</w:t>
            </w:r>
          </w:p>
        </w:tc>
        <w:tc>
          <w:tcPr>
            <w:tcW w:w="425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1"/>
        </w:trPr>
        <w:tc>
          <w:tcPr>
            <w:tcW w:w="3251" w:type="dxa"/>
          </w:tcPr>
          <w:p w:rsidR="0003014E" w:rsidRDefault="0003014E" w:rsidP="00DA3F0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СР.</w:t>
            </w:r>
            <w:r w:rsidR="00DA3F05" w:rsidRPr="000617FA">
              <w:rPr>
                <w:color w:val="333333"/>
                <w:shd w:val="clear" w:color="auto" w:fill="FFFFFF"/>
              </w:rPr>
              <w:t xml:space="preserve"> Особливості будови і конструкцій </w:t>
            </w:r>
            <w:r w:rsidR="00DA3F05">
              <w:rPr>
                <w:color w:val="333333"/>
                <w:shd w:val="clear" w:color="auto" w:fill="FFFFFF"/>
              </w:rPr>
              <w:t>сталевих канатів та ланцюгів.</w:t>
            </w:r>
          </w:p>
        </w:tc>
        <w:tc>
          <w:tcPr>
            <w:tcW w:w="425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1"/>
        </w:trPr>
        <w:tc>
          <w:tcPr>
            <w:tcW w:w="3251" w:type="dxa"/>
          </w:tcPr>
          <w:p w:rsidR="0003014E" w:rsidRPr="00DA3F05" w:rsidRDefault="0003014E" w:rsidP="00CC3C72">
            <w:pPr>
              <w:jc w:val="center"/>
              <w:rPr>
                <w:b/>
                <w:sz w:val="24"/>
                <w:szCs w:val="24"/>
              </w:rPr>
            </w:pPr>
            <w:r w:rsidRPr="00DA3F05">
              <w:rPr>
                <w:b/>
                <w:sz w:val="24"/>
                <w:szCs w:val="24"/>
              </w:rPr>
              <w:t xml:space="preserve">Тема 3. </w:t>
            </w:r>
            <w:r w:rsidR="00CC3C72" w:rsidRPr="00DA3F05">
              <w:rPr>
                <w:b/>
                <w:caps/>
                <w:sz w:val="24"/>
                <w:szCs w:val="24"/>
              </w:rPr>
              <w:t>п</w:t>
            </w:r>
            <w:r w:rsidR="00CC3C72" w:rsidRPr="00DA3F05">
              <w:rPr>
                <w:b/>
                <w:sz w:val="24"/>
                <w:szCs w:val="24"/>
              </w:rPr>
              <w:t>ристрої і механізми вантажопідйомних машин</w:t>
            </w:r>
          </w:p>
        </w:tc>
        <w:tc>
          <w:tcPr>
            <w:tcW w:w="425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1"/>
        </w:trPr>
        <w:tc>
          <w:tcPr>
            <w:tcW w:w="3251" w:type="dxa"/>
          </w:tcPr>
          <w:p w:rsidR="0003014E" w:rsidRDefault="0003014E" w:rsidP="00CC3C7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ЛР.</w:t>
            </w:r>
            <w:r w:rsidR="00CC3C72" w:rsidRPr="004D3536">
              <w:t xml:space="preserve"> Вивчення конструкцій та вивчення параметрів складових елементів механізму підйому  вантажопідйомних  кранів</w:t>
            </w:r>
            <w:r w:rsidR="00DA3F05">
              <w:t>.</w:t>
            </w:r>
          </w:p>
        </w:tc>
        <w:tc>
          <w:tcPr>
            <w:tcW w:w="425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1"/>
        </w:trPr>
        <w:tc>
          <w:tcPr>
            <w:tcW w:w="3251" w:type="dxa"/>
          </w:tcPr>
          <w:p w:rsidR="0003014E" w:rsidRDefault="0003014E" w:rsidP="00DA3F0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СР.</w:t>
            </w:r>
            <w:r w:rsidR="00DA3F05">
              <w:rPr>
                <w:sz w:val="28"/>
              </w:rPr>
              <w:t xml:space="preserve"> </w:t>
            </w:r>
            <w:r w:rsidR="00DA3F05" w:rsidRPr="000617FA">
              <w:rPr>
                <w:color w:val="333333"/>
                <w:shd w:val="clear" w:color="auto" w:fill="FFFFFF"/>
              </w:rPr>
              <w:t>Спеціальні вантажопідйомні машини у сільськогосподарському виробництві.</w:t>
            </w:r>
          </w:p>
        </w:tc>
        <w:tc>
          <w:tcPr>
            <w:tcW w:w="425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1"/>
        </w:trPr>
        <w:tc>
          <w:tcPr>
            <w:tcW w:w="3251" w:type="dxa"/>
          </w:tcPr>
          <w:p w:rsidR="0003014E" w:rsidRPr="00DA3F05" w:rsidRDefault="00CC3C72" w:rsidP="00DA3F05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DA3F05">
              <w:rPr>
                <w:b/>
                <w:sz w:val="24"/>
                <w:szCs w:val="24"/>
              </w:rPr>
              <w:t>Тема 4</w:t>
            </w:r>
            <w:r w:rsidR="0003014E" w:rsidRPr="00DA3F05">
              <w:rPr>
                <w:b/>
                <w:sz w:val="24"/>
                <w:szCs w:val="24"/>
              </w:rPr>
              <w:t xml:space="preserve">. </w:t>
            </w:r>
            <w:r w:rsidRPr="00DA3F05">
              <w:rPr>
                <w:b/>
                <w:sz w:val="24"/>
                <w:szCs w:val="24"/>
              </w:rPr>
              <w:t>Особливості конструкції кранів, умови та пристрої безпечної їх експлуатації</w:t>
            </w:r>
            <w:r w:rsidR="00DA3F05" w:rsidRPr="00DA3F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014E" w:rsidTr="003048BE">
        <w:trPr>
          <w:trHeight w:val="321"/>
        </w:trPr>
        <w:tc>
          <w:tcPr>
            <w:tcW w:w="3251" w:type="dxa"/>
          </w:tcPr>
          <w:p w:rsidR="0003014E" w:rsidRDefault="0003014E" w:rsidP="00DA3F0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ЛР.</w:t>
            </w:r>
            <w:r w:rsidR="00CC3C72" w:rsidRPr="004D3536">
              <w:t xml:space="preserve"> Вивчення конструкцій і визначення параметрів </w:t>
            </w:r>
            <w:proofErr w:type="spellStart"/>
            <w:r w:rsidR="00CC3C72" w:rsidRPr="004D3536">
              <w:t>талей</w:t>
            </w:r>
            <w:proofErr w:type="spellEnd"/>
            <w:r w:rsidR="00CC3C72" w:rsidRPr="004D3536">
              <w:t xml:space="preserve"> та лебідок з ручним та машинним приводами</w:t>
            </w:r>
            <w:r w:rsidR="00DA3F05">
              <w:t>.</w:t>
            </w:r>
          </w:p>
        </w:tc>
        <w:tc>
          <w:tcPr>
            <w:tcW w:w="425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" w:type="dxa"/>
            <w:vAlign w:val="center"/>
          </w:tcPr>
          <w:p w:rsidR="0003014E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03014E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53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03014E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03014E" w:rsidRDefault="0003014E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A3F05" w:rsidTr="003048BE">
        <w:trPr>
          <w:trHeight w:val="321"/>
        </w:trPr>
        <w:tc>
          <w:tcPr>
            <w:tcW w:w="3251" w:type="dxa"/>
          </w:tcPr>
          <w:p w:rsidR="00DA3F05" w:rsidRPr="000617FA" w:rsidRDefault="00DA3F05" w:rsidP="00DA3F05">
            <w:pPr>
              <w:ind w:left="110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СР. </w:t>
            </w:r>
            <w:r w:rsidRPr="000617FA">
              <w:rPr>
                <w:color w:val="333333"/>
                <w:shd w:val="clear" w:color="auto" w:fill="FFFFFF"/>
              </w:rPr>
              <w:t xml:space="preserve">Особливості будови і конструкцій </w:t>
            </w:r>
            <w:r>
              <w:rPr>
                <w:color w:val="333333"/>
                <w:shd w:val="clear" w:color="auto" w:fill="FFFFFF"/>
              </w:rPr>
              <w:t>маніпуляторів.</w:t>
            </w:r>
          </w:p>
        </w:tc>
        <w:tc>
          <w:tcPr>
            <w:tcW w:w="425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" w:type="dxa"/>
            <w:vAlign w:val="center"/>
          </w:tcPr>
          <w:p w:rsidR="00DA3F05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DA3F05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A3F05" w:rsidTr="003048BE">
        <w:trPr>
          <w:trHeight w:val="321"/>
        </w:trPr>
        <w:tc>
          <w:tcPr>
            <w:tcW w:w="3251" w:type="dxa"/>
          </w:tcPr>
          <w:p w:rsidR="00DA3F05" w:rsidRDefault="00DA3F05" w:rsidP="00DA3F0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СР. </w:t>
            </w:r>
            <w:r>
              <w:rPr>
                <w:color w:val="333333"/>
                <w:shd w:val="clear" w:color="auto" w:fill="FFFFFF"/>
              </w:rPr>
              <w:t>Розрахунок механізму підйому</w:t>
            </w:r>
          </w:p>
        </w:tc>
        <w:tc>
          <w:tcPr>
            <w:tcW w:w="425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" w:type="dxa"/>
            <w:vAlign w:val="center"/>
          </w:tcPr>
          <w:p w:rsidR="00DA3F05" w:rsidRDefault="007312C4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5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9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A3F05" w:rsidTr="003048BE">
        <w:trPr>
          <w:trHeight w:val="546"/>
        </w:trPr>
        <w:tc>
          <w:tcPr>
            <w:tcW w:w="3251" w:type="dxa"/>
          </w:tcPr>
          <w:p w:rsidR="00DA3F05" w:rsidRDefault="00DA3F05" w:rsidP="00DA3F0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модулем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5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3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DA3F05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DA3F05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A3F05" w:rsidTr="003048BE">
        <w:trPr>
          <w:trHeight w:val="321"/>
        </w:trPr>
        <w:tc>
          <w:tcPr>
            <w:tcW w:w="3251" w:type="dxa"/>
          </w:tcPr>
          <w:p w:rsidR="00DA3F05" w:rsidRDefault="00DA3F05" w:rsidP="00DA3F0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Усього </w:t>
            </w:r>
            <w:r>
              <w:rPr>
                <w:spacing w:val="-2"/>
                <w:sz w:val="24"/>
              </w:rPr>
              <w:t>годин</w:t>
            </w:r>
          </w:p>
        </w:tc>
        <w:tc>
          <w:tcPr>
            <w:tcW w:w="851" w:type="dxa"/>
            <w:gridSpan w:val="2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5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4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3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DA3F05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:rsidR="00DA3F05" w:rsidRDefault="00C01AC3" w:rsidP="003048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A3F05" w:rsidTr="003048BE">
        <w:trPr>
          <w:trHeight w:val="1518"/>
        </w:trPr>
        <w:tc>
          <w:tcPr>
            <w:tcW w:w="3251" w:type="dxa"/>
          </w:tcPr>
          <w:p w:rsidR="00DA3F05" w:rsidRDefault="00DA3F05" w:rsidP="00DA3F05">
            <w:pPr>
              <w:pStyle w:val="TableParagraph"/>
              <w:tabs>
                <w:tab w:val="left" w:pos="2822"/>
              </w:tabs>
              <w:spacing w:line="242" w:lineRule="auto"/>
              <w:ind w:left="110" w:right="43"/>
              <w:rPr>
                <w:sz w:val="28"/>
              </w:rPr>
            </w:pPr>
            <w:r>
              <w:rPr>
                <w:sz w:val="28"/>
              </w:rPr>
              <w:t xml:space="preserve">Курсовий </w:t>
            </w:r>
            <w:proofErr w:type="spellStart"/>
            <w:r>
              <w:rPr>
                <w:sz w:val="28"/>
              </w:rPr>
              <w:t>проєкт</w:t>
            </w:r>
            <w:proofErr w:type="spellEnd"/>
            <w:r>
              <w:rPr>
                <w:sz w:val="28"/>
              </w:rPr>
              <w:t xml:space="preserve"> (робота) з </w:t>
            </w:r>
            <w:r>
              <w:rPr>
                <w:sz w:val="28"/>
                <w:u w:val="single"/>
              </w:rPr>
              <w:tab/>
            </w:r>
          </w:p>
          <w:p w:rsidR="00DA3F05" w:rsidRDefault="00DA3F05" w:rsidP="00DA3F05">
            <w:pPr>
              <w:pStyle w:val="TableParagraph"/>
              <w:spacing w:before="296" w:line="270" w:lineRule="atLeast"/>
              <w:ind w:left="138" w:right="291"/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2DDCCC93" wp14:editId="0AA0DD67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193933</wp:posOffset>
                      </wp:positionV>
                      <wp:extent cx="1690370" cy="762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0370" cy="7620"/>
                                <a:chOff x="0" y="0"/>
                                <a:chExt cx="1690370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619"/>
                                  <a:ext cx="1690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0370">
                                      <a:moveTo>
                                        <a:pt x="0" y="0"/>
                                      </a:moveTo>
                                      <a:lnTo>
                                        <a:pt x="1689825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46AA8" id="Group 16" o:spid="_x0000_s1026" style="position:absolute;margin-left:5.5pt;margin-top:15.25pt;width:133.1pt;height:.6pt;z-index:-251640832;mso-wrap-distance-left:0;mso-wrap-distance-right:0" coordsize="169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">
                      <v:shape id="Graphic 17" o:spid="_x0000_s1027" style="position:absolute;top:36;width:16903;height:12;visibility:visible;mso-wrap-style:square;v-text-anchor:top" coordsize="169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" path="m,l1689825,e" filled="f" strokeweight=".201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(якщо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навчальному </w:t>
            </w:r>
            <w:r>
              <w:rPr>
                <w:spacing w:val="-2"/>
                <w:sz w:val="24"/>
              </w:rPr>
              <w:t>плані)</w:t>
            </w:r>
          </w:p>
        </w:tc>
        <w:tc>
          <w:tcPr>
            <w:tcW w:w="851" w:type="dxa"/>
            <w:gridSpan w:val="2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DA3F05" w:rsidRDefault="00DA3F05" w:rsidP="003048BE">
            <w:pPr>
              <w:pStyle w:val="TableParagraph"/>
              <w:spacing w:before="278"/>
              <w:jc w:val="center"/>
              <w:rPr>
                <w:b/>
                <w:sz w:val="28"/>
              </w:rPr>
            </w:pPr>
          </w:p>
          <w:p w:rsidR="00DA3F05" w:rsidRDefault="00DA3F05" w:rsidP="003048BE">
            <w:pPr>
              <w:pStyle w:val="TableParagraph"/>
              <w:ind w:left="58" w:right="5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315" w:type="dxa"/>
            <w:vAlign w:val="center"/>
          </w:tcPr>
          <w:p w:rsidR="00DA3F05" w:rsidRDefault="00DA3F05" w:rsidP="003048BE">
            <w:pPr>
              <w:pStyle w:val="TableParagraph"/>
              <w:spacing w:before="278"/>
              <w:jc w:val="center"/>
              <w:rPr>
                <w:b/>
                <w:sz w:val="28"/>
              </w:rPr>
            </w:pPr>
          </w:p>
          <w:p w:rsidR="00DA3F05" w:rsidRDefault="00DA3F05" w:rsidP="003048BE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44" w:type="dxa"/>
            <w:vAlign w:val="center"/>
          </w:tcPr>
          <w:p w:rsidR="00DA3F05" w:rsidRDefault="00DA3F05" w:rsidP="003048BE">
            <w:pPr>
              <w:pStyle w:val="TableParagraph"/>
              <w:spacing w:before="278"/>
              <w:jc w:val="center"/>
              <w:rPr>
                <w:b/>
                <w:sz w:val="28"/>
              </w:rPr>
            </w:pPr>
          </w:p>
          <w:p w:rsidR="00DA3F05" w:rsidRDefault="00DA3F05" w:rsidP="003048BE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49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13" w:type="dxa"/>
            <w:vAlign w:val="center"/>
          </w:tcPr>
          <w:p w:rsidR="00DA3F05" w:rsidRDefault="00DA3F05" w:rsidP="003048BE">
            <w:pPr>
              <w:pStyle w:val="TableParagraph"/>
              <w:spacing w:before="278"/>
              <w:jc w:val="center"/>
              <w:rPr>
                <w:b/>
                <w:sz w:val="28"/>
              </w:rPr>
            </w:pPr>
          </w:p>
          <w:p w:rsidR="00DA3F05" w:rsidRDefault="00DA3F05" w:rsidP="003048BE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653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DA3F05" w:rsidRDefault="00DA3F05" w:rsidP="003048BE">
            <w:pPr>
              <w:pStyle w:val="TableParagraph"/>
              <w:spacing w:before="278"/>
              <w:jc w:val="center"/>
              <w:rPr>
                <w:b/>
                <w:sz w:val="28"/>
              </w:rPr>
            </w:pPr>
          </w:p>
          <w:p w:rsidR="00DA3F05" w:rsidRDefault="00DA3F05" w:rsidP="003048BE">
            <w:pPr>
              <w:pStyle w:val="TableParagraph"/>
              <w:ind w:left="63" w:right="5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16" w:type="dxa"/>
            <w:vAlign w:val="center"/>
          </w:tcPr>
          <w:p w:rsidR="00DA3F05" w:rsidRDefault="00DA3F05" w:rsidP="003048BE">
            <w:pPr>
              <w:pStyle w:val="TableParagraph"/>
              <w:spacing w:before="278"/>
              <w:jc w:val="center"/>
              <w:rPr>
                <w:b/>
                <w:sz w:val="28"/>
              </w:rPr>
            </w:pPr>
          </w:p>
          <w:p w:rsidR="00DA3F05" w:rsidRDefault="00DA3F05" w:rsidP="003048BE">
            <w:pPr>
              <w:pStyle w:val="TableParagraph"/>
              <w:ind w:left="61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45" w:type="dxa"/>
            <w:vAlign w:val="center"/>
          </w:tcPr>
          <w:p w:rsidR="00DA3F05" w:rsidRDefault="00DA3F05" w:rsidP="003048BE">
            <w:pPr>
              <w:pStyle w:val="TableParagraph"/>
              <w:spacing w:before="278"/>
              <w:jc w:val="center"/>
              <w:rPr>
                <w:b/>
                <w:sz w:val="28"/>
              </w:rPr>
            </w:pPr>
          </w:p>
          <w:p w:rsidR="00DA3F05" w:rsidRDefault="00DA3F05" w:rsidP="003048BE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419" w:type="dxa"/>
            <w:vAlign w:val="center"/>
          </w:tcPr>
          <w:p w:rsidR="00DA3F05" w:rsidRDefault="00DA3F05" w:rsidP="003048B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DA3F05" w:rsidRDefault="00DA3F05" w:rsidP="003048BE">
            <w:pPr>
              <w:pStyle w:val="TableParagraph"/>
              <w:spacing w:before="278"/>
              <w:jc w:val="center"/>
              <w:rPr>
                <w:b/>
                <w:sz w:val="28"/>
              </w:rPr>
            </w:pPr>
          </w:p>
          <w:p w:rsidR="00DA3F05" w:rsidRDefault="00DA3F05" w:rsidP="003048BE">
            <w:pPr>
              <w:pStyle w:val="TableParagraph"/>
              <w:ind w:right="33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</w:tr>
      <w:tr w:rsidR="00DA3F05" w:rsidTr="003048BE">
        <w:trPr>
          <w:trHeight w:val="321"/>
        </w:trPr>
        <w:tc>
          <w:tcPr>
            <w:tcW w:w="3251" w:type="dxa"/>
          </w:tcPr>
          <w:p w:rsidR="00DA3F05" w:rsidRDefault="00DA3F05" w:rsidP="00DA3F05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Усього </w:t>
            </w:r>
            <w:r>
              <w:rPr>
                <w:spacing w:val="-2"/>
                <w:sz w:val="24"/>
              </w:rPr>
              <w:t>годин</w:t>
            </w:r>
          </w:p>
        </w:tc>
        <w:tc>
          <w:tcPr>
            <w:tcW w:w="851" w:type="dxa"/>
            <w:gridSpan w:val="2"/>
            <w:vAlign w:val="center"/>
          </w:tcPr>
          <w:p w:rsidR="00DA3F05" w:rsidRPr="00562554" w:rsidRDefault="00562554" w:rsidP="003048BE">
            <w:pPr>
              <w:pStyle w:val="TableParagraph"/>
              <w:jc w:val="center"/>
              <w:rPr>
                <w:b/>
                <w:sz w:val="24"/>
              </w:rPr>
            </w:pPr>
            <w:r w:rsidRPr="00562554">
              <w:rPr>
                <w:b/>
                <w:sz w:val="24"/>
              </w:rPr>
              <w:t>90</w:t>
            </w:r>
          </w:p>
        </w:tc>
        <w:tc>
          <w:tcPr>
            <w:tcW w:w="588" w:type="dxa"/>
            <w:vAlign w:val="center"/>
          </w:tcPr>
          <w:p w:rsidR="00DA3F05" w:rsidRPr="00562554" w:rsidRDefault="00562554" w:rsidP="003048BE">
            <w:pPr>
              <w:pStyle w:val="TableParagraph"/>
              <w:jc w:val="center"/>
              <w:rPr>
                <w:b/>
                <w:sz w:val="24"/>
              </w:rPr>
            </w:pPr>
            <w:r w:rsidRPr="00562554">
              <w:rPr>
                <w:b/>
                <w:sz w:val="24"/>
              </w:rPr>
              <w:t>15</w:t>
            </w:r>
          </w:p>
        </w:tc>
        <w:tc>
          <w:tcPr>
            <w:tcW w:w="315" w:type="dxa"/>
            <w:vAlign w:val="center"/>
          </w:tcPr>
          <w:p w:rsidR="00DA3F05" w:rsidRPr="00562554" w:rsidRDefault="00DA3F05" w:rsidP="003048BE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44" w:type="dxa"/>
            <w:vAlign w:val="center"/>
          </w:tcPr>
          <w:p w:rsidR="00DA3F05" w:rsidRPr="00562554" w:rsidRDefault="00562554" w:rsidP="003048BE">
            <w:pPr>
              <w:pStyle w:val="TableParagraph"/>
              <w:jc w:val="center"/>
              <w:rPr>
                <w:b/>
                <w:sz w:val="24"/>
              </w:rPr>
            </w:pPr>
            <w:r w:rsidRPr="00562554">
              <w:rPr>
                <w:b/>
                <w:sz w:val="24"/>
              </w:rPr>
              <w:t>15</w:t>
            </w:r>
          </w:p>
        </w:tc>
        <w:tc>
          <w:tcPr>
            <w:tcW w:w="449" w:type="dxa"/>
            <w:vAlign w:val="center"/>
          </w:tcPr>
          <w:p w:rsidR="00DA3F05" w:rsidRPr="00562554" w:rsidRDefault="00DA3F05" w:rsidP="003048BE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13" w:type="dxa"/>
            <w:vAlign w:val="center"/>
          </w:tcPr>
          <w:p w:rsidR="00DA3F05" w:rsidRPr="00562554" w:rsidRDefault="00562554" w:rsidP="003048BE">
            <w:pPr>
              <w:pStyle w:val="TableParagraph"/>
              <w:jc w:val="center"/>
              <w:rPr>
                <w:b/>
                <w:sz w:val="24"/>
              </w:rPr>
            </w:pPr>
            <w:r w:rsidRPr="00562554">
              <w:rPr>
                <w:b/>
                <w:sz w:val="24"/>
              </w:rPr>
              <w:t>60</w:t>
            </w:r>
          </w:p>
        </w:tc>
        <w:tc>
          <w:tcPr>
            <w:tcW w:w="653" w:type="dxa"/>
            <w:vAlign w:val="center"/>
          </w:tcPr>
          <w:p w:rsidR="00DA3F05" w:rsidRPr="00562554" w:rsidRDefault="00DA3F05" w:rsidP="003048BE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17" w:type="dxa"/>
            <w:vAlign w:val="center"/>
          </w:tcPr>
          <w:p w:rsidR="00DA3F05" w:rsidRPr="00562554" w:rsidRDefault="00562554" w:rsidP="003048BE">
            <w:pPr>
              <w:pStyle w:val="TableParagraph"/>
              <w:jc w:val="center"/>
              <w:rPr>
                <w:b/>
                <w:sz w:val="24"/>
              </w:rPr>
            </w:pPr>
            <w:r w:rsidRPr="00562554">
              <w:rPr>
                <w:b/>
                <w:sz w:val="24"/>
              </w:rPr>
              <w:t>8</w:t>
            </w:r>
          </w:p>
        </w:tc>
        <w:tc>
          <w:tcPr>
            <w:tcW w:w="416" w:type="dxa"/>
            <w:vAlign w:val="center"/>
          </w:tcPr>
          <w:p w:rsidR="00DA3F05" w:rsidRPr="00562554" w:rsidRDefault="00DA3F05" w:rsidP="003048BE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45" w:type="dxa"/>
            <w:vAlign w:val="center"/>
          </w:tcPr>
          <w:p w:rsidR="00DA3F05" w:rsidRPr="00562554" w:rsidRDefault="00562554" w:rsidP="003048BE">
            <w:pPr>
              <w:pStyle w:val="TableParagraph"/>
              <w:jc w:val="center"/>
              <w:rPr>
                <w:b/>
                <w:sz w:val="24"/>
              </w:rPr>
            </w:pPr>
            <w:r w:rsidRPr="00562554">
              <w:rPr>
                <w:b/>
                <w:sz w:val="24"/>
              </w:rPr>
              <w:t>6</w:t>
            </w:r>
          </w:p>
        </w:tc>
        <w:tc>
          <w:tcPr>
            <w:tcW w:w="419" w:type="dxa"/>
            <w:vAlign w:val="center"/>
          </w:tcPr>
          <w:p w:rsidR="00DA3F05" w:rsidRPr="00562554" w:rsidRDefault="00DA3F05" w:rsidP="003048BE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786" w:type="dxa"/>
            <w:vAlign w:val="center"/>
          </w:tcPr>
          <w:p w:rsidR="00DA3F05" w:rsidRPr="00562554" w:rsidRDefault="00DA3F05" w:rsidP="003048BE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</w:tbl>
    <w:p w:rsidR="0089313D" w:rsidRDefault="0089313D" w:rsidP="0089313D">
      <w:pPr>
        <w:pStyle w:val="2"/>
        <w:tabs>
          <w:tab w:val="left" w:pos="1352"/>
        </w:tabs>
        <w:spacing w:before="216"/>
        <w:ind w:left="0" w:firstLine="0"/>
      </w:pPr>
    </w:p>
    <w:p w:rsidR="0089313D" w:rsidRDefault="0089313D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:rsidR="00D303C8" w:rsidRDefault="00D303C8" w:rsidP="0089313D">
      <w:pPr>
        <w:pStyle w:val="2"/>
        <w:numPr>
          <w:ilvl w:val="0"/>
          <w:numId w:val="4"/>
        </w:numPr>
        <w:tabs>
          <w:tab w:val="left" w:pos="1352"/>
        </w:tabs>
        <w:spacing w:before="216"/>
        <w:ind w:left="1352" w:hanging="359"/>
        <w:jc w:val="left"/>
      </w:pPr>
      <w:r>
        <w:lastRenderedPageBreak/>
        <w:t>Теми</w:t>
      </w:r>
      <w:r w:rsidRPr="0089313D">
        <w:rPr>
          <w:spacing w:val="-3"/>
        </w:rPr>
        <w:t xml:space="preserve"> </w:t>
      </w:r>
      <w:r w:rsidRPr="0089313D">
        <w:rPr>
          <w:spacing w:val="-2"/>
        </w:rPr>
        <w:t>лекцій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61"/>
        <w:gridCol w:w="1567"/>
      </w:tblGrid>
      <w:tr w:rsidR="00D303C8" w:rsidTr="007570A9">
        <w:trPr>
          <w:trHeight w:val="642"/>
        </w:trPr>
        <w:tc>
          <w:tcPr>
            <w:tcW w:w="710" w:type="dxa"/>
          </w:tcPr>
          <w:p w:rsidR="00D303C8" w:rsidRPr="007570A9" w:rsidRDefault="00D303C8" w:rsidP="001F2389">
            <w:pPr>
              <w:pStyle w:val="TableParagraph"/>
              <w:spacing w:line="322" w:lineRule="exact"/>
              <w:ind w:left="186" w:right="170" w:firstLine="36"/>
              <w:rPr>
                <w:b/>
                <w:sz w:val="28"/>
              </w:rPr>
            </w:pPr>
            <w:r w:rsidRPr="007570A9">
              <w:rPr>
                <w:b/>
                <w:spacing w:val="-10"/>
                <w:sz w:val="28"/>
              </w:rPr>
              <w:t xml:space="preserve">№ </w:t>
            </w:r>
            <w:r w:rsidRPr="007570A9"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7361" w:type="dxa"/>
          </w:tcPr>
          <w:p w:rsidR="00D303C8" w:rsidRPr="007570A9" w:rsidRDefault="00D303C8" w:rsidP="001F2389">
            <w:pPr>
              <w:pStyle w:val="TableParagraph"/>
              <w:spacing w:before="160"/>
              <w:ind w:left="11"/>
              <w:jc w:val="center"/>
              <w:rPr>
                <w:b/>
                <w:sz w:val="28"/>
              </w:rPr>
            </w:pPr>
            <w:r w:rsidRPr="007570A9">
              <w:rPr>
                <w:b/>
                <w:sz w:val="28"/>
              </w:rPr>
              <w:t>Назва</w:t>
            </w:r>
            <w:r w:rsidRPr="007570A9">
              <w:rPr>
                <w:b/>
                <w:spacing w:val="-3"/>
                <w:sz w:val="28"/>
              </w:rPr>
              <w:t xml:space="preserve"> </w:t>
            </w:r>
            <w:r w:rsidRPr="007570A9"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567" w:type="dxa"/>
          </w:tcPr>
          <w:p w:rsidR="00D303C8" w:rsidRPr="007570A9" w:rsidRDefault="00D303C8" w:rsidP="00D1568C">
            <w:pPr>
              <w:pStyle w:val="TableParagraph"/>
              <w:spacing w:line="322" w:lineRule="exact"/>
              <w:ind w:hanging="2"/>
              <w:jc w:val="center"/>
              <w:rPr>
                <w:b/>
                <w:sz w:val="28"/>
              </w:rPr>
            </w:pPr>
            <w:r w:rsidRPr="007570A9">
              <w:rPr>
                <w:b/>
                <w:spacing w:val="-2"/>
                <w:sz w:val="28"/>
              </w:rPr>
              <w:t>Кількість годин</w:t>
            </w:r>
          </w:p>
        </w:tc>
      </w:tr>
      <w:tr w:rsidR="007570A9" w:rsidTr="007570A9">
        <w:trPr>
          <w:trHeight w:val="322"/>
        </w:trPr>
        <w:tc>
          <w:tcPr>
            <w:tcW w:w="710" w:type="dxa"/>
          </w:tcPr>
          <w:p w:rsidR="007570A9" w:rsidRDefault="007570A9" w:rsidP="007570A9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1" w:type="dxa"/>
          </w:tcPr>
          <w:p w:rsidR="007570A9" w:rsidRPr="007570A9" w:rsidRDefault="00095B20" w:rsidP="007570A9">
            <w:pPr>
              <w:ind w:left="125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ласифікація</w:t>
            </w:r>
            <w:r w:rsidR="007570A9" w:rsidRPr="007570A9">
              <w:rPr>
                <w:sz w:val="24"/>
                <w:szCs w:val="24"/>
              </w:rPr>
              <w:t xml:space="preserve"> ПТМ машин</w:t>
            </w:r>
          </w:p>
        </w:tc>
        <w:tc>
          <w:tcPr>
            <w:tcW w:w="1567" w:type="dxa"/>
          </w:tcPr>
          <w:p w:rsidR="007570A9" w:rsidRDefault="007570A9" w:rsidP="007570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70A9" w:rsidTr="007570A9">
        <w:trPr>
          <w:trHeight w:val="321"/>
        </w:trPr>
        <w:tc>
          <w:tcPr>
            <w:tcW w:w="710" w:type="dxa"/>
          </w:tcPr>
          <w:p w:rsidR="007570A9" w:rsidRDefault="007570A9" w:rsidP="007570A9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1" w:type="dxa"/>
          </w:tcPr>
          <w:p w:rsidR="007570A9" w:rsidRPr="007570A9" w:rsidRDefault="007570A9" w:rsidP="007570A9">
            <w:pPr>
              <w:pStyle w:val="TableParagraph"/>
              <w:spacing w:line="304" w:lineRule="exact"/>
              <w:ind w:left="125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Транспортуючі машини з гнучкими тяговими органами</w:t>
            </w:r>
          </w:p>
        </w:tc>
        <w:tc>
          <w:tcPr>
            <w:tcW w:w="1567" w:type="dxa"/>
          </w:tcPr>
          <w:p w:rsidR="007570A9" w:rsidRDefault="007570A9" w:rsidP="007570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70A9" w:rsidTr="007570A9">
        <w:trPr>
          <w:trHeight w:val="321"/>
        </w:trPr>
        <w:tc>
          <w:tcPr>
            <w:tcW w:w="710" w:type="dxa"/>
          </w:tcPr>
          <w:p w:rsidR="007570A9" w:rsidRDefault="007570A9" w:rsidP="007570A9">
            <w:pPr>
              <w:pStyle w:val="TableParagraph"/>
              <w:spacing w:line="301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61" w:type="dxa"/>
          </w:tcPr>
          <w:p w:rsidR="007570A9" w:rsidRPr="007570A9" w:rsidRDefault="007570A9" w:rsidP="007570A9">
            <w:pPr>
              <w:pStyle w:val="TableParagraph"/>
              <w:spacing w:line="304" w:lineRule="exact"/>
              <w:ind w:left="125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Конвеєри без гнучкого тягового органу</w:t>
            </w:r>
          </w:p>
        </w:tc>
        <w:tc>
          <w:tcPr>
            <w:tcW w:w="1567" w:type="dxa"/>
          </w:tcPr>
          <w:p w:rsidR="007570A9" w:rsidRDefault="007570A9" w:rsidP="007570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70A9" w:rsidTr="007570A9">
        <w:trPr>
          <w:trHeight w:val="321"/>
        </w:trPr>
        <w:tc>
          <w:tcPr>
            <w:tcW w:w="710" w:type="dxa"/>
          </w:tcPr>
          <w:p w:rsidR="007570A9" w:rsidRDefault="007570A9" w:rsidP="007570A9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7361" w:type="dxa"/>
          </w:tcPr>
          <w:p w:rsidR="007570A9" w:rsidRPr="007570A9" w:rsidRDefault="007570A9" w:rsidP="007570A9">
            <w:pPr>
              <w:ind w:left="125"/>
              <w:rPr>
                <w:sz w:val="24"/>
                <w:szCs w:val="24"/>
              </w:rPr>
            </w:pPr>
            <w:r w:rsidRPr="007570A9">
              <w:rPr>
                <w:color w:val="333333"/>
                <w:sz w:val="24"/>
                <w:szCs w:val="24"/>
                <w:shd w:val="clear" w:color="auto" w:fill="FFFFFF"/>
              </w:rPr>
              <w:t>Інерційні та вібраційні конвеєри</w:t>
            </w:r>
            <w:r w:rsidRPr="007570A9">
              <w:rPr>
                <w:sz w:val="24"/>
                <w:szCs w:val="24"/>
              </w:rPr>
              <w:t>. Допоміжне обладнання транспортуючих машин</w:t>
            </w:r>
          </w:p>
        </w:tc>
        <w:tc>
          <w:tcPr>
            <w:tcW w:w="1567" w:type="dxa"/>
          </w:tcPr>
          <w:p w:rsidR="007570A9" w:rsidRDefault="007570A9" w:rsidP="007570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70A9" w:rsidTr="007570A9">
        <w:trPr>
          <w:trHeight w:val="321"/>
        </w:trPr>
        <w:tc>
          <w:tcPr>
            <w:tcW w:w="710" w:type="dxa"/>
          </w:tcPr>
          <w:p w:rsidR="007570A9" w:rsidRDefault="007570A9" w:rsidP="007570A9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7361" w:type="dxa"/>
          </w:tcPr>
          <w:p w:rsidR="007570A9" w:rsidRPr="007570A9" w:rsidRDefault="007570A9" w:rsidP="007570A9">
            <w:pPr>
              <w:pStyle w:val="TableParagraph"/>
              <w:spacing w:line="301" w:lineRule="exact"/>
              <w:ind w:left="125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Характеристика вантажопідйомних машин</w:t>
            </w:r>
          </w:p>
        </w:tc>
        <w:tc>
          <w:tcPr>
            <w:tcW w:w="1567" w:type="dxa"/>
          </w:tcPr>
          <w:p w:rsidR="007570A9" w:rsidRDefault="007570A9" w:rsidP="007570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70A9" w:rsidTr="007570A9">
        <w:trPr>
          <w:trHeight w:val="321"/>
        </w:trPr>
        <w:tc>
          <w:tcPr>
            <w:tcW w:w="710" w:type="dxa"/>
          </w:tcPr>
          <w:p w:rsidR="007570A9" w:rsidRDefault="007570A9" w:rsidP="007570A9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7361" w:type="dxa"/>
          </w:tcPr>
          <w:p w:rsidR="007570A9" w:rsidRPr="007570A9" w:rsidRDefault="007570A9" w:rsidP="007570A9">
            <w:pPr>
              <w:ind w:left="125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Прості вантажопідіймальні механізми</w:t>
            </w:r>
          </w:p>
        </w:tc>
        <w:tc>
          <w:tcPr>
            <w:tcW w:w="1567" w:type="dxa"/>
          </w:tcPr>
          <w:p w:rsidR="007570A9" w:rsidRDefault="007570A9" w:rsidP="007570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70A9" w:rsidTr="007570A9">
        <w:trPr>
          <w:trHeight w:val="321"/>
        </w:trPr>
        <w:tc>
          <w:tcPr>
            <w:tcW w:w="710" w:type="dxa"/>
          </w:tcPr>
          <w:p w:rsidR="007570A9" w:rsidRDefault="007570A9" w:rsidP="007570A9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7361" w:type="dxa"/>
          </w:tcPr>
          <w:p w:rsidR="007570A9" w:rsidRPr="007570A9" w:rsidRDefault="007570A9" w:rsidP="007570A9">
            <w:pPr>
              <w:ind w:left="125"/>
              <w:rPr>
                <w:sz w:val="24"/>
                <w:szCs w:val="24"/>
              </w:rPr>
            </w:pPr>
            <w:r w:rsidRPr="007570A9">
              <w:rPr>
                <w:caps/>
                <w:sz w:val="24"/>
                <w:szCs w:val="24"/>
              </w:rPr>
              <w:t>п</w:t>
            </w:r>
            <w:r w:rsidRPr="007570A9">
              <w:rPr>
                <w:sz w:val="24"/>
                <w:szCs w:val="24"/>
              </w:rPr>
              <w:t>ристрої і механізми вантажопідйомних машин</w:t>
            </w:r>
          </w:p>
        </w:tc>
        <w:tc>
          <w:tcPr>
            <w:tcW w:w="1567" w:type="dxa"/>
          </w:tcPr>
          <w:p w:rsidR="007570A9" w:rsidRDefault="007570A9" w:rsidP="007570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70A9" w:rsidTr="007570A9">
        <w:trPr>
          <w:trHeight w:val="321"/>
        </w:trPr>
        <w:tc>
          <w:tcPr>
            <w:tcW w:w="710" w:type="dxa"/>
          </w:tcPr>
          <w:p w:rsidR="007570A9" w:rsidRDefault="007570A9" w:rsidP="007570A9">
            <w:pPr>
              <w:pStyle w:val="TableParagraph"/>
              <w:spacing w:line="301" w:lineRule="exact"/>
              <w:ind w:left="11" w:right="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7361" w:type="dxa"/>
          </w:tcPr>
          <w:p w:rsidR="007570A9" w:rsidRPr="007570A9" w:rsidRDefault="007570A9" w:rsidP="007570A9">
            <w:pPr>
              <w:pStyle w:val="TableParagraph"/>
              <w:spacing w:line="301" w:lineRule="exact"/>
              <w:ind w:left="125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Особливості конструкції кранів, умови та пристрої безпечної їх експлуатації.</w:t>
            </w:r>
          </w:p>
        </w:tc>
        <w:tc>
          <w:tcPr>
            <w:tcW w:w="1567" w:type="dxa"/>
          </w:tcPr>
          <w:p w:rsidR="007570A9" w:rsidRDefault="007570A9" w:rsidP="007570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03C8" w:rsidRDefault="00D303C8" w:rsidP="00D303C8">
      <w:pPr>
        <w:pStyle w:val="a3"/>
        <w:spacing w:before="94"/>
        <w:rPr>
          <w:b/>
        </w:rPr>
      </w:pPr>
    </w:p>
    <w:p w:rsidR="00D303C8" w:rsidRDefault="00D303C8" w:rsidP="00D303C8">
      <w:pPr>
        <w:pStyle w:val="2"/>
        <w:numPr>
          <w:ilvl w:val="0"/>
          <w:numId w:val="4"/>
        </w:numPr>
        <w:tabs>
          <w:tab w:val="left" w:pos="1353"/>
        </w:tabs>
        <w:ind w:left="1353" w:hanging="504"/>
        <w:jc w:val="left"/>
      </w:pPr>
      <w:r>
        <w:t>Теми</w:t>
      </w:r>
      <w:r>
        <w:rPr>
          <w:spacing w:val="-11"/>
        </w:rPr>
        <w:t xml:space="preserve"> </w:t>
      </w:r>
      <w:r>
        <w:t>лабораторних</w:t>
      </w:r>
      <w:r>
        <w:rPr>
          <w:spacing w:val="-7"/>
        </w:rPr>
        <w:t xml:space="preserve"> </w:t>
      </w:r>
      <w:r>
        <w:t>(практичних,</w:t>
      </w:r>
      <w:r>
        <w:rPr>
          <w:spacing w:val="-9"/>
        </w:rPr>
        <w:t xml:space="preserve"> </w:t>
      </w:r>
      <w:r>
        <w:t>семінарських)</w:t>
      </w:r>
      <w:r>
        <w:rPr>
          <w:spacing w:val="53"/>
        </w:rPr>
        <w:t xml:space="preserve"> </w:t>
      </w:r>
      <w:r>
        <w:rPr>
          <w:spacing w:val="-2"/>
        </w:rPr>
        <w:t>занять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61"/>
        <w:gridCol w:w="1567"/>
      </w:tblGrid>
      <w:tr w:rsidR="00D303C8" w:rsidTr="007570A9">
        <w:trPr>
          <w:trHeight w:val="643"/>
        </w:trPr>
        <w:tc>
          <w:tcPr>
            <w:tcW w:w="710" w:type="dxa"/>
          </w:tcPr>
          <w:p w:rsidR="00D303C8" w:rsidRPr="007570A9" w:rsidRDefault="00D303C8" w:rsidP="001F2389">
            <w:pPr>
              <w:pStyle w:val="TableParagraph"/>
              <w:spacing w:line="320" w:lineRule="atLeast"/>
              <w:ind w:left="186" w:right="170" w:firstLine="36"/>
              <w:rPr>
                <w:b/>
                <w:sz w:val="28"/>
              </w:rPr>
            </w:pPr>
            <w:r w:rsidRPr="007570A9">
              <w:rPr>
                <w:b/>
                <w:spacing w:val="-10"/>
                <w:sz w:val="28"/>
              </w:rPr>
              <w:t xml:space="preserve">№ </w:t>
            </w:r>
            <w:r w:rsidRPr="007570A9"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7361" w:type="dxa"/>
          </w:tcPr>
          <w:p w:rsidR="00D303C8" w:rsidRPr="007570A9" w:rsidRDefault="00D303C8" w:rsidP="001F2389">
            <w:pPr>
              <w:pStyle w:val="TableParagraph"/>
              <w:spacing w:before="160"/>
              <w:ind w:left="11"/>
              <w:jc w:val="center"/>
              <w:rPr>
                <w:b/>
                <w:sz w:val="28"/>
              </w:rPr>
            </w:pPr>
            <w:r w:rsidRPr="007570A9">
              <w:rPr>
                <w:b/>
                <w:sz w:val="28"/>
              </w:rPr>
              <w:t>Назва</w:t>
            </w:r>
            <w:r w:rsidRPr="007570A9">
              <w:rPr>
                <w:b/>
                <w:spacing w:val="-3"/>
                <w:sz w:val="28"/>
              </w:rPr>
              <w:t xml:space="preserve"> </w:t>
            </w:r>
            <w:r w:rsidRPr="007570A9"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567" w:type="dxa"/>
          </w:tcPr>
          <w:p w:rsidR="00D303C8" w:rsidRPr="007570A9" w:rsidRDefault="00D303C8" w:rsidP="00D1568C">
            <w:pPr>
              <w:pStyle w:val="TableParagraph"/>
              <w:spacing w:line="320" w:lineRule="atLeast"/>
              <w:ind w:left="5" w:hanging="2"/>
              <w:jc w:val="center"/>
              <w:rPr>
                <w:b/>
                <w:sz w:val="28"/>
              </w:rPr>
            </w:pPr>
            <w:r w:rsidRPr="007570A9">
              <w:rPr>
                <w:b/>
                <w:spacing w:val="-2"/>
                <w:sz w:val="28"/>
              </w:rPr>
              <w:t>Кількість годин</w:t>
            </w:r>
          </w:p>
        </w:tc>
      </w:tr>
      <w:tr w:rsidR="00D303C8" w:rsidTr="007570A9">
        <w:trPr>
          <w:trHeight w:val="322"/>
        </w:trPr>
        <w:tc>
          <w:tcPr>
            <w:tcW w:w="710" w:type="dxa"/>
          </w:tcPr>
          <w:p w:rsidR="00D303C8" w:rsidRPr="007570A9" w:rsidRDefault="00D303C8" w:rsidP="001F2389">
            <w:pPr>
              <w:pStyle w:val="TableParagraph"/>
              <w:spacing w:before="1" w:line="301" w:lineRule="exact"/>
              <w:ind w:left="11"/>
              <w:jc w:val="center"/>
              <w:rPr>
                <w:sz w:val="24"/>
                <w:szCs w:val="24"/>
              </w:rPr>
            </w:pPr>
            <w:r w:rsidRPr="007570A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61" w:type="dxa"/>
          </w:tcPr>
          <w:p w:rsidR="00D303C8" w:rsidRPr="007570A9" w:rsidRDefault="007570A9" w:rsidP="006C6931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конструкції та визначення параметрів стрічкового конвеєра</w:t>
            </w:r>
          </w:p>
        </w:tc>
        <w:tc>
          <w:tcPr>
            <w:tcW w:w="1567" w:type="dxa"/>
          </w:tcPr>
          <w:p w:rsidR="00D303C8" w:rsidRPr="007570A9" w:rsidRDefault="007570A9" w:rsidP="007570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03C8" w:rsidTr="007570A9">
        <w:trPr>
          <w:trHeight w:val="321"/>
        </w:trPr>
        <w:tc>
          <w:tcPr>
            <w:tcW w:w="710" w:type="dxa"/>
          </w:tcPr>
          <w:p w:rsidR="00D303C8" w:rsidRPr="007570A9" w:rsidRDefault="00D303C8" w:rsidP="001F2389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7570A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61" w:type="dxa"/>
          </w:tcPr>
          <w:p w:rsidR="00D303C8" w:rsidRPr="007570A9" w:rsidRDefault="007570A9" w:rsidP="006C6931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конструкції та визначення основних параметрів скребкового конвеєра</w:t>
            </w:r>
          </w:p>
        </w:tc>
        <w:tc>
          <w:tcPr>
            <w:tcW w:w="1567" w:type="dxa"/>
          </w:tcPr>
          <w:p w:rsidR="00D303C8" w:rsidRPr="007570A9" w:rsidRDefault="007570A9" w:rsidP="007570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03C8" w:rsidTr="007570A9">
        <w:trPr>
          <w:trHeight w:val="323"/>
        </w:trPr>
        <w:tc>
          <w:tcPr>
            <w:tcW w:w="710" w:type="dxa"/>
          </w:tcPr>
          <w:p w:rsidR="00D303C8" w:rsidRPr="007570A9" w:rsidRDefault="007570A9" w:rsidP="001F2389">
            <w:pPr>
              <w:pStyle w:val="TableParagraph"/>
              <w:spacing w:line="304" w:lineRule="exact"/>
              <w:ind w:left="11" w:right="4"/>
              <w:jc w:val="center"/>
              <w:rPr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361" w:type="dxa"/>
          </w:tcPr>
          <w:p w:rsidR="00D303C8" w:rsidRPr="007570A9" w:rsidRDefault="007570A9" w:rsidP="006C6931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конструкції та визначення основних параметрів ковшового конвеєра</w:t>
            </w:r>
          </w:p>
        </w:tc>
        <w:tc>
          <w:tcPr>
            <w:tcW w:w="1567" w:type="dxa"/>
          </w:tcPr>
          <w:p w:rsidR="00D303C8" w:rsidRPr="007570A9" w:rsidRDefault="007570A9" w:rsidP="007570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0A9" w:rsidTr="007570A9">
        <w:trPr>
          <w:trHeight w:val="323"/>
        </w:trPr>
        <w:tc>
          <w:tcPr>
            <w:tcW w:w="710" w:type="dxa"/>
          </w:tcPr>
          <w:p w:rsidR="007570A9" w:rsidRPr="007570A9" w:rsidRDefault="007570A9" w:rsidP="001F2389">
            <w:pPr>
              <w:pStyle w:val="TableParagraph"/>
              <w:spacing w:line="304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361" w:type="dxa"/>
          </w:tcPr>
          <w:p w:rsidR="007570A9" w:rsidRPr="007570A9" w:rsidRDefault="007570A9" w:rsidP="006C6931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конструкції та визначення основних параметрів гвинтового конвеєра</w:t>
            </w:r>
          </w:p>
        </w:tc>
        <w:tc>
          <w:tcPr>
            <w:tcW w:w="1567" w:type="dxa"/>
          </w:tcPr>
          <w:p w:rsidR="007570A9" w:rsidRPr="007570A9" w:rsidRDefault="007570A9" w:rsidP="007570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0A9" w:rsidTr="007570A9">
        <w:trPr>
          <w:trHeight w:val="323"/>
        </w:trPr>
        <w:tc>
          <w:tcPr>
            <w:tcW w:w="710" w:type="dxa"/>
          </w:tcPr>
          <w:p w:rsidR="007570A9" w:rsidRPr="007570A9" w:rsidRDefault="007570A9" w:rsidP="001F2389">
            <w:pPr>
              <w:pStyle w:val="TableParagraph"/>
              <w:spacing w:line="304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361" w:type="dxa"/>
          </w:tcPr>
          <w:p w:rsidR="007570A9" w:rsidRPr="007570A9" w:rsidRDefault="007570A9" w:rsidP="006C6931">
            <w:pPr>
              <w:pStyle w:val="TableParagraph"/>
              <w:tabs>
                <w:tab w:val="left" w:pos="1646"/>
              </w:tabs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конструкцій та визначення основних параметрів домкратів</w:t>
            </w:r>
          </w:p>
        </w:tc>
        <w:tc>
          <w:tcPr>
            <w:tcW w:w="1567" w:type="dxa"/>
          </w:tcPr>
          <w:p w:rsidR="007570A9" w:rsidRPr="007570A9" w:rsidRDefault="007570A9" w:rsidP="007570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70A9" w:rsidTr="007570A9">
        <w:trPr>
          <w:trHeight w:val="323"/>
        </w:trPr>
        <w:tc>
          <w:tcPr>
            <w:tcW w:w="710" w:type="dxa"/>
          </w:tcPr>
          <w:p w:rsidR="007570A9" w:rsidRPr="007570A9" w:rsidRDefault="007570A9" w:rsidP="001F2389">
            <w:pPr>
              <w:pStyle w:val="TableParagraph"/>
              <w:spacing w:line="304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361" w:type="dxa"/>
          </w:tcPr>
          <w:p w:rsidR="007570A9" w:rsidRPr="007570A9" w:rsidRDefault="007570A9" w:rsidP="006C6931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конструкцій та визначення параметрів гальм і зупинників</w:t>
            </w:r>
          </w:p>
        </w:tc>
        <w:tc>
          <w:tcPr>
            <w:tcW w:w="1567" w:type="dxa"/>
          </w:tcPr>
          <w:p w:rsidR="007570A9" w:rsidRPr="007570A9" w:rsidRDefault="007570A9" w:rsidP="007570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0A9" w:rsidTr="007570A9">
        <w:trPr>
          <w:trHeight w:val="323"/>
        </w:trPr>
        <w:tc>
          <w:tcPr>
            <w:tcW w:w="710" w:type="dxa"/>
          </w:tcPr>
          <w:p w:rsidR="007570A9" w:rsidRPr="007570A9" w:rsidRDefault="007570A9" w:rsidP="001F2389">
            <w:pPr>
              <w:pStyle w:val="TableParagraph"/>
              <w:spacing w:line="304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361" w:type="dxa"/>
          </w:tcPr>
          <w:p w:rsidR="007570A9" w:rsidRPr="007570A9" w:rsidRDefault="007570A9" w:rsidP="006C6931">
            <w:pPr>
              <w:pStyle w:val="TableParagraph"/>
              <w:tabs>
                <w:tab w:val="left" w:pos="1627"/>
              </w:tabs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>Вивчення конструкцій та вивчення параметрів складових елементів механізму підйому  вантажопідйомних  кранів.</w:t>
            </w:r>
          </w:p>
        </w:tc>
        <w:tc>
          <w:tcPr>
            <w:tcW w:w="1567" w:type="dxa"/>
          </w:tcPr>
          <w:p w:rsidR="007570A9" w:rsidRPr="007570A9" w:rsidRDefault="007570A9" w:rsidP="007570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0A9" w:rsidTr="007570A9">
        <w:trPr>
          <w:trHeight w:val="323"/>
        </w:trPr>
        <w:tc>
          <w:tcPr>
            <w:tcW w:w="710" w:type="dxa"/>
          </w:tcPr>
          <w:p w:rsidR="007570A9" w:rsidRPr="007570A9" w:rsidRDefault="007570A9" w:rsidP="001F2389">
            <w:pPr>
              <w:pStyle w:val="TableParagraph"/>
              <w:spacing w:line="304" w:lineRule="exact"/>
              <w:ind w:left="11" w:right="4"/>
              <w:jc w:val="center"/>
              <w:rPr>
                <w:spacing w:val="-5"/>
                <w:sz w:val="24"/>
                <w:szCs w:val="24"/>
              </w:rPr>
            </w:pPr>
            <w:r w:rsidRPr="007570A9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361" w:type="dxa"/>
          </w:tcPr>
          <w:p w:rsidR="007570A9" w:rsidRPr="007570A9" w:rsidRDefault="007570A9" w:rsidP="006C6931">
            <w:pPr>
              <w:pStyle w:val="TableParagraph"/>
              <w:rPr>
                <w:sz w:val="24"/>
                <w:szCs w:val="24"/>
              </w:rPr>
            </w:pPr>
            <w:r w:rsidRPr="007570A9">
              <w:rPr>
                <w:sz w:val="24"/>
                <w:szCs w:val="24"/>
              </w:rPr>
              <w:t xml:space="preserve">Вивчення конструкцій і визначення параметрів </w:t>
            </w:r>
            <w:proofErr w:type="spellStart"/>
            <w:r w:rsidRPr="007570A9">
              <w:rPr>
                <w:sz w:val="24"/>
                <w:szCs w:val="24"/>
              </w:rPr>
              <w:t>талей</w:t>
            </w:r>
            <w:proofErr w:type="spellEnd"/>
            <w:r w:rsidRPr="007570A9">
              <w:rPr>
                <w:sz w:val="24"/>
                <w:szCs w:val="24"/>
              </w:rPr>
              <w:t xml:space="preserve"> та лебідок з ручним та машинним приводами.</w:t>
            </w:r>
          </w:p>
        </w:tc>
        <w:tc>
          <w:tcPr>
            <w:tcW w:w="1567" w:type="dxa"/>
          </w:tcPr>
          <w:p w:rsidR="007570A9" w:rsidRPr="007570A9" w:rsidRDefault="007570A9" w:rsidP="007570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1765D" w:rsidRPr="0031765D" w:rsidRDefault="0031765D" w:rsidP="00891A19">
      <w:pPr>
        <w:pStyle w:val="a5"/>
        <w:tabs>
          <w:tab w:val="left" w:pos="1352"/>
        </w:tabs>
        <w:ind w:left="1352" w:firstLine="0"/>
        <w:outlineLvl w:val="1"/>
        <w:rPr>
          <w:b/>
          <w:bCs/>
          <w:vanish/>
          <w:sz w:val="28"/>
          <w:szCs w:val="28"/>
        </w:rPr>
      </w:pPr>
    </w:p>
    <w:p w:rsidR="00D303C8" w:rsidRPr="001F2389" w:rsidRDefault="00D303C8" w:rsidP="009501E3">
      <w:pPr>
        <w:pStyle w:val="2"/>
        <w:numPr>
          <w:ilvl w:val="0"/>
          <w:numId w:val="5"/>
        </w:numPr>
        <w:tabs>
          <w:tab w:val="left" w:pos="1352"/>
        </w:tabs>
        <w:ind w:left="1134"/>
      </w:pPr>
      <w:r>
        <w:t>Теми</w:t>
      </w:r>
      <w:r>
        <w:rPr>
          <w:spacing w:val="-7"/>
        </w:rPr>
        <w:t xml:space="preserve"> </w:t>
      </w:r>
      <w:r>
        <w:t>самостійної</w:t>
      </w:r>
      <w:r>
        <w:rPr>
          <w:spacing w:val="-6"/>
        </w:rPr>
        <w:t xml:space="preserve"> </w:t>
      </w:r>
      <w:r>
        <w:rPr>
          <w:spacing w:val="-2"/>
        </w:rPr>
        <w:t>роботи</w:t>
      </w:r>
    </w:p>
    <w:tbl>
      <w:tblPr>
        <w:tblStyle w:val="a8"/>
        <w:tblW w:w="9639" w:type="dxa"/>
        <w:tblInd w:w="279" w:type="dxa"/>
        <w:tblLook w:val="04A0" w:firstRow="1" w:lastRow="0" w:firstColumn="1" w:lastColumn="0" w:noHBand="0" w:noVBand="1"/>
      </w:tblPr>
      <w:tblGrid>
        <w:gridCol w:w="724"/>
        <w:gridCol w:w="7377"/>
        <w:gridCol w:w="1538"/>
      </w:tblGrid>
      <w:tr w:rsidR="001F2389" w:rsidRPr="00B72B8A" w:rsidTr="00441C77">
        <w:tc>
          <w:tcPr>
            <w:tcW w:w="724" w:type="dxa"/>
          </w:tcPr>
          <w:p w:rsidR="001F2389" w:rsidRPr="00B72B8A" w:rsidRDefault="001F2389" w:rsidP="001F2389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B72B8A">
              <w:rPr>
                <w:sz w:val="28"/>
                <w:szCs w:val="28"/>
              </w:rPr>
              <w:t>№</w:t>
            </w:r>
          </w:p>
          <w:p w:rsidR="001F2389" w:rsidRPr="00B72B8A" w:rsidRDefault="001F2389" w:rsidP="001F2389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B72B8A">
              <w:rPr>
                <w:sz w:val="28"/>
                <w:szCs w:val="28"/>
              </w:rPr>
              <w:t>з/п</w:t>
            </w:r>
          </w:p>
        </w:tc>
        <w:tc>
          <w:tcPr>
            <w:tcW w:w="7377" w:type="dxa"/>
          </w:tcPr>
          <w:p w:rsidR="001F2389" w:rsidRPr="00B72B8A" w:rsidRDefault="001F2389" w:rsidP="001F2389">
            <w:pPr>
              <w:jc w:val="center"/>
              <w:rPr>
                <w:sz w:val="28"/>
                <w:szCs w:val="28"/>
              </w:rPr>
            </w:pPr>
            <w:r w:rsidRPr="00B72B8A">
              <w:rPr>
                <w:sz w:val="28"/>
                <w:szCs w:val="28"/>
              </w:rPr>
              <w:t>Назва теми</w:t>
            </w:r>
          </w:p>
        </w:tc>
        <w:tc>
          <w:tcPr>
            <w:tcW w:w="1538" w:type="dxa"/>
          </w:tcPr>
          <w:p w:rsidR="001F2389" w:rsidRPr="00B72B8A" w:rsidRDefault="001F2389" w:rsidP="001F2389">
            <w:pPr>
              <w:jc w:val="center"/>
              <w:rPr>
                <w:sz w:val="28"/>
                <w:szCs w:val="28"/>
              </w:rPr>
            </w:pPr>
            <w:r w:rsidRPr="00B72B8A">
              <w:rPr>
                <w:sz w:val="28"/>
                <w:szCs w:val="28"/>
              </w:rPr>
              <w:t>Кількість</w:t>
            </w:r>
          </w:p>
          <w:p w:rsidR="001F2389" w:rsidRPr="00B72B8A" w:rsidRDefault="001F2389" w:rsidP="001F2389">
            <w:pPr>
              <w:jc w:val="center"/>
              <w:rPr>
                <w:sz w:val="28"/>
                <w:szCs w:val="28"/>
              </w:rPr>
            </w:pPr>
            <w:r w:rsidRPr="00B72B8A">
              <w:rPr>
                <w:sz w:val="28"/>
                <w:szCs w:val="28"/>
              </w:rPr>
              <w:t>годин</w:t>
            </w:r>
          </w:p>
        </w:tc>
      </w:tr>
      <w:tr w:rsidR="001F2389" w:rsidRPr="00B72B8A" w:rsidTr="00441C77">
        <w:tc>
          <w:tcPr>
            <w:tcW w:w="724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1</w:t>
            </w:r>
          </w:p>
        </w:tc>
        <w:tc>
          <w:tcPr>
            <w:tcW w:w="7377" w:type="dxa"/>
          </w:tcPr>
          <w:p w:rsidR="001F2389" w:rsidRPr="009501E3" w:rsidRDefault="001F2389" w:rsidP="001F2389">
            <w:pPr>
              <w:rPr>
                <w:sz w:val="24"/>
                <w:szCs w:val="24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Вивчення будови і конструкцій бункерів та завантажувальних пристроїв </w:t>
            </w:r>
          </w:p>
        </w:tc>
        <w:tc>
          <w:tcPr>
            <w:tcW w:w="1538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6</w:t>
            </w:r>
          </w:p>
        </w:tc>
      </w:tr>
      <w:tr w:rsidR="001F2389" w:rsidRPr="00B72B8A" w:rsidTr="00441C77">
        <w:tc>
          <w:tcPr>
            <w:tcW w:w="724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2</w:t>
            </w:r>
          </w:p>
        </w:tc>
        <w:tc>
          <w:tcPr>
            <w:tcW w:w="7377" w:type="dxa"/>
          </w:tcPr>
          <w:p w:rsidR="001F2389" w:rsidRPr="009501E3" w:rsidRDefault="001F2389" w:rsidP="001F2389">
            <w:pPr>
              <w:rPr>
                <w:sz w:val="24"/>
                <w:szCs w:val="24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Вивчення будови і конструкцій пристроїв гравітаційного транспорту </w:t>
            </w:r>
          </w:p>
        </w:tc>
        <w:tc>
          <w:tcPr>
            <w:tcW w:w="1538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6</w:t>
            </w:r>
          </w:p>
        </w:tc>
      </w:tr>
      <w:tr w:rsidR="001F2389" w:rsidRPr="00B72B8A" w:rsidTr="00441C77">
        <w:tc>
          <w:tcPr>
            <w:tcW w:w="724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3</w:t>
            </w:r>
          </w:p>
        </w:tc>
        <w:tc>
          <w:tcPr>
            <w:tcW w:w="7377" w:type="dxa"/>
          </w:tcPr>
          <w:p w:rsidR="001F2389" w:rsidRPr="009501E3" w:rsidRDefault="001F2389" w:rsidP="001F2389">
            <w:pPr>
              <w:rPr>
                <w:sz w:val="24"/>
                <w:szCs w:val="24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Особливості будови і конструкцій машин </w:t>
            </w:r>
            <w:proofErr w:type="spellStart"/>
            <w:r w:rsidRPr="009501E3">
              <w:rPr>
                <w:sz w:val="24"/>
                <w:szCs w:val="24"/>
              </w:rPr>
              <w:t>пневмо</w:t>
            </w:r>
            <w:proofErr w:type="spellEnd"/>
            <w:r w:rsidRPr="009501E3">
              <w:rPr>
                <w:sz w:val="24"/>
                <w:szCs w:val="24"/>
              </w:rPr>
              <w:t>- і гідротранспорту</w:t>
            </w: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38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6</w:t>
            </w:r>
          </w:p>
        </w:tc>
      </w:tr>
      <w:tr w:rsidR="001F2389" w:rsidRPr="00B72B8A" w:rsidTr="00441C77">
        <w:tc>
          <w:tcPr>
            <w:tcW w:w="724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4</w:t>
            </w:r>
          </w:p>
        </w:tc>
        <w:tc>
          <w:tcPr>
            <w:tcW w:w="7377" w:type="dxa"/>
          </w:tcPr>
          <w:p w:rsidR="001F2389" w:rsidRPr="009501E3" w:rsidRDefault="001F2389" w:rsidP="001F2389">
            <w:pPr>
              <w:rPr>
                <w:sz w:val="24"/>
                <w:szCs w:val="24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>Особливості будови і конструкцій крокуючих конвеєрів</w:t>
            </w:r>
          </w:p>
        </w:tc>
        <w:tc>
          <w:tcPr>
            <w:tcW w:w="1538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6</w:t>
            </w:r>
          </w:p>
        </w:tc>
      </w:tr>
      <w:tr w:rsidR="001F2389" w:rsidRPr="00B72B8A" w:rsidTr="00441C77">
        <w:tc>
          <w:tcPr>
            <w:tcW w:w="724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5</w:t>
            </w:r>
          </w:p>
        </w:tc>
        <w:tc>
          <w:tcPr>
            <w:tcW w:w="7377" w:type="dxa"/>
          </w:tcPr>
          <w:p w:rsidR="001F2389" w:rsidRPr="009501E3" w:rsidRDefault="001F2389" w:rsidP="001F2389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Особливості розрахунку конвеєрів </w:t>
            </w:r>
          </w:p>
        </w:tc>
        <w:tc>
          <w:tcPr>
            <w:tcW w:w="1538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6</w:t>
            </w:r>
          </w:p>
        </w:tc>
      </w:tr>
      <w:tr w:rsidR="001F2389" w:rsidRPr="00B72B8A" w:rsidTr="00441C77">
        <w:tc>
          <w:tcPr>
            <w:tcW w:w="724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6</w:t>
            </w:r>
          </w:p>
        </w:tc>
        <w:tc>
          <w:tcPr>
            <w:tcW w:w="7377" w:type="dxa"/>
          </w:tcPr>
          <w:p w:rsidR="001F2389" w:rsidRPr="009501E3" w:rsidRDefault="001F2389" w:rsidP="001F2389">
            <w:pPr>
              <w:rPr>
                <w:sz w:val="24"/>
                <w:szCs w:val="24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Вантажозахватні пристрої та </w:t>
            </w:r>
            <w:proofErr w:type="spellStart"/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>обладнанння</w:t>
            </w:r>
            <w:proofErr w:type="spellEnd"/>
          </w:p>
        </w:tc>
        <w:tc>
          <w:tcPr>
            <w:tcW w:w="1538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6</w:t>
            </w:r>
          </w:p>
        </w:tc>
      </w:tr>
      <w:tr w:rsidR="001F2389" w:rsidRPr="00B72B8A" w:rsidTr="00441C77">
        <w:tc>
          <w:tcPr>
            <w:tcW w:w="724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7</w:t>
            </w:r>
          </w:p>
        </w:tc>
        <w:tc>
          <w:tcPr>
            <w:tcW w:w="7377" w:type="dxa"/>
          </w:tcPr>
          <w:p w:rsidR="001F2389" w:rsidRPr="009501E3" w:rsidRDefault="001F2389" w:rsidP="001F2389">
            <w:pPr>
              <w:rPr>
                <w:sz w:val="24"/>
                <w:szCs w:val="24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>Спеціальні вантажопідйомні машини у сільськогосподарському виробництві.</w:t>
            </w:r>
          </w:p>
        </w:tc>
        <w:tc>
          <w:tcPr>
            <w:tcW w:w="1538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6</w:t>
            </w:r>
          </w:p>
        </w:tc>
      </w:tr>
      <w:tr w:rsidR="001F2389" w:rsidRPr="00B72B8A" w:rsidTr="00441C77">
        <w:tc>
          <w:tcPr>
            <w:tcW w:w="724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8</w:t>
            </w:r>
          </w:p>
        </w:tc>
        <w:tc>
          <w:tcPr>
            <w:tcW w:w="7377" w:type="dxa"/>
          </w:tcPr>
          <w:p w:rsidR="001F2389" w:rsidRPr="009501E3" w:rsidRDefault="001F2389" w:rsidP="001F2389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Особливості будови і конструкцій сталевих канатів та ланцюгів </w:t>
            </w:r>
          </w:p>
        </w:tc>
        <w:tc>
          <w:tcPr>
            <w:tcW w:w="1538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6</w:t>
            </w:r>
          </w:p>
        </w:tc>
      </w:tr>
      <w:tr w:rsidR="001F2389" w:rsidRPr="00B72B8A" w:rsidTr="00441C77">
        <w:tc>
          <w:tcPr>
            <w:tcW w:w="724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9</w:t>
            </w:r>
          </w:p>
        </w:tc>
        <w:tc>
          <w:tcPr>
            <w:tcW w:w="7377" w:type="dxa"/>
          </w:tcPr>
          <w:p w:rsidR="001F2389" w:rsidRPr="009501E3" w:rsidRDefault="001F2389" w:rsidP="001F2389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 xml:space="preserve">Особливості будови і конструкцій маніпуляторів </w:t>
            </w:r>
          </w:p>
        </w:tc>
        <w:tc>
          <w:tcPr>
            <w:tcW w:w="1538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6</w:t>
            </w:r>
          </w:p>
        </w:tc>
      </w:tr>
      <w:tr w:rsidR="001F2389" w:rsidRPr="00B72B8A" w:rsidTr="00441C77">
        <w:tc>
          <w:tcPr>
            <w:tcW w:w="724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10</w:t>
            </w:r>
          </w:p>
        </w:tc>
        <w:tc>
          <w:tcPr>
            <w:tcW w:w="7377" w:type="dxa"/>
          </w:tcPr>
          <w:p w:rsidR="001F2389" w:rsidRPr="009501E3" w:rsidRDefault="001F2389" w:rsidP="001F2389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501E3">
              <w:rPr>
                <w:color w:val="333333"/>
                <w:sz w:val="24"/>
                <w:szCs w:val="24"/>
                <w:shd w:val="clear" w:color="auto" w:fill="FFFFFF"/>
              </w:rPr>
              <w:t>Розрахунок механізму підйому</w:t>
            </w:r>
          </w:p>
        </w:tc>
        <w:tc>
          <w:tcPr>
            <w:tcW w:w="1538" w:type="dxa"/>
          </w:tcPr>
          <w:p w:rsidR="001F2389" w:rsidRPr="009501E3" w:rsidRDefault="001F2389" w:rsidP="001F2389">
            <w:pPr>
              <w:jc w:val="center"/>
              <w:rPr>
                <w:sz w:val="24"/>
                <w:szCs w:val="24"/>
              </w:rPr>
            </w:pPr>
            <w:r w:rsidRPr="009501E3">
              <w:rPr>
                <w:sz w:val="24"/>
                <w:szCs w:val="24"/>
              </w:rPr>
              <w:t>6</w:t>
            </w:r>
          </w:p>
        </w:tc>
      </w:tr>
    </w:tbl>
    <w:p w:rsidR="00891A19" w:rsidRDefault="00891A19" w:rsidP="00D303C8">
      <w:pPr>
        <w:pStyle w:val="a3"/>
        <w:rPr>
          <w:b/>
        </w:rPr>
      </w:pPr>
    </w:p>
    <w:p w:rsidR="004F3D96" w:rsidRDefault="004F3D96" w:rsidP="00D303C8">
      <w:pPr>
        <w:pStyle w:val="a3"/>
        <w:rPr>
          <w:b/>
        </w:rPr>
      </w:pPr>
    </w:p>
    <w:p w:rsidR="00D303C8" w:rsidRDefault="00D303C8" w:rsidP="00D303C8">
      <w:pPr>
        <w:pStyle w:val="2"/>
        <w:numPr>
          <w:ilvl w:val="0"/>
          <w:numId w:val="5"/>
        </w:numPr>
        <w:tabs>
          <w:tab w:val="left" w:pos="1220"/>
        </w:tabs>
        <w:spacing w:line="322" w:lineRule="exact"/>
        <w:ind w:left="1220" w:hanging="371"/>
      </w:pPr>
      <w:r>
        <w:lastRenderedPageBreak/>
        <w:t>Методи</w:t>
      </w:r>
      <w:r>
        <w:rPr>
          <w:spacing w:val="-1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засоби</w:t>
      </w:r>
      <w:r>
        <w:rPr>
          <w:spacing w:val="-7"/>
        </w:rPr>
        <w:t xml:space="preserve"> </w:t>
      </w:r>
      <w:r>
        <w:t>діагностики</w:t>
      </w:r>
      <w:r>
        <w:rPr>
          <w:spacing w:val="-7"/>
        </w:rPr>
        <w:t xml:space="preserve"> </w:t>
      </w:r>
      <w:r>
        <w:t>результатів</w:t>
      </w:r>
      <w:r>
        <w:rPr>
          <w:spacing w:val="-5"/>
        </w:rPr>
        <w:t xml:space="preserve"> </w:t>
      </w:r>
      <w:r>
        <w:rPr>
          <w:spacing w:val="-2"/>
        </w:rPr>
        <w:t>навчання:</w:t>
      </w:r>
    </w:p>
    <w:p w:rsidR="00D303C8" w:rsidRDefault="00D303C8" w:rsidP="00D303C8">
      <w:pPr>
        <w:pStyle w:val="3"/>
        <w:spacing w:line="322" w:lineRule="exact"/>
      </w:pPr>
      <w:r>
        <w:t>(вибрати</w:t>
      </w:r>
      <w:r>
        <w:rPr>
          <w:spacing w:val="-5"/>
        </w:rPr>
        <w:t xml:space="preserve"> </w:t>
      </w:r>
      <w:r>
        <w:t>необхідне</w:t>
      </w:r>
      <w:r>
        <w:rPr>
          <w:spacing w:val="-6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rPr>
          <w:spacing w:val="-2"/>
        </w:rPr>
        <w:t>доповнити)</w:t>
      </w:r>
    </w:p>
    <w:p w:rsidR="00D303C8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spacing w:line="322" w:lineRule="exact"/>
        <w:ind w:left="1557"/>
        <w:rPr>
          <w:sz w:val="28"/>
        </w:rPr>
      </w:pPr>
      <w:r>
        <w:rPr>
          <w:sz w:val="28"/>
        </w:rPr>
        <w:t>усне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письмове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опитування;</w:t>
      </w:r>
    </w:p>
    <w:p w:rsidR="00D303C8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ind w:left="1557"/>
        <w:rPr>
          <w:sz w:val="28"/>
        </w:rPr>
      </w:pPr>
      <w:r>
        <w:rPr>
          <w:spacing w:val="-2"/>
          <w:sz w:val="28"/>
        </w:rPr>
        <w:t>співбесіда;</w:t>
      </w:r>
    </w:p>
    <w:p w:rsidR="00D303C8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spacing w:before="2" w:line="322" w:lineRule="exact"/>
        <w:ind w:left="1557"/>
        <w:rPr>
          <w:sz w:val="28"/>
        </w:rPr>
      </w:pPr>
      <w:r>
        <w:rPr>
          <w:spacing w:val="-2"/>
          <w:sz w:val="28"/>
        </w:rPr>
        <w:t>тестування;</w:t>
      </w:r>
    </w:p>
    <w:p w:rsidR="00D303C8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ind w:right="1452" w:firstLine="708"/>
        <w:rPr>
          <w:sz w:val="28"/>
        </w:rPr>
      </w:pPr>
      <w:r>
        <w:rPr>
          <w:sz w:val="28"/>
        </w:rPr>
        <w:t>захист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лабораторних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практичних,</w:t>
      </w:r>
      <w:r>
        <w:rPr>
          <w:spacing w:val="-9"/>
          <w:sz w:val="28"/>
        </w:rPr>
        <w:t xml:space="preserve"> </w:t>
      </w:r>
      <w:r>
        <w:rPr>
          <w:sz w:val="28"/>
        </w:rPr>
        <w:t>розрахункових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графічних робіт, </w:t>
      </w:r>
      <w:proofErr w:type="spellStart"/>
      <w:r>
        <w:rPr>
          <w:sz w:val="28"/>
        </w:rPr>
        <w:t>проєктів</w:t>
      </w:r>
      <w:proofErr w:type="spellEnd"/>
      <w:r>
        <w:rPr>
          <w:sz w:val="28"/>
        </w:rPr>
        <w:t>;</w:t>
      </w:r>
    </w:p>
    <w:p w:rsidR="00D303C8" w:rsidRDefault="00D303C8" w:rsidP="00D303C8">
      <w:pPr>
        <w:pStyle w:val="a5"/>
        <w:numPr>
          <w:ilvl w:val="0"/>
          <w:numId w:val="3"/>
        </w:numPr>
        <w:tabs>
          <w:tab w:val="left" w:pos="1557"/>
        </w:tabs>
        <w:spacing w:line="321" w:lineRule="exact"/>
        <w:ind w:left="1557"/>
        <w:rPr>
          <w:sz w:val="28"/>
        </w:rPr>
      </w:pPr>
      <w:proofErr w:type="spellStart"/>
      <w:r>
        <w:rPr>
          <w:sz w:val="28"/>
        </w:rPr>
        <w:t>пірінгове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самооцінювання</w:t>
      </w:r>
      <w:proofErr w:type="spellEnd"/>
      <w:r>
        <w:rPr>
          <w:spacing w:val="-2"/>
          <w:sz w:val="28"/>
        </w:rPr>
        <w:t>.</w:t>
      </w:r>
    </w:p>
    <w:p w:rsidR="00D303C8" w:rsidRDefault="00D303C8" w:rsidP="00D303C8">
      <w:pPr>
        <w:pStyle w:val="a3"/>
        <w:spacing w:before="126"/>
      </w:pPr>
    </w:p>
    <w:p w:rsidR="00D303C8" w:rsidRDefault="00D303C8" w:rsidP="00D303C8">
      <w:pPr>
        <w:pStyle w:val="a5"/>
        <w:numPr>
          <w:ilvl w:val="0"/>
          <w:numId w:val="5"/>
        </w:numPr>
        <w:tabs>
          <w:tab w:val="left" w:pos="1220"/>
        </w:tabs>
        <w:ind w:left="1220" w:hanging="371"/>
        <w:rPr>
          <w:b/>
          <w:i/>
          <w:sz w:val="28"/>
        </w:rPr>
      </w:pPr>
      <w:r>
        <w:rPr>
          <w:b/>
          <w:sz w:val="28"/>
        </w:rPr>
        <w:t>Методи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(вибрати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необхідне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чи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доповнити):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before="60"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практико-орієнтованого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>
        <w:rPr>
          <w:spacing w:val="-2"/>
          <w:sz w:val="28"/>
        </w:rPr>
        <w:t>кейс-метод;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проєктного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перевернутого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класу,</w:t>
      </w:r>
      <w:r>
        <w:rPr>
          <w:spacing w:val="-7"/>
          <w:sz w:val="28"/>
        </w:rPr>
        <w:t xml:space="preserve"> </w:t>
      </w:r>
      <w:r>
        <w:rPr>
          <w:sz w:val="28"/>
        </w:rPr>
        <w:t>змішаного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дослідження;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дискусій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дебат</w:t>
      </w:r>
      <w:proofErr w:type="spellEnd"/>
      <w:r>
        <w:rPr>
          <w:spacing w:val="-2"/>
          <w:sz w:val="28"/>
        </w:rPr>
        <w:t>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spacing w:before="2" w:line="322" w:lineRule="exact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командної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8"/>
          <w:sz w:val="28"/>
        </w:rPr>
        <w:t xml:space="preserve"> </w:t>
      </w:r>
      <w:r>
        <w:rPr>
          <w:sz w:val="28"/>
        </w:rPr>
        <w:t>мозкового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штурму;</w:t>
      </w:r>
    </w:p>
    <w:p w:rsidR="00D303C8" w:rsidRDefault="00D303C8" w:rsidP="00D303C8">
      <w:pPr>
        <w:pStyle w:val="a5"/>
        <w:numPr>
          <w:ilvl w:val="0"/>
          <w:numId w:val="2"/>
        </w:numPr>
        <w:tabs>
          <w:tab w:val="left" w:pos="1557"/>
        </w:tabs>
        <w:rPr>
          <w:sz w:val="28"/>
        </w:rPr>
      </w:pP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гейміфікованого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навчання.</w:t>
      </w:r>
    </w:p>
    <w:p w:rsidR="00D303C8" w:rsidRDefault="00D303C8" w:rsidP="00D303C8">
      <w:pPr>
        <w:pStyle w:val="2"/>
        <w:numPr>
          <w:ilvl w:val="0"/>
          <w:numId w:val="5"/>
        </w:numPr>
        <w:tabs>
          <w:tab w:val="left" w:pos="1352"/>
        </w:tabs>
        <w:spacing w:before="322" w:line="322" w:lineRule="exact"/>
        <w:ind w:left="1352" w:hanging="503"/>
        <w:jc w:val="both"/>
      </w:pPr>
      <w:r>
        <w:t>Оцінювання</w:t>
      </w:r>
      <w:r>
        <w:rPr>
          <w:spacing w:val="-12"/>
        </w:rPr>
        <w:t xml:space="preserve"> </w:t>
      </w:r>
      <w:r>
        <w:t>результатів</w:t>
      </w:r>
      <w:r>
        <w:rPr>
          <w:spacing w:val="-9"/>
        </w:rPr>
        <w:t xml:space="preserve"> </w:t>
      </w:r>
      <w:r>
        <w:rPr>
          <w:spacing w:val="-2"/>
        </w:rPr>
        <w:t>навчання.</w:t>
      </w:r>
    </w:p>
    <w:p w:rsidR="00D303C8" w:rsidRDefault="00D303C8" w:rsidP="00D303C8">
      <w:pPr>
        <w:pStyle w:val="a3"/>
        <w:ind w:left="140" w:right="706" w:firstLine="708"/>
        <w:jc w:val="both"/>
      </w:pPr>
      <w:r>
        <w:t>Оцінюють знання здобувача вищої освіти за 100-бальною шкалою, яку переводить у національну оцінку згідно з чинним «Положенням про екзамени</w:t>
      </w:r>
      <w:r>
        <w:rPr>
          <w:spacing w:val="40"/>
        </w:rPr>
        <w:t xml:space="preserve"> </w:t>
      </w:r>
      <w:r>
        <w:t>та заліки у НУБіП України».</w:t>
      </w:r>
    </w:p>
    <w:p w:rsidR="00D303C8" w:rsidRDefault="00D303C8" w:rsidP="00D303C8">
      <w:pPr>
        <w:pStyle w:val="a3"/>
      </w:pPr>
    </w:p>
    <w:p w:rsidR="00D303C8" w:rsidRPr="0031765D" w:rsidRDefault="00D303C8" w:rsidP="00D303C8">
      <w:pPr>
        <w:pStyle w:val="2"/>
        <w:numPr>
          <w:ilvl w:val="1"/>
          <w:numId w:val="5"/>
        </w:numPr>
        <w:tabs>
          <w:tab w:val="left" w:pos="2634"/>
        </w:tabs>
      </w:pPr>
      <w:r>
        <w:t>Розподіл</w:t>
      </w:r>
      <w:r>
        <w:rPr>
          <w:spacing w:val="-11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навчальної</w:t>
      </w:r>
      <w:r>
        <w:rPr>
          <w:spacing w:val="-7"/>
        </w:rPr>
        <w:t xml:space="preserve"> </w:t>
      </w:r>
      <w:r>
        <w:rPr>
          <w:spacing w:val="-2"/>
        </w:rPr>
        <w:t>діяльності</w:t>
      </w:r>
    </w:p>
    <w:tbl>
      <w:tblPr>
        <w:tblStyle w:val="TableNormal"/>
        <w:tblW w:w="975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111"/>
        <w:gridCol w:w="837"/>
      </w:tblGrid>
      <w:tr w:rsidR="0031765D" w:rsidRPr="0003014E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before="155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діяльності</w:t>
            </w:r>
          </w:p>
        </w:tc>
        <w:tc>
          <w:tcPr>
            <w:tcW w:w="4111" w:type="dxa"/>
          </w:tcPr>
          <w:p w:rsidR="0031765D" w:rsidRPr="00163E73" w:rsidRDefault="0031765D" w:rsidP="00AB1A63">
            <w:pPr>
              <w:pStyle w:val="TableParagraph"/>
              <w:spacing w:before="155"/>
              <w:ind w:left="4"/>
              <w:jc w:val="center"/>
              <w:rPr>
                <w:b/>
                <w:sz w:val="24"/>
                <w:szCs w:val="24"/>
              </w:rPr>
            </w:pPr>
            <w:r w:rsidRPr="00163E73">
              <w:rPr>
                <w:b/>
                <w:sz w:val="24"/>
                <w:szCs w:val="24"/>
              </w:rPr>
              <w:t>Результати</w:t>
            </w:r>
            <w:r w:rsidRPr="00163E7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63E73">
              <w:rPr>
                <w:b/>
                <w:spacing w:val="-2"/>
                <w:sz w:val="24"/>
                <w:szCs w:val="24"/>
              </w:rPr>
              <w:t>навчання</w:t>
            </w:r>
          </w:p>
        </w:tc>
        <w:tc>
          <w:tcPr>
            <w:tcW w:w="837" w:type="dxa"/>
          </w:tcPr>
          <w:p w:rsidR="0031765D" w:rsidRDefault="0031765D" w:rsidP="00AB1A63">
            <w:pPr>
              <w:pStyle w:val="TableParagraph"/>
              <w:spacing w:before="155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31765D" w:rsidRPr="0003014E" w:rsidTr="00AB1A63">
        <w:trPr>
          <w:trHeight w:val="321"/>
        </w:trPr>
        <w:tc>
          <w:tcPr>
            <w:tcW w:w="9758" w:type="dxa"/>
            <w:gridSpan w:val="3"/>
          </w:tcPr>
          <w:p w:rsidR="0031765D" w:rsidRPr="00163E73" w:rsidRDefault="0031765D" w:rsidP="00AB1A63">
            <w:pPr>
              <w:jc w:val="center"/>
              <w:rPr>
                <w:b/>
                <w:caps/>
                <w:sz w:val="24"/>
                <w:szCs w:val="24"/>
              </w:rPr>
            </w:pPr>
            <w:r w:rsidRPr="00163E73">
              <w:rPr>
                <w:b/>
                <w:sz w:val="24"/>
                <w:szCs w:val="24"/>
              </w:rPr>
              <w:t>Модуль</w:t>
            </w:r>
            <w:r w:rsidRPr="00163E7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63E73">
              <w:rPr>
                <w:b/>
                <w:sz w:val="24"/>
                <w:szCs w:val="24"/>
              </w:rPr>
              <w:t>1.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b/>
                <w:spacing w:val="-4"/>
                <w:sz w:val="24"/>
                <w:szCs w:val="24"/>
              </w:rPr>
              <w:t>Машини неперервного транспорту</w:t>
            </w:r>
          </w:p>
        </w:tc>
      </w:tr>
      <w:tr w:rsidR="0031765D" w:rsidRPr="0003014E" w:rsidTr="00AB1A63">
        <w:trPr>
          <w:trHeight w:val="321"/>
        </w:trPr>
        <w:tc>
          <w:tcPr>
            <w:tcW w:w="4810" w:type="dxa"/>
          </w:tcPr>
          <w:p w:rsidR="0031765D" w:rsidRPr="0003014E" w:rsidRDefault="0031765D" w:rsidP="00AB1A63">
            <w:pPr>
              <w:jc w:val="center"/>
              <w:rPr>
                <w:b/>
              </w:rPr>
            </w:pPr>
            <w:r w:rsidRPr="0003014E">
              <w:rPr>
                <w:b/>
                <w:caps/>
              </w:rPr>
              <w:t>Т</w:t>
            </w:r>
            <w:r w:rsidRPr="0003014E">
              <w:rPr>
                <w:b/>
              </w:rPr>
              <w:t xml:space="preserve">ема 1. </w:t>
            </w:r>
            <w:r w:rsidR="00095B20" w:rsidRPr="00095B20">
              <w:rPr>
                <w:b/>
                <w:caps/>
                <w:sz w:val="24"/>
                <w:szCs w:val="24"/>
              </w:rPr>
              <w:t>К</w:t>
            </w:r>
            <w:r w:rsidR="00095B20" w:rsidRPr="00095B20">
              <w:rPr>
                <w:b/>
                <w:sz w:val="24"/>
                <w:szCs w:val="24"/>
              </w:rPr>
              <w:t>ласифікація</w:t>
            </w:r>
            <w:r w:rsidRPr="0003014E">
              <w:rPr>
                <w:b/>
              </w:rPr>
              <w:t xml:space="preserve"> ПТМ   машин </w:t>
            </w:r>
          </w:p>
        </w:tc>
        <w:tc>
          <w:tcPr>
            <w:tcW w:w="4111" w:type="dxa"/>
            <w:vMerge w:val="restart"/>
          </w:tcPr>
          <w:p w:rsidR="0031765D" w:rsidRPr="00163E73" w:rsidRDefault="0031765D" w:rsidP="00AB1A63">
            <w:pPr>
              <w:jc w:val="center"/>
              <w:rPr>
                <w:b/>
                <w:caps/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 xml:space="preserve">ПРН 15, 19, 24. </w:t>
            </w:r>
            <w:r w:rsidRPr="00613EA3">
              <w:rPr>
                <w:rStyle w:val="a9"/>
                <w:b w:val="0"/>
              </w:rPr>
              <w:t xml:space="preserve">Після опанування змістового модуля «Транспортуючі машини» здобувач освіти повинен </w:t>
            </w:r>
            <w:r>
              <w:t xml:space="preserve">класифікувати основні типи транспортуючих машин за принципом дії, конструктивними ознаками та сферою застосування; пояснювати принцип роботи та будову стрічкових, скребкових, ковшових, гвинтових, вібраційних, крокуючих і спеціалізованих конвеєрів; ідентифікувати та аналізувати конструктивні елементи зазначених типів обладнання; здійснювати розрахунок основних параметрів транспортуючих систем (продуктивності, швидкості руху, габаритів, потужності приводу тощо); обґрунтовувати вибір типу машини відповідно до виробничих умов на основі технічної документації; оформлювати </w:t>
            </w:r>
            <w:r>
              <w:lastRenderedPageBreak/>
              <w:t>результати виконання лабораторних і самостійних робіт у вигляді структурованих технічних звітів згідно з установленими вимогами.</w:t>
            </w:r>
          </w:p>
        </w:tc>
        <w:tc>
          <w:tcPr>
            <w:tcW w:w="837" w:type="dxa"/>
          </w:tcPr>
          <w:p w:rsidR="0031765D" w:rsidRPr="0003014E" w:rsidRDefault="0031765D" w:rsidP="00AB1A6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-</w:t>
            </w:r>
          </w:p>
        </w:tc>
      </w:tr>
      <w:tr w:rsidR="0031765D" w:rsidRPr="000B57C5" w:rsidTr="00AB1A63">
        <w:trPr>
          <w:trHeight w:val="321"/>
        </w:trPr>
        <w:tc>
          <w:tcPr>
            <w:tcW w:w="4810" w:type="dxa"/>
          </w:tcPr>
          <w:p w:rsidR="0031765D" w:rsidRPr="000B57C5" w:rsidRDefault="0031765D" w:rsidP="00AB1A63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ЛР. </w:t>
            </w:r>
            <w:r w:rsidRPr="004D3536">
              <w:t>Вивчення конструкції та визначення параметрів стрічкового конвеєра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jc w:val="center"/>
              <w:rPr>
                <w:caps/>
              </w:rPr>
            </w:pPr>
            <w:r w:rsidRPr="00163E73">
              <w:rPr>
                <w:caps/>
              </w:rPr>
              <w:t>10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СР. </w:t>
            </w:r>
            <w:r>
              <w:rPr>
                <w:color w:val="333333"/>
                <w:shd w:val="clear" w:color="auto" w:fill="FFFFFF"/>
              </w:rPr>
              <w:t xml:space="preserve">Вивчення </w:t>
            </w:r>
            <w:r w:rsidRPr="000617FA">
              <w:rPr>
                <w:color w:val="333333"/>
                <w:shd w:val="clear" w:color="auto" w:fill="FFFFFF"/>
              </w:rPr>
              <w:t xml:space="preserve">будови і конструкцій </w:t>
            </w:r>
            <w:r>
              <w:rPr>
                <w:color w:val="333333"/>
                <w:shd w:val="clear" w:color="auto" w:fill="FFFFFF"/>
              </w:rPr>
              <w:t>бункерів, накопичувачів та завантажувальних пристроїв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jc w:val="center"/>
              <w:rPr>
                <w:caps/>
              </w:rPr>
            </w:pPr>
            <w:r w:rsidRPr="00163E73">
              <w:rPr>
                <w:caps/>
              </w:rPr>
              <w:t>6</w:t>
            </w:r>
          </w:p>
        </w:tc>
      </w:tr>
      <w:tr w:rsidR="0031765D" w:rsidRPr="0003014E" w:rsidTr="00AB1A63">
        <w:trPr>
          <w:trHeight w:val="323"/>
        </w:trPr>
        <w:tc>
          <w:tcPr>
            <w:tcW w:w="4810" w:type="dxa"/>
          </w:tcPr>
          <w:p w:rsidR="0031765D" w:rsidRPr="0003014E" w:rsidRDefault="0031765D" w:rsidP="00AB1A63">
            <w:pPr>
              <w:pStyle w:val="TableParagraph"/>
              <w:spacing w:line="304" w:lineRule="exact"/>
              <w:ind w:left="110"/>
              <w:jc w:val="center"/>
              <w:rPr>
                <w:b/>
                <w:sz w:val="28"/>
              </w:rPr>
            </w:pPr>
            <w:r w:rsidRPr="0003014E">
              <w:rPr>
                <w:b/>
              </w:rPr>
              <w:t>Тема 2. Транспортуючі машини з гнучкими тяговими органами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jc w:val="center"/>
            </w:pPr>
            <w:r w:rsidRPr="00163E73">
              <w:t>-</w:t>
            </w:r>
          </w:p>
        </w:tc>
      </w:tr>
      <w:tr w:rsidR="0031765D" w:rsidRPr="000B57C5" w:rsidTr="00AB1A63">
        <w:trPr>
          <w:trHeight w:val="323"/>
        </w:trPr>
        <w:tc>
          <w:tcPr>
            <w:tcW w:w="4810" w:type="dxa"/>
          </w:tcPr>
          <w:p w:rsidR="0031765D" w:rsidRPr="000B57C5" w:rsidRDefault="0031765D" w:rsidP="00AB1A63">
            <w:pPr>
              <w:pStyle w:val="TableParagraph"/>
              <w:spacing w:line="304" w:lineRule="exact"/>
              <w:ind w:left="110"/>
              <w:rPr>
                <w:b/>
              </w:rPr>
            </w:pPr>
            <w:r>
              <w:rPr>
                <w:b/>
              </w:rPr>
              <w:t xml:space="preserve">ЛР. </w:t>
            </w:r>
            <w:r w:rsidRPr="004D3536">
              <w:t>Вивчення конструкції та визначення основних параметрів скребкового конвеєра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jc w:val="center"/>
            </w:pPr>
            <w:r w:rsidRPr="00163E73">
              <w:t>10</w:t>
            </w:r>
          </w:p>
        </w:tc>
      </w:tr>
      <w:tr w:rsidR="0031765D" w:rsidTr="00AB1A63">
        <w:trPr>
          <w:trHeight w:val="323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304" w:lineRule="exact"/>
              <w:ind w:left="110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color w:val="333333"/>
                <w:shd w:val="clear" w:color="auto" w:fill="FFFFFF"/>
              </w:rPr>
              <w:t>Вивчення</w:t>
            </w:r>
            <w:r w:rsidRPr="000617FA">
              <w:rPr>
                <w:color w:val="333333"/>
                <w:shd w:val="clear" w:color="auto" w:fill="FFFFFF"/>
              </w:rPr>
              <w:t xml:space="preserve"> будови і конструкцій </w:t>
            </w:r>
            <w:r>
              <w:rPr>
                <w:color w:val="333333"/>
                <w:shd w:val="clear" w:color="auto" w:fill="FFFFFF"/>
              </w:rPr>
              <w:t>пристроїв гравітаційного транспорту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jc w:val="center"/>
            </w:pPr>
            <w:r w:rsidRPr="00163E73">
              <w:t>6</w:t>
            </w:r>
          </w:p>
        </w:tc>
      </w:tr>
      <w:tr w:rsidR="0031765D" w:rsidRPr="0003014E" w:rsidTr="00AB1A63">
        <w:trPr>
          <w:trHeight w:val="323"/>
        </w:trPr>
        <w:tc>
          <w:tcPr>
            <w:tcW w:w="4810" w:type="dxa"/>
          </w:tcPr>
          <w:p w:rsidR="0031765D" w:rsidRPr="0003014E" w:rsidRDefault="0031765D" w:rsidP="00AB1A63">
            <w:pPr>
              <w:pStyle w:val="TableParagraph"/>
              <w:spacing w:line="304" w:lineRule="exact"/>
              <w:ind w:left="110"/>
              <w:jc w:val="center"/>
              <w:rPr>
                <w:b/>
              </w:rPr>
            </w:pPr>
            <w:r w:rsidRPr="0003014E">
              <w:rPr>
                <w:b/>
              </w:rPr>
              <w:t>Тема 3. Конвеєри без гнучкого тягового органу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jc w:val="center"/>
            </w:pPr>
            <w:r w:rsidRPr="00163E73">
              <w:t>-</w:t>
            </w:r>
          </w:p>
        </w:tc>
      </w:tr>
      <w:tr w:rsidR="0031765D" w:rsidRPr="000B57C5" w:rsidTr="00AB1A63">
        <w:trPr>
          <w:trHeight w:val="323"/>
        </w:trPr>
        <w:tc>
          <w:tcPr>
            <w:tcW w:w="4810" w:type="dxa"/>
          </w:tcPr>
          <w:p w:rsidR="0031765D" w:rsidRPr="000B57C5" w:rsidRDefault="0031765D" w:rsidP="00AB1A63">
            <w:pPr>
              <w:pStyle w:val="TableParagraph"/>
              <w:spacing w:line="304" w:lineRule="exact"/>
              <w:ind w:left="110"/>
              <w:rPr>
                <w:b/>
              </w:rPr>
            </w:pPr>
            <w:r>
              <w:rPr>
                <w:b/>
              </w:rPr>
              <w:t xml:space="preserve">ЛР. </w:t>
            </w:r>
            <w:r w:rsidRPr="004D3536">
              <w:t>Вивчення конструкції та визначення основних параметрів ковшового конвеєра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jc w:val="center"/>
            </w:pPr>
            <w:r w:rsidRPr="00163E73">
              <w:t>10</w:t>
            </w:r>
          </w:p>
        </w:tc>
      </w:tr>
      <w:tr w:rsidR="0031765D" w:rsidTr="00AB1A63">
        <w:trPr>
          <w:trHeight w:val="323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304" w:lineRule="exact"/>
              <w:ind w:left="110"/>
              <w:rPr>
                <w:b/>
              </w:rPr>
            </w:pPr>
            <w:r>
              <w:rPr>
                <w:b/>
              </w:rPr>
              <w:t xml:space="preserve">СР. </w:t>
            </w:r>
            <w:r w:rsidRPr="00A83E4F">
              <w:rPr>
                <w:color w:val="333333"/>
                <w:shd w:val="clear" w:color="auto" w:fill="FFFFFF"/>
              </w:rPr>
              <w:t xml:space="preserve">Особливості будови і конструкцій машин </w:t>
            </w:r>
            <w:proofErr w:type="spellStart"/>
            <w:r w:rsidRPr="00A83E4F">
              <w:t>пневмо</w:t>
            </w:r>
            <w:proofErr w:type="spellEnd"/>
            <w:r w:rsidRPr="00A83E4F">
              <w:t>- і гідротранспорту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110"/>
              <w:jc w:val="center"/>
            </w:pPr>
            <w:r w:rsidRPr="00163E73">
              <w:t>6</w:t>
            </w:r>
          </w:p>
        </w:tc>
      </w:tr>
      <w:tr w:rsidR="0031765D" w:rsidRPr="0003014E" w:rsidTr="00AB1A63">
        <w:trPr>
          <w:trHeight w:val="323"/>
        </w:trPr>
        <w:tc>
          <w:tcPr>
            <w:tcW w:w="4810" w:type="dxa"/>
          </w:tcPr>
          <w:p w:rsidR="0031765D" w:rsidRPr="0003014E" w:rsidRDefault="0031765D" w:rsidP="00AB1A63">
            <w:pPr>
              <w:jc w:val="center"/>
              <w:rPr>
                <w:b/>
              </w:rPr>
            </w:pPr>
            <w:r w:rsidRPr="0003014E">
              <w:rPr>
                <w:b/>
              </w:rPr>
              <w:lastRenderedPageBreak/>
              <w:t xml:space="preserve">Тема 4. </w:t>
            </w:r>
            <w:r w:rsidRPr="0003014E">
              <w:rPr>
                <w:b/>
                <w:color w:val="333333"/>
                <w:shd w:val="clear" w:color="auto" w:fill="FFFFFF"/>
              </w:rPr>
              <w:t>Інерційні та вібраційні конвеєри</w:t>
            </w:r>
            <w:r w:rsidRPr="0003014E">
              <w:rPr>
                <w:b/>
              </w:rPr>
              <w:t>. Допоміжне обладнання транспортуючих машин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03014E" w:rsidRDefault="0031765D" w:rsidP="00AB1A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1765D" w:rsidTr="00AB1A63">
        <w:trPr>
          <w:trHeight w:val="323"/>
        </w:trPr>
        <w:tc>
          <w:tcPr>
            <w:tcW w:w="4810" w:type="dxa"/>
          </w:tcPr>
          <w:p w:rsidR="0031765D" w:rsidRDefault="0031765D" w:rsidP="00AB1A63">
            <w:pPr>
              <w:rPr>
                <w:b/>
              </w:rPr>
            </w:pPr>
            <w:r>
              <w:rPr>
                <w:b/>
              </w:rPr>
              <w:t xml:space="preserve">ЛР. </w:t>
            </w:r>
            <w:r w:rsidRPr="004D3536">
              <w:t>Вивчення конструкції та визначення основних параметрів гвинтового конвеєра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</w:t>
            </w:r>
          </w:p>
        </w:tc>
      </w:tr>
      <w:tr w:rsidR="0031765D" w:rsidRPr="000617FA" w:rsidTr="00AB1A63">
        <w:trPr>
          <w:trHeight w:val="323"/>
        </w:trPr>
        <w:tc>
          <w:tcPr>
            <w:tcW w:w="4810" w:type="dxa"/>
          </w:tcPr>
          <w:p w:rsidR="0031765D" w:rsidRPr="000617FA" w:rsidRDefault="0031765D" w:rsidP="00AB1A63">
            <w:r w:rsidRPr="0003014E">
              <w:rPr>
                <w:b/>
                <w:color w:val="333333"/>
                <w:shd w:val="clear" w:color="auto" w:fill="FFFFFF"/>
              </w:rPr>
              <w:t>СР.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0617FA">
              <w:rPr>
                <w:color w:val="333333"/>
                <w:shd w:val="clear" w:color="auto" w:fill="FFFFFF"/>
              </w:rPr>
              <w:t xml:space="preserve">Особливості будови і конструкцій </w:t>
            </w:r>
            <w:r>
              <w:rPr>
                <w:color w:val="333333"/>
                <w:shd w:val="clear" w:color="auto" w:fill="FFFFFF"/>
              </w:rPr>
              <w:t>крокуючих</w:t>
            </w:r>
            <w:r w:rsidRPr="000617FA">
              <w:rPr>
                <w:color w:val="333333"/>
                <w:shd w:val="clear" w:color="auto" w:fill="FFFFFF"/>
              </w:rPr>
              <w:t xml:space="preserve"> конвеєрів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63E73">
              <w:rPr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1765D" w:rsidTr="00AB1A63">
        <w:trPr>
          <w:trHeight w:val="323"/>
        </w:trPr>
        <w:tc>
          <w:tcPr>
            <w:tcW w:w="4810" w:type="dxa"/>
          </w:tcPr>
          <w:p w:rsidR="0031765D" w:rsidRDefault="0031765D" w:rsidP="00AB1A63">
            <w:pPr>
              <w:rPr>
                <w:color w:val="333333"/>
                <w:shd w:val="clear" w:color="auto" w:fill="FFFFFF"/>
              </w:rPr>
            </w:pPr>
            <w:r w:rsidRPr="0003014E">
              <w:rPr>
                <w:b/>
                <w:color w:val="333333"/>
                <w:shd w:val="clear" w:color="auto" w:fill="FFFFFF"/>
              </w:rPr>
              <w:t>СР.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0617FA">
              <w:rPr>
                <w:color w:val="333333"/>
                <w:shd w:val="clear" w:color="auto" w:fill="FFFFFF"/>
              </w:rPr>
              <w:t xml:space="preserve">Особливості </w:t>
            </w:r>
            <w:r>
              <w:rPr>
                <w:color w:val="333333"/>
                <w:shd w:val="clear" w:color="auto" w:fill="FFFFFF"/>
              </w:rPr>
              <w:t>розрахунку конвеєрів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63E73">
              <w:rPr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1765D" w:rsidRPr="00150B2C" w:rsidTr="00AB1A63">
        <w:trPr>
          <w:trHeight w:val="544"/>
        </w:trPr>
        <w:tc>
          <w:tcPr>
            <w:tcW w:w="4810" w:type="dxa"/>
          </w:tcPr>
          <w:p w:rsidR="0031765D" w:rsidRPr="00150B2C" w:rsidRDefault="0031765D" w:rsidP="00AB1A63">
            <w:pPr>
              <w:rPr>
                <w:b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1.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30</w:t>
            </w:r>
          </w:p>
        </w:tc>
      </w:tr>
      <w:tr w:rsidR="0031765D" w:rsidRPr="00150B2C" w:rsidTr="0031765D">
        <w:trPr>
          <w:trHeight w:val="360"/>
        </w:trPr>
        <w:tc>
          <w:tcPr>
            <w:tcW w:w="4810" w:type="dxa"/>
          </w:tcPr>
          <w:p w:rsidR="0031765D" w:rsidRDefault="0031765D" w:rsidP="00AB1A63">
            <w:pPr>
              <w:rPr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31765D" w:rsidRPr="00163E73" w:rsidRDefault="0031765D" w:rsidP="00AB1A6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100</w:t>
            </w:r>
          </w:p>
        </w:tc>
      </w:tr>
      <w:tr w:rsidR="0031765D" w:rsidRPr="00AF3AA6" w:rsidTr="00AB1A63">
        <w:trPr>
          <w:trHeight w:val="323"/>
        </w:trPr>
        <w:tc>
          <w:tcPr>
            <w:tcW w:w="9758" w:type="dxa"/>
            <w:gridSpan w:val="3"/>
          </w:tcPr>
          <w:p w:rsidR="0031765D" w:rsidRPr="00163E73" w:rsidRDefault="0031765D" w:rsidP="00AB1A63">
            <w:pPr>
              <w:pStyle w:val="TableParagraph"/>
              <w:spacing w:line="304" w:lineRule="exact"/>
              <w:ind w:left="7"/>
              <w:jc w:val="center"/>
              <w:rPr>
                <w:i/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Модуль</w:t>
            </w:r>
            <w:r w:rsidRPr="00163E73">
              <w:rPr>
                <w:spacing w:val="-4"/>
                <w:sz w:val="24"/>
                <w:szCs w:val="24"/>
              </w:rPr>
              <w:t xml:space="preserve"> 2. Вантажопідіймальні машини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 w:rsidRPr="000B57C5">
              <w:rPr>
                <w:b/>
                <w:sz w:val="24"/>
                <w:szCs w:val="24"/>
              </w:rPr>
              <w:t>Тема 1.  Характеристика вантажопідйомних машин</w:t>
            </w:r>
          </w:p>
        </w:tc>
        <w:tc>
          <w:tcPr>
            <w:tcW w:w="4111" w:type="dxa"/>
            <w:vMerge w:val="restart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 xml:space="preserve">ПРН 15, 19, 24. </w:t>
            </w:r>
            <w:r w:rsidRPr="00163E73">
              <w:rPr>
                <w:rStyle w:val="a9"/>
                <w:b w:val="0"/>
              </w:rPr>
              <w:t xml:space="preserve">Після опанування змістового модуля «Вантажопідіймальні машини» здобувач освіти повинен </w:t>
            </w:r>
            <w:r w:rsidRPr="00163E73">
              <w:t xml:space="preserve">ідентифікувати та класифікувати основні типи вантажопідіймальних машин і механізмів за принципом дії, конструктивними ознаками та функціональним призначенням; пояснювати будову і принцип роботи домкратів, </w:t>
            </w:r>
            <w:proofErr w:type="spellStart"/>
            <w:r w:rsidRPr="00163E73">
              <w:t>талей</w:t>
            </w:r>
            <w:proofErr w:type="spellEnd"/>
            <w:r w:rsidRPr="00163E73">
              <w:t>, лебідок, гальмівних пристроїв, вантажозахватного обладнання, сталевих канатів і ланцюгів; аналізувати конструктивні особливості механізмів підйому, кранів, маніпуляторів і спеціальних вантажопідіймальних засобів у сільськогосподарському виробництві; визначати основні експлуатаційні параметри вантажопідіймальних пристроїв на основі креслень, технічної документації та експериментальних даних; виконувати елементарні розрахунки механізмів підйому відповідно до заданих умов; обґрунтовувати вибір обладнання з урахуванням вимог безпечної експлуатації та оформлювати результати практичних, лабораторних і самостійних робіт згідно з встановленими вимогами.</w:t>
            </w: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-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tabs>
                <w:tab w:val="left" w:pos="1159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ЛР.</w:t>
            </w:r>
            <w:r w:rsidRPr="004D3536">
              <w:t xml:space="preserve"> Вивчення конструкцій та визначення </w:t>
            </w:r>
            <w:r>
              <w:t xml:space="preserve">основних параметрів </w:t>
            </w:r>
            <w:r w:rsidRPr="004D3536">
              <w:t>домкратів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tabs>
                <w:tab w:val="left" w:pos="1159"/>
              </w:tabs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tabs>
                <w:tab w:val="left" w:pos="1159"/>
              </w:tabs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СР. </w:t>
            </w:r>
            <w:r w:rsidRPr="000617FA">
              <w:rPr>
                <w:color w:val="333333"/>
                <w:shd w:val="clear" w:color="auto" w:fill="FFFFFF"/>
              </w:rPr>
              <w:t xml:space="preserve">Вантажозахватні пристрої та </w:t>
            </w:r>
            <w:proofErr w:type="spellStart"/>
            <w:r w:rsidRPr="000617FA">
              <w:rPr>
                <w:color w:val="333333"/>
                <w:shd w:val="clear" w:color="auto" w:fill="FFFFFF"/>
              </w:rPr>
              <w:t>обладнанння</w:t>
            </w:r>
            <w:proofErr w:type="spellEnd"/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6</w:t>
            </w:r>
          </w:p>
        </w:tc>
      </w:tr>
      <w:tr w:rsidR="0031765D" w:rsidRPr="00DA3F05" w:rsidTr="00AB1A63">
        <w:trPr>
          <w:trHeight w:val="321"/>
        </w:trPr>
        <w:tc>
          <w:tcPr>
            <w:tcW w:w="4810" w:type="dxa"/>
          </w:tcPr>
          <w:p w:rsidR="0031765D" w:rsidRPr="00DA3F05" w:rsidRDefault="0031765D" w:rsidP="00AB1A63">
            <w:pPr>
              <w:jc w:val="center"/>
              <w:rPr>
                <w:b/>
                <w:sz w:val="24"/>
                <w:szCs w:val="24"/>
              </w:rPr>
            </w:pPr>
            <w:r w:rsidRPr="00DA3F05">
              <w:rPr>
                <w:b/>
                <w:sz w:val="24"/>
                <w:szCs w:val="24"/>
              </w:rPr>
              <w:t>Тема 2. Прості вантажопідіймальні механізми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-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ЛР. </w:t>
            </w:r>
            <w:r w:rsidRPr="004D3536">
              <w:t>Вивчення конструкцій та визначення параметрів гальм і зупинників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СР.</w:t>
            </w:r>
            <w:r w:rsidRPr="000617FA">
              <w:rPr>
                <w:color w:val="333333"/>
                <w:shd w:val="clear" w:color="auto" w:fill="FFFFFF"/>
              </w:rPr>
              <w:t xml:space="preserve"> Особливості будови і конструкцій </w:t>
            </w:r>
            <w:r>
              <w:rPr>
                <w:color w:val="333333"/>
                <w:shd w:val="clear" w:color="auto" w:fill="FFFFFF"/>
              </w:rPr>
              <w:t>сталевих канатів та ланцюгів.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6</w:t>
            </w:r>
          </w:p>
        </w:tc>
      </w:tr>
      <w:tr w:rsidR="0031765D" w:rsidRPr="00DA3F05" w:rsidTr="00AB1A63">
        <w:trPr>
          <w:trHeight w:val="321"/>
        </w:trPr>
        <w:tc>
          <w:tcPr>
            <w:tcW w:w="4810" w:type="dxa"/>
          </w:tcPr>
          <w:p w:rsidR="0031765D" w:rsidRPr="00DA3F05" w:rsidRDefault="0031765D" w:rsidP="00AB1A63">
            <w:pPr>
              <w:jc w:val="center"/>
              <w:rPr>
                <w:b/>
                <w:sz w:val="24"/>
                <w:szCs w:val="24"/>
              </w:rPr>
            </w:pPr>
            <w:r w:rsidRPr="00DA3F05">
              <w:rPr>
                <w:b/>
                <w:sz w:val="24"/>
                <w:szCs w:val="24"/>
              </w:rPr>
              <w:t xml:space="preserve">Тема 3. </w:t>
            </w:r>
            <w:r w:rsidRPr="00DA3F05">
              <w:rPr>
                <w:b/>
                <w:caps/>
                <w:sz w:val="24"/>
                <w:szCs w:val="24"/>
              </w:rPr>
              <w:t>п</w:t>
            </w:r>
            <w:r w:rsidRPr="00DA3F05">
              <w:rPr>
                <w:b/>
                <w:sz w:val="24"/>
                <w:szCs w:val="24"/>
              </w:rPr>
              <w:t>ристрої і механізми вантажопідйомних машин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-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ЛР.</w:t>
            </w:r>
            <w:r w:rsidRPr="004D3536">
              <w:t xml:space="preserve"> Вивчення конструкцій та вивчення параметрів складових елементів механізму підйому  вантажопідйомних  кранів</w:t>
            </w:r>
            <w:r>
              <w:t>.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СР. </w:t>
            </w:r>
            <w:r w:rsidRPr="000617FA">
              <w:rPr>
                <w:color w:val="333333"/>
                <w:shd w:val="clear" w:color="auto" w:fill="FFFFFF"/>
              </w:rPr>
              <w:t>Спеціальні вантажопідйомні машини у сільськогосподарському виробництві.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6</w:t>
            </w:r>
          </w:p>
        </w:tc>
      </w:tr>
      <w:tr w:rsidR="0031765D" w:rsidRPr="00DA3F05" w:rsidTr="00AB1A63">
        <w:trPr>
          <w:trHeight w:val="321"/>
        </w:trPr>
        <w:tc>
          <w:tcPr>
            <w:tcW w:w="4810" w:type="dxa"/>
          </w:tcPr>
          <w:p w:rsidR="0031765D" w:rsidRPr="00DA3F05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DA3F05">
              <w:rPr>
                <w:b/>
                <w:sz w:val="24"/>
                <w:szCs w:val="24"/>
              </w:rPr>
              <w:t>Тема 4. Особливості конструкції кранів, умови та пристрої безпечної їх експлуатації.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-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ЛР.</w:t>
            </w:r>
            <w:r w:rsidRPr="004D3536">
              <w:t xml:space="preserve"> Вивчення конструкцій і визначення параметрів </w:t>
            </w:r>
            <w:proofErr w:type="spellStart"/>
            <w:r w:rsidRPr="004D3536">
              <w:t>талей</w:t>
            </w:r>
            <w:proofErr w:type="spellEnd"/>
            <w:r w:rsidRPr="004D3536">
              <w:t xml:space="preserve"> та лебідок з ручним та машинним приводами</w:t>
            </w:r>
            <w:r>
              <w:t>.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</w:t>
            </w:r>
          </w:p>
        </w:tc>
      </w:tr>
      <w:tr w:rsidR="0031765D" w:rsidRPr="000617FA" w:rsidTr="00AB1A63">
        <w:trPr>
          <w:trHeight w:val="321"/>
        </w:trPr>
        <w:tc>
          <w:tcPr>
            <w:tcW w:w="4810" w:type="dxa"/>
          </w:tcPr>
          <w:p w:rsidR="0031765D" w:rsidRPr="000617FA" w:rsidRDefault="0031765D" w:rsidP="00AB1A63">
            <w:pPr>
              <w:ind w:left="110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СР. </w:t>
            </w:r>
            <w:r w:rsidRPr="000617FA">
              <w:rPr>
                <w:color w:val="333333"/>
                <w:shd w:val="clear" w:color="auto" w:fill="FFFFFF"/>
              </w:rPr>
              <w:t xml:space="preserve">Особливості будови і конструкцій </w:t>
            </w:r>
            <w:r>
              <w:rPr>
                <w:color w:val="333333"/>
                <w:shd w:val="clear" w:color="auto" w:fill="FFFFFF"/>
              </w:rPr>
              <w:t>маніпуляторів.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ind w:left="11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ind w:left="11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63E73">
              <w:rPr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СР. </w:t>
            </w:r>
            <w:r>
              <w:rPr>
                <w:color w:val="333333"/>
                <w:shd w:val="clear" w:color="auto" w:fill="FFFFFF"/>
              </w:rPr>
              <w:t>Розрахунок механізму підйому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6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2</w:t>
            </w:r>
          </w:p>
        </w:tc>
        <w:tc>
          <w:tcPr>
            <w:tcW w:w="4111" w:type="dxa"/>
            <w:vMerge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30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11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100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Навчальна</w:t>
            </w:r>
            <w:r>
              <w:rPr>
                <w:b/>
                <w:spacing w:val="-2"/>
                <w:sz w:val="24"/>
              </w:rPr>
              <w:t xml:space="preserve"> робота</w:t>
            </w:r>
          </w:p>
        </w:tc>
        <w:tc>
          <w:tcPr>
            <w:tcW w:w="4948" w:type="dxa"/>
            <w:gridSpan w:val="2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(М1</w:t>
            </w:r>
            <w:r w:rsidRPr="00163E73">
              <w:rPr>
                <w:spacing w:val="-1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+</w:t>
            </w:r>
            <w:r w:rsidRPr="00163E73">
              <w:rPr>
                <w:spacing w:val="8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М2)/2*0,7</w:t>
            </w:r>
            <w:r w:rsidRPr="00163E73">
              <w:rPr>
                <w:spacing w:val="-1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≤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spacing w:val="-5"/>
                <w:sz w:val="24"/>
                <w:szCs w:val="24"/>
              </w:rPr>
              <w:t>70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Екзамен/залік</w:t>
            </w:r>
          </w:p>
        </w:tc>
        <w:tc>
          <w:tcPr>
            <w:tcW w:w="4948" w:type="dxa"/>
            <w:gridSpan w:val="2"/>
          </w:tcPr>
          <w:p w:rsidR="0031765D" w:rsidRPr="00163E73" w:rsidRDefault="0031765D" w:rsidP="00AB1A63">
            <w:pPr>
              <w:pStyle w:val="TableParagraph"/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30</w:t>
            </w:r>
          </w:p>
        </w:tc>
      </w:tr>
      <w:tr w:rsidR="0031765D" w:rsidTr="00AB1A63">
        <w:trPr>
          <w:trHeight w:val="321"/>
        </w:trPr>
        <w:tc>
          <w:tcPr>
            <w:tcW w:w="4810" w:type="dxa"/>
          </w:tcPr>
          <w:p w:rsidR="0031765D" w:rsidRDefault="0031765D" w:rsidP="00AB1A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4948" w:type="dxa"/>
            <w:gridSpan w:val="2"/>
          </w:tcPr>
          <w:p w:rsidR="0031765D" w:rsidRPr="00163E73" w:rsidRDefault="0031765D" w:rsidP="00AB1A63">
            <w:pPr>
              <w:pStyle w:val="TableParagraph"/>
              <w:tabs>
                <w:tab w:val="left" w:pos="1959"/>
              </w:tabs>
              <w:spacing w:line="301" w:lineRule="exact"/>
              <w:ind w:left="110"/>
              <w:jc w:val="center"/>
              <w:rPr>
                <w:sz w:val="24"/>
                <w:szCs w:val="24"/>
              </w:rPr>
            </w:pPr>
            <w:r w:rsidRPr="00163E73">
              <w:rPr>
                <w:sz w:val="24"/>
                <w:szCs w:val="24"/>
              </w:rPr>
              <w:t>(Навчальна</w:t>
            </w:r>
            <w:r w:rsidRPr="00163E73">
              <w:rPr>
                <w:spacing w:val="-3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робота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+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екзамен)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sz w:val="24"/>
                <w:szCs w:val="24"/>
              </w:rPr>
              <w:t>≤</w:t>
            </w:r>
            <w:r w:rsidRPr="00163E73">
              <w:rPr>
                <w:spacing w:val="-2"/>
                <w:sz w:val="24"/>
                <w:szCs w:val="24"/>
              </w:rPr>
              <w:t xml:space="preserve"> </w:t>
            </w:r>
            <w:r w:rsidRPr="00163E73">
              <w:rPr>
                <w:spacing w:val="-5"/>
                <w:sz w:val="24"/>
                <w:szCs w:val="24"/>
              </w:rPr>
              <w:t>100</w:t>
            </w:r>
          </w:p>
        </w:tc>
      </w:tr>
    </w:tbl>
    <w:p w:rsidR="0031765D" w:rsidRDefault="0031765D" w:rsidP="0031765D">
      <w:pPr>
        <w:pStyle w:val="2"/>
        <w:tabs>
          <w:tab w:val="left" w:pos="2634"/>
        </w:tabs>
        <w:ind w:left="2000" w:firstLine="0"/>
        <w:jc w:val="center"/>
        <w:rPr>
          <w:spacing w:val="-2"/>
        </w:rPr>
      </w:pPr>
    </w:p>
    <w:p w:rsidR="009501E3" w:rsidRDefault="009501E3" w:rsidP="0031765D">
      <w:pPr>
        <w:pStyle w:val="2"/>
        <w:tabs>
          <w:tab w:val="left" w:pos="2634"/>
        </w:tabs>
        <w:ind w:left="2000" w:firstLine="0"/>
        <w:jc w:val="center"/>
        <w:rPr>
          <w:spacing w:val="-2"/>
        </w:rPr>
      </w:pPr>
    </w:p>
    <w:p w:rsidR="00891A19" w:rsidRDefault="00891A19" w:rsidP="0031765D">
      <w:pPr>
        <w:pStyle w:val="2"/>
        <w:tabs>
          <w:tab w:val="left" w:pos="2634"/>
        </w:tabs>
        <w:ind w:left="2000" w:firstLine="0"/>
        <w:jc w:val="center"/>
        <w:rPr>
          <w:spacing w:val="-2"/>
        </w:rPr>
      </w:pPr>
    </w:p>
    <w:p w:rsidR="00057725" w:rsidRDefault="00057725" w:rsidP="0031765D">
      <w:pPr>
        <w:pStyle w:val="2"/>
        <w:tabs>
          <w:tab w:val="left" w:pos="2634"/>
        </w:tabs>
        <w:ind w:left="2000" w:firstLine="0"/>
        <w:jc w:val="center"/>
        <w:rPr>
          <w:spacing w:val="-2"/>
        </w:rPr>
      </w:pPr>
    </w:p>
    <w:p w:rsidR="00D303C8" w:rsidRDefault="00D303C8" w:rsidP="00D303C8">
      <w:pPr>
        <w:pStyle w:val="2"/>
        <w:numPr>
          <w:ilvl w:val="1"/>
          <w:numId w:val="5"/>
        </w:numPr>
        <w:tabs>
          <w:tab w:val="left" w:pos="2507"/>
        </w:tabs>
        <w:ind w:left="2507"/>
      </w:pPr>
      <w:r>
        <w:lastRenderedPageBreak/>
        <w:t>Шкала</w:t>
      </w:r>
      <w:r>
        <w:rPr>
          <w:spacing w:val="-7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здобувача</w:t>
      </w:r>
      <w:r>
        <w:rPr>
          <w:spacing w:val="-7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5790"/>
      </w:tblGrid>
      <w:tr w:rsidR="00D303C8" w:rsidTr="001F2389">
        <w:trPr>
          <w:trHeight w:val="880"/>
        </w:trPr>
        <w:tc>
          <w:tcPr>
            <w:tcW w:w="3872" w:type="dxa"/>
          </w:tcPr>
          <w:p w:rsidR="00D303C8" w:rsidRDefault="00D303C8" w:rsidP="001F2389">
            <w:pPr>
              <w:pStyle w:val="TableParagraph"/>
              <w:spacing w:before="120"/>
              <w:ind w:left="1200" w:hanging="742"/>
              <w:rPr>
                <w:sz w:val="28"/>
              </w:rPr>
            </w:pPr>
            <w:r>
              <w:rPr>
                <w:sz w:val="28"/>
              </w:rPr>
              <w:t>Рейтинг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здобувача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вищої освіти, бали</w:t>
            </w:r>
          </w:p>
        </w:tc>
        <w:tc>
          <w:tcPr>
            <w:tcW w:w="5790" w:type="dxa"/>
          </w:tcPr>
          <w:p w:rsidR="00D303C8" w:rsidRDefault="00D303C8" w:rsidP="001F2389">
            <w:pPr>
              <w:pStyle w:val="TableParagraph"/>
              <w:spacing w:before="120"/>
              <w:ind w:left="1913" w:hanging="1018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національною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системою </w:t>
            </w:r>
            <w:r>
              <w:rPr>
                <w:spacing w:val="-2"/>
                <w:sz w:val="28"/>
              </w:rPr>
              <w:t>(екзамени/заліки)</w:t>
            </w:r>
          </w:p>
        </w:tc>
      </w:tr>
      <w:tr w:rsidR="00D303C8" w:rsidTr="001F2389">
        <w:trPr>
          <w:trHeight w:val="350"/>
        </w:trPr>
        <w:tc>
          <w:tcPr>
            <w:tcW w:w="3872" w:type="dxa"/>
          </w:tcPr>
          <w:p w:rsidR="00D303C8" w:rsidRDefault="00D303C8" w:rsidP="001F2389">
            <w:pPr>
              <w:pStyle w:val="TableParagraph"/>
              <w:spacing w:before="14" w:line="316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90-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5790" w:type="dxa"/>
          </w:tcPr>
          <w:p w:rsidR="00D303C8" w:rsidRDefault="00D303C8" w:rsidP="001F2389">
            <w:pPr>
              <w:pStyle w:val="TableParagraph"/>
              <w:spacing w:before="14" w:line="316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відмінно</w:t>
            </w:r>
          </w:p>
        </w:tc>
      </w:tr>
      <w:tr w:rsidR="00D303C8" w:rsidTr="001F2389">
        <w:trPr>
          <w:trHeight w:val="359"/>
        </w:trPr>
        <w:tc>
          <w:tcPr>
            <w:tcW w:w="3872" w:type="dxa"/>
          </w:tcPr>
          <w:p w:rsidR="00D303C8" w:rsidRDefault="00D303C8" w:rsidP="001F2389">
            <w:pPr>
              <w:pStyle w:val="TableParagraph"/>
              <w:spacing w:before="19" w:line="320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74-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5790" w:type="dxa"/>
          </w:tcPr>
          <w:p w:rsidR="00D303C8" w:rsidRDefault="00D303C8" w:rsidP="001F2389">
            <w:pPr>
              <w:pStyle w:val="TableParagraph"/>
              <w:spacing w:before="19" w:line="320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добре</w:t>
            </w:r>
          </w:p>
        </w:tc>
      </w:tr>
      <w:tr w:rsidR="00D303C8" w:rsidTr="001F2389">
        <w:trPr>
          <w:trHeight w:val="362"/>
        </w:trPr>
        <w:tc>
          <w:tcPr>
            <w:tcW w:w="3872" w:type="dxa"/>
          </w:tcPr>
          <w:p w:rsidR="00D303C8" w:rsidRDefault="00D303C8" w:rsidP="001F2389">
            <w:pPr>
              <w:pStyle w:val="TableParagraph"/>
              <w:spacing w:before="19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60-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5790" w:type="dxa"/>
          </w:tcPr>
          <w:p w:rsidR="00D303C8" w:rsidRDefault="00D303C8" w:rsidP="001F2389">
            <w:pPr>
              <w:pStyle w:val="TableParagraph"/>
              <w:spacing w:before="19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задовільно</w:t>
            </w:r>
          </w:p>
        </w:tc>
      </w:tr>
      <w:tr w:rsidR="00D303C8" w:rsidTr="001F2389">
        <w:trPr>
          <w:trHeight w:val="361"/>
        </w:trPr>
        <w:tc>
          <w:tcPr>
            <w:tcW w:w="3872" w:type="dxa"/>
          </w:tcPr>
          <w:p w:rsidR="00D303C8" w:rsidRDefault="00D303C8" w:rsidP="001F2389">
            <w:pPr>
              <w:pStyle w:val="TableParagraph"/>
              <w:spacing w:before="19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5790" w:type="dxa"/>
          </w:tcPr>
          <w:p w:rsidR="00D303C8" w:rsidRDefault="00D303C8" w:rsidP="001F2389">
            <w:pPr>
              <w:pStyle w:val="TableParagraph"/>
              <w:spacing w:before="19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незадовільно</w:t>
            </w:r>
          </w:p>
        </w:tc>
      </w:tr>
    </w:tbl>
    <w:p w:rsidR="00D303C8" w:rsidRDefault="00D303C8" w:rsidP="00D303C8">
      <w:pPr>
        <w:pStyle w:val="a3"/>
        <w:spacing w:before="2"/>
        <w:rPr>
          <w:b/>
        </w:rPr>
      </w:pPr>
    </w:p>
    <w:p w:rsidR="00D303C8" w:rsidRDefault="00D303C8" w:rsidP="009501E3">
      <w:pPr>
        <w:pStyle w:val="2"/>
        <w:numPr>
          <w:ilvl w:val="1"/>
          <w:numId w:val="5"/>
        </w:numPr>
        <w:tabs>
          <w:tab w:val="left" w:pos="3581"/>
        </w:tabs>
        <w:ind w:left="2410" w:hanging="695"/>
      </w:pPr>
      <w:r>
        <w:t>Політика</w:t>
      </w:r>
      <w:r>
        <w:rPr>
          <w:spacing w:val="-4"/>
        </w:rPr>
        <w:t xml:space="preserve"> </w:t>
      </w:r>
      <w:r>
        <w:rPr>
          <w:spacing w:val="-2"/>
        </w:rPr>
        <w:t>оцінювання</w:t>
      </w: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8"/>
      </w:tblGrid>
      <w:tr w:rsidR="00D303C8" w:rsidTr="001F2389">
        <w:trPr>
          <w:trHeight w:val="1610"/>
        </w:trPr>
        <w:tc>
          <w:tcPr>
            <w:tcW w:w="2660" w:type="dxa"/>
          </w:tcPr>
          <w:p w:rsidR="00D303C8" w:rsidRDefault="00D303C8" w:rsidP="001F2389">
            <w:pPr>
              <w:pStyle w:val="TableParagraph"/>
              <w:spacing w:before="32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Політика щодо </w:t>
            </w:r>
            <w:proofErr w:type="spellStart"/>
            <w:r>
              <w:rPr>
                <w:b/>
                <w:sz w:val="28"/>
              </w:rPr>
              <w:t>дедлайнів</w:t>
            </w:r>
            <w:proofErr w:type="spellEnd"/>
            <w:r>
              <w:rPr>
                <w:b/>
                <w:sz w:val="28"/>
              </w:rPr>
              <w:t xml:space="preserve"> та </w:t>
            </w:r>
            <w:r>
              <w:rPr>
                <w:b/>
                <w:spacing w:val="-2"/>
                <w:sz w:val="28"/>
              </w:rPr>
              <w:t>перескладання:</w:t>
            </w:r>
          </w:p>
        </w:tc>
        <w:tc>
          <w:tcPr>
            <w:tcW w:w="7088" w:type="dxa"/>
          </w:tcPr>
          <w:p w:rsidR="00D303C8" w:rsidRDefault="00D303C8" w:rsidP="001F2389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за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наявності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поважних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причин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(наприклад,</w:t>
            </w:r>
          </w:p>
          <w:p w:rsidR="00D303C8" w:rsidRDefault="00D303C8" w:rsidP="001F2389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лікарняний).</w:t>
            </w:r>
          </w:p>
        </w:tc>
      </w:tr>
      <w:tr w:rsidR="00D303C8" w:rsidTr="001F2389">
        <w:trPr>
          <w:trHeight w:val="1288"/>
        </w:trPr>
        <w:tc>
          <w:tcPr>
            <w:tcW w:w="2660" w:type="dxa"/>
          </w:tcPr>
          <w:p w:rsidR="00D303C8" w:rsidRDefault="00D303C8" w:rsidP="001F2389">
            <w:pPr>
              <w:pStyle w:val="TableParagraph"/>
              <w:spacing w:before="16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Політика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щодо </w:t>
            </w:r>
            <w:r>
              <w:rPr>
                <w:b/>
                <w:spacing w:val="-2"/>
                <w:sz w:val="28"/>
              </w:rPr>
              <w:t>академічної доброчесності:</w:t>
            </w:r>
          </w:p>
        </w:tc>
        <w:tc>
          <w:tcPr>
            <w:tcW w:w="7088" w:type="dxa"/>
          </w:tcPr>
          <w:p w:rsidR="00D303C8" w:rsidRDefault="00D303C8" w:rsidP="001F2389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списування під час контрольних робіт та екзаменів заборонено (в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 xml:space="preserve">. із використанням мобільних </w:t>
            </w:r>
            <w:proofErr w:type="spellStart"/>
            <w:r>
              <w:rPr>
                <w:sz w:val="28"/>
              </w:rPr>
              <w:t>девайсів</w:t>
            </w:r>
            <w:proofErr w:type="spellEnd"/>
            <w:r>
              <w:rPr>
                <w:sz w:val="28"/>
              </w:rPr>
              <w:t>). Курсові роботи, реферати повинні мати коректні текстові покликання на використану літературу</w:t>
            </w:r>
          </w:p>
        </w:tc>
      </w:tr>
      <w:tr w:rsidR="00D303C8" w:rsidTr="001F2389">
        <w:trPr>
          <w:trHeight w:val="1288"/>
        </w:trPr>
        <w:tc>
          <w:tcPr>
            <w:tcW w:w="2660" w:type="dxa"/>
          </w:tcPr>
          <w:p w:rsidR="00D303C8" w:rsidRDefault="00D303C8" w:rsidP="001F2389">
            <w:pPr>
              <w:pStyle w:val="TableParagraph"/>
              <w:rPr>
                <w:b/>
                <w:sz w:val="28"/>
              </w:rPr>
            </w:pPr>
          </w:p>
          <w:p w:rsidR="00D303C8" w:rsidRDefault="00D303C8" w:rsidP="001F238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Політика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щодо </w:t>
            </w:r>
            <w:r>
              <w:rPr>
                <w:b/>
                <w:spacing w:val="-2"/>
                <w:sz w:val="28"/>
              </w:rPr>
              <w:t>відвідування:</w:t>
            </w:r>
          </w:p>
        </w:tc>
        <w:tc>
          <w:tcPr>
            <w:tcW w:w="7088" w:type="dxa"/>
          </w:tcPr>
          <w:p w:rsidR="00D303C8" w:rsidRDefault="00D303C8" w:rsidP="001F2389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 онлайн формі за погодженням із деканом факультету)</w:t>
            </w:r>
          </w:p>
        </w:tc>
      </w:tr>
    </w:tbl>
    <w:p w:rsidR="00D303C8" w:rsidRDefault="00D303C8" w:rsidP="00D303C8">
      <w:pPr>
        <w:pStyle w:val="a3"/>
        <w:spacing w:before="244"/>
        <w:rPr>
          <w:b/>
        </w:rPr>
      </w:pPr>
    </w:p>
    <w:p w:rsidR="00D303C8" w:rsidRDefault="00D303C8" w:rsidP="00EB32D0">
      <w:pPr>
        <w:pStyle w:val="2"/>
        <w:numPr>
          <w:ilvl w:val="0"/>
          <w:numId w:val="5"/>
        </w:numPr>
        <w:tabs>
          <w:tab w:val="left" w:pos="1422"/>
        </w:tabs>
        <w:spacing w:line="322" w:lineRule="exact"/>
        <w:ind w:left="1422" w:right="287" w:hanging="429"/>
        <w:jc w:val="both"/>
      </w:pPr>
      <w:r>
        <w:t>Навчально-методичне</w:t>
      </w:r>
      <w:r>
        <w:rPr>
          <w:spacing w:val="-17"/>
        </w:rPr>
        <w:t xml:space="preserve"> </w:t>
      </w:r>
      <w:r>
        <w:rPr>
          <w:spacing w:val="-2"/>
        </w:rPr>
        <w:t>забезпечення:</w:t>
      </w:r>
    </w:p>
    <w:p w:rsidR="00D303C8" w:rsidRPr="0031765D" w:rsidRDefault="00D303C8" w:rsidP="00EB32D0">
      <w:pPr>
        <w:pStyle w:val="a5"/>
        <w:tabs>
          <w:tab w:val="left" w:pos="1273"/>
        </w:tabs>
        <w:ind w:right="287" w:firstLine="0"/>
        <w:jc w:val="both"/>
        <w:rPr>
          <w:sz w:val="28"/>
        </w:rPr>
      </w:pPr>
      <w:r>
        <w:rPr>
          <w:sz w:val="28"/>
        </w:rPr>
        <w:t>електронний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навчальному порталі НУБіП України </w:t>
      </w:r>
      <w:proofErr w:type="spellStart"/>
      <w:r>
        <w:rPr>
          <w:sz w:val="28"/>
        </w:rPr>
        <w:t>eLearn</w:t>
      </w:r>
      <w:proofErr w:type="spellEnd"/>
      <w:r>
        <w:rPr>
          <w:sz w:val="28"/>
        </w:rPr>
        <w:t xml:space="preserve"> </w:t>
      </w:r>
      <w:r w:rsidR="0031765D">
        <w:rPr>
          <w:sz w:val="28"/>
        </w:rPr>
        <w:t>–</w:t>
      </w:r>
      <w:r>
        <w:rPr>
          <w:sz w:val="28"/>
        </w:rPr>
        <w:t xml:space="preserve"> </w:t>
      </w:r>
      <w:r w:rsidR="0031765D" w:rsidRPr="0031765D">
        <w:rPr>
          <w:sz w:val="28"/>
        </w:rPr>
        <w:t>https://elearn.nubip.edu.ua/course/view.php?id=944)</w:t>
      </w:r>
      <w:r w:rsidRPr="0031765D">
        <w:rPr>
          <w:sz w:val="28"/>
        </w:rPr>
        <w:t>;</w:t>
      </w:r>
    </w:p>
    <w:p w:rsidR="00D303C8" w:rsidRDefault="00D303C8" w:rsidP="00EB32D0">
      <w:pPr>
        <w:pStyle w:val="a5"/>
        <w:numPr>
          <w:ilvl w:val="0"/>
          <w:numId w:val="1"/>
        </w:numPr>
        <w:tabs>
          <w:tab w:val="left" w:pos="1273"/>
        </w:tabs>
        <w:spacing w:line="321" w:lineRule="exact"/>
        <w:ind w:left="1273" w:right="287" w:hanging="424"/>
        <w:jc w:val="both"/>
        <w:rPr>
          <w:sz w:val="28"/>
        </w:rPr>
      </w:pPr>
      <w:r>
        <w:rPr>
          <w:sz w:val="28"/>
        </w:rPr>
        <w:t>покликання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2"/>
          <w:sz w:val="28"/>
        </w:rPr>
        <w:t xml:space="preserve"> ресурси;</w:t>
      </w:r>
    </w:p>
    <w:p w:rsidR="00D303C8" w:rsidRDefault="00D303C8" w:rsidP="00EB32D0">
      <w:pPr>
        <w:pStyle w:val="a5"/>
        <w:numPr>
          <w:ilvl w:val="0"/>
          <w:numId w:val="1"/>
        </w:numPr>
        <w:tabs>
          <w:tab w:val="left" w:pos="1273"/>
        </w:tabs>
        <w:spacing w:before="2"/>
        <w:ind w:left="1273" w:right="287" w:hanging="424"/>
        <w:jc w:val="both"/>
        <w:rPr>
          <w:sz w:val="28"/>
        </w:rPr>
      </w:pPr>
      <w:r>
        <w:rPr>
          <w:sz w:val="28"/>
        </w:rPr>
        <w:t>конспекти</w:t>
      </w:r>
      <w:r>
        <w:rPr>
          <w:spacing w:val="-5"/>
          <w:sz w:val="28"/>
        </w:rPr>
        <w:t xml:space="preserve"> </w:t>
      </w:r>
      <w:r>
        <w:rPr>
          <w:sz w:val="28"/>
        </w:rPr>
        <w:t>лекцій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презентації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електронному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вигляді);</w:t>
      </w:r>
    </w:p>
    <w:p w:rsidR="00D303C8" w:rsidRDefault="00D303C8" w:rsidP="00EB32D0">
      <w:pPr>
        <w:pStyle w:val="a5"/>
        <w:numPr>
          <w:ilvl w:val="0"/>
          <w:numId w:val="1"/>
        </w:numPr>
        <w:tabs>
          <w:tab w:val="left" w:pos="1273"/>
        </w:tabs>
        <w:spacing w:line="322" w:lineRule="exact"/>
        <w:ind w:left="1273" w:right="287" w:hanging="424"/>
        <w:jc w:val="both"/>
        <w:rPr>
          <w:sz w:val="28"/>
        </w:rPr>
      </w:pPr>
      <w:r>
        <w:rPr>
          <w:sz w:val="28"/>
        </w:rPr>
        <w:t>підручники,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9"/>
          <w:sz w:val="28"/>
        </w:rPr>
        <w:t xml:space="preserve"> </w:t>
      </w:r>
      <w:r>
        <w:rPr>
          <w:sz w:val="28"/>
        </w:rPr>
        <w:t>посібники,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практикуми;</w:t>
      </w:r>
    </w:p>
    <w:p w:rsidR="00D303C8" w:rsidRDefault="00D303C8" w:rsidP="00EB32D0">
      <w:pPr>
        <w:pStyle w:val="a5"/>
        <w:numPr>
          <w:ilvl w:val="0"/>
          <w:numId w:val="1"/>
        </w:numPr>
        <w:tabs>
          <w:tab w:val="left" w:pos="1273"/>
          <w:tab w:val="left" w:pos="2708"/>
          <w:tab w:val="left" w:pos="4094"/>
          <w:tab w:val="left" w:pos="4943"/>
          <w:tab w:val="left" w:pos="6255"/>
          <w:tab w:val="left" w:pos="7771"/>
          <w:tab w:val="left" w:pos="9360"/>
        </w:tabs>
        <w:ind w:right="287" w:firstLine="708"/>
        <w:jc w:val="both"/>
        <w:rPr>
          <w:sz w:val="28"/>
        </w:rPr>
      </w:pPr>
      <w:r>
        <w:rPr>
          <w:spacing w:val="-2"/>
          <w:sz w:val="28"/>
        </w:rPr>
        <w:t>методичні</w:t>
      </w:r>
      <w:r>
        <w:rPr>
          <w:sz w:val="28"/>
        </w:rPr>
        <w:tab/>
      </w:r>
      <w:r>
        <w:rPr>
          <w:spacing w:val="-2"/>
          <w:sz w:val="28"/>
        </w:rPr>
        <w:t>матеріали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2"/>
          <w:sz w:val="28"/>
        </w:rPr>
        <w:t>вивчення</w:t>
      </w:r>
      <w:r>
        <w:rPr>
          <w:sz w:val="28"/>
        </w:rPr>
        <w:tab/>
      </w:r>
      <w:r>
        <w:rPr>
          <w:spacing w:val="-2"/>
          <w:sz w:val="28"/>
        </w:rPr>
        <w:t>навчальної</w:t>
      </w:r>
      <w:r>
        <w:rPr>
          <w:sz w:val="28"/>
        </w:rPr>
        <w:tab/>
      </w:r>
      <w:r>
        <w:rPr>
          <w:spacing w:val="-2"/>
          <w:sz w:val="28"/>
        </w:rPr>
        <w:t>дисципліни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здобувачів вищої освіти денної та заочної форм здобуття вищої освіти;</w:t>
      </w:r>
    </w:p>
    <w:p w:rsidR="00BC001B" w:rsidRDefault="00BC001B" w:rsidP="00EB32D0">
      <w:pPr>
        <w:pStyle w:val="a5"/>
        <w:widowControl/>
        <w:numPr>
          <w:ilvl w:val="0"/>
          <w:numId w:val="9"/>
        </w:numPr>
        <w:autoSpaceDE/>
        <w:autoSpaceDN/>
        <w:ind w:left="709" w:right="287"/>
        <w:contextualSpacing/>
        <w:jc w:val="both"/>
        <w:rPr>
          <w:sz w:val="27"/>
          <w:szCs w:val="27"/>
        </w:rPr>
      </w:pPr>
      <w:r w:rsidRPr="00BC001B">
        <w:rPr>
          <w:sz w:val="28"/>
          <w:szCs w:val="28"/>
        </w:rPr>
        <w:t xml:space="preserve">Машини неперервного транспорту. </w:t>
      </w:r>
      <w:proofErr w:type="spellStart"/>
      <w:r w:rsidRPr="00BC001B">
        <w:rPr>
          <w:sz w:val="28"/>
          <w:szCs w:val="28"/>
        </w:rPr>
        <w:t>Ловейкін</w:t>
      </w:r>
      <w:proofErr w:type="spellEnd"/>
      <w:r w:rsidRPr="00BC001B">
        <w:rPr>
          <w:sz w:val="28"/>
          <w:szCs w:val="28"/>
        </w:rPr>
        <w:t xml:space="preserve"> В.С., Коробко М.М., К.: ФОП </w:t>
      </w:r>
      <w:proofErr w:type="spellStart"/>
      <w:r w:rsidRPr="00BC001B">
        <w:rPr>
          <w:sz w:val="28"/>
          <w:szCs w:val="28"/>
        </w:rPr>
        <w:t>Ямчинський</w:t>
      </w:r>
      <w:proofErr w:type="spellEnd"/>
      <w:r w:rsidRPr="00BC001B">
        <w:rPr>
          <w:sz w:val="28"/>
          <w:szCs w:val="28"/>
        </w:rPr>
        <w:t xml:space="preserve"> О.В., - 2021., 423с</w:t>
      </w:r>
    </w:p>
    <w:p w:rsidR="00BC001B" w:rsidRPr="00311D10" w:rsidRDefault="00BC001B" w:rsidP="00EB32D0">
      <w:pPr>
        <w:pStyle w:val="a5"/>
        <w:widowControl/>
        <w:numPr>
          <w:ilvl w:val="0"/>
          <w:numId w:val="9"/>
        </w:numPr>
        <w:autoSpaceDE/>
        <w:autoSpaceDN/>
        <w:ind w:left="709" w:right="287"/>
        <w:contextualSpacing/>
        <w:jc w:val="both"/>
        <w:rPr>
          <w:sz w:val="28"/>
          <w:szCs w:val="28"/>
        </w:rPr>
      </w:pPr>
      <w:proofErr w:type="spellStart"/>
      <w:r w:rsidRPr="00311D10">
        <w:rPr>
          <w:sz w:val="27"/>
          <w:szCs w:val="27"/>
        </w:rPr>
        <w:t>Ловейкін</w:t>
      </w:r>
      <w:proofErr w:type="spellEnd"/>
      <w:r w:rsidRPr="00311D10">
        <w:rPr>
          <w:sz w:val="27"/>
          <w:szCs w:val="27"/>
        </w:rPr>
        <w:t xml:space="preserve"> В.С., Рибалко В.М. , </w:t>
      </w:r>
      <w:proofErr w:type="spellStart"/>
      <w:r w:rsidRPr="00311D10">
        <w:rPr>
          <w:sz w:val="27"/>
          <w:szCs w:val="27"/>
        </w:rPr>
        <w:t>Матухно</w:t>
      </w:r>
      <w:proofErr w:type="spellEnd"/>
      <w:r w:rsidRPr="00311D10">
        <w:rPr>
          <w:sz w:val="27"/>
          <w:szCs w:val="27"/>
        </w:rPr>
        <w:t xml:space="preserve"> Н.В., Сівак І.М. Курсове проектування приводів транспортуючих та вантажопідйомних машин. К.: </w:t>
      </w:r>
      <w:proofErr w:type="spellStart"/>
      <w:r w:rsidRPr="00311D10">
        <w:rPr>
          <w:sz w:val="27"/>
          <w:szCs w:val="27"/>
        </w:rPr>
        <w:t>НУБіПУ</w:t>
      </w:r>
      <w:proofErr w:type="spellEnd"/>
      <w:r w:rsidRPr="00311D10">
        <w:rPr>
          <w:sz w:val="27"/>
          <w:szCs w:val="27"/>
        </w:rPr>
        <w:t>. 2011.-305с.</w:t>
      </w:r>
    </w:p>
    <w:p w:rsidR="00D303C8" w:rsidRDefault="00D303C8" w:rsidP="00EB32D0">
      <w:pPr>
        <w:pStyle w:val="a3"/>
        <w:spacing w:before="1"/>
        <w:ind w:right="287"/>
        <w:jc w:val="both"/>
      </w:pPr>
    </w:p>
    <w:p w:rsidR="00D303C8" w:rsidRDefault="00D303C8" w:rsidP="00EB32D0">
      <w:pPr>
        <w:pStyle w:val="2"/>
        <w:numPr>
          <w:ilvl w:val="0"/>
          <w:numId w:val="5"/>
        </w:numPr>
        <w:tabs>
          <w:tab w:val="left" w:pos="1422"/>
        </w:tabs>
        <w:spacing w:line="322" w:lineRule="exact"/>
        <w:ind w:left="1422" w:right="287" w:hanging="429"/>
        <w:jc w:val="both"/>
      </w:pPr>
      <w:r>
        <w:t>Рекомендовані</w:t>
      </w:r>
      <w:r>
        <w:rPr>
          <w:spacing w:val="-8"/>
        </w:rPr>
        <w:t xml:space="preserve"> </w:t>
      </w:r>
      <w:r>
        <w:t>джерела</w:t>
      </w:r>
      <w:r>
        <w:rPr>
          <w:spacing w:val="-7"/>
        </w:rPr>
        <w:t xml:space="preserve"> </w:t>
      </w:r>
      <w:r>
        <w:rPr>
          <w:spacing w:val="-2"/>
        </w:rPr>
        <w:t>інформації</w:t>
      </w:r>
    </w:p>
    <w:p w:rsidR="00BC001B" w:rsidRPr="00BC001B" w:rsidRDefault="00BC001B" w:rsidP="00EB32D0">
      <w:pPr>
        <w:pStyle w:val="a5"/>
        <w:widowControl/>
        <w:numPr>
          <w:ilvl w:val="0"/>
          <w:numId w:val="7"/>
        </w:numPr>
        <w:autoSpaceDE/>
        <w:autoSpaceDN/>
        <w:ind w:left="993" w:right="287"/>
        <w:contextualSpacing/>
        <w:jc w:val="both"/>
        <w:rPr>
          <w:i/>
          <w:iCs/>
          <w:sz w:val="28"/>
          <w:szCs w:val="28"/>
        </w:rPr>
      </w:pPr>
      <w:proofErr w:type="spellStart"/>
      <w:r w:rsidRPr="00BC001B">
        <w:rPr>
          <w:sz w:val="28"/>
          <w:szCs w:val="28"/>
        </w:rPr>
        <w:t>Ремарчук</w:t>
      </w:r>
      <w:proofErr w:type="spellEnd"/>
      <w:r w:rsidRPr="00BC001B">
        <w:rPr>
          <w:sz w:val="28"/>
          <w:szCs w:val="28"/>
        </w:rPr>
        <w:t xml:space="preserve"> П.М. Проектування мобільних гідрофікованих кранів з телескопічною стрілою: </w:t>
      </w:r>
      <w:proofErr w:type="spellStart"/>
      <w:r w:rsidRPr="00BC001B">
        <w:rPr>
          <w:sz w:val="28"/>
          <w:szCs w:val="28"/>
        </w:rPr>
        <w:t>Навч</w:t>
      </w:r>
      <w:proofErr w:type="spellEnd"/>
      <w:r w:rsidRPr="00BC001B">
        <w:rPr>
          <w:sz w:val="28"/>
          <w:szCs w:val="28"/>
        </w:rPr>
        <w:t xml:space="preserve">. Посібник.- Харків: </w:t>
      </w:r>
      <w:proofErr w:type="spellStart"/>
      <w:r w:rsidRPr="00BC001B">
        <w:rPr>
          <w:sz w:val="28"/>
          <w:szCs w:val="28"/>
        </w:rPr>
        <w:t>УкрДУЗТ</w:t>
      </w:r>
      <w:proofErr w:type="spellEnd"/>
      <w:r w:rsidRPr="00BC001B">
        <w:rPr>
          <w:sz w:val="28"/>
          <w:szCs w:val="28"/>
        </w:rPr>
        <w:t>. 2018.- 181с.</w:t>
      </w:r>
    </w:p>
    <w:p w:rsidR="00BC001B" w:rsidRPr="00BC001B" w:rsidRDefault="00BC001B" w:rsidP="00EB32D0">
      <w:pPr>
        <w:pStyle w:val="a5"/>
        <w:widowControl/>
        <w:numPr>
          <w:ilvl w:val="0"/>
          <w:numId w:val="7"/>
        </w:numPr>
        <w:autoSpaceDE/>
        <w:autoSpaceDN/>
        <w:ind w:left="993" w:right="287"/>
        <w:contextualSpacing/>
        <w:jc w:val="both"/>
        <w:rPr>
          <w:sz w:val="28"/>
          <w:szCs w:val="28"/>
        </w:rPr>
      </w:pPr>
      <w:r w:rsidRPr="00BC001B">
        <w:rPr>
          <w:sz w:val="28"/>
          <w:szCs w:val="28"/>
        </w:rPr>
        <w:t>Діючі стандарти ЄСКД.</w:t>
      </w:r>
    </w:p>
    <w:p w:rsidR="001F2389" w:rsidRDefault="00057725" w:rsidP="00BE1AE3">
      <w:pPr>
        <w:pStyle w:val="a5"/>
        <w:widowControl/>
        <w:numPr>
          <w:ilvl w:val="0"/>
          <w:numId w:val="7"/>
        </w:numPr>
        <w:autoSpaceDE/>
        <w:autoSpaceDN/>
        <w:ind w:left="993" w:right="287"/>
        <w:contextualSpacing/>
        <w:jc w:val="both"/>
      </w:pPr>
      <w:r w:rsidRPr="00057725">
        <w:rPr>
          <w:sz w:val="28"/>
          <w:szCs w:val="28"/>
        </w:rPr>
        <w:t>Інтернет-ресурс</w:t>
      </w:r>
    </w:p>
    <w:sectPr w:rsidR="001F2389" w:rsidSect="00057725">
      <w:pgSz w:w="11910" w:h="16840"/>
      <w:pgMar w:top="993" w:right="425" w:bottom="1140" w:left="992" w:header="722" w:footer="9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6EF6"/>
    <w:multiLevelType w:val="multilevel"/>
    <w:tmpl w:val="66F8A574"/>
    <w:lvl w:ilvl="0">
      <w:start w:val="1"/>
      <w:numFmt w:val="decimal"/>
      <w:lvlText w:val="%1."/>
      <w:lvlJc w:val="left"/>
      <w:pPr>
        <w:ind w:left="2000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  <w:jc w:val="right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  <w:lang w:val="uk-UA" w:eastAsia="en-US" w:bidi="ar-SA"/>
      </w:rPr>
    </w:lvl>
  </w:abstractNum>
  <w:abstractNum w:abstractNumId="1" w15:restartNumberingAfterBreak="0">
    <w:nsid w:val="1E9604FC"/>
    <w:multiLevelType w:val="hybridMultilevel"/>
    <w:tmpl w:val="D7E87E34"/>
    <w:lvl w:ilvl="0" w:tplc="F2A8B2E2">
      <w:numFmt w:val="bullet"/>
      <w:lvlText w:val="–"/>
      <w:lvlJc w:val="left"/>
      <w:pPr>
        <w:ind w:left="15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D080498">
      <w:numFmt w:val="bullet"/>
      <w:lvlText w:val="•"/>
      <w:lvlJc w:val="left"/>
      <w:pPr>
        <w:ind w:left="2452" w:hanging="708"/>
      </w:pPr>
      <w:rPr>
        <w:rFonts w:hint="default"/>
        <w:lang w:val="uk-UA" w:eastAsia="en-US" w:bidi="ar-SA"/>
      </w:rPr>
    </w:lvl>
    <w:lvl w:ilvl="2" w:tplc="7632DDD8">
      <w:numFmt w:val="bullet"/>
      <w:lvlText w:val="•"/>
      <w:lvlJc w:val="left"/>
      <w:pPr>
        <w:ind w:left="3345" w:hanging="708"/>
      </w:pPr>
      <w:rPr>
        <w:rFonts w:hint="default"/>
        <w:lang w:val="uk-UA" w:eastAsia="en-US" w:bidi="ar-SA"/>
      </w:rPr>
    </w:lvl>
    <w:lvl w:ilvl="3" w:tplc="5B80BDB8">
      <w:numFmt w:val="bullet"/>
      <w:lvlText w:val="•"/>
      <w:lvlJc w:val="left"/>
      <w:pPr>
        <w:ind w:left="4238" w:hanging="708"/>
      </w:pPr>
      <w:rPr>
        <w:rFonts w:hint="default"/>
        <w:lang w:val="uk-UA" w:eastAsia="en-US" w:bidi="ar-SA"/>
      </w:rPr>
    </w:lvl>
    <w:lvl w:ilvl="4" w:tplc="ABAEA56A">
      <w:numFmt w:val="bullet"/>
      <w:lvlText w:val="•"/>
      <w:lvlJc w:val="left"/>
      <w:pPr>
        <w:ind w:left="5131" w:hanging="708"/>
      </w:pPr>
      <w:rPr>
        <w:rFonts w:hint="default"/>
        <w:lang w:val="uk-UA" w:eastAsia="en-US" w:bidi="ar-SA"/>
      </w:rPr>
    </w:lvl>
    <w:lvl w:ilvl="5" w:tplc="43C0A30E">
      <w:numFmt w:val="bullet"/>
      <w:lvlText w:val="•"/>
      <w:lvlJc w:val="left"/>
      <w:pPr>
        <w:ind w:left="6024" w:hanging="708"/>
      </w:pPr>
      <w:rPr>
        <w:rFonts w:hint="default"/>
        <w:lang w:val="uk-UA" w:eastAsia="en-US" w:bidi="ar-SA"/>
      </w:rPr>
    </w:lvl>
    <w:lvl w:ilvl="6" w:tplc="EBF01300">
      <w:numFmt w:val="bullet"/>
      <w:lvlText w:val="•"/>
      <w:lvlJc w:val="left"/>
      <w:pPr>
        <w:ind w:left="6917" w:hanging="708"/>
      </w:pPr>
      <w:rPr>
        <w:rFonts w:hint="default"/>
        <w:lang w:val="uk-UA" w:eastAsia="en-US" w:bidi="ar-SA"/>
      </w:rPr>
    </w:lvl>
    <w:lvl w:ilvl="7" w:tplc="37868D3C">
      <w:numFmt w:val="bullet"/>
      <w:lvlText w:val="•"/>
      <w:lvlJc w:val="left"/>
      <w:pPr>
        <w:ind w:left="7810" w:hanging="708"/>
      </w:pPr>
      <w:rPr>
        <w:rFonts w:hint="default"/>
        <w:lang w:val="uk-UA" w:eastAsia="en-US" w:bidi="ar-SA"/>
      </w:rPr>
    </w:lvl>
    <w:lvl w:ilvl="8" w:tplc="DB4EEC6A">
      <w:numFmt w:val="bullet"/>
      <w:lvlText w:val="•"/>
      <w:lvlJc w:val="left"/>
      <w:pPr>
        <w:ind w:left="8703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28377C6D"/>
    <w:multiLevelType w:val="hybridMultilevel"/>
    <w:tmpl w:val="6D860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22675"/>
    <w:multiLevelType w:val="hybridMultilevel"/>
    <w:tmpl w:val="411424C0"/>
    <w:lvl w:ilvl="0" w:tplc="3EDE5BA0">
      <w:numFmt w:val="bullet"/>
      <w:lvlText w:val="–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E32319E">
      <w:numFmt w:val="bullet"/>
      <w:lvlText w:val="•"/>
      <w:lvlJc w:val="left"/>
      <w:pPr>
        <w:ind w:left="1174" w:hanging="708"/>
      </w:pPr>
      <w:rPr>
        <w:rFonts w:hint="default"/>
        <w:lang w:val="uk-UA" w:eastAsia="en-US" w:bidi="ar-SA"/>
      </w:rPr>
    </w:lvl>
    <w:lvl w:ilvl="2" w:tplc="D1484ED2">
      <w:numFmt w:val="bullet"/>
      <w:lvlText w:val="•"/>
      <w:lvlJc w:val="left"/>
      <w:pPr>
        <w:ind w:left="2209" w:hanging="708"/>
      </w:pPr>
      <w:rPr>
        <w:rFonts w:hint="default"/>
        <w:lang w:val="uk-UA" w:eastAsia="en-US" w:bidi="ar-SA"/>
      </w:rPr>
    </w:lvl>
    <w:lvl w:ilvl="3" w:tplc="2C08B112">
      <w:numFmt w:val="bullet"/>
      <w:lvlText w:val="•"/>
      <w:lvlJc w:val="left"/>
      <w:pPr>
        <w:ind w:left="3244" w:hanging="708"/>
      </w:pPr>
      <w:rPr>
        <w:rFonts w:hint="default"/>
        <w:lang w:val="uk-UA" w:eastAsia="en-US" w:bidi="ar-SA"/>
      </w:rPr>
    </w:lvl>
    <w:lvl w:ilvl="4" w:tplc="9B66309A">
      <w:numFmt w:val="bullet"/>
      <w:lvlText w:val="•"/>
      <w:lvlJc w:val="left"/>
      <w:pPr>
        <w:ind w:left="4279" w:hanging="708"/>
      </w:pPr>
      <w:rPr>
        <w:rFonts w:hint="default"/>
        <w:lang w:val="uk-UA" w:eastAsia="en-US" w:bidi="ar-SA"/>
      </w:rPr>
    </w:lvl>
    <w:lvl w:ilvl="5" w:tplc="14E608D6">
      <w:numFmt w:val="bullet"/>
      <w:lvlText w:val="•"/>
      <w:lvlJc w:val="left"/>
      <w:pPr>
        <w:ind w:left="5314" w:hanging="708"/>
      </w:pPr>
      <w:rPr>
        <w:rFonts w:hint="default"/>
        <w:lang w:val="uk-UA" w:eastAsia="en-US" w:bidi="ar-SA"/>
      </w:rPr>
    </w:lvl>
    <w:lvl w:ilvl="6" w:tplc="38CEC3DC">
      <w:numFmt w:val="bullet"/>
      <w:lvlText w:val="•"/>
      <w:lvlJc w:val="left"/>
      <w:pPr>
        <w:ind w:left="6349" w:hanging="708"/>
      </w:pPr>
      <w:rPr>
        <w:rFonts w:hint="default"/>
        <w:lang w:val="uk-UA" w:eastAsia="en-US" w:bidi="ar-SA"/>
      </w:rPr>
    </w:lvl>
    <w:lvl w:ilvl="7" w:tplc="69F8A544">
      <w:numFmt w:val="bullet"/>
      <w:lvlText w:val="•"/>
      <w:lvlJc w:val="left"/>
      <w:pPr>
        <w:ind w:left="7384" w:hanging="708"/>
      </w:pPr>
      <w:rPr>
        <w:rFonts w:hint="default"/>
        <w:lang w:val="uk-UA" w:eastAsia="en-US" w:bidi="ar-SA"/>
      </w:rPr>
    </w:lvl>
    <w:lvl w:ilvl="8" w:tplc="C59202E2">
      <w:numFmt w:val="bullet"/>
      <w:lvlText w:val="•"/>
      <w:lvlJc w:val="left"/>
      <w:pPr>
        <w:ind w:left="8419" w:hanging="708"/>
      </w:pPr>
      <w:rPr>
        <w:rFonts w:hint="default"/>
        <w:lang w:val="uk-UA" w:eastAsia="en-US" w:bidi="ar-SA"/>
      </w:rPr>
    </w:lvl>
  </w:abstractNum>
  <w:abstractNum w:abstractNumId="4" w15:restartNumberingAfterBreak="0">
    <w:nsid w:val="2C934EE7"/>
    <w:multiLevelType w:val="multilevel"/>
    <w:tmpl w:val="26DE75BA"/>
    <w:lvl w:ilvl="0">
      <w:start w:val="5"/>
      <w:numFmt w:val="decimal"/>
      <w:lvlText w:val="%1."/>
      <w:lvlJc w:val="left"/>
      <w:pPr>
        <w:ind w:left="2000" w:hanging="281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  <w:lang w:val="uk-UA" w:eastAsia="en-US" w:bidi="ar-SA"/>
      </w:rPr>
    </w:lvl>
  </w:abstractNum>
  <w:abstractNum w:abstractNumId="5" w15:restartNumberingAfterBreak="0">
    <w:nsid w:val="3A227C88"/>
    <w:multiLevelType w:val="hybridMultilevel"/>
    <w:tmpl w:val="99107A0A"/>
    <w:lvl w:ilvl="0" w:tplc="31C23088">
      <w:numFmt w:val="bullet"/>
      <w:lvlText w:val="-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12DCE4">
      <w:numFmt w:val="bullet"/>
      <w:lvlText w:val="•"/>
      <w:lvlJc w:val="left"/>
      <w:pPr>
        <w:ind w:left="1174" w:hanging="425"/>
      </w:pPr>
      <w:rPr>
        <w:rFonts w:hint="default"/>
        <w:lang w:val="uk-UA" w:eastAsia="en-US" w:bidi="ar-SA"/>
      </w:rPr>
    </w:lvl>
    <w:lvl w:ilvl="2" w:tplc="9F5C37BA">
      <w:numFmt w:val="bullet"/>
      <w:lvlText w:val="•"/>
      <w:lvlJc w:val="left"/>
      <w:pPr>
        <w:ind w:left="2209" w:hanging="425"/>
      </w:pPr>
      <w:rPr>
        <w:rFonts w:hint="default"/>
        <w:lang w:val="uk-UA" w:eastAsia="en-US" w:bidi="ar-SA"/>
      </w:rPr>
    </w:lvl>
    <w:lvl w:ilvl="3" w:tplc="66FEB746">
      <w:numFmt w:val="bullet"/>
      <w:lvlText w:val="•"/>
      <w:lvlJc w:val="left"/>
      <w:pPr>
        <w:ind w:left="3244" w:hanging="425"/>
      </w:pPr>
      <w:rPr>
        <w:rFonts w:hint="default"/>
        <w:lang w:val="uk-UA" w:eastAsia="en-US" w:bidi="ar-SA"/>
      </w:rPr>
    </w:lvl>
    <w:lvl w:ilvl="4" w:tplc="A0E4ED84">
      <w:numFmt w:val="bullet"/>
      <w:lvlText w:val="•"/>
      <w:lvlJc w:val="left"/>
      <w:pPr>
        <w:ind w:left="4279" w:hanging="425"/>
      </w:pPr>
      <w:rPr>
        <w:rFonts w:hint="default"/>
        <w:lang w:val="uk-UA" w:eastAsia="en-US" w:bidi="ar-SA"/>
      </w:rPr>
    </w:lvl>
    <w:lvl w:ilvl="5" w:tplc="846CA966">
      <w:numFmt w:val="bullet"/>
      <w:lvlText w:val="•"/>
      <w:lvlJc w:val="left"/>
      <w:pPr>
        <w:ind w:left="5314" w:hanging="425"/>
      </w:pPr>
      <w:rPr>
        <w:rFonts w:hint="default"/>
        <w:lang w:val="uk-UA" w:eastAsia="en-US" w:bidi="ar-SA"/>
      </w:rPr>
    </w:lvl>
    <w:lvl w:ilvl="6" w:tplc="1C147C96">
      <w:numFmt w:val="bullet"/>
      <w:lvlText w:val="•"/>
      <w:lvlJc w:val="left"/>
      <w:pPr>
        <w:ind w:left="6349" w:hanging="425"/>
      </w:pPr>
      <w:rPr>
        <w:rFonts w:hint="default"/>
        <w:lang w:val="uk-UA" w:eastAsia="en-US" w:bidi="ar-SA"/>
      </w:rPr>
    </w:lvl>
    <w:lvl w:ilvl="7" w:tplc="058E69D4">
      <w:numFmt w:val="bullet"/>
      <w:lvlText w:val="•"/>
      <w:lvlJc w:val="left"/>
      <w:pPr>
        <w:ind w:left="7384" w:hanging="425"/>
      </w:pPr>
      <w:rPr>
        <w:rFonts w:hint="default"/>
        <w:lang w:val="uk-UA" w:eastAsia="en-US" w:bidi="ar-SA"/>
      </w:rPr>
    </w:lvl>
    <w:lvl w:ilvl="8" w:tplc="84621336">
      <w:numFmt w:val="bullet"/>
      <w:lvlText w:val="•"/>
      <w:lvlJc w:val="left"/>
      <w:pPr>
        <w:ind w:left="8419" w:hanging="425"/>
      </w:pPr>
      <w:rPr>
        <w:rFonts w:hint="default"/>
        <w:lang w:val="uk-UA" w:eastAsia="en-US" w:bidi="ar-SA"/>
      </w:rPr>
    </w:lvl>
  </w:abstractNum>
  <w:abstractNum w:abstractNumId="6" w15:restartNumberingAfterBreak="0">
    <w:nsid w:val="61B22D60"/>
    <w:multiLevelType w:val="hybridMultilevel"/>
    <w:tmpl w:val="F454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E7E09"/>
    <w:multiLevelType w:val="hybridMultilevel"/>
    <w:tmpl w:val="CBF8A8E4"/>
    <w:lvl w:ilvl="0" w:tplc="CFB852DE">
      <w:start w:val="1"/>
      <w:numFmt w:val="decimal"/>
      <w:lvlText w:val="%1."/>
      <w:lvlJc w:val="left"/>
      <w:pPr>
        <w:ind w:left="138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E20B2E">
      <w:numFmt w:val="bullet"/>
      <w:lvlText w:val="•"/>
      <w:lvlJc w:val="left"/>
      <w:pPr>
        <w:ind w:left="2290" w:hanging="360"/>
      </w:pPr>
      <w:rPr>
        <w:rFonts w:hint="default"/>
        <w:lang w:val="uk-UA" w:eastAsia="en-US" w:bidi="ar-SA"/>
      </w:rPr>
    </w:lvl>
    <w:lvl w:ilvl="2" w:tplc="30824DD2">
      <w:numFmt w:val="bullet"/>
      <w:lvlText w:val="•"/>
      <w:lvlJc w:val="left"/>
      <w:pPr>
        <w:ind w:left="3201" w:hanging="360"/>
      </w:pPr>
      <w:rPr>
        <w:rFonts w:hint="default"/>
        <w:lang w:val="uk-UA" w:eastAsia="en-US" w:bidi="ar-SA"/>
      </w:rPr>
    </w:lvl>
    <w:lvl w:ilvl="3" w:tplc="050623FE">
      <w:numFmt w:val="bullet"/>
      <w:lvlText w:val="•"/>
      <w:lvlJc w:val="left"/>
      <w:pPr>
        <w:ind w:left="4112" w:hanging="360"/>
      </w:pPr>
      <w:rPr>
        <w:rFonts w:hint="default"/>
        <w:lang w:val="uk-UA" w:eastAsia="en-US" w:bidi="ar-SA"/>
      </w:rPr>
    </w:lvl>
    <w:lvl w:ilvl="4" w:tplc="335240BE">
      <w:numFmt w:val="bullet"/>
      <w:lvlText w:val="•"/>
      <w:lvlJc w:val="left"/>
      <w:pPr>
        <w:ind w:left="5023" w:hanging="360"/>
      </w:pPr>
      <w:rPr>
        <w:rFonts w:hint="default"/>
        <w:lang w:val="uk-UA" w:eastAsia="en-US" w:bidi="ar-SA"/>
      </w:rPr>
    </w:lvl>
    <w:lvl w:ilvl="5" w:tplc="17AED0D2">
      <w:numFmt w:val="bullet"/>
      <w:lvlText w:val="•"/>
      <w:lvlJc w:val="left"/>
      <w:pPr>
        <w:ind w:left="5934" w:hanging="360"/>
      </w:pPr>
      <w:rPr>
        <w:rFonts w:hint="default"/>
        <w:lang w:val="uk-UA" w:eastAsia="en-US" w:bidi="ar-SA"/>
      </w:rPr>
    </w:lvl>
    <w:lvl w:ilvl="6" w:tplc="88CC5BD6">
      <w:numFmt w:val="bullet"/>
      <w:lvlText w:val="•"/>
      <w:lvlJc w:val="left"/>
      <w:pPr>
        <w:ind w:left="6845" w:hanging="360"/>
      </w:pPr>
      <w:rPr>
        <w:rFonts w:hint="default"/>
        <w:lang w:val="uk-UA" w:eastAsia="en-US" w:bidi="ar-SA"/>
      </w:rPr>
    </w:lvl>
    <w:lvl w:ilvl="7" w:tplc="A3B61702">
      <w:numFmt w:val="bullet"/>
      <w:lvlText w:val="•"/>
      <w:lvlJc w:val="left"/>
      <w:pPr>
        <w:ind w:left="7756" w:hanging="360"/>
      </w:pPr>
      <w:rPr>
        <w:rFonts w:hint="default"/>
        <w:lang w:val="uk-UA" w:eastAsia="en-US" w:bidi="ar-SA"/>
      </w:rPr>
    </w:lvl>
    <w:lvl w:ilvl="8" w:tplc="1B362D82">
      <w:numFmt w:val="bullet"/>
      <w:lvlText w:val="•"/>
      <w:lvlJc w:val="left"/>
      <w:pPr>
        <w:ind w:left="866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7F646177"/>
    <w:multiLevelType w:val="multilevel"/>
    <w:tmpl w:val="66F8A574"/>
    <w:lvl w:ilvl="0">
      <w:start w:val="1"/>
      <w:numFmt w:val="decimal"/>
      <w:lvlText w:val="%1."/>
      <w:lvlJc w:val="left"/>
      <w:pPr>
        <w:ind w:left="2000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  <w:jc w:val="right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C8"/>
    <w:rsid w:val="0003014E"/>
    <w:rsid w:val="00057725"/>
    <w:rsid w:val="00063C53"/>
    <w:rsid w:val="00095B20"/>
    <w:rsid w:val="000B3F73"/>
    <w:rsid w:val="00150B2C"/>
    <w:rsid w:val="001F2389"/>
    <w:rsid w:val="00261A2A"/>
    <w:rsid w:val="002666CC"/>
    <w:rsid w:val="002F730F"/>
    <w:rsid w:val="003048BE"/>
    <w:rsid w:val="0031765D"/>
    <w:rsid w:val="003D5278"/>
    <w:rsid w:val="003D7CBD"/>
    <w:rsid w:val="00441C77"/>
    <w:rsid w:val="004B7B78"/>
    <w:rsid w:val="004F3D96"/>
    <w:rsid w:val="00562554"/>
    <w:rsid w:val="006C6931"/>
    <w:rsid w:val="007312C4"/>
    <w:rsid w:val="007515B5"/>
    <w:rsid w:val="007570A9"/>
    <w:rsid w:val="00790F30"/>
    <w:rsid w:val="0079303B"/>
    <w:rsid w:val="00810F89"/>
    <w:rsid w:val="00891A19"/>
    <w:rsid w:val="0089313D"/>
    <w:rsid w:val="009501E3"/>
    <w:rsid w:val="00A937B0"/>
    <w:rsid w:val="00AA73A7"/>
    <w:rsid w:val="00AB1A63"/>
    <w:rsid w:val="00AB677F"/>
    <w:rsid w:val="00AF3AA6"/>
    <w:rsid w:val="00BC001B"/>
    <w:rsid w:val="00BD4294"/>
    <w:rsid w:val="00BF6FD8"/>
    <w:rsid w:val="00C01AC3"/>
    <w:rsid w:val="00CC3C72"/>
    <w:rsid w:val="00D1568C"/>
    <w:rsid w:val="00D303C8"/>
    <w:rsid w:val="00D46C2D"/>
    <w:rsid w:val="00DA3F05"/>
    <w:rsid w:val="00E930AE"/>
    <w:rsid w:val="00EB32D0"/>
    <w:rsid w:val="00FB4C22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2FB8"/>
  <w15:chartTrackingRefBased/>
  <w15:docId w15:val="{FD57F744-3B36-4EEB-A036-3A7C3E7D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303C8"/>
    <w:pPr>
      <w:ind w:left="2342" w:hanging="7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303C8"/>
    <w:pPr>
      <w:ind w:left="1352" w:hanging="35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303C8"/>
    <w:pPr>
      <w:ind w:left="14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03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D303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D303C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D303C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03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03C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D303C8"/>
    <w:pPr>
      <w:ind w:left="140" w:hanging="708"/>
    </w:pPr>
  </w:style>
  <w:style w:type="paragraph" w:customStyle="1" w:styleId="TableParagraph">
    <w:name w:val="Table Paragraph"/>
    <w:basedOn w:val="a"/>
    <w:uiPriority w:val="1"/>
    <w:qFormat/>
    <w:rsid w:val="00D303C8"/>
  </w:style>
  <w:style w:type="paragraph" w:styleId="a6">
    <w:name w:val="Balloon Text"/>
    <w:basedOn w:val="a"/>
    <w:link w:val="a7"/>
    <w:uiPriority w:val="99"/>
    <w:semiHidden/>
    <w:unhideWhenUsed/>
    <w:rsid w:val="00790F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F30"/>
    <w:rPr>
      <w:rFonts w:ascii="Segoe UI" w:eastAsia="Times New Roman" w:hAnsi="Segoe UI" w:cs="Segoe UI"/>
      <w:sz w:val="18"/>
      <w:szCs w:val="18"/>
      <w:lang w:val="uk-UA"/>
    </w:rPr>
  </w:style>
  <w:style w:type="table" w:styleId="a8">
    <w:name w:val="Table Grid"/>
    <w:basedOn w:val="a1"/>
    <w:uiPriority w:val="39"/>
    <w:rsid w:val="001F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17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26EA2-9B44-41D5-9170-39F8E043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16</cp:revision>
  <cp:lastPrinted>2025-06-05T12:20:00Z</cp:lastPrinted>
  <dcterms:created xsi:type="dcterms:W3CDTF">2025-06-06T10:01:00Z</dcterms:created>
  <dcterms:modified xsi:type="dcterms:W3CDTF">2025-06-13T12:38:00Z</dcterms:modified>
</cp:coreProperties>
</file>