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06B3" w14:textId="77777777" w:rsidR="007C2643" w:rsidRPr="00B36773" w:rsidRDefault="007C2643" w:rsidP="007C2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73">
        <w:rPr>
          <w:rFonts w:ascii="Times New Roman" w:hAnsi="Times New Roman" w:cs="Times New Roman"/>
          <w:b/>
          <w:sz w:val="28"/>
          <w:szCs w:val="28"/>
        </w:rPr>
        <w:t>ПЛАН РОБОТИ НАУКОВОГО ГУРТКА «ВЕТЕРИНАРНА ВІРУСОЛОГІЯ НА 202</w:t>
      </w:r>
      <w:r w:rsidR="00B92E91">
        <w:rPr>
          <w:rFonts w:ascii="Times New Roman" w:hAnsi="Times New Roman" w:cs="Times New Roman"/>
          <w:b/>
          <w:sz w:val="28"/>
          <w:szCs w:val="28"/>
        </w:rPr>
        <w:t>3</w:t>
      </w:r>
      <w:r w:rsidRPr="00B36773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9"/>
        <w:gridCol w:w="1598"/>
        <w:gridCol w:w="1699"/>
        <w:gridCol w:w="2729"/>
      </w:tblGrid>
      <w:tr w:rsidR="007C2643" w14:paraId="1E8B4696" w14:textId="77777777" w:rsidTr="007C2643">
        <w:trPr>
          <w:trHeight w:val="1092"/>
        </w:trPr>
        <w:tc>
          <w:tcPr>
            <w:tcW w:w="3472" w:type="dxa"/>
            <w:shd w:val="clear" w:color="auto" w:fill="EEECE1" w:themeFill="background2"/>
            <w:vAlign w:val="center"/>
          </w:tcPr>
          <w:p w14:paraId="51DAEC2D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598" w:type="dxa"/>
            <w:shd w:val="clear" w:color="auto" w:fill="EEECE1" w:themeFill="background2"/>
            <w:vAlign w:val="center"/>
          </w:tcPr>
          <w:p w14:paraId="56A34A98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517197AA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800" w:type="dxa"/>
            <w:shd w:val="clear" w:color="auto" w:fill="EEECE1" w:themeFill="background2"/>
            <w:vAlign w:val="center"/>
          </w:tcPr>
          <w:p w14:paraId="0DD4248F" w14:textId="77777777"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7C2643" w14:paraId="2008507E" w14:textId="77777777" w:rsidTr="007C2643">
        <w:tc>
          <w:tcPr>
            <w:tcW w:w="3472" w:type="dxa"/>
          </w:tcPr>
          <w:p w14:paraId="601FAAA7" w14:textId="77777777" w:rsidR="007C2643" w:rsidRDefault="00B92E91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Вірусологи сучасності і їх вклад у розвиток вірусології</w:t>
            </w:r>
          </w:p>
        </w:tc>
        <w:tc>
          <w:tcPr>
            <w:tcW w:w="1598" w:type="dxa"/>
          </w:tcPr>
          <w:p w14:paraId="39E2B16B" w14:textId="77777777" w:rsidR="007C2643" w:rsidRPr="00B36773" w:rsidRDefault="00B92E91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  <w:r w:rsidR="007C264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8BD2D2A" w14:textId="77777777" w:rsidR="007C2643" w:rsidRPr="00B3677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00" w:type="dxa"/>
          </w:tcPr>
          <w:p w14:paraId="1C7A6F30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7C2643" w14:paraId="3483210A" w14:textId="77777777" w:rsidTr="007C2643">
        <w:tc>
          <w:tcPr>
            <w:tcW w:w="3472" w:type="dxa"/>
          </w:tcPr>
          <w:p w14:paraId="7A04B342" w14:textId="77777777" w:rsidR="007C2643" w:rsidRDefault="007C2643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Морфологічні особливості </w:t>
            </w:r>
            <w:r w:rsidR="00B92E91">
              <w:rPr>
                <w:rFonts w:ascii="Times New Roman" w:hAnsi="Times New Roman" w:cs="Times New Roman"/>
                <w:sz w:val="28"/>
                <w:szCs w:val="28"/>
              </w:rPr>
              <w:t>бактеріофагів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215DE1BD" w14:textId="77777777" w:rsidR="00B92E91" w:rsidRDefault="00B92E91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14:paraId="29A9E5C1" w14:textId="77777777" w:rsidR="007C2643" w:rsidRDefault="007C2643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2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5DFEBA3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00" w:type="dxa"/>
          </w:tcPr>
          <w:p w14:paraId="2A5FB3D8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7C2643" w14:paraId="32ABFEF1" w14:textId="77777777" w:rsidTr="007C2643">
        <w:tc>
          <w:tcPr>
            <w:tcW w:w="3472" w:type="dxa"/>
          </w:tcPr>
          <w:p w14:paraId="25973F9F" w14:textId="77777777" w:rsidR="007C2643" w:rsidRDefault="00B92E91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Морфологічні особливості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вірофагів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36707913" w14:textId="77777777" w:rsidR="007C2643" w:rsidRDefault="00B92E91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  <w:r w:rsidR="007C264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3E19E3A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00" w:type="dxa"/>
          </w:tcPr>
          <w:p w14:paraId="517FE61E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7C2643" w14:paraId="2E6FDFC3" w14:textId="77777777" w:rsidTr="007C2643">
        <w:tc>
          <w:tcPr>
            <w:tcW w:w="3472" w:type="dxa"/>
          </w:tcPr>
          <w:p w14:paraId="0B602890" w14:textId="77777777" w:rsidR="007C2643" w:rsidRDefault="007C2643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Морфологічні особливості  вірусів</w:t>
            </w:r>
            <w:r w:rsidR="00B92E91">
              <w:rPr>
                <w:rFonts w:ascii="Times New Roman" w:hAnsi="Times New Roman" w:cs="Times New Roman"/>
                <w:sz w:val="28"/>
                <w:szCs w:val="28"/>
              </w:rPr>
              <w:t xml:space="preserve"> сателітів</w:t>
            </w:r>
          </w:p>
        </w:tc>
        <w:tc>
          <w:tcPr>
            <w:tcW w:w="1598" w:type="dxa"/>
          </w:tcPr>
          <w:p w14:paraId="0300DAF5" w14:textId="77777777" w:rsidR="007C2643" w:rsidRDefault="00B92E91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r w:rsidR="007C264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2DC96C9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00" w:type="dxa"/>
          </w:tcPr>
          <w:p w14:paraId="7391762F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7C2643" w14:paraId="34CDDE9E" w14:textId="77777777" w:rsidTr="007C2643">
        <w:tc>
          <w:tcPr>
            <w:tcW w:w="3472" w:type="dxa"/>
          </w:tcPr>
          <w:p w14:paraId="14E80AE4" w14:textId="77777777" w:rsidR="007C2643" w:rsidRDefault="00B92E91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Герпесвірусні</w:t>
            </w:r>
            <w:proofErr w:type="spellEnd"/>
            <w:r w:rsidR="007C2643">
              <w:rPr>
                <w:rFonts w:ascii="Times New Roman" w:hAnsi="Times New Roman" w:cs="Times New Roman"/>
                <w:sz w:val="28"/>
                <w:szCs w:val="28"/>
              </w:rPr>
              <w:t xml:space="preserve"> інфекції у тварин, особливості діагностики, лікування та профілактики</w:t>
            </w:r>
          </w:p>
        </w:tc>
        <w:tc>
          <w:tcPr>
            <w:tcW w:w="1598" w:type="dxa"/>
          </w:tcPr>
          <w:p w14:paraId="24F69882" w14:textId="77777777" w:rsidR="007C2643" w:rsidRDefault="007C2643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 202</w:t>
            </w:r>
            <w:r w:rsidR="00B92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345783D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00" w:type="dxa"/>
          </w:tcPr>
          <w:p w14:paraId="3B227ACD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7C2643" w14:paraId="73A7362D" w14:textId="77777777" w:rsidTr="007C2643">
        <w:tc>
          <w:tcPr>
            <w:tcW w:w="3472" w:type="dxa"/>
          </w:tcPr>
          <w:p w14:paraId="58E22C90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Сучасні вимоги щодо обладнання вірусологічної лабораторії </w:t>
            </w:r>
          </w:p>
        </w:tc>
        <w:tc>
          <w:tcPr>
            <w:tcW w:w="1598" w:type="dxa"/>
          </w:tcPr>
          <w:p w14:paraId="77D46FFE" w14:textId="77777777" w:rsidR="007C2643" w:rsidRDefault="007C2643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</w:t>
            </w:r>
            <w:r w:rsidR="00B92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BD961C1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14:paraId="4D87F3F7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7C2643" w14:paraId="02A22D48" w14:textId="77777777" w:rsidTr="007C2643">
        <w:tc>
          <w:tcPr>
            <w:tcW w:w="3472" w:type="dxa"/>
          </w:tcPr>
          <w:p w14:paraId="70D64851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культивування вірусів на КК та КЕ. Методи концентрації вірусів та визначення титру інфекційної активності.</w:t>
            </w:r>
          </w:p>
        </w:tc>
        <w:tc>
          <w:tcPr>
            <w:tcW w:w="1598" w:type="dxa"/>
          </w:tcPr>
          <w:p w14:paraId="67A141E3" w14:textId="77777777" w:rsidR="007C2643" w:rsidRDefault="007C2643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</w:t>
            </w:r>
            <w:r w:rsidR="00B92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069820C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14:paraId="5AAEE55E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  <w:tr w:rsidR="007C2643" w14:paraId="26982452" w14:textId="77777777" w:rsidTr="007C2643">
        <w:tc>
          <w:tcPr>
            <w:tcW w:w="3472" w:type="dxa"/>
          </w:tcPr>
          <w:p w14:paraId="22AFC660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Серологічні методи діагностики інфекційних хвороб. Методи ІХА. </w:t>
            </w:r>
          </w:p>
        </w:tc>
        <w:tc>
          <w:tcPr>
            <w:tcW w:w="1598" w:type="dxa"/>
          </w:tcPr>
          <w:p w14:paraId="4C5A1297" w14:textId="77777777" w:rsidR="007C2643" w:rsidRDefault="007C2643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</w:t>
            </w:r>
            <w:r w:rsidR="00B92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68800CD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Лабораторія вірусології</w:t>
            </w:r>
          </w:p>
        </w:tc>
        <w:tc>
          <w:tcPr>
            <w:tcW w:w="2800" w:type="dxa"/>
          </w:tcPr>
          <w:p w14:paraId="1A937910" w14:textId="77777777" w:rsidR="007C2643" w:rsidRDefault="007C2643" w:rsidP="00D8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Радзиховський М.Л.</w:t>
            </w:r>
          </w:p>
        </w:tc>
      </w:tr>
    </w:tbl>
    <w:p w14:paraId="35B61889" w14:textId="77777777" w:rsidR="007C2643" w:rsidRDefault="007C2643" w:rsidP="007C26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D802D5" w14:textId="77777777" w:rsidR="00784DB9" w:rsidRDefault="00784DB9"/>
    <w:sectPr w:rsidR="0078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2"/>
    <w:rsid w:val="00015BE2"/>
    <w:rsid w:val="00784DB9"/>
    <w:rsid w:val="007C2643"/>
    <w:rsid w:val="00B92E91"/>
    <w:rsid w:val="00B94DC0"/>
    <w:rsid w:val="00C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1599"/>
  <w15:docId w15:val="{FB6BA4F8-08F4-4673-B3B1-655D4D67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4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zhukovskyi.maksym@gmail.com</cp:lastModifiedBy>
  <cp:revision>2</cp:revision>
  <dcterms:created xsi:type="dcterms:W3CDTF">2023-04-11T07:21:00Z</dcterms:created>
  <dcterms:modified xsi:type="dcterms:W3CDTF">2023-04-11T07:21:00Z</dcterms:modified>
</cp:coreProperties>
</file>