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D2A6D" w14:textId="77777777" w:rsidR="000632CC" w:rsidRDefault="000632CC" w:rsidP="003A05D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14:paraId="42DCD7C3" w14:textId="2F72B774" w:rsidR="00F648D7" w:rsidRPr="003A05D9" w:rsidRDefault="00F648D7" w:rsidP="003A05D9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/>
        </w:rPr>
      </w:pPr>
      <w:proofErr w:type="spellStart"/>
      <w:r w:rsidRPr="003A05D9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Орієнтовна</w:t>
      </w:r>
      <w:proofErr w:type="spellEnd"/>
      <w:r w:rsidRPr="003A05D9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 xml:space="preserve"> тематика </w:t>
      </w:r>
      <w:proofErr w:type="spellStart"/>
      <w:r w:rsidRPr="003A05D9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магістерських</w:t>
      </w:r>
      <w:proofErr w:type="spellEnd"/>
      <w:r w:rsidRPr="003A05D9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 xml:space="preserve"> </w:t>
      </w:r>
      <w:proofErr w:type="spellStart"/>
      <w:r w:rsidRPr="003A05D9">
        <w:rPr>
          <w:rFonts w:ascii="Times New Roman" w:eastAsia="Times New Roman" w:hAnsi="Times New Roman" w:cs="Times New Roman"/>
          <w:b/>
          <w:sz w:val="40"/>
          <w:szCs w:val="40"/>
          <w:lang w:val="ru-RU"/>
        </w:rPr>
        <w:t>робіт</w:t>
      </w:r>
      <w:proofErr w:type="spellEnd"/>
    </w:p>
    <w:p w14:paraId="5A01D893" w14:textId="1CF15CCE" w:rsidR="005C6686" w:rsidRPr="003A05D9" w:rsidRDefault="00CC3F3D" w:rsidP="003A05D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A05D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</w:t>
      </w:r>
      <w:r w:rsidR="005C6686" w:rsidRPr="003A05D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еми неординарного характеру</w:t>
      </w:r>
    </w:p>
    <w:tbl>
      <w:tblPr>
        <w:tblW w:w="10206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67"/>
        <w:gridCol w:w="9639"/>
      </w:tblGrid>
      <w:tr w:rsidR="000E71A5" w:rsidRPr="003A05D9" w14:paraId="3564DFF8" w14:textId="77777777" w:rsidTr="00AA1A79">
        <w:tc>
          <w:tcPr>
            <w:tcW w:w="567" w:type="dxa"/>
          </w:tcPr>
          <w:p w14:paraId="18F96B30" w14:textId="77777777" w:rsidR="000E71A5" w:rsidRPr="003A05D9" w:rsidRDefault="000E71A5" w:rsidP="003A05D9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9639" w:type="dxa"/>
          </w:tcPr>
          <w:p w14:paraId="6FC6B6EF" w14:textId="2C03B18C" w:rsidR="000E71A5" w:rsidRPr="003A05D9" w:rsidRDefault="000E71A5" w:rsidP="003A05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5D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Організація обліку</w:t>
            </w:r>
            <w:r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 внутрішнього контролю</w:t>
            </w:r>
            <w:r w:rsidR="00803A8E"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23F24"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>(за об‘єктом</w:t>
            </w:r>
            <w:r w:rsidR="00803A8E"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A05D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в інформаційній системі управління суб`єктів суспільного інтересу</w:t>
            </w:r>
          </w:p>
        </w:tc>
      </w:tr>
      <w:tr w:rsidR="000E71A5" w:rsidRPr="003A05D9" w14:paraId="2A820017" w14:textId="77777777" w:rsidTr="00AA1A79">
        <w:tc>
          <w:tcPr>
            <w:tcW w:w="567" w:type="dxa"/>
          </w:tcPr>
          <w:p w14:paraId="7B12AE4C" w14:textId="77777777" w:rsidR="000E71A5" w:rsidRPr="003A05D9" w:rsidRDefault="000E71A5" w:rsidP="003A05D9">
            <w:pPr>
              <w:pStyle w:val="a4"/>
              <w:numPr>
                <w:ilvl w:val="0"/>
                <w:numId w:val="7"/>
              </w:numPr>
              <w:tabs>
                <w:tab w:val="left" w:pos="98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639" w:type="dxa"/>
          </w:tcPr>
          <w:p w14:paraId="79F0EB5B" w14:textId="50D9BC35" w:rsidR="000E71A5" w:rsidRPr="003A05D9" w:rsidRDefault="000E71A5" w:rsidP="003A05D9">
            <w:pPr>
              <w:tabs>
                <w:tab w:val="left" w:pos="9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Організація та методика обліку і внутрішнього контролю</w:t>
            </w:r>
            <w:r w:rsidR="001422C2"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23F24"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(за об‘єктом) </w:t>
            </w:r>
            <w:r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A05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r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>холдингових компаніях</w:t>
            </w:r>
          </w:p>
        </w:tc>
      </w:tr>
      <w:tr w:rsidR="000E71A5" w:rsidRPr="003A05D9" w14:paraId="329C8B64" w14:textId="77777777" w:rsidTr="00AA1A79">
        <w:tc>
          <w:tcPr>
            <w:tcW w:w="567" w:type="dxa"/>
          </w:tcPr>
          <w:p w14:paraId="4D2E7117" w14:textId="77777777" w:rsidR="000E71A5" w:rsidRPr="003A05D9" w:rsidRDefault="000E71A5" w:rsidP="003A05D9">
            <w:pPr>
              <w:pStyle w:val="a4"/>
              <w:numPr>
                <w:ilvl w:val="0"/>
                <w:numId w:val="7"/>
              </w:numPr>
              <w:tabs>
                <w:tab w:val="left" w:pos="994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639" w:type="dxa"/>
          </w:tcPr>
          <w:p w14:paraId="584A39E9" w14:textId="16B587FB" w:rsidR="000E71A5" w:rsidRPr="003A05D9" w:rsidRDefault="000E71A5" w:rsidP="003A05D9">
            <w:pPr>
              <w:tabs>
                <w:tab w:val="left" w:pos="99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бухгалтерського обліку в Україні та прогнозування тенденцій її розвитку</w:t>
            </w:r>
          </w:p>
        </w:tc>
      </w:tr>
      <w:tr w:rsidR="000E71A5" w:rsidRPr="003A05D9" w14:paraId="1BA1571B" w14:textId="77777777" w:rsidTr="00AA1A79">
        <w:trPr>
          <w:trHeight w:val="591"/>
        </w:trPr>
        <w:tc>
          <w:tcPr>
            <w:tcW w:w="567" w:type="dxa"/>
          </w:tcPr>
          <w:p w14:paraId="0BA7964C" w14:textId="77777777" w:rsidR="000E71A5" w:rsidRPr="003A05D9" w:rsidRDefault="000E71A5" w:rsidP="003A05D9">
            <w:pPr>
              <w:pStyle w:val="a4"/>
              <w:numPr>
                <w:ilvl w:val="0"/>
                <w:numId w:val="7"/>
              </w:numPr>
              <w:tabs>
                <w:tab w:val="left" w:pos="98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639" w:type="dxa"/>
          </w:tcPr>
          <w:p w14:paraId="3A9C5CCF" w14:textId="10016032" w:rsidR="000E71A5" w:rsidRPr="003A05D9" w:rsidRDefault="000E71A5" w:rsidP="003A05D9">
            <w:pPr>
              <w:tabs>
                <w:tab w:val="left" w:pos="9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Організація та методика обліку і внутрішнього контролю</w:t>
            </w:r>
            <w:r w:rsidR="00423F24"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23F24"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(за об‘єктом) </w:t>
            </w:r>
            <w:r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умовах застосування електронного документообігу</w:t>
            </w:r>
          </w:p>
        </w:tc>
      </w:tr>
      <w:tr w:rsidR="000E71A5" w:rsidRPr="003A05D9" w14:paraId="472FF371" w14:textId="77777777" w:rsidTr="00AA1A79">
        <w:tc>
          <w:tcPr>
            <w:tcW w:w="567" w:type="dxa"/>
          </w:tcPr>
          <w:p w14:paraId="535EBE34" w14:textId="77777777" w:rsidR="000E71A5" w:rsidRPr="003A05D9" w:rsidRDefault="000E71A5" w:rsidP="003A05D9">
            <w:pPr>
              <w:pStyle w:val="a4"/>
              <w:numPr>
                <w:ilvl w:val="0"/>
                <w:numId w:val="7"/>
              </w:numPr>
              <w:tabs>
                <w:tab w:val="left" w:pos="98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639" w:type="dxa"/>
          </w:tcPr>
          <w:p w14:paraId="249D7220" w14:textId="6F2EBFFE" w:rsidR="000E71A5" w:rsidRPr="003A05D9" w:rsidRDefault="000E71A5" w:rsidP="003A05D9">
            <w:pPr>
              <w:tabs>
                <w:tab w:val="left" w:pos="9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 і аудит</w:t>
            </w:r>
            <w:r w:rsidR="00001256"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процесів</w:t>
            </w:r>
            <w:r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реорганізації та ліквідації підприємства</w:t>
            </w:r>
            <w:r w:rsidR="00803A8E"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(за об‘єкт</w:t>
            </w:r>
            <w:r w:rsidR="00423F24"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803A8E"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>м)</w:t>
            </w:r>
            <w:r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>: методика і практика</w:t>
            </w:r>
          </w:p>
        </w:tc>
      </w:tr>
      <w:tr w:rsidR="000E71A5" w:rsidRPr="003A05D9" w14:paraId="1E393F70" w14:textId="77777777" w:rsidTr="00AA1A79">
        <w:tc>
          <w:tcPr>
            <w:tcW w:w="567" w:type="dxa"/>
          </w:tcPr>
          <w:p w14:paraId="2BCEF7ED" w14:textId="77777777" w:rsidR="000E71A5" w:rsidRPr="003A05D9" w:rsidRDefault="000E71A5" w:rsidP="003A05D9">
            <w:pPr>
              <w:pStyle w:val="a4"/>
              <w:numPr>
                <w:ilvl w:val="0"/>
                <w:numId w:val="7"/>
              </w:numPr>
              <w:tabs>
                <w:tab w:val="left" w:pos="98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639" w:type="dxa"/>
          </w:tcPr>
          <w:p w14:paraId="3F6B9B7F" w14:textId="41F6B4DA" w:rsidR="000E71A5" w:rsidRPr="003A05D9" w:rsidRDefault="000E71A5" w:rsidP="003A05D9">
            <w:pPr>
              <w:tabs>
                <w:tab w:val="left" w:pos="9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Організація та методика формування податкової звітності підприємства</w:t>
            </w:r>
            <w:r w:rsidR="00423F24"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прямими (непрямими) податками</w:t>
            </w:r>
            <w:r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>, аудит її показників</w:t>
            </w:r>
          </w:p>
        </w:tc>
      </w:tr>
      <w:tr w:rsidR="000E71A5" w:rsidRPr="003A05D9" w14:paraId="382F2BFF" w14:textId="77777777" w:rsidTr="00AA1A79">
        <w:tc>
          <w:tcPr>
            <w:tcW w:w="567" w:type="dxa"/>
          </w:tcPr>
          <w:p w14:paraId="0FAA0E1E" w14:textId="77777777" w:rsidR="000E71A5" w:rsidRPr="003A05D9" w:rsidRDefault="000E71A5" w:rsidP="003A05D9">
            <w:pPr>
              <w:pStyle w:val="a4"/>
              <w:numPr>
                <w:ilvl w:val="0"/>
                <w:numId w:val="7"/>
              </w:numPr>
              <w:tabs>
                <w:tab w:val="left" w:pos="98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639" w:type="dxa"/>
          </w:tcPr>
          <w:p w14:paraId="47CA5517" w14:textId="3205480E" w:rsidR="000E71A5" w:rsidRPr="003A05D9" w:rsidRDefault="000E71A5" w:rsidP="003A05D9">
            <w:pPr>
              <w:tabs>
                <w:tab w:val="left" w:pos="9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Обліково-контрольне забезпечення управління ліквідністю підприємства</w:t>
            </w:r>
          </w:p>
        </w:tc>
      </w:tr>
      <w:tr w:rsidR="000E71A5" w:rsidRPr="003A05D9" w14:paraId="69D155CA" w14:textId="77777777" w:rsidTr="00AA1A79">
        <w:trPr>
          <w:trHeight w:val="398"/>
        </w:trPr>
        <w:tc>
          <w:tcPr>
            <w:tcW w:w="567" w:type="dxa"/>
          </w:tcPr>
          <w:p w14:paraId="470EEEA7" w14:textId="77777777" w:rsidR="000E71A5" w:rsidRPr="003A05D9" w:rsidRDefault="000E71A5" w:rsidP="003A05D9">
            <w:pPr>
              <w:pStyle w:val="a4"/>
              <w:numPr>
                <w:ilvl w:val="0"/>
                <w:numId w:val="7"/>
              </w:numPr>
              <w:tabs>
                <w:tab w:val="left" w:pos="98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639" w:type="dxa"/>
          </w:tcPr>
          <w:p w14:paraId="7F39DC9C" w14:textId="09EC3DE3" w:rsidR="000E71A5" w:rsidRPr="003A05D9" w:rsidRDefault="000E71A5" w:rsidP="003A05D9">
            <w:pPr>
              <w:tabs>
                <w:tab w:val="left" w:pos="9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Облік та внутрішній контроль грошових потоків підприємства в умовах інвестиційно-інноваційного розвитку економіки </w:t>
            </w:r>
          </w:p>
        </w:tc>
      </w:tr>
      <w:tr w:rsidR="000E71A5" w:rsidRPr="003A05D9" w14:paraId="5E0EFA85" w14:textId="77777777" w:rsidTr="00AA1A79">
        <w:trPr>
          <w:trHeight w:val="398"/>
        </w:trPr>
        <w:tc>
          <w:tcPr>
            <w:tcW w:w="567" w:type="dxa"/>
          </w:tcPr>
          <w:p w14:paraId="79B9C916" w14:textId="77777777" w:rsidR="000E71A5" w:rsidRPr="003A05D9" w:rsidRDefault="000E71A5" w:rsidP="003A05D9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639" w:type="dxa"/>
          </w:tcPr>
          <w:p w14:paraId="5EE04DA1" w14:textId="70F255CB" w:rsidR="000E71A5" w:rsidRPr="003A05D9" w:rsidRDefault="000E71A5" w:rsidP="003A05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>Інтегрована система обліку і</w:t>
            </w:r>
            <w:r w:rsidR="00243766"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внутрішнього </w:t>
            </w:r>
            <w:r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>контролю витрат в управлінні якістю продукції сільськогосподарського виробництва</w:t>
            </w:r>
            <w:r w:rsidRPr="003A05D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0E71A5" w:rsidRPr="003A05D9" w14:paraId="4E4069D4" w14:textId="77777777" w:rsidTr="00AA1A79">
        <w:trPr>
          <w:trHeight w:val="398"/>
        </w:trPr>
        <w:tc>
          <w:tcPr>
            <w:tcW w:w="567" w:type="dxa"/>
          </w:tcPr>
          <w:p w14:paraId="065B95F1" w14:textId="77777777" w:rsidR="000E71A5" w:rsidRPr="003A05D9" w:rsidRDefault="000E71A5" w:rsidP="003A05D9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639" w:type="dxa"/>
          </w:tcPr>
          <w:p w14:paraId="7320D962" w14:textId="693DE3DD" w:rsidR="000E71A5" w:rsidRPr="003A05D9" w:rsidRDefault="000E71A5" w:rsidP="003A05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Формування облікової інформації про податкові зобов'язання підприємств та оцінка її контрольно-аналітичних можливостей</w:t>
            </w:r>
          </w:p>
        </w:tc>
      </w:tr>
      <w:tr w:rsidR="000E71A5" w:rsidRPr="003A05D9" w14:paraId="02346A3F" w14:textId="77777777" w:rsidTr="00AA1A79">
        <w:trPr>
          <w:trHeight w:val="398"/>
        </w:trPr>
        <w:tc>
          <w:tcPr>
            <w:tcW w:w="567" w:type="dxa"/>
          </w:tcPr>
          <w:p w14:paraId="0003B05E" w14:textId="77777777" w:rsidR="000E71A5" w:rsidRPr="003A05D9" w:rsidRDefault="000E71A5" w:rsidP="003A05D9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639" w:type="dxa"/>
          </w:tcPr>
          <w:p w14:paraId="1D9BEF34" w14:textId="0293ED4F" w:rsidR="000E71A5" w:rsidRPr="003A05D9" w:rsidRDefault="000E71A5" w:rsidP="003A05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 і звітність в системі економічної безпеки господарюючих суб’єктів</w:t>
            </w:r>
          </w:p>
        </w:tc>
      </w:tr>
      <w:tr w:rsidR="000E71A5" w:rsidRPr="003A05D9" w14:paraId="3669A7E2" w14:textId="77777777" w:rsidTr="00AA1A79">
        <w:trPr>
          <w:trHeight w:val="398"/>
        </w:trPr>
        <w:tc>
          <w:tcPr>
            <w:tcW w:w="567" w:type="dxa"/>
          </w:tcPr>
          <w:p w14:paraId="7823C7F5" w14:textId="77777777" w:rsidR="000E71A5" w:rsidRPr="003A05D9" w:rsidRDefault="000E71A5" w:rsidP="003A05D9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639" w:type="dxa"/>
          </w:tcPr>
          <w:p w14:paraId="49289F07" w14:textId="03D2B503" w:rsidR="000E71A5" w:rsidRPr="003A05D9" w:rsidRDefault="000E71A5" w:rsidP="003A05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складання консолідованої фінансової звітності підприємства та аналіз</w:t>
            </w:r>
            <w:r w:rsidR="00CE4158"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776372"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внутрішн</w:t>
            </w:r>
            <w:r w:rsidR="00803A8E"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>ій</w:t>
            </w:r>
            <w:r w:rsidR="00776372"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</w:t>
            </w:r>
            <w:r w:rsidR="00803A8E"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="00CE4158"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фінансового стану материнського підприємства</w:t>
            </w:r>
            <w:r w:rsidR="00001256"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71A5" w:rsidRPr="003A05D9" w14:paraId="0928FB63" w14:textId="77777777" w:rsidTr="00AA1A79">
        <w:trPr>
          <w:trHeight w:val="398"/>
        </w:trPr>
        <w:tc>
          <w:tcPr>
            <w:tcW w:w="567" w:type="dxa"/>
          </w:tcPr>
          <w:p w14:paraId="12D50E13" w14:textId="77777777" w:rsidR="000E71A5" w:rsidRPr="003A05D9" w:rsidRDefault="000E71A5" w:rsidP="003A05D9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639" w:type="dxa"/>
          </w:tcPr>
          <w:p w14:paraId="49D84702" w14:textId="0DC1178C" w:rsidR="000E71A5" w:rsidRPr="003A05D9" w:rsidRDefault="00BF6338" w:rsidP="003A05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Методика </w:t>
            </w:r>
            <w:proofErr w:type="spellStart"/>
            <w:r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>формування</w:t>
            </w:r>
            <w:r w:rsidR="000E71A5"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>Звіту</w:t>
            </w:r>
            <w:proofErr w:type="spellEnd"/>
            <w:r w:rsidR="000E71A5"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 управління суб’єктами суспільного інтересу та контроль (аналіз) їх діяльності</w:t>
            </w:r>
          </w:p>
        </w:tc>
      </w:tr>
      <w:tr w:rsidR="00803A8E" w:rsidRPr="003A05D9" w14:paraId="064656EF" w14:textId="77777777" w:rsidTr="00AA1A79">
        <w:trPr>
          <w:trHeight w:val="398"/>
        </w:trPr>
        <w:tc>
          <w:tcPr>
            <w:tcW w:w="567" w:type="dxa"/>
          </w:tcPr>
          <w:p w14:paraId="48F834AB" w14:textId="77777777" w:rsidR="00803A8E" w:rsidRPr="003A05D9" w:rsidRDefault="00803A8E" w:rsidP="003A05D9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639" w:type="dxa"/>
          </w:tcPr>
          <w:p w14:paraId="75097124" w14:textId="33C63408" w:rsidR="00803A8E" w:rsidRPr="003A05D9" w:rsidRDefault="00803A8E" w:rsidP="003A05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Методика </w:t>
            </w:r>
            <w:r w:rsidR="00974CA4"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формування </w:t>
            </w:r>
            <w:r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Звіту про фінансовий стан </w:t>
            </w:r>
            <w:proofErr w:type="spellStart"/>
            <w:r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>агрохолдингами</w:t>
            </w:r>
            <w:proofErr w:type="spellEnd"/>
            <w:r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міжнародними стандартами</w:t>
            </w:r>
            <w:r w:rsidR="009C44F7"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(або Подання та оприлюднення фінансової звітності </w:t>
            </w:r>
            <w:proofErr w:type="spellStart"/>
            <w:r w:rsidR="009C44F7"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>агрохолдингами</w:t>
            </w:r>
            <w:proofErr w:type="spellEnd"/>
            <w:r w:rsidR="009C44F7" w:rsidRPr="003A05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) </w:t>
            </w:r>
          </w:p>
        </w:tc>
      </w:tr>
      <w:tr w:rsidR="000E71A5" w:rsidRPr="003A05D9" w14:paraId="3011918B" w14:textId="77777777" w:rsidTr="00AA1A79">
        <w:trPr>
          <w:trHeight w:val="398"/>
        </w:trPr>
        <w:tc>
          <w:tcPr>
            <w:tcW w:w="567" w:type="dxa"/>
          </w:tcPr>
          <w:p w14:paraId="4729BDC3" w14:textId="77777777" w:rsidR="000E71A5" w:rsidRPr="003A05D9" w:rsidRDefault="000E71A5" w:rsidP="003A05D9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639" w:type="dxa"/>
          </w:tcPr>
          <w:p w14:paraId="47735F08" w14:textId="28138E00" w:rsidR="000E71A5" w:rsidRPr="003A05D9" w:rsidRDefault="00803A8E" w:rsidP="003A05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0E71A5"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етодика </w:t>
            </w:r>
            <w:r w:rsidR="00974CA4"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формування </w:t>
            </w:r>
            <w:r w:rsidR="003205B8"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Звіту про прибутки та збитки та інший сукупний дохід </w:t>
            </w:r>
            <w:r w:rsidR="000E71A5"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E71A5"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>агрохолдингами</w:t>
            </w:r>
            <w:proofErr w:type="spellEnd"/>
            <w:r w:rsidR="000E71A5"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міжнародними стандартами</w:t>
            </w:r>
          </w:p>
        </w:tc>
      </w:tr>
      <w:tr w:rsidR="003205B8" w:rsidRPr="003A05D9" w14:paraId="1BDDC7BA" w14:textId="77777777" w:rsidTr="00AA1A79">
        <w:trPr>
          <w:trHeight w:val="398"/>
        </w:trPr>
        <w:tc>
          <w:tcPr>
            <w:tcW w:w="567" w:type="dxa"/>
          </w:tcPr>
          <w:p w14:paraId="03B4ABC5" w14:textId="77777777" w:rsidR="003205B8" w:rsidRPr="003A05D9" w:rsidRDefault="003205B8" w:rsidP="003A05D9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639" w:type="dxa"/>
          </w:tcPr>
          <w:p w14:paraId="452E4A1B" w14:textId="2C2A3E91" w:rsidR="003205B8" w:rsidRPr="003A05D9" w:rsidRDefault="00803A8E" w:rsidP="003A05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3205B8"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етодика </w:t>
            </w:r>
            <w:r w:rsidR="00974CA4"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формування </w:t>
            </w:r>
            <w:r w:rsidR="003205B8"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Звіту про </w:t>
            </w:r>
            <w:r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>зміни у власному капіталі</w:t>
            </w:r>
            <w:r w:rsidR="003205B8"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05B8"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>агрохолдингами</w:t>
            </w:r>
            <w:proofErr w:type="spellEnd"/>
            <w:r w:rsidR="003205B8"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міжнародними стандартами</w:t>
            </w:r>
          </w:p>
        </w:tc>
      </w:tr>
      <w:tr w:rsidR="00803A8E" w:rsidRPr="003A05D9" w14:paraId="377DB73E" w14:textId="77777777" w:rsidTr="00AA1A79">
        <w:trPr>
          <w:trHeight w:val="398"/>
        </w:trPr>
        <w:tc>
          <w:tcPr>
            <w:tcW w:w="567" w:type="dxa"/>
          </w:tcPr>
          <w:p w14:paraId="3F811F9F" w14:textId="77777777" w:rsidR="00803A8E" w:rsidRPr="003A05D9" w:rsidRDefault="00803A8E" w:rsidP="003A05D9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639" w:type="dxa"/>
          </w:tcPr>
          <w:p w14:paraId="57A6DD1E" w14:textId="71A03B3B" w:rsidR="00803A8E" w:rsidRPr="003A05D9" w:rsidRDefault="00803A8E" w:rsidP="003A05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Методика </w:t>
            </w:r>
            <w:r w:rsidR="00974CA4"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формування </w:t>
            </w:r>
            <w:r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Звіту рух грошових коштів </w:t>
            </w:r>
            <w:proofErr w:type="spellStart"/>
            <w:r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>агрохолдингами</w:t>
            </w:r>
            <w:proofErr w:type="spellEnd"/>
            <w:r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міжнародними стандартами</w:t>
            </w:r>
          </w:p>
        </w:tc>
      </w:tr>
      <w:tr w:rsidR="000E71A5" w:rsidRPr="003A05D9" w14:paraId="17CFF750" w14:textId="77777777" w:rsidTr="00AA1A79">
        <w:trPr>
          <w:trHeight w:val="486"/>
        </w:trPr>
        <w:tc>
          <w:tcPr>
            <w:tcW w:w="567" w:type="dxa"/>
          </w:tcPr>
          <w:p w14:paraId="6A0843CA" w14:textId="77777777" w:rsidR="000E71A5" w:rsidRPr="003A05D9" w:rsidRDefault="000E71A5" w:rsidP="003A05D9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9639" w:type="dxa"/>
          </w:tcPr>
          <w:p w14:paraId="68CCE73D" w14:textId="7D8FA588" w:rsidR="000E71A5" w:rsidRPr="003A05D9" w:rsidRDefault="000E71A5" w:rsidP="003A05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Організація обліку та методика контролю публічних  закупівель товарів, робіт і послуг за державні кошти</w:t>
            </w:r>
            <w:r w:rsidRPr="003A05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</w:tbl>
    <w:p w14:paraId="30E4EB8D" w14:textId="77777777" w:rsidR="00803A8E" w:rsidRPr="003A05D9" w:rsidRDefault="00803A8E" w:rsidP="003A05D9">
      <w:r w:rsidRPr="003A05D9">
        <w:br w:type="page"/>
      </w:r>
    </w:p>
    <w:tbl>
      <w:tblPr>
        <w:tblStyle w:val="GridTableLight"/>
        <w:tblW w:w="10064" w:type="dxa"/>
        <w:tblLayout w:type="fixed"/>
        <w:tblLook w:val="01E0" w:firstRow="1" w:lastRow="1" w:firstColumn="1" w:lastColumn="1" w:noHBand="0" w:noVBand="0"/>
      </w:tblPr>
      <w:tblGrid>
        <w:gridCol w:w="567"/>
        <w:gridCol w:w="9497"/>
      </w:tblGrid>
      <w:tr w:rsidR="000E71A5" w:rsidRPr="003A05D9" w14:paraId="776E531D" w14:textId="77777777" w:rsidTr="00974CA4">
        <w:trPr>
          <w:trHeight w:val="178"/>
        </w:trPr>
        <w:tc>
          <w:tcPr>
            <w:tcW w:w="567" w:type="dxa"/>
          </w:tcPr>
          <w:p w14:paraId="38754D0F" w14:textId="58182233" w:rsidR="000E71A5" w:rsidRPr="003A05D9" w:rsidRDefault="000E71A5" w:rsidP="003A05D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497" w:type="dxa"/>
          </w:tcPr>
          <w:p w14:paraId="7E755C99" w14:textId="5A1D7DF0" w:rsidR="000E71A5" w:rsidRPr="003A05D9" w:rsidRDefault="000E71A5" w:rsidP="003A05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Теми </w:t>
            </w:r>
            <w:proofErr w:type="spellStart"/>
            <w:r w:rsidRPr="003A0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інноваційного</w:t>
            </w:r>
            <w:proofErr w:type="spellEnd"/>
            <w:r w:rsidRPr="003A0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характеру</w:t>
            </w:r>
          </w:p>
        </w:tc>
      </w:tr>
      <w:tr w:rsidR="000E71A5" w:rsidRPr="003A05D9" w14:paraId="3253C21B" w14:textId="77777777" w:rsidTr="00974CA4">
        <w:trPr>
          <w:trHeight w:val="398"/>
        </w:trPr>
        <w:tc>
          <w:tcPr>
            <w:tcW w:w="567" w:type="dxa"/>
          </w:tcPr>
          <w:p w14:paraId="62572F23" w14:textId="77777777" w:rsidR="000E71A5" w:rsidRPr="003A05D9" w:rsidRDefault="000E71A5" w:rsidP="003A05D9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497" w:type="dxa"/>
          </w:tcPr>
          <w:p w14:paraId="4AE0EF93" w14:textId="7349693D" w:rsidR="000E71A5" w:rsidRPr="003A05D9" w:rsidRDefault="000E71A5" w:rsidP="003A05D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Облік </w:t>
            </w:r>
            <w:r w:rsidRPr="003A05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і </w:t>
            </w:r>
            <w:r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>внутрішній</w:t>
            </w:r>
            <w:r w:rsidRPr="003A05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контроль</w:t>
            </w:r>
            <w:r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цінних паперів суб’єктів суспільного інтересу</w:t>
            </w:r>
          </w:p>
        </w:tc>
      </w:tr>
      <w:tr w:rsidR="000E71A5" w:rsidRPr="003A05D9" w14:paraId="38D6DC5E" w14:textId="77777777" w:rsidTr="00974CA4">
        <w:trPr>
          <w:trHeight w:val="398"/>
        </w:trPr>
        <w:tc>
          <w:tcPr>
            <w:tcW w:w="567" w:type="dxa"/>
          </w:tcPr>
          <w:p w14:paraId="0DA17BAE" w14:textId="77777777" w:rsidR="000E71A5" w:rsidRPr="003A05D9" w:rsidRDefault="000E71A5" w:rsidP="003A05D9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14:paraId="02E57C1B" w14:textId="32CA1557" w:rsidR="000E71A5" w:rsidRPr="003A05D9" w:rsidRDefault="000E71A5" w:rsidP="003A05D9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 та контроль прав користування землями сільськогосподарського призначення</w:t>
            </w:r>
          </w:p>
        </w:tc>
      </w:tr>
      <w:tr w:rsidR="000E71A5" w:rsidRPr="003A05D9" w14:paraId="2B28FA8B" w14:textId="77777777" w:rsidTr="00974CA4">
        <w:trPr>
          <w:trHeight w:val="398"/>
        </w:trPr>
        <w:tc>
          <w:tcPr>
            <w:tcW w:w="567" w:type="dxa"/>
          </w:tcPr>
          <w:p w14:paraId="6D4D4F2C" w14:textId="77777777" w:rsidR="000E71A5" w:rsidRPr="003A05D9" w:rsidRDefault="000E71A5" w:rsidP="003A05D9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14:paraId="5608D039" w14:textId="3DA10C15" w:rsidR="000E71A5" w:rsidRPr="003A05D9" w:rsidRDefault="000E71A5" w:rsidP="003A05D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 і аудит операцій з трансфертного ціноутворення в умовах євроінтеграці</w:t>
            </w:r>
            <w:r w:rsidR="00BF6338"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>ї</w:t>
            </w:r>
          </w:p>
        </w:tc>
      </w:tr>
      <w:tr w:rsidR="000E71A5" w:rsidRPr="003A05D9" w14:paraId="5DA248DA" w14:textId="77777777" w:rsidTr="00974CA4">
        <w:tc>
          <w:tcPr>
            <w:tcW w:w="567" w:type="dxa"/>
          </w:tcPr>
          <w:p w14:paraId="2D38DFAC" w14:textId="77777777" w:rsidR="000E71A5" w:rsidRPr="003A05D9" w:rsidRDefault="000E71A5" w:rsidP="003A05D9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14:paraId="617EEEF6" w14:textId="49E33A1A" w:rsidR="000E71A5" w:rsidRPr="003A05D9" w:rsidRDefault="000E71A5" w:rsidP="003A05D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Організація і методика обліку та контролю електронних грошей </w:t>
            </w:r>
          </w:p>
        </w:tc>
      </w:tr>
      <w:tr w:rsidR="000E71A5" w:rsidRPr="003A05D9" w14:paraId="7F41B417" w14:textId="77777777" w:rsidTr="00974CA4">
        <w:tc>
          <w:tcPr>
            <w:tcW w:w="567" w:type="dxa"/>
          </w:tcPr>
          <w:p w14:paraId="113A2F33" w14:textId="77777777" w:rsidR="000E71A5" w:rsidRPr="003A05D9" w:rsidRDefault="000E71A5" w:rsidP="003A05D9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14:paraId="252B0A95" w14:textId="79E9965C" w:rsidR="000E71A5" w:rsidRPr="003A05D9" w:rsidRDefault="000E71A5" w:rsidP="003A05D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 і внутрішній контроль формування фінансових результатів в умовах ризик-орієнтованого управління</w:t>
            </w:r>
          </w:p>
        </w:tc>
      </w:tr>
      <w:tr w:rsidR="000E71A5" w:rsidRPr="003A05D9" w14:paraId="051F62DA" w14:textId="77777777" w:rsidTr="00974CA4">
        <w:tc>
          <w:tcPr>
            <w:tcW w:w="567" w:type="dxa"/>
          </w:tcPr>
          <w:p w14:paraId="062FF104" w14:textId="77777777" w:rsidR="000E71A5" w:rsidRPr="003A05D9" w:rsidRDefault="000E71A5" w:rsidP="003A05D9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14:paraId="22828B1B" w14:textId="37CBB8B0" w:rsidR="000E71A5" w:rsidRPr="003A05D9" w:rsidRDefault="00803A8E" w:rsidP="003A05D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Облік </w:t>
            </w:r>
            <w:r w:rsidR="000E71A5"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>та оподаткування діяльності фермерських господарств</w:t>
            </w:r>
          </w:p>
        </w:tc>
      </w:tr>
      <w:tr w:rsidR="000E71A5" w:rsidRPr="003A05D9" w14:paraId="0AB6C48C" w14:textId="77777777" w:rsidTr="00974CA4">
        <w:tc>
          <w:tcPr>
            <w:tcW w:w="567" w:type="dxa"/>
          </w:tcPr>
          <w:p w14:paraId="7A34449A" w14:textId="77777777" w:rsidR="000E71A5" w:rsidRPr="003A05D9" w:rsidRDefault="000E71A5" w:rsidP="003A05D9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14:paraId="1C47D4AD" w14:textId="783DE983" w:rsidR="000E71A5" w:rsidRPr="003A05D9" w:rsidRDefault="000E71A5" w:rsidP="003A05D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 і внутрішній контроль в управлінні логістичними витратами виробничих підприємств</w:t>
            </w:r>
          </w:p>
        </w:tc>
      </w:tr>
      <w:tr w:rsidR="000E71A5" w:rsidRPr="003A05D9" w14:paraId="5D582074" w14:textId="77777777" w:rsidTr="00974CA4">
        <w:tc>
          <w:tcPr>
            <w:tcW w:w="567" w:type="dxa"/>
          </w:tcPr>
          <w:p w14:paraId="16F5F078" w14:textId="77777777" w:rsidR="000E71A5" w:rsidRPr="003A05D9" w:rsidRDefault="000E71A5" w:rsidP="003A05D9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14:paraId="4C93CE24" w14:textId="4238C54D" w:rsidR="000E71A5" w:rsidRPr="003A05D9" w:rsidRDefault="000E71A5" w:rsidP="003A05D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 та внутрішній контроль безготівкових розрахунків в умовах застосування комп’ютерних технологій</w:t>
            </w:r>
          </w:p>
        </w:tc>
      </w:tr>
      <w:tr w:rsidR="000E71A5" w:rsidRPr="003A05D9" w14:paraId="36D67B6B" w14:textId="77777777" w:rsidTr="00974CA4">
        <w:tc>
          <w:tcPr>
            <w:tcW w:w="567" w:type="dxa"/>
          </w:tcPr>
          <w:p w14:paraId="2DEB5688" w14:textId="77777777" w:rsidR="000E71A5" w:rsidRPr="003A05D9" w:rsidRDefault="000E71A5" w:rsidP="003A05D9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14:paraId="301F2B8D" w14:textId="7416E8BB" w:rsidR="000E71A5" w:rsidRPr="003A05D9" w:rsidRDefault="000E71A5" w:rsidP="003A05D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 та контроль використання векселів при здійсненні розрахункових операцій</w:t>
            </w:r>
          </w:p>
        </w:tc>
      </w:tr>
      <w:tr w:rsidR="000E71A5" w:rsidRPr="003A05D9" w14:paraId="56AB7115" w14:textId="77777777" w:rsidTr="00974CA4">
        <w:trPr>
          <w:trHeight w:val="544"/>
        </w:trPr>
        <w:tc>
          <w:tcPr>
            <w:tcW w:w="567" w:type="dxa"/>
          </w:tcPr>
          <w:p w14:paraId="5632F0FA" w14:textId="77777777" w:rsidR="000E71A5" w:rsidRPr="003A05D9" w:rsidRDefault="000E71A5" w:rsidP="003A05D9">
            <w:pPr>
              <w:pStyle w:val="a4"/>
              <w:numPr>
                <w:ilvl w:val="0"/>
                <w:numId w:val="7"/>
              </w:numPr>
              <w:tabs>
                <w:tab w:val="left" w:pos="98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14:paraId="708C6FD7" w14:textId="14F039B6" w:rsidR="000E71A5" w:rsidRPr="003A05D9" w:rsidRDefault="000E71A5" w:rsidP="003A05D9">
            <w:pPr>
              <w:tabs>
                <w:tab w:val="left" w:pos="98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Облік та внутрішній контроль дебіторської заборгованості в умовах антикризового управління </w:t>
            </w:r>
          </w:p>
        </w:tc>
      </w:tr>
      <w:tr w:rsidR="000E71A5" w:rsidRPr="003A05D9" w14:paraId="51085D3A" w14:textId="77777777" w:rsidTr="00974CA4">
        <w:trPr>
          <w:trHeight w:val="288"/>
        </w:trPr>
        <w:tc>
          <w:tcPr>
            <w:tcW w:w="567" w:type="dxa"/>
          </w:tcPr>
          <w:p w14:paraId="5169B7CD" w14:textId="77777777" w:rsidR="000E71A5" w:rsidRPr="003A05D9" w:rsidRDefault="000E71A5" w:rsidP="003A05D9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</w:tcPr>
          <w:p w14:paraId="1EF25089" w14:textId="7B539AE2" w:rsidR="000E71A5" w:rsidRPr="003A05D9" w:rsidRDefault="000E71A5" w:rsidP="003A05D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Облік і оподаткування операцій з інвестиційною нерухомістю підприємств</w:t>
            </w:r>
          </w:p>
        </w:tc>
      </w:tr>
      <w:tr w:rsidR="000E71A5" w:rsidRPr="003A05D9" w14:paraId="3F0D5B0A" w14:textId="77777777" w:rsidTr="00974CA4">
        <w:trPr>
          <w:trHeight w:val="276"/>
        </w:trPr>
        <w:tc>
          <w:tcPr>
            <w:tcW w:w="567" w:type="dxa"/>
          </w:tcPr>
          <w:p w14:paraId="74F36DDE" w14:textId="77777777" w:rsidR="000E71A5" w:rsidRPr="003A05D9" w:rsidRDefault="000E71A5" w:rsidP="003A05D9">
            <w:pPr>
              <w:pStyle w:val="a4"/>
              <w:numPr>
                <w:ilvl w:val="0"/>
                <w:numId w:val="7"/>
              </w:numPr>
              <w:snapToGrid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14:paraId="0A1E14B7" w14:textId="5FBD1C4C" w:rsidR="000E71A5" w:rsidRPr="003A05D9" w:rsidRDefault="000E71A5" w:rsidP="003A05D9">
            <w:pPr>
              <w:snapToGrid w:val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Обліково-контрольне забезпечення управління зовнішньоекономічною діяльністю підприємства</w:t>
            </w:r>
          </w:p>
        </w:tc>
      </w:tr>
      <w:tr w:rsidR="000E71A5" w:rsidRPr="003A05D9" w14:paraId="4524593C" w14:textId="77777777" w:rsidTr="00974CA4">
        <w:tc>
          <w:tcPr>
            <w:tcW w:w="567" w:type="dxa"/>
          </w:tcPr>
          <w:p w14:paraId="2E6DE4F6" w14:textId="77777777" w:rsidR="000E71A5" w:rsidRPr="003A05D9" w:rsidRDefault="000E71A5" w:rsidP="003A05D9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497" w:type="dxa"/>
          </w:tcPr>
          <w:p w14:paraId="45861D71" w14:textId="439E0CE4" w:rsidR="000E71A5" w:rsidRPr="003A05D9" w:rsidRDefault="000E71A5" w:rsidP="003A05D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Організація і методика обліку і контролю операцій з фінансового лізингу в умовах застосування </w:t>
            </w:r>
            <w:r w:rsidR="00001256"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>міжнародних стандартів</w:t>
            </w:r>
          </w:p>
        </w:tc>
      </w:tr>
      <w:tr w:rsidR="000E71A5" w:rsidRPr="003A05D9" w14:paraId="70A2EBDE" w14:textId="77777777" w:rsidTr="00974CA4">
        <w:tc>
          <w:tcPr>
            <w:tcW w:w="567" w:type="dxa"/>
          </w:tcPr>
          <w:p w14:paraId="0A94B3D9" w14:textId="77777777" w:rsidR="000E71A5" w:rsidRPr="003A05D9" w:rsidRDefault="000E71A5" w:rsidP="003A05D9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14:paraId="484DEDA7" w14:textId="48F56E49" w:rsidR="000E71A5" w:rsidRPr="003A05D9" w:rsidRDefault="000E71A5" w:rsidP="003A05D9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 і внутрішній контроль в управлінні інтелектуальним капіталом підприємств</w:t>
            </w:r>
          </w:p>
        </w:tc>
      </w:tr>
      <w:tr w:rsidR="000E71A5" w:rsidRPr="003A05D9" w14:paraId="5E3225B7" w14:textId="77777777" w:rsidTr="00974CA4">
        <w:tc>
          <w:tcPr>
            <w:tcW w:w="567" w:type="dxa"/>
          </w:tcPr>
          <w:p w14:paraId="57586D5E" w14:textId="77777777" w:rsidR="000E71A5" w:rsidRPr="003A05D9" w:rsidRDefault="000E71A5" w:rsidP="003A05D9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14:paraId="353F732C" w14:textId="05C450B2" w:rsidR="000E71A5" w:rsidRPr="003A05D9" w:rsidRDefault="000E71A5" w:rsidP="003A05D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 та контроль земельних ресурсів об’єднаних територіальних громад</w:t>
            </w:r>
          </w:p>
        </w:tc>
      </w:tr>
      <w:tr w:rsidR="000E71A5" w:rsidRPr="003A05D9" w14:paraId="317AE868" w14:textId="77777777" w:rsidTr="00974CA4">
        <w:tc>
          <w:tcPr>
            <w:tcW w:w="567" w:type="dxa"/>
          </w:tcPr>
          <w:p w14:paraId="23BDDF30" w14:textId="77777777" w:rsidR="000E71A5" w:rsidRPr="003A05D9" w:rsidRDefault="000E71A5" w:rsidP="003A05D9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497" w:type="dxa"/>
          </w:tcPr>
          <w:p w14:paraId="3C26A453" w14:textId="76688B88" w:rsidR="000E71A5" w:rsidRPr="003A05D9" w:rsidRDefault="000E71A5" w:rsidP="003A05D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Теми фундаментального характеру</w:t>
            </w:r>
          </w:p>
        </w:tc>
      </w:tr>
      <w:tr w:rsidR="000E71A5" w:rsidRPr="003A05D9" w14:paraId="1218E4B6" w14:textId="77777777" w:rsidTr="00974CA4">
        <w:tc>
          <w:tcPr>
            <w:tcW w:w="567" w:type="dxa"/>
          </w:tcPr>
          <w:p w14:paraId="05E73771" w14:textId="77777777" w:rsidR="000E71A5" w:rsidRPr="003A05D9" w:rsidRDefault="000E71A5" w:rsidP="003A05D9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497" w:type="dxa"/>
          </w:tcPr>
          <w:p w14:paraId="68AB6399" w14:textId="4627F4CD" w:rsidR="000E71A5" w:rsidRPr="003A05D9" w:rsidRDefault="000E71A5" w:rsidP="003A05D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>Інвентаризація активів підприємства, облік та контроль розрахунків за відшкодуванням завданих збитків</w:t>
            </w:r>
          </w:p>
        </w:tc>
      </w:tr>
      <w:tr w:rsidR="000E71A5" w:rsidRPr="003A05D9" w14:paraId="45360C14" w14:textId="77777777" w:rsidTr="00974CA4">
        <w:tc>
          <w:tcPr>
            <w:tcW w:w="567" w:type="dxa"/>
          </w:tcPr>
          <w:p w14:paraId="3747760C" w14:textId="77777777" w:rsidR="000E71A5" w:rsidRPr="003A05D9" w:rsidRDefault="000E71A5" w:rsidP="003A05D9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497" w:type="dxa"/>
          </w:tcPr>
          <w:p w14:paraId="1BC08EE1" w14:textId="12468ACC" w:rsidR="000E71A5" w:rsidRPr="003A05D9" w:rsidRDefault="000E71A5" w:rsidP="003A05D9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>Облік та</w:t>
            </w:r>
            <w:r w:rsidRPr="003A05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>внутрішній</w:t>
            </w:r>
            <w:r w:rsidRPr="003A05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контроль</w:t>
            </w:r>
            <w:r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грошово-розрахункових операцій в іноземній валюті</w:t>
            </w:r>
          </w:p>
        </w:tc>
      </w:tr>
      <w:tr w:rsidR="000E71A5" w:rsidRPr="003A05D9" w14:paraId="78D93788" w14:textId="77777777" w:rsidTr="00974CA4">
        <w:tc>
          <w:tcPr>
            <w:tcW w:w="567" w:type="dxa"/>
          </w:tcPr>
          <w:p w14:paraId="7C88B8BD" w14:textId="77777777" w:rsidR="000E71A5" w:rsidRPr="003A05D9" w:rsidRDefault="000E71A5" w:rsidP="003A05D9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eastAsia="Calibri"/>
                <w:spacing w:val="-6"/>
                <w:sz w:val="28"/>
                <w:szCs w:val="28"/>
              </w:rPr>
            </w:pPr>
          </w:p>
        </w:tc>
        <w:tc>
          <w:tcPr>
            <w:tcW w:w="9497" w:type="dxa"/>
          </w:tcPr>
          <w:p w14:paraId="032D3865" w14:textId="74FE3246" w:rsidR="000E71A5" w:rsidRPr="003A05D9" w:rsidRDefault="00764A33" w:rsidP="003A05D9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Організація обліку, аналізу </w:t>
            </w:r>
            <w:r w:rsidRPr="003A05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і </w:t>
            </w:r>
            <w:r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>внутрішнього</w:t>
            </w:r>
            <w:r w:rsidRPr="003A05D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контролю</w:t>
            </w:r>
            <w:r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капітальних інвестицій господарюючих суб’єктів</w:t>
            </w:r>
            <w:r w:rsidRPr="003A05D9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BF6338" w:rsidRPr="003A05D9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</w:t>
            </w:r>
          </w:p>
        </w:tc>
      </w:tr>
      <w:tr w:rsidR="00974CA4" w:rsidRPr="003A05D9" w14:paraId="01926E1E" w14:textId="77777777" w:rsidTr="00974CA4">
        <w:tc>
          <w:tcPr>
            <w:tcW w:w="567" w:type="dxa"/>
          </w:tcPr>
          <w:p w14:paraId="3507378D" w14:textId="77777777" w:rsidR="00974CA4" w:rsidRPr="003A05D9" w:rsidRDefault="00974CA4" w:rsidP="003A05D9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eastAsia="Calibri"/>
                <w:spacing w:val="-6"/>
                <w:sz w:val="28"/>
                <w:szCs w:val="28"/>
              </w:rPr>
            </w:pPr>
          </w:p>
        </w:tc>
        <w:tc>
          <w:tcPr>
            <w:tcW w:w="9497" w:type="dxa"/>
          </w:tcPr>
          <w:p w14:paraId="782F748F" w14:textId="77777777" w:rsidR="00974CA4" w:rsidRPr="003A05D9" w:rsidRDefault="00974CA4" w:rsidP="003A05D9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Організація </w:t>
            </w:r>
            <w:proofErr w:type="spellStart"/>
            <w:r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>облікуосновних</w:t>
            </w:r>
            <w:proofErr w:type="spellEnd"/>
            <w:r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засобів, аналіз та контроль ефективності їх використання</w:t>
            </w:r>
            <w:r w:rsidR="00CC2369"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4F977CA5" w14:textId="1BB6BE4A" w:rsidR="0018061F" w:rsidRPr="003A05D9" w:rsidRDefault="0018061F" w:rsidP="003A05D9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АБО</w:t>
            </w:r>
          </w:p>
          <w:p w14:paraId="70EAFA54" w14:textId="61AF4353" w:rsidR="0018061F" w:rsidRPr="003A05D9" w:rsidRDefault="0018061F" w:rsidP="003A05D9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>Обліково-аналітичне (</w:t>
            </w:r>
            <w:r w:rsidRPr="003A05D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або Обліково-контрольне</w:t>
            </w:r>
            <w:r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>) забезпечення ефективності управління основними засобами</w:t>
            </w:r>
          </w:p>
        </w:tc>
      </w:tr>
      <w:tr w:rsidR="000E71A5" w:rsidRPr="003A05D9" w14:paraId="6FBC22E2" w14:textId="77777777" w:rsidTr="00974CA4">
        <w:trPr>
          <w:trHeight w:val="693"/>
        </w:trPr>
        <w:tc>
          <w:tcPr>
            <w:tcW w:w="567" w:type="dxa"/>
          </w:tcPr>
          <w:p w14:paraId="6862C725" w14:textId="77777777" w:rsidR="000E71A5" w:rsidRPr="003A05D9" w:rsidRDefault="000E71A5" w:rsidP="003A05D9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497" w:type="dxa"/>
          </w:tcPr>
          <w:p w14:paraId="19C9D9FB" w14:textId="5C5FF5BA" w:rsidR="000E71A5" w:rsidRPr="003A05D9" w:rsidRDefault="000E71A5" w:rsidP="003A05D9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>Облік та контроль за використанням орендованих  необоротних активів в умовах застосування МСФЗ</w:t>
            </w:r>
          </w:p>
        </w:tc>
      </w:tr>
      <w:tr w:rsidR="000E71A5" w:rsidRPr="003A05D9" w14:paraId="512DE48C" w14:textId="77777777" w:rsidTr="00974CA4">
        <w:trPr>
          <w:trHeight w:val="222"/>
        </w:trPr>
        <w:tc>
          <w:tcPr>
            <w:tcW w:w="567" w:type="dxa"/>
          </w:tcPr>
          <w:p w14:paraId="525DC226" w14:textId="77777777" w:rsidR="000E71A5" w:rsidRPr="003A05D9" w:rsidRDefault="000E71A5" w:rsidP="003A05D9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497" w:type="dxa"/>
          </w:tcPr>
          <w:p w14:paraId="648804D2" w14:textId="42F52A1F" w:rsidR="000E71A5" w:rsidRPr="003A05D9" w:rsidRDefault="000E71A5" w:rsidP="003A05D9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>Облік, аналіз і внутрішній контроль фінансових інвестицій</w:t>
            </w:r>
          </w:p>
        </w:tc>
      </w:tr>
      <w:tr w:rsidR="000E71A5" w:rsidRPr="003A05D9" w14:paraId="43161491" w14:textId="77777777" w:rsidTr="00974CA4">
        <w:tc>
          <w:tcPr>
            <w:tcW w:w="567" w:type="dxa"/>
          </w:tcPr>
          <w:p w14:paraId="554126C2" w14:textId="77777777" w:rsidR="000E71A5" w:rsidRPr="003A05D9" w:rsidRDefault="000E71A5" w:rsidP="003A05D9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497" w:type="dxa"/>
          </w:tcPr>
          <w:p w14:paraId="39566965" w14:textId="63493AFE" w:rsidR="0012083C" w:rsidRPr="003A05D9" w:rsidRDefault="0012083C" w:rsidP="003A05D9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>Організація та методика обліку і аудиту запасів в інформаційному середовищі</w:t>
            </w:r>
          </w:p>
        </w:tc>
      </w:tr>
      <w:tr w:rsidR="000E71A5" w:rsidRPr="003A05D9" w14:paraId="3853F02E" w14:textId="77777777" w:rsidTr="00974CA4">
        <w:tc>
          <w:tcPr>
            <w:tcW w:w="567" w:type="dxa"/>
          </w:tcPr>
          <w:p w14:paraId="149F11F7" w14:textId="77777777" w:rsidR="000E71A5" w:rsidRPr="003A05D9" w:rsidRDefault="000E71A5" w:rsidP="003A05D9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497" w:type="dxa"/>
          </w:tcPr>
          <w:p w14:paraId="7FD8B991" w14:textId="3F78B406" w:rsidR="000E71A5" w:rsidRPr="003A05D9" w:rsidRDefault="000E71A5" w:rsidP="003A05D9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Формування облікової політики підприємства в системі управління запасами підприємства </w:t>
            </w:r>
          </w:p>
        </w:tc>
      </w:tr>
      <w:tr w:rsidR="000E71A5" w:rsidRPr="003A05D9" w14:paraId="1ED088F8" w14:textId="77777777" w:rsidTr="00974CA4">
        <w:tc>
          <w:tcPr>
            <w:tcW w:w="567" w:type="dxa"/>
          </w:tcPr>
          <w:p w14:paraId="2CD0D627" w14:textId="77777777" w:rsidR="000E71A5" w:rsidRPr="003A05D9" w:rsidRDefault="000E71A5" w:rsidP="003A05D9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14:paraId="0731DBF9" w14:textId="6E44DFC3" w:rsidR="000E71A5" w:rsidRPr="003A05D9" w:rsidRDefault="000E71A5" w:rsidP="003A05D9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5D9">
              <w:rPr>
                <w:rFonts w:ascii="Times New Roman" w:hAnsi="Times New Roman" w:cs="Times New Roman"/>
                <w:sz w:val="28"/>
                <w:szCs w:val="28"/>
              </w:rPr>
              <w:t>Обліково-контрольна інформація про стан та використання оборотних матеріальних ресурсів і відображення її в системі звітності</w:t>
            </w:r>
          </w:p>
        </w:tc>
      </w:tr>
      <w:tr w:rsidR="000E71A5" w:rsidRPr="003A05D9" w14:paraId="7709E9D6" w14:textId="77777777" w:rsidTr="00974CA4">
        <w:tc>
          <w:tcPr>
            <w:tcW w:w="567" w:type="dxa"/>
          </w:tcPr>
          <w:p w14:paraId="3B73F9DA" w14:textId="77777777" w:rsidR="000E71A5" w:rsidRPr="003A05D9" w:rsidRDefault="000E71A5" w:rsidP="003A05D9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497" w:type="dxa"/>
          </w:tcPr>
          <w:p w14:paraId="5EBC40AC" w14:textId="62B456D4" w:rsidR="000E71A5" w:rsidRPr="003A05D9" w:rsidRDefault="000E71A5" w:rsidP="003A05D9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>Обліково-контрольне забезпечення експортно-імпортних операцій господарюючих суб’єктів та особливості  їх оподаткування</w:t>
            </w:r>
          </w:p>
        </w:tc>
      </w:tr>
      <w:tr w:rsidR="000E71A5" w:rsidRPr="003A05D9" w14:paraId="23A5E2E9" w14:textId="77777777" w:rsidTr="00974CA4">
        <w:tc>
          <w:tcPr>
            <w:tcW w:w="567" w:type="dxa"/>
          </w:tcPr>
          <w:p w14:paraId="50B1B782" w14:textId="77777777" w:rsidR="000E71A5" w:rsidRPr="003A05D9" w:rsidRDefault="000E71A5" w:rsidP="003A05D9">
            <w:pPr>
              <w:pStyle w:val="a4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60"/>
                <w:tab w:val="left" w:pos="993"/>
              </w:tabs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497" w:type="dxa"/>
          </w:tcPr>
          <w:p w14:paraId="181974E3" w14:textId="5B5287CA" w:rsidR="000E71A5" w:rsidRPr="003A05D9" w:rsidRDefault="000E71A5" w:rsidP="003A05D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60"/>
                <w:tab w:val="left" w:pos="993"/>
              </w:tabs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>Обліково-контрольне забезпечення витрат виробництва та виходу продукції</w:t>
            </w:r>
            <w:r w:rsidR="00764A33"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</w:t>
            </w:r>
            <w:r w:rsidR="00D54B6F"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="00764A33"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>инництва</w:t>
            </w:r>
            <w:r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3A05D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 видами культур</w:t>
            </w:r>
            <w:r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764A33"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>, або тваринництва (</w:t>
            </w:r>
            <w:r w:rsidR="00764A33" w:rsidRPr="003A05D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 видами продукції</w:t>
            </w:r>
            <w:r w:rsidR="00764A33"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0E71A5" w:rsidRPr="003A05D9" w14:paraId="2BF82983" w14:textId="77777777" w:rsidTr="00974CA4">
        <w:tc>
          <w:tcPr>
            <w:tcW w:w="567" w:type="dxa"/>
          </w:tcPr>
          <w:p w14:paraId="35D3D5FE" w14:textId="77777777" w:rsidR="000E71A5" w:rsidRPr="003A05D9" w:rsidRDefault="000E71A5" w:rsidP="003A05D9">
            <w:pPr>
              <w:pStyle w:val="a4"/>
              <w:numPr>
                <w:ilvl w:val="0"/>
                <w:numId w:val="7"/>
              </w:numPr>
              <w:tabs>
                <w:tab w:val="left" w:pos="994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14:paraId="38BC543B" w14:textId="74CB499C" w:rsidR="000E71A5" w:rsidRPr="003A05D9" w:rsidRDefault="000E71A5" w:rsidP="003A05D9">
            <w:pPr>
              <w:tabs>
                <w:tab w:val="left" w:pos="994"/>
              </w:tabs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калькулювання собівартості продукції в управлінні виробництвом: організаційно-обліковий аспект</w:t>
            </w:r>
          </w:p>
        </w:tc>
      </w:tr>
      <w:tr w:rsidR="000E71A5" w:rsidRPr="003A05D9" w14:paraId="59F70D5B" w14:textId="77777777" w:rsidTr="00974CA4">
        <w:tc>
          <w:tcPr>
            <w:tcW w:w="567" w:type="dxa"/>
          </w:tcPr>
          <w:p w14:paraId="0855A69B" w14:textId="77777777" w:rsidR="000E71A5" w:rsidRPr="003A05D9" w:rsidRDefault="000E71A5" w:rsidP="003A05D9">
            <w:pPr>
              <w:pStyle w:val="a4"/>
              <w:numPr>
                <w:ilvl w:val="0"/>
                <w:numId w:val="7"/>
              </w:numPr>
              <w:tabs>
                <w:tab w:val="left" w:pos="1118"/>
              </w:tabs>
              <w:ind w:left="0" w:firstLine="0"/>
              <w:jc w:val="both"/>
              <w:rPr>
                <w:sz w:val="27"/>
              </w:rPr>
            </w:pPr>
          </w:p>
        </w:tc>
        <w:tc>
          <w:tcPr>
            <w:tcW w:w="9497" w:type="dxa"/>
          </w:tcPr>
          <w:p w14:paraId="694011C8" w14:textId="6779CCD9" w:rsidR="0012083C" w:rsidRPr="003A05D9" w:rsidRDefault="0012083C" w:rsidP="003A05D9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>Обліково-контрольне забезпечення управління розрахунками з постачальниками (або підрядниками)</w:t>
            </w:r>
          </w:p>
        </w:tc>
      </w:tr>
      <w:tr w:rsidR="000E71A5" w:rsidRPr="003A05D9" w14:paraId="206CEF34" w14:textId="77777777" w:rsidTr="00974CA4">
        <w:tc>
          <w:tcPr>
            <w:tcW w:w="567" w:type="dxa"/>
          </w:tcPr>
          <w:p w14:paraId="6B33B6B6" w14:textId="77777777" w:rsidR="000E71A5" w:rsidRPr="003A05D9" w:rsidRDefault="000E71A5" w:rsidP="003A05D9">
            <w:pPr>
              <w:pStyle w:val="a4"/>
              <w:numPr>
                <w:ilvl w:val="0"/>
                <w:numId w:val="7"/>
              </w:numPr>
              <w:tabs>
                <w:tab w:val="left" w:pos="980"/>
              </w:tabs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</w:tcPr>
          <w:p w14:paraId="55686163" w14:textId="5973B62D" w:rsidR="000E71A5" w:rsidRPr="003A05D9" w:rsidRDefault="000E71A5" w:rsidP="003A05D9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Облік, аналіз та </w:t>
            </w:r>
            <w:r w:rsidR="00243766" w:rsidRPr="003A0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внутрішній </w:t>
            </w:r>
            <w:r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розрахунків за єдиним соціальним внеском</w:t>
            </w:r>
            <w:r w:rsidR="00764D2A"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764D2A" w:rsidRPr="003A05D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або</w:t>
            </w:r>
            <w:r w:rsidR="00764D2A"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64D2A" w:rsidRPr="003A0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Облік та контроль оплати праці і розрахунків з органами соціального страхування в умовах фінансово-економічної кризи)</w:t>
            </w:r>
          </w:p>
        </w:tc>
      </w:tr>
      <w:tr w:rsidR="000E71A5" w:rsidRPr="003A05D9" w14:paraId="73F5EDF4" w14:textId="77777777" w:rsidTr="00974CA4">
        <w:tc>
          <w:tcPr>
            <w:tcW w:w="567" w:type="dxa"/>
          </w:tcPr>
          <w:p w14:paraId="4445CEA2" w14:textId="77777777" w:rsidR="000E71A5" w:rsidRPr="003A05D9" w:rsidRDefault="000E71A5" w:rsidP="003A05D9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497" w:type="dxa"/>
          </w:tcPr>
          <w:p w14:paraId="4D91F878" w14:textId="56CC72AF" w:rsidR="000E71A5" w:rsidRPr="003A05D9" w:rsidRDefault="000E71A5" w:rsidP="003A05D9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Облік і внутрішній контроль операцій з нарахування та сплати податку на </w:t>
            </w:r>
            <w:r w:rsidR="007166F7"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>прибуток</w:t>
            </w:r>
            <w:r w:rsidR="00764D2A"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764D2A" w:rsidRPr="003A05D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або</w:t>
            </w:r>
            <w:r w:rsidR="00764D2A"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64D2A" w:rsidRPr="003A0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податку на додану вартість</w:t>
            </w:r>
            <w:r w:rsidR="00764D2A"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0E71A5" w:rsidRPr="003A05D9" w14:paraId="7BB61E82" w14:textId="77777777" w:rsidTr="00974CA4">
        <w:tc>
          <w:tcPr>
            <w:tcW w:w="567" w:type="dxa"/>
          </w:tcPr>
          <w:p w14:paraId="4D6BB6F3" w14:textId="77777777" w:rsidR="000E71A5" w:rsidRPr="003A05D9" w:rsidRDefault="000E71A5" w:rsidP="003A05D9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14:paraId="649D258A" w14:textId="4514E395" w:rsidR="000E71A5" w:rsidRPr="003A05D9" w:rsidRDefault="000E71A5" w:rsidP="003A05D9">
            <w:pPr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>Організація і методика обліку та оподаткування оплати праці в умовах електронної обробки економічної інформації</w:t>
            </w:r>
          </w:p>
        </w:tc>
      </w:tr>
      <w:tr w:rsidR="000E71A5" w:rsidRPr="003A05D9" w14:paraId="3CBCB646" w14:textId="77777777" w:rsidTr="00974CA4">
        <w:tc>
          <w:tcPr>
            <w:tcW w:w="567" w:type="dxa"/>
          </w:tcPr>
          <w:p w14:paraId="365FADBA" w14:textId="77777777" w:rsidR="000E71A5" w:rsidRPr="003A05D9" w:rsidRDefault="000E71A5" w:rsidP="003A05D9">
            <w:pPr>
              <w:pStyle w:val="a4"/>
              <w:numPr>
                <w:ilvl w:val="0"/>
                <w:numId w:val="7"/>
              </w:numPr>
              <w:tabs>
                <w:tab w:val="left" w:pos="98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14:paraId="48FA1321" w14:textId="21C2DDFD" w:rsidR="000E71A5" w:rsidRPr="003A05D9" w:rsidRDefault="000E71A5" w:rsidP="003A05D9">
            <w:pPr>
              <w:tabs>
                <w:tab w:val="left" w:pos="980"/>
              </w:tabs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 і внутрішній контроль витрат на оплату праці в умовах обмеженості ресурсів підприємства</w:t>
            </w:r>
            <w:r w:rsidR="00764D2A"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764D2A" w:rsidRPr="003A05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або</w:t>
            </w:r>
            <w:r w:rsidR="00764D2A"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64D2A" w:rsidRPr="003A0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Облік та внутрішній контроль розрахунків за виплатами працівникам підприємства в умовах законодавчих новацій)</w:t>
            </w:r>
          </w:p>
        </w:tc>
      </w:tr>
      <w:tr w:rsidR="000E71A5" w:rsidRPr="003A05D9" w14:paraId="62C16FF6" w14:textId="77777777" w:rsidTr="00974CA4">
        <w:tc>
          <w:tcPr>
            <w:tcW w:w="567" w:type="dxa"/>
          </w:tcPr>
          <w:p w14:paraId="140B5CC2" w14:textId="77777777" w:rsidR="000E71A5" w:rsidRPr="003A05D9" w:rsidRDefault="000E71A5" w:rsidP="003A05D9">
            <w:pPr>
              <w:pStyle w:val="a4"/>
              <w:numPr>
                <w:ilvl w:val="0"/>
                <w:numId w:val="7"/>
              </w:numPr>
              <w:tabs>
                <w:tab w:val="left" w:pos="980"/>
              </w:tabs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</w:tcPr>
          <w:p w14:paraId="510C5FBB" w14:textId="702B5C75" w:rsidR="000E71A5" w:rsidRPr="003A05D9" w:rsidRDefault="000E71A5" w:rsidP="003A05D9">
            <w:pPr>
              <w:tabs>
                <w:tab w:val="left" w:pos="980"/>
              </w:tabs>
              <w:spacing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Обліково-контрольне забезпечення розрахунків з бюджетом за прямими податками</w:t>
            </w:r>
            <w:r w:rsidR="00764D2A" w:rsidRPr="003A0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3A0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4D2A" w:rsidRPr="003A05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або</w:t>
            </w:r>
            <w:r w:rsidR="00764D2A" w:rsidRPr="003A0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непрямими податками)</w:t>
            </w:r>
          </w:p>
        </w:tc>
      </w:tr>
      <w:tr w:rsidR="000E71A5" w:rsidRPr="003A05D9" w14:paraId="7ABAE50A" w14:textId="77777777" w:rsidTr="00974CA4">
        <w:tc>
          <w:tcPr>
            <w:tcW w:w="567" w:type="dxa"/>
          </w:tcPr>
          <w:p w14:paraId="45BE200F" w14:textId="77777777" w:rsidR="000E71A5" w:rsidRPr="003A05D9" w:rsidRDefault="000E71A5" w:rsidP="003A05D9">
            <w:pPr>
              <w:pStyle w:val="a4"/>
              <w:numPr>
                <w:ilvl w:val="0"/>
                <w:numId w:val="7"/>
              </w:numPr>
              <w:tabs>
                <w:tab w:val="left" w:pos="980"/>
              </w:tabs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</w:tcPr>
          <w:p w14:paraId="70B2141F" w14:textId="13232138" w:rsidR="000E71A5" w:rsidRPr="003A05D9" w:rsidRDefault="000E71A5" w:rsidP="003A05D9">
            <w:pPr>
              <w:tabs>
                <w:tab w:val="left" w:pos="980"/>
              </w:tabs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Облік, аналіз та контроль розрахунків місцевих податків і зборів суб’єктами господарювання</w:t>
            </w:r>
          </w:p>
        </w:tc>
      </w:tr>
      <w:tr w:rsidR="000E71A5" w:rsidRPr="003A05D9" w14:paraId="4943A86E" w14:textId="77777777" w:rsidTr="00974CA4">
        <w:tc>
          <w:tcPr>
            <w:tcW w:w="567" w:type="dxa"/>
          </w:tcPr>
          <w:p w14:paraId="2D61FB5C" w14:textId="77777777" w:rsidR="000E71A5" w:rsidRPr="003A05D9" w:rsidRDefault="000E71A5" w:rsidP="003A05D9">
            <w:pPr>
              <w:pStyle w:val="a4"/>
              <w:numPr>
                <w:ilvl w:val="0"/>
                <w:numId w:val="7"/>
              </w:numPr>
              <w:tabs>
                <w:tab w:val="left" w:pos="994"/>
              </w:tabs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</w:tcPr>
          <w:p w14:paraId="5CE7F234" w14:textId="4D4EC6BE" w:rsidR="00CC2369" w:rsidRPr="003A05D9" w:rsidRDefault="00CC2369" w:rsidP="003A05D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>Оподаткування доходів фізичних осіб, їх облік та внутрішній контроль в умовах  розвитку інформаційних технологій</w:t>
            </w:r>
            <w:r w:rsidRPr="003A0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E71A5" w:rsidRPr="003A05D9" w14:paraId="393043F5" w14:textId="77777777" w:rsidTr="00974CA4">
        <w:tc>
          <w:tcPr>
            <w:tcW w:w="567" w:type="dxa"/>
          </w:tcPr>
          <w:p w14:paraId="339047EC" w14:textId="77777777" w:rsidR="000E71A5" w:rsidRPr="003A05D9" w:rsidRDefault="000E71A5" w:rsidP="003A05D9">
            <w:pPr>
              <w:pStyle w:val="a4"/>
              <w:numPr>
                <w:ilvl w:val="0"/>
                <w:numId w:val="7"/>
              </w:numPr>
              <w:tabs>
                <w:tab w:val="left" w:pos="98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14:paraId="0F047605" w14:textId="05E62475" w:rsidR="000E71A5" w:rsidRPr="003A05D9" w:rsidRDefault="00243766" w:rsidP="003A05D9">
            <w:pPr>
              <w:tabs>
                <w:tab w:val="left" w:pos="980"/>
              </w:tabs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Облік та внутрішній </w:t>
            </w:r>
            <w:r w:rsidR="000E71A5"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кредиторської заборгованості підприємства в умовах фінансово-економічної кризи</w:t>
            </w:r>
            <w:r w:rsidR="00764D2A"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764D2A" w:rsidRPr="003A05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або</w:t>
            </w:r>
            <w:r w:rsidR="00764D2A" w:rsidRPr="003A0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Облік, аналіз та внутрішній контроль в системі управління кредитними зобов’язаннями підприємства)</w:t>
            </w:r>
          </w:p>
        </w:tc>
      </w:tr>
      <w:tr w:rsidR="000E71A5" w:rsidRPr="003A05D9" w14:paraId="3F633EF3" w14:textId="77777777" w:rsidTr="00974CA4">
        <w:tc>
          <w:tcPr>
            <w:tcW w:w="567" w:type="dxa"/>
          </w:tcPr>
          <w:p w14:paraId="582351E4" w14:textId="77777777" w:rsidR="000E71A5" w:rsidRPr="003A05D9" w:rsidRDefault="000E71A5" w:rsidP="003A05D9">
            <w:pPr>
              <w:pStyle w:val="a4"/>
              <w:numPr>
                <w:ilvl w:val="0"/>
                <w:numId w:val="7"/>
              </w:numPr>
              <w:tabs>
                <w:tab w:val="left" w:pos="980"/>
              </w:tabs>
              <w:ind w:left="0" w:firstLine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</w:tcPr>
          <w:p w14:paraId="63E766E5" w14:textId="5F9AFE86" w:rsidR="000E71A5" w:rsidRPr="003A05D9" w:rsidRDefault="000E71A5" w:rsidP="003A05D9">
            <w:pPr>
              <w:tabs>
                <w:tab w:val="left" w:pos="980"/>
              </w:tabs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Облік, аналіз та внутрішній контроль в системі управління довгостроковими зобов’язаннями підприємства</w:t>
            </w:r>
          </w:p>
        </w:tc>
      </w:tr>
      <w:tr w:rsidR="000E71A5" w:rsidRPr="003A05D9" w14:paraId="2ADE95D3" w14:textId="77777777" w:rsidTr="00974CA4">
        <w:tc>
          <w:tcPr>
            <w:tcW w:w="567" w:type="dxa"/>
          </w:tcPr>
          <w:p w14:paraId="2B4C1F71" w14:textId="77777777" w:rsidR="000E71A5" w:rsidRPr="003A05D9" w:rsidRDefault="000E71A5" w:rsidP="003A05D9">
            <w:pPr>
              <w:pStyle w:val="a4"/>
              <w:numPr>
                <w:ilvl w:val="0"/>
                <w:numId w:val="7"/>
              </w:numPr>
              <w:tabs>
                <w:tab w:val="left" w:pos="98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14:paraId="5A9BECF7" w14:textId="5E09714A" w:rsidR="000E71A5" w:rsidRPr="003A05D9" w:rsidRDefault="000E71A5" w:rsidP="003A05D9">
            <w:pPr>
              <w:tabs>
                <w:tab w:val="left" w:pos="980"/>
              </w:tabs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Організація обліку, аналізу та внутрішнього контролю залученого капіталу і цільового фінансування</w:t>
            </w:r>
          </w:p>
        </w:tc>
      </w:tr>
      <w:tr w:rsidR="000E71A5" w:rsidRPr="003A05D9" w14:paraId="11870E3B" w14:textId="77777777" w:rsidTr="00974CA4">
        <w:trPr>
          <w:trHeight w:val="688"/>
        </w:trPr>
        <w:tc>
          <w:tcPr>
            <w:tcW w:w="567" w:type="dxa"/>
          </w:tcPr>
          <w:p w14:paraId="309D7AED" w14:textId="77777777" w:rsidR="000E71A5" w:rsidRPr="003A05D9" w:rsidRDefault="000E71A5" w:rsidP="003A05D9">
            <w:pPr>
              <w:pStyle w:val="a4"/>
              <w:numPr>
                <w:ilvl w:val="0"/>
                <w:numId w:val="7"/>
              </w:numPr>
              <w:tabs>
                <w:tab w:val="left" w:pos="994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14:paraId="4F231FC8" w14:textId="225EF9AF" w:rsidR="000E71A5" w:rsidRPr="003A05D9" w:rsidRDefault="000E71A5" w:rsidP="003A05D9">
            <w:pPr>
              <w:tabs>
                <w:tab w:val="left" w:pos="994"/>
              </w:tabs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Організація і методика обліку, аналізу та внутрішнього контролю операційної діяльності підприємства</w:t>
            </w:r>
          </w:p>
        </w:tc>
      </w:tr>
      <w:tr w:rsidR="000E71A5" w:rsidRPr="003A05D9" w14:paraId="225E7B6A" w14:textId="77777777" w:rsidTr="00974CA4">
        <w:tc>
          <w:tcPr>
            <w:tcW w:w="567" w:type="dxa"/>
          </w:tcPr>
          <w:p w14:paraId="1ECE75C9" w14:textId="77777777" w:rsidR="000E71A5" w:rsidRPr="003A05D9" w:rsidRDefault="000E71A5" w:rsidP="003A05D9">
            <w:pPr>
              <w:pStyle w:val="a4"/>
              <w:numPr>
                <w:ilvl w:val="0"/>
                <w:numId w:val="7"/>
              </w:numPr>
              <w:tabs>
                <w:tab w:val="left" w:pos="994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14:paraId="0FD61133" w14:textId="2481B376" w:rsidR="000E71A5" w:rsidRPr="003A05D9" w:rsidRDefault="000E71A5" w:rsidP="003A05D9">
            <w:pPr>
              <w:tabs>
                <w:tab w:val="left" w:pos="994"/>
              </w:tabs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</w:rPr>
            </w:pPr>
            <w:r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Облік, аналіз та внутрішній контроль доходів діяльності підприємства</w:t>
            </w:r>
          </w:p>
        </w:tc>
      </w:tr>
      <w:tr w:rsidR="000E71A5" w:rsidRPr="003A05D9" w14:paraId="43962A68" w14:textId="77777777" w:rsidTr="00974CA4">
        <w:tc>
          <w:tcPr>
            <w:tcW w:w="567" w:type="dxa"/>
          </w:tcPr>
          <w:p w14:paraId="36893EAB" w14:textId="77777777" w:rsidR="000E71A5" w:rsidRPr="003A05D9" w:rsidRDefault="000E71A5" w:rsidP="003A05D9">
            <w:pPr>
              <w:pStyle w:val="a4"/>
              <w:numPr>
                <w:ilvl w:val="0"/>
                <w:numId w:val="7"/>
              </w:numPr>
              <w:tabs>
                <w:tab w:val="left" w:pos="994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14:paraId="5822A163" w14:textId="49860C0E" w:rsidR="000E71A5" w:rsidRPr="003A05D9" w:rsidRDefault="000E71A5" w:rsidP="003A05D9">
            <w:pPr>
              <w:tabs>
                <w:tab w:val="left" w:pos="994"/>
              </w:tabs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Організація і методика обліку внутрішнього контролю фінансової діяльності підприємства</w:t>
            </w:r>
          </w:p>
        </w:tc>
      </w:tr>
      <w:tr w:rsidR="000E71A5" w:rsidRPr="003A05D9" w14:paraId="4B575B73" w14:textId="77777777" w:rsidTr="00974CA4">
        <w:tc>
          <w:tcPr>
            <w:tcW w:w="567" w:type="dxa"/>
          </w:tcPr>
          <w:p w14:paraId="11A39559" w14:textId="77777777" w:rsidR="000E71A5" w:rsidRPr="003A05D9" w:rsidRDefault="000E71A5" w:rsidP="003A05D9">
            <w:pPr>
              <w:pStyle w:val="a4"/>
              <w:numPr>
                <w:ilvl w:val="0"/>
                <w:numId w:val="7"/>
              </w:numPr>
              <w:tabs>
                <w:tab w:val="left" w:pos="98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14:paraId="277B96DD" w14:textId="670C7122" w:rsidR="000E71A5" w:rsidRPr="003A05D9" w:rsidRDefault="003205B8" w:rsidP="003A05D9">
            <w:pPr>
              <w:tabs>
                <w:tab w:val="left" w:pos="9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Облік, аналіз та внутрішній контроль витрат</w:t>
            </w:r>
            <w:r w:rsidR="000E71A5"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підприємс</w:t>
            </w:r>
            <w:r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>тва за економічними елементами</w:t>
            </w:r>
            <w:r w:rsidR="00764D2A"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764D2A" w:rsidRPr="003A05D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або</w:t>
            </w:r>
            <w:r w:rsidR="00764D2A"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Облік, аналіз та внутрішній контроль в системі управління витратами підприємства)</w:t>
            </w:r>
          </w:p>
        </w:tc>
      </w:tr>
      <w:tr w:rsidR="000E71A5" w:rsidRPr="003A05D9" w14:paraId="77AAAAEB" w14:textId="77777777" w:rsidTr="00974CA4">
        <w:tc>
          <w:tcPr>
            <w:tcW w:w="567" w:type="dxa"/>
          </w:tcPr>
          <w:p w14:paraId="1E16EE74" w14:textId="77777777" w:rsidR="000E71A5" w:rsidRPr="003A05D9" w:rsidRDefault="000E71A5" w:rsidP="003A05D9">
            <w:pPr>
              <w:tabs>
                <w:tab w:val="left" w:pos="980"/>
              </w:tabs>
              <w:ind w:left="284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14:paraId="715C2956" w14:textId="2140F1A3" w:rsidR="000E71A5" w:rsidRPr="003A05D9" w:rsidRDefault="000E71A5" w:rsidP="003A05D9">
            <w:pPr>
              <w:tabs>
                <w:tab w:val="left" w:pos="98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71A5" w:rsidRPr="003A05D9" w14:paraId="2AB8E935" w14:textId="77777777" w:rsidTr="00974CA4">
        <w:tc>
          <w:tcPr>
            <w:tcW w:w="567" w:type="dxa"/>
          </w:tcPr>
          <w:p w14:paraId="414DDFE8" w14:textId="77777777" w:rsidR="000E71A5" w:rsidRPr="003A05D9" w:rsidRDefault="000E71A5" w:rsidP="003A05D9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497" w:type="dxa"/>
          </w:tcPr>
          <w:p w14:paraId="62EC9FBC" w14:textId="562BAF44" w:rsidR="000E71A5" w:rsidRPr="003A05D9" w:rsidRDefault="000E71A5" w:rsidP="003A05D9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>Облікова політика підприємства та її роль у формуванн</w:t>
            </w:r>
            <w:r w:rsidR="00F670E0"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>і</w:t>
            </w:r>
            <w:r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фінансових </w:t>
            </w:r>
            <w:r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результатів діяльності </w:t>
            </w:r>
            <w:r w:rsidR="00764D2A"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764D2A" w:rsidRPr="003A05D9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або</w:t>
            </w:r>
            <w:r w:rsidR="00764D2A" w:rsidRPr="003A0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64D2A"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Облік, аналіз та внутрішній контроль фінансових результатів діяльності підприємства)</w:t>
            </w:r>
          </w:p>
        </w:tc>
      </w:tr>
      <w:tr w:rsidR="000E71A5" w:rsidRPr="003A05D9" w14:paraId="221B0CBD" w14:textId="77777777" w:rsidTr="00974CA4">
        <w:trPr>
          <w:trHeight w:val="276"/>
        </w:trPr>
        <w:tc>
          <w:tcPr>
            <w:tcW w:w="567" w:type="dxa"/>
          </w:tcPr>
          <w:p w14:paraId="28772626" w14:textId="77777777" w:rsidR="000E71A5" w:rsidRPr="003A05D9" w:rsidRDefault="000E71A5" w:rsidP="003A05D9">
            <w:pPr>
              <w:pStyle w:val="a4"/>
              <w:numPr>
                <w:ilvl w:val="0"/>
                <w:numId w:val="7"/>
              </w:numPr>
              <w:tabs>
                <w:tab w:val="left" w:pos="980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14:paraId="7264DA63" w14:textId="3C867976" w:rsidR="000E71A5" w:rsidRPr="003A05D9" w:rsidRDefault="000E71A5" w:rsidP="003A05D9">
            <w:pPr>
              <w:tabs>
                <w:tab w:val="left" w:pos="9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Облікове забезпечення управління власним капіталом </w:t>
            </w:r>
            <w:r w:rsidR="00243766"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>в умовах ризиків підприємницької діяльності</w:t>
            </w:r>
          </w:p>
        </w:tc>
      </w:tr>
      <w:tr w:rsidR="000E71A5" w:rsidRPr="003A05D9" w14:paraId="27B618D0" w14:textId="77777777" w:rsidTr="00974CA4">
        <w:tc>
          <w:tcPr>
            <w:tcW w:w="567" w:type="dxa"/>
          </w:tcPr>
          <w:p w14:paraId="43E05180" w14:textId="77777777" w:rsidR="000E71A5" w:rsidRPr="003A05D9" w:rsidRDefault="000E71A5" w:rsidP="003A05D9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14:paraId="47F1F0F7" w14:textId="40F2C8D5" w:rsidR="000E71A5" w:rsidRPr="003A05D9" w:rsidRDefault="000E71A5" w:rsidP="003A05D9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>Обліково-контрольне забезпечення</w:t>
            </w:r>
            <w:r w:rsidR="001B4E66"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управління власністю сільськогосподарських підприємств</w:t>
            </w:r>
          </w:p>
        </w:tc>
      </w:tr>
      <w:tr w:rsidR="000E71A5" w:rsidRPr="003A05D9" w14:paraId="761DE452" w14:textId="77777777" w:rsidTr="00974CA4">
        <w:tc>
          <w:tcPr>
            <w:tcW w:w="567" w:type="dxa"/>
          </w:tcPr>
          <w:p w14:paraId="66E71E15" w14:textId="77777777" w:rsidR="000E71A5" w:rsidRPr="003A05D9" w:rsidRDefault="000E71A5" w:rsidP="003A05D9">
            <w:pPr>
              <w:pStyle w:val="a4"/>
              <w:numPr>
                <w:ilvl w:val="0"/>
                <w:numId w:val="7"/>
              </w:numPr>
              <w:tabs>
                <w:tab w:val="left" w:pos="980"/>
              </w:tabs>
              <w:ind w:left="0" w:firstLine="0"/>
              <w:jc w:val="both"/>
              <w:rPr>
                <w:rFonts w:eastAsia="Calibri"/>
                <w:sz w:val="28"/>
                <w:szCs w:val="28"/>
                <w:lang w:eastAsia="uk-UA"/>
              </w:rPr>
            </w:pPr>
          </w:p>
        </w:tc>
        <w:tc>
          <w:tcPr>
            <w:tcW w:w="9497" w:type="dxa"/>
          </w:tcPr>
          <w:p w14:paraId="34A341BE" w14:textId="44AE1EF9" w:rsidR="000E71A5" w:rsidRPr="003A05D9" w:rsidRDefault="000E71A5" w:rsidP="003A05D9">
            <w:pPr>
              <w:tabs>
                <w:tab w:val="left" w:pos="980"/>
              </w:tabs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D9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Фінансова звітність за сегментами у системі управління підприємством</w:t>
            </w:r>
          </w:p>
        </w:tc>
      </w:tr>
      <w:tr w:rsidR="000E71A5" w:rsidRPr="00CE4158" w14:paraId="6D053D7E" w14:textId="77777777" w:rsidTr="00974CA4">
        <w:tc>
          <w:tcPr>
            <w:tcW w:w="567" w:type="dxa"/>
          </w:tcPr>
          <w:p w14:paraId="4FD5BA6A" w14:textId="77777777" w:rsidR="000E71A5" w:rsidRPr="003A05D9" w:rsidRDefault="000E71A5" w:rsidP="003A05D9">
            <w:pPr>
              <w:pStyle w:val="a4"/>
              <w:numPr>
                <w:ilvl w:val="0"/>
                <w:numId w:val="7"/>
              </w:numPr>
              <w:tabs>
                <w:tab w:val="left" w:pos="994"/>
              </w:tabs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14:paraId="768BD207" w14:textId="305010DD" w:rsidR="000E71A5" w:rsidRPr="00CE4158" w:rsidRDefault="000E71A5" w:rsidP="003A05D9">
            <w:pPr>
              <w:tabs>
                <w:tab w:val="left" w:pos="994"/>
              </w:tabs>
              <w:spacing w:line="259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Фінансова звітність суб’єкта малого підприємництва: методика її </w:t>
            </w:r>
            <w:r w:rsidR="00CC2369"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формування</w:t>
            </w:r>
            <w:r w:rsidRPr="003A05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використання в управлінні</w:t>
            </w:r>
          </w:p>
        </w:tc>
      </w:tr>
    </w:tbl>
    <w:p w14:paraId="32C8793B" w14:textId="77777777" w:rsidR="00EE31E6" w:rsidRPr="00CE4158" w:rsidRDefault="00EE31E6" w:rsidP="003A05D9">
      <w:pPr>
        <w:rPr>
          <w:rFonts w:ascii="Times New Roman" w:hAnsi="Times New Roman" w:cs="Times New Roman"/>
        </w:rPr>
      </w:pPr>
    </w:p>
    <w:sectPr w:rsidR="00EE31E6" w:rsidRPr="00CE4158" w:rsidSect="00E9382E">
      <w:pgSz w:w="11906" w:h="16838"/>
      <w:pgMar w:top="850" w:right="1417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23DD2"/>
    <w:multiLevelType w:val="hybridMultilevel"/>
    <w:tmpl w:val="B05C5430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F322E"/>
    <w:multiLevelType w:val="hybridMultilevel"/>
    <w:tmpl w:val="31B07852"/>
    <w:lvl w:ilvl="0" w:tplc="92540A3A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919DA"/>
    <w:multiLevelType w:val="hybridMultilevel"/>
    <w:tmpl w:val="8AA416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2EE4243"/>
    <w:multiLevelType w:val="hybridMultilevel"/>
    <w:tmpl w:val="E2AA23D0"/>
    <w:lvl w:ilvl="0" w:tplc="92540A3A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C206D4"/>
    <w:multiLevelType w:val="hybridMultilevel"/>
    <w:tmpl w:val="A6C456BC"/>
    <w:lvl w:ilvl="0" w:tplc="92540A3A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41EA5"/>
    <w:multiLevelType w:val="hybridMultilevel"/>
    <w:tmpl w:val="C392754E"/>
    <w:lvl w:ilvl="0" w:tplc="92540A3A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EA"/>
    <w:rsid w:val="00000691"/>
    <w:rsid w:val="00001256"/>
    <w:rsid w:val="00045065"/>
    <w:rsid w:val="000470AD"/>
    <w:rsid w:val="000632CC"/>
    <w:rsid w:val="0009550C"/>
    <w:rsid w:val="000E71A5"/>
    <w:rsid w:val="000F74DA"/>
    <w:rsid w:val="0012083C"/>
    <w:rsid w:val="001422C2"/>
    <w:rsid w:val="00161195"/>
    <w:rsid w:val="001656AF"/>
    <w:rsid w:val="0018061F"/>
    <w:rsid w:val="001B4E66"/>
    <w:rsid w:val="001C44CA"/>
    <w:rsid w:val="00243766"/>
    <w:rsid w:val="00261312"/>
    <w:rsid w:val="00295952"/>
    <w:rsid w:val="002E0C2F"/>
    <w:rsid w:val="003205B8"/>
    <w:rsid w:val="003443F3"/>
    <w:rsid w:val="0039279E"/>
    <w:rsid w:val="003A05D9"/>
    <w:rsid w:val="003B1304"/>
    <w:rsid w:val="003E07EA"/>
    <w:rsid w:val="003F74C7"/>
    <w:rsid w:val="00423F24"/>
    <w:rsid w:val="00452401"/>
    <w:rsid w:val="005A55C0"/>
    <w:rsid w:val="005C6686"/>
    <w:rsid w:val="00626F7A"/>
    <w:rsid w:val="006D68E6"/>
    <w:rsid w:val="006E23E1"/>
    <w:rsid w:val="007166F7"/>
    <w:rsid w:val="007544DD"/>
    <w:rsid w:val="00764A33"/>
    <w:rsid w:val="00764D2A"/>
    <w:rsid w:val="00776372"/>
    <w:rsid w:val="007D056F"/>
    <w:rsid w:val="007E27B1"/>
    <w:rsid w:val="00803A8E"/>
    <w:rsid w:val="00895708"/>
    <w:rsid w:val="008A0DFB"/>
    <w:rsid w:val="008B038C"/>
    <w:rsid w:val="008D2F70"/>
    <w:rsid w:val="009151FE"/>
    <w:rsid w:val="00974CA4"/>
    <w:rsid w:val="009C00FB"/>
    <w:rsid w:val="009C44F7"/>
    <w:rsid w:val="009F554A"/>
    <w:rsid w:val="00A25DC9"/>
    <w:rsid w:val="00A83AEA"/>
    <w:rsid w:val="00AA1A79"/>
    <w:rsid w:val="00AF7376"/>
    <w:rsid w:val="00B136B5"/>
    <w:rsid w:val="00B14D4F"/>
    <w:rsid w:val="00B308AA"/>
    <w:rsid w:val="00B7070B"/>
    <w:rsid w:val="00BF6338"/>
    <w:rsid w:val="00C056D8"/>
    <w:rsid w:val="00C85E9E"/>
    <w:rsid w:val="00CC2369"/>
    <w:rsid w:val="00CC3F3D"/>
    <w:rsid w:val="00CE4158"/>
    <w:rsid w:val="00D54B6F"/>
    <w:rsid w:val="00DB089B"/>
    <w:rsid w:val="00E9382E"/>
    <w:rsid w:val="00EE31E6"/>
    <w:rsid w:val="00F377F4"/>
    <w:rsid w:val="00F503B4"/>
    <w:rsid w:val="00F613C8"/>
    <w:rsid w:val="00F648D7"/>
    <w:rsid w:val="00F670E0"/>
    <w:rsid w:val="00F96FB8"/>
    <w:rsid w:val="00FC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77C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7D05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D05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7D056F"/>
  </w:style>
  <w:style w:type="character" w:styleId="a3">
    <w:name w:val="Emphasis"/>
    <w:basedOn w:val="a0"/>
    <w:uiPriority w:val="99"/>
    <w:qFormat/>
    <w:rsid w:val="007D056F"/>
    <w:rPr>
      <w:rFonts w:ascii="Times New Roman" w:hAnsi="Times New Roman" w:cs="Times New Roman" w:hint="default"/>
      <w:i/>
      <w:iCs/>
    </w:rPr>
  </w:style>
  <w:style w:type="paragraph" w:styleId="a4">
    <w:name w:val="List Paragraph"/>
    <w:basedOn w:val="a"/>
    <w:uiPriority w:val="99"/>
    <w:qFormat/>
    <w:rsid w:val="007D056F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0"/>
    <w:uiPriority w:val="99"/>
    <w:rsid w:val="007D056F"/>
    <w:rPr>
      <w:rFonts w:ascii="Times New Roman" w:hAnsi="Times New Roman" w:cs="Times New Roman" w:hint="default"/>
    </w:rPr>
  </w:style>
  <w:style w:type="table" w:styleId="a5">
    <w:name w:val="Table Grid"/>
    <w:basedOn w:val="a1"/>
    <w:uiPriority w:val="99"/>
    <w:rsid w:val="007D056F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8B038C"/>
    <w:rPr>
      <w:color w:val="0000FF"/>
      <w:u w:val="single"/>
    </w:rPr>
  </w:style>
  <w:style w:type="character" w:customStyle="1" w:styleId="z3988">
    <w:name w:val="z3988"/>
    <w:basedOn w:val="a0"/>
    <w:rsid w:val="008B038C"/>
  </w:style>
  <w:style w:type="table" w:customStyle="1" w:styleId="GridTableLight">
    <w:name w:val="Grid Table Light"/>
    <w:basedOn w:val="a1"/>
    <w:uiPriority w:val="40"/>
    <w:rsid w:val="00974CA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7D05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D05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2"/>
    <w:uiPriority w:val="99"/>
    <w:semiHidden/>
    <w:unhideWhenUsed/>
    <w:rsid w:val="007D056F"/>
  </w:style>
  <w:style w:type="character" w:styleId="a3">
    <w:name w:val="Emphasis"/>
    <w:basedOn w:val="a0"/>
    <w:uiPriority w:val="99"/>
    <w:qFormat/>
    <w:rsid w:val="007D056F"/>
    <w:rPr>
      <w:rFonts w:ascii="Times New Roman" w:hAnsi="Times New Roman" w:cs="Times New Roman" w:hint="default"/>
      <w:i/>
      <w:iCs/>
    </w:rPr>
  </w:style>
  <w:style w:type="paragraph" w:styleId="a4">
    <w:name w:val="List Paragraph"/>
    <w:basedOn w:val="a"/>
    <w:uiPriority w:val="99"/>
    <w:qFormat/>
    <w:rsid w:val="007D056F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0"/>
    <w:uiPriority w:val="99"/>
    <w:rsid w:val="007D056F"/>
    <w:rPr>
      <w:rFonts w:ascii="Times New Roman" w:hAnsi="Times New Roman" w:cs="Times New Roman" w:hint="default"/>
    </w:rPr>
  </w:style>
  <w:style w:type="table" w:styleId="a5">
    <w:name w:val="Table Grid"/>
    <w:basedOn w:val="a1"/>
    <w:uiPriority w:val="99"/>
    <w:rsid w:val="007D056F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8B038C"/>
    <w:rPr>
      <w:color w:val="0000FF"/>
      <w:u w:val="single"/>
    </w:rPr>
  </w:style>
  <w:style w:type="character" w:customStyle="1" w:styleId="z3988">
    <w:name w:val="z3988"/>
    <w:basedOn w:val="a0"/>
    <w:rsid w:val="008B038C"/>
  </w:style>
  <w:style w:type="table" w:customStyle="1" w:styleId="GridTableLight">
    <w:name w:val="Grid Table Light"/>
    <w:basedOn w:val="a1"/>
    <w:uiPriority w:val="40"/>
    <w:rsid w:val="00974CA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7FFD7-55C7-4E8E-BAB8-595B80B45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4563</Words>
  <Characters>2601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Ніна</dc:creator>
  <cp:lastModifiedBy>Андрей</cp:lastModifiedBy>
  <cp:revision>2</cp:revision>
  <dcterms:created xsi:type="dcterms:W3CDTF">2021-09-20T07:09:00Z</dcterms:created>
  <dcterms:modified xsi:type="dcterms:W3CDTF">2021-09-20T07:09:00Z</dcterms:modified>
</cp:coreProperties>
</file>