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566"/>
        <w:gridCol w:w="8066"/>
      </w:tblGrid>
      <w:tr w:rsidR="0023338B" w:rsidRPr="00805D08" w14:paraId="5951C51D" w14:textId="77777777" w:rsidTr="008408E7">
        <w:tc>
          <w:tcPr>
            <w:tcW w:w="1566" w:type="dxa"/>
          </w:tcPr>
          <w:p w14:paraId="7B1AD40A" w14:textId="77777777" w:rsidR="0023338B" w:rsidRPr="00805D08" w:rsidRDefault="0023338B" w:rsidP="008408E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contextualSpacing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05D08">
              <w:rPr>
                <w:b w:val="0"/>
                <w:bCs/>
                <w:noProof/>
                <w:sz w:val="32"/>
                <w:szCs w:val="32"/>
              </w:rPr>
              <w:drawing>
                <wp:inline distT="0" distB="0" distL="0" distR="0" wp14:anchorId="2AA56396" wp14:editId="25EA395A">
                  <wp:extent cx="854710" cy="807720"/>
                  <wp:effectExtent l="0" t="0" r="0" b="0"/>
                  <wp:docPr id="1" name="Рисунок 1" descr="nubip-logo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ubip-logo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14:paraId="4F457FB7" w14:textId="77777777" w:rsidR="0023338B" w:rsidRPr="00805D08" w:rsidRDefault="0023338B" w:rsidP="008408E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hanging="3"/>
              <w:contextualSpacing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05D08">
              <w:rPr>
                <w:bCs/>
                <w:sz w:val="28"/>
                <w:szCs w:val="28"/>
                <w:lang w:val="uk-UA" w:eastAsia="en-US"/>
              </w:rPr>
              <w:t>МІНІСТЕРСТВО ОСВІТИ І НАУКИ УКРАЇНИ</w:t>
            </w:r>
          </w:p>
          <w:p w14:paraId="38416187" w14:textId="77777777" w:rsidR="0023338B" w:rsidRPr="00805D08" w:rsidRDefault="0023338B" w:rsidP="008408E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  <w:p w14:paraId="3F474DE9" w14:textId="77777777" w:rsidR="0023338B" w:rsidRPr="00805D08" w:rsidRDefault="0023338B" w:rsidP="008408E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805D08">
              <w:rPr>
                <w:bCs/>
                <w:sz w:val="28"/>
                <w:szCs w:val="28"/>
                <w:lang w:val="uk-UA" w:eastAsia="en-US"/>
              </w:rPr>
              <w:t xml:space="preserve">НАЦІОНАЛЬНИЙ УНІВЕРСИТЕТ БІОРЕСУРСІВ </w:t>
            </w:r>
          </w:p>
          <w:p w14:paraId="2D84C3A1" w14:textId="77777777" w:rsidR="0023338B" w:rsidRPr="00805D08" w:rsidRDefault="0023338B" w:rsidP="008408E7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b w:val="0"/>
                <w:sz w:val="32"/>
                <w:szCs w:val="32"/>
                <w:lang w:val="uk-UA"/>
              </w:rPr>
            </w:pPr>
            <w:r w:rsidRPr="00805D08">
              <w:rPr>
                <w:bCs/>
                <w:sz w:val="28"/>
                <w:szCs w:val="28"/>
                <w:lang w:val="uk-UA" w:eastAsia="en-US"/>
              </w:rPr>
              <w:t>І ПРИРОДОКОРИСТУВАННЯ УКРАЇНИ</w:t>
            </w:r>
          </w:p>
        </w:tc>
      </w:tr>
    </w:tbl>
    <w:p w14:paraId="3103CA45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79737FA5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5EF4E130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>ЗАТВЕРДЖЕНО</w:t>
      </w:r>
    </w:p>
    <w:p w14:paraId="736FDF34" w14:textId="77777777" w:rsidR="0023338B" w:rsidRPr="00805D08" w:rsidRDefault="0023338B" w:rsidP="0023338B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  <w:u w:val="single"/>
        </w:rPr>
      </w:pPr>
      <w:r w:rsidRPr="00805D08">
        <w:rPr>
          <w:sz w:val="28"/>
          <w:szCs w:val="28"/>
        </w:rPr>
        <w:t xml:space="preserve">Протокол № </w:t>
      </w:r>
      <w:r w:rsidRPr="00805D08">
        <w:rPr>
          <w:b w:val="0"/>
          <w:sz w:val="28"/>
          <w:szCs w:val="28"/>
          <w:u w:val="single"/>
        </w:rPr>
        <w:t>_____</w:t>
      </w:r>
      <w:r w:rsidRPr="00805D08">
        <w:rPr>
          <w:sz w:val="28"/>
          <w:szCs w:val="28"/>
          <w:u w:val="single"/>
        </w:rPr>
        <w:t xml:space="preserve"> </w:t>
      </w:r>
    </w:p>
    <w:p w14:paraId="25D2B5E5" w14:textId="2C3578E9" w:rsidR="0023338B" w:rsidRPr="00805D08" w:rsidRDefault="0023338B" w:rsidP="0023338B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>від "</w:t>
      </w:r>
      <w:r w:rsidRPr="00805D08">
        <w:rPr>
          <w:sz w:val="28"/>
          <w:szCs w:val="28"/>
          <w:u w:val="single"/>
        </w:rPr>
        <w:t>_____</w:t>
      </w:r>
      <w:r w:rsidRPr="00805D08">
        <w:rPr>
          <w:sz w:val="28"/>
          <w:szCs w:val="28"/>
        </w:rPr>
        <w:t>"</w:t>
      </w:r>
      <w:r w:rsidRPr="00805D08">
        <w:rPr>
          <w:b w:val="0"/>
          <w:sz w:val="28"/>
          <w:szCs w:val="28"/>
        </w:rPr>
        <w:t xml:space="preserve"> </w:t>
      </w:r>
      <w:r w:rsidRPr="00805D08">
        <w:rPr>
          <w:sz w:val="28"/>
          <w:szCs w:val="28"/>
          <w:u w:val="single"/>
        </w:rPr>
        <w:t>__________</w:t>
      </w:r>
      <w:r w:rsidRPr="00805D08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805D08">
        <w:rPr>
          <w:sz w:val="28"/>
          <w:szCs w:val="28"/>
        </w:rPr>
        <w:t xml:space="preserve"> р.</w:t>
      </w:r>
    </w:p>
    <w:p w14:paraId="1F98CA2A" w14:textId="77777777" w:rsidR="0023338B" w:rsidRPr="00805D08" w:rsidRDefault="0023338B" w:rsidP="0023338B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</w:p>
    <w:p w14:paraId="43907B09" w14:textId="77777777" w:rsidR="0023338B" w:rsidRPr="00805D08" w:rsidRDefault="0023338B" w:rsidP="0023338B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>засідання вченої ради НУБіП України</w:t>
      </w:r>
    </w:p>
    <w:p w14:paraId="18CCD094" w14:textId="77777777" w:rsidR="0023338B" w:rsidRPr="00805D08" w:rsidRDefault="0023338B" w:rsidP="0023338B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sz w:val="28"/>
          <w:szCs w:val="28"/>
        </w:rPr>
      </w:pPr>
    </w:p>
    <w:p w14:paraId="046A7C1C" w14:textId="77777777" w:rsidR="0023338B" w:rsidRPr="00805D08" w:rsidRDefault="0023338B" w:rsidP="0023338B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805D08">
        <w:rPr>
          <w:sz w:val="28"/>
          <w:szCs w:val="28"/>
        </w:rPr>
        <w:t>ектор</w:t>
      </w:r>
      <w:r w:rsidRPr="00805D08">
        <w:rPr>
          <w:sz w:val="28"/>
          <w:szCs w:val="28"/>
          <w:u w:val="single"/>
        </w:rPr>
        <w:t xml:space="preserve"> _____</w:t>
      </w:r>
      <w:r w:rsidRPr="00805D08">
        <w:rPr>
          <w:sz w:val="28"/>
          <w:szCs w:val="28"/>
        </w:rPr>
        <w:t xml:space="preserve"> С. Ніколаєнко</w:t>
      </w:r>
    </w:p>
    <w:p w14:paraId="0427F672" w14:textId="77777777" w:rsidR="0023338B" w:rsidRPr="00805D08" w:rsidRDefault="0023338B" w:rsidP="0023338B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 xml:space="preserve">Освітньо-наукова програма вводиться в дію </w:t>
      </w:r>
    </w:p>
    <w:p w14:paraId="0C2636B4" w14:textId="77777777" w:rsidR="0023338B" w:rsidRPr="00805D08" w:rsidRDefault="0023338B" w:rsidP="0023338B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</w:p>
    <w:p w14:paraId="310D4F37" w14:textId="6F7D6526" w:rsidR="0023338B" w:rsidRPr="00805D08" w:rsidRDefault="0023338B" w:rsidP="0023338B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805D08">
        <w:rPr>
          <w:sz w:val="28"/>
          <w:szCs w:val="28"/>
        </w:rPr>
        <w:t>з</w:t>
      </w:r>
      <w:r w:rsidRPr="00805D08">
        <w:rPr>
          <w:sz w:val="28"/>
          <w:szCs w:val="28"/>
          <w:u w:val="single"/>
        </w:rPr>
        <w:t xml:space="preserve"> 1 вересня </w:t>
      </w:r>
      <w:r w:rsidRPr="00805D08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805D08">
        <w:rPr>
          <w:sz w:val="28"/>
          <w:szCs w:val="28"/>
        </w:rPr>
        <w:t xml:space="preserve"> р.</w:t>
      </w:r>
    </w:p>
    <w:p w14:paraId="66A4B0D1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572038D6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0A314DB3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207E8B58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31B4751A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805D08">
        <w:rPr>
          <w:sz w:val="28"/>
          <w:szCs w:val="28"/>
        </w:rPr>
        <w:t xml:space="preserve">ОСВІТНЬО-НАУКОВА ПРОГРАМА </w:t>
      </w:r>
    </w:p>
    <w:p w14:paraId="72FD40E2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78AF0127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14:paraId="6CCC3A77" w14:textId="77777777" w:rsidR="0023338B" w:rsidRPr="00805D08" w:rsidRDefault="0023338B" w:rsidP="0023338B">
      <w:pPr>
        <w:pStyle w:val="Bodytext20"/>
        <w:shd w:val="clear" w:color="auto" w:fill="auto"/>
        <w:spacing w:after="0" w:line="240" w:lineRule="auto"/>
        <w:rPr>
          <w:b/>
          <w:sz w:val="28"/>
          <w:szCs w:val="28"/>
        </w:rPr>
      </w:pPr>
      <w:r w:rsidRPr="00805D08">
        <w:rPr>
          <w:sz w:val="28"/>
          <w:szCs w:val="28"/>
        </w:rPr>
        <w:t>«</w:t>
      </w:r>
      <w:r w:rsidRPr="00805D08">
        <w:rPr>
          <w:b/>
          <w:sz w:val="28"/>
          <w:szCs w:val="28"/>
        </w:rPr>
        <w:t>ОБЛІК І ОПОДАТКУВАННЯ»</w:t>
      </w:r>
    </w:p>
    <w:p w14:paraId="71EBC676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jc w:val="center"/>
      </w:pPr>
    </w:p>
    <w:p w14:paraId="7D2997F9" w14:textId="77777777" w:rsidR="0023338B" w:rsidRPr="00805D08" w:rsidRDefault="0023338B" w:rsidP="0023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8">
        <w:rPr>
          <w:rFonts w:ascii="Times New Roman" w:hAnsi="Times New Roman" w:cs="Times New Roman"/>
          <w:b/>
          <w:sz w:val="28"/>
          <w:szCs w:val="28"/>
        </w:rPr>
        <w:t>третього (освітньо - наукового) рівня вищої освіти за спеціальністю 071 – ОБЛІК І ОПОДАТКУВАННЯ</w:t>
      </w:r>
    </w:p>
    <w:p w14:paraId="3FB81615" w14:textId="77777777" w:rsidR="0023338B" w:rsidRPr="00805D08" w:rsidRDefault="0023338B" w:rsidP="0023338B">
      <w:pPr>
        <w:pStyle w:val="Bodytext20"/>
        <w:shd w:val="clear" w:color="auto" w:fill="auto"/>
        <w:spacing w:after="0" w:line="240" w:lineRule="auto"/>
        <w:rPr>
          <w:b/>
          <w:lang w:val="uk-UA"/>
        </w:rPr>
      </w:pPr>
    </w:p>
    <w:p w14:paraId="1433E964" w14:textId="77777777" w:rsidR="0023338B" w:rsidRPr="00805D08" w:rsidRDefault="0023338B" w:rsidP="0023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8">
        <w:rPr>
          <w:rFonts w:ascii="Times New Roman" w:hAnsi="Times New Roman" w:cs="Times New Roman"/>
          <w:b/>
          <w:sz w:val="28"/>
          <w:szCs w:val="28"/>
        </w:rPr>
        <w:t>галузі знань 07– УПРАВЛІННЯ ТА АДМІНІСТРУВАННЯ</w:t>
      </w:r>
    </w:p>
    <w:p w14:paraId="268D58ED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805D08">
        <w:rPr>
          <w:sz w:val="28"/>
          <w:szCs w:val="28"/>
          <w:lang w:val="uk-UA"/>
        </w:rPr>
        <w:t xml:space="preserve">Кваліфікація: </w:t>
      </w:r>
      <w:r>
        <w:rPr>
          <w:rStyle w:val="23"/>
          <w:b/>
          <w:sz w:val="28"/>
          <w:szCs w:val="28"/>
        </w:rPr>
        <w:t>доктор філософії обліку і</w:t>
      </w:r>
      <w:r w:rsidRPr="00805D08">
        <w:rPr>
          <w:rStyle w:val="23"/>
          <w:b/>
          <w:sz w:val="28"/>
          <w:szCs w:val="28"/>
        </w:rPr>
        <w:t xml:space="preserve"> оподаткування</w:t>
      </w:r>
    </w:p>
    <w:p w14:paraId="17994D66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lang w:val="uk-UA"/>
        </w:rPr>
      </w:pPr>
    </w:p>
    <w:p w14:paraId="6F3AF89A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lang w:val="uk-UA"/>
        </w:rPr>
      </w:pPr>
    </w:p>
    <w:p w14:paraId="44600EC7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3423B240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jc w:val="left"/>
        <w:rPr>
          <w:b/>
          <w:sz w:val="28"/>
          <w:szCs w:val="28"/>
          <w:lang w:val="uk-UA"/>
        </w:rPr>
      </w:pPr>
    </w:p>
    <w:p w14:paraId="5879FF70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5B4962BF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295E2B48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1CAF203B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05743E52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57877CD2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03CC6480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53383EAB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2FC8FA7E" w14:textId="77777777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</w:p>
    <w:p w14:paraId="4C3E7B7B" w14:textId="1A1EEB99" w:rsidR="0023338B" w:rsidRPr="00805D08" w:rsidRDefault="0023338B" w:rsidP="0023338B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805D08">
        <w:rPr>
          <w:b/>
          <w:sz w:val="28"/>
          <w:szCs w:val="28"/>
        </w:rPr>
        <w:t>Київ – 20</w:t>
      </w:r>
      <w:r>
        <w:rPr>
          <w:b/>
          <w:sz w:val="28"/>
          <w:szCs w:val="28"/>
          <w:lang w:val="uk-UA"/>
        </w:rPr>
        <w:t>22</w:t>
      </w:r>
      <w:r w:rsidRPr="00805D08">
        <w:rPr>
          <w:b/>
          <w:sz w:val="28"/>
          <w:szCs w:val="28"/>
        </w:rPr>
        <w:br w:type="page"/>
      </w:r>
    </w:p>
    <w:p w14:paraId="1413F102" w14:textId="77777777" w:rsidR="0023338B" w:rsidRPr="00805D08" w:rsidRDefault="0023338B" w:rsidP="0023338B">
      <w:pPr>
        <w:pStyle w:val="Bodytext20"/>
        <w:shd w:val="clear" w:color="auto" w:fill="auto"/>
        <w:spacing w:after="0"/>
        <w:ind w:right="880"/>
        <w:rPr>
          <w:rStyle w:val="Bodytext214pt"/>
          <w:bCs/>
          <w:szCs w:val="28"/>
        </w:rPr>
      </w:pPr>
      <w:r w:rsidRPr="00805D08">
        <w:rPr>
          <w:rStyle w:val="Bodytext214pt"/>
          <w:bCs/>
          <w:szCs w:val="28"/>
        </w:rPr>
        <w:lastRenderedPageBreak/>
        <w:t>ЛИСТ ПОГОДЖЕННЯ</w:t>
      </w:r>
    </w:p>
    <w:p w14:paraId="5C118C9A" w14:textId="77777777" w:rsidR="0023338B" w:rsidRPr="00805D08" w:rsidRDefault="0023338B" w:rsidP="0023338B">
      <w:pPr>
        <w:pStyle w:val="Bodytext20"/>
        <w:shd w:val="clear" w:color="auto" w:fill="auto"/>
        <w:spacing w:after="0"/>
        <w:ind w:right="880"/>
        <w:rPr>
          <w:rStyle w:val="Bodytext214pt"/>
          <w:bCs/>
          <w:szCs w:val="28"/>
        </w:rPr>
      </w:pPr>
      <w:r w:rsidRPr="00805D08">
        <w:rPr>
          <w:rStyle w:val="Bodytext214pt"/>
          <w:bCs/>
          <w:szCs w:val="28"/>
        </w:rPr>
        <w:t>освітньо-наукової програми</w:t>
      </w:r>
    </w:p>
    <w:p w14:paraId="284BD699" w14:textId="77777777" w:rsidR="0023338B" w:rsidRPr="00805D08" w:rsidRDefault="0023338B" w:rsidP="0023338B">
      <w:pPr>
        <w:pStyle w:val="Bodytext20"/>
        <w:shd w:val="clear" w:color="auto" w:fill="auto"/>
        <w:spacing w:after="0"/>
        <w:ind w:right="880"/>
        <w:rPr>
          <w:rStyle w:val="Bodytext214pt"/>
          <w:bCs/>
          <w:szCs w:val="28"/>
        </w:rPr>
      </w:pPr>
      <w:r w:rsidRPr="00805D08">
        <w:rPr>
          <w:rStyle w:val="Bodytext214pt"/>
          <w:bCs/>
          <w:szCs w:val="28"/>
        </w:rPr>
        <w:t>«ОБЛІК І ОПОДАТКУВАННЯ»</w:t>
      </w:r>
    </w:p>
    <w:p w14:paraId="00747F95" w14:textId="77777777" w:rsidR="0023338B" w:rsidRPr="00805D08" w:rsidRDefault="0023338B" w:rsidP="0023338B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104F1BFF" w14:textId="77777777" w:rsidR="0023338B" w:rsidRPr="00805D08" w:rsidRDefault="0023338B" w:rsidP="0023338B">
      <w:pPr>
        <w:pStyle w:val="Bodytext20"/>
        <w:shd w:val="clear" w:color="auto" w:fill="auto"/>
        <w:tabs>
          <w:tab w:val="right" w:leader="underscore" w:pos="8744"/>
        </w:tabs>
        <w:spacing w:after="0" w:line="480" w:lineRule="exact"/>
        <w:jc w:val="both"/>
      </w:pPr>
    </w:p>
    <w:p w14:paraId="45F1C733" w14:textId="77777777" w:rsidR="0023338B" w:rsidRPr="005F7DF2" w:rsidRDefault="0023338B" w:rsidP="0023338B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  <w:rPr>
          <w:lang w:val="uk-UA"/>
        </w:rPr>
      </w:pPr>
      <w:r w:rsidRPr="005F7DF2">
        <w:rPr>
          <w:lang w:val="uk-UA"/>
        </w:rPr>
        <w:t>Проректор з науково-педагогічної</w:t>
      </w:r>
    </w:p>
    <w:p w14:paraId="6773D265" w14:textId="77777777" w:rsidR="0023338B" w:rsidRPr="005F7DF2" w:rsidRDefault="0023338B" w:rsidP="0023338B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  <w:rPr>
          <w:b/>
        </w:rPr>
      </w:pPr>
      <w:r>
        <w:rPr>
          <w:lang w:val="uk-UA"/>
        </w:rPr>
        <w:t>р</w:t>
      </w:r>
      <w:r w:rsidRPr="005F7DF2">
        <w:rPr>
          <w:lang w:val="uk-UA"/>
        </w:rPr>
        <w:t>оботи та розвитку</w:t>
      </w:r>
      <w:r w:rsidRPr="005F7DF2">
        <w:tab/>
      </w:r>
      <w:r w:rsidRPr="005F7DF2">
        <w:rPr>
          <w:b/>
          <w:lang w:val="uk-UA"/>
        </w:rPr>
        <w:t>С. Кваша</w:t>
      </w:r>
    </w:p>
    <w:p w14:paraId="615B4D33" w14:textId="77777777" w:rsidR="0023338B" w:rsidRPr="00805D08" w:rsidRDefault="0023338B" w:rsidP="0023338B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</w:pPr>
      <w:r w:rsidRPr="00805D08">
        <w:t>Завідувач відділу аспірантури</w:t>
      </w:r>
      <w:r w:rsidRPr="00805D08">
        <w:tab/>
      </w:r>
      <w:r>
        <w:rPr>
          <w:rStyle w:val="Bodytext214pt"/>
          <w:bCs/>
          <w:szCs w:val="28"/>
        </w:rPr>
        <w:t>В</w:t>
      </w:r>
      <w:r w:rsidRPr="00805D08">
        <w:rPr>
          <w:rStyle w:val="Bodytext214pt"/>
          <w:bCs/>
          <w:szCs w:val="28"/>
        </w:rPr>
        <w:t xml:space="preserve">. </w:t>
      </w:r>
      <w:r>
        <w:rPr>
          <w:rStyle w:val="Bodytext214pt"/>
          <w:bCs/>
          <w:szCs w:val="28"/>
        </w:rPr>
        <w:t>Вакуленко</w:t>
      </w:r>
    </w:p>
    <w:p w14:paraId="06AD7592" w14:textId="77777777" w:rsidR="0023338B" w:rsidRPr="00805D08" w:rsidRDefault="0023338B" w:rsidP="0023338B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</w:pPr>
      <w:r>
        <w:rPr>
          <w:lang w:val="uk-UA"/>
        </w:rPr>
        <w:t>Декан економічного факультету</w:t>
      </w:r>
      <w:r w:rsidRPr="00805D08">
        <w:rPr>
          <w:rStyle w:val="Bodytext214pt"/>
          <w:b w:val="0"/>
          <w:bCs/>
          <w:szCs w:val="28"/>
        </w:rPr>
        <w:t xml:space="preserve"> </w:t>
      </w:r>
      <w:r w:rsidRPr="00805D08">
        <w:rPr>
          <w:rStyle w:val="Bodytext214pt"/>
          <w:bCs/>
          <w:szCs w:val="28"/>
        </w:rPr>
        <w:tab/>
        <w:t xml:space="preserve"> </w:t>
      </w:r>
      <w:r>
        <w:rPr>
          <w:rStyle w:val="Bodytext214pt"/>
          <w:bCs/>
          <w:szCs w:val="28"/>
        </w:rPr>
        <w:t>А. Діброва</w:t>
      </w:r>
    </w:p>
    <w:p w14:paraId="478425ED" w14:textId="77777777" w:rsidR="0023338B" w:rsidRPr="00ED1EEE" w:rsidRDefault="0023338B" w:rsidP="0023338B">
      <w:pPr>
        <w:pStyle w:val="Bodytext20"/>
        <w:shd w:val="clear" w:color="auto" w:fill="auto"/>
        <w:tabs>
          <w:tab w:val="right" w:leader="underscore" w:pos="8744"/>
        </w:tabs>
        <w:spacing w:after="0" w:line="360" w:lineRule="auto"/>
        <w:jc w:val="left"/>
        <w:rPr>
          <w:lang w:val="uk-UA"/>
        </w:rPr>
      </w:pPr>
      <w:r>
        <w:rPr>
          <w:lang w:val="uk-UA"/>
        </w:rPr>
        <w:t>Гарант програми</w:t>
      </w:r>
      <w:r w:rsidRPr="00805D08">
        <w:tab/>
      </w:r>
      <w:r>
        <w:rPr>
          <w:b/>
          <w:bCs/>
          <w:lang w:val="uk-UA"/>
        </w:rPr>
        <w:t>Л.</w:t>
      </w:r>
      <w:r w:rsidRPr="00ED1EEE">
        <w:rPr>
          <w:b/>
          <w:bCs/>
          <w:lang w:val="uk-UA"/>
        </w:rPr>
        <w:t xml:space="preserve"> Гуцаленко</w:t>
      </w:r>
    </w:p>
    <w:p w14:paraId="33AFBE4E" w14:textId="77777777" w:rsidR="0023338B" w:rsidRPr="00442C68" w:rsidRDefault="0023338B" w:rsidP="0023338B">
      <w:pPr>
        <w:pStyle w:val="21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14:paraId="78247B91" w14:textId="77777777" w:rsidR="0023338B" w:rsidRPr="00442C68" w:rsidRDefault="0023338B" w:rsidP="0023338B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42C68">
        <w:rPr>
          <w:rFonts w:ascii="Times New Roman" w:hAnsi="Times New Roman" w:cs="Times New Roman"/>
          <w:sz w:val="28"/>
          <w:szCs w:val="28"/>
        </w:rPr>
        <w:br w:type="page"/>
      </w:r>
    </w:p>
    <w:p w14:paraId="63454A0A" w14:textId="77777777" w:rsidR="00694022" w:rsidRDefault="00694022" w:rsidP="00E5529A">
      <w:pPr>
        <w:pStyle w:val="90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442C68">
        <w:rPr>
          <w:sz w:val="28"/>
          <w:szCs w:val="28"/>
        </w:rPr>
        <w:lastRenderedPageBreak/>
        <w:t>ПЕРЕДМОВА</w:t>
      </w:r>
    </w:p>
    <w:p w14:paraId="74364D87" w14:textId="77777777" w:rsidR="00E76B40" w:rsidRPr="00E76B40" w:rsidRDefault="00E76B40" w:rsidP="00E5529A">
      <w:pPr>
        <w:pStyle w:val="90"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14:paraId="62492376" w14:textId="77777777" w:rsidR="00694022" w:rsidRPr="00442C68" w:rsidRDefault="00694022" w:rsidP="00FB6A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47">
        <w:rPr>
          <w:rFonts w:ascii="Times New Roman" w:hAnsi="Times New Roman" w:cs="Times New Roman"/>
          <w:sz w:val="28"/>
          <w:szCs w:val="28"/>
        </w:rPr>
        <w:t>Освітньо-наукова програма (ОНП) для підготовки здобувачів вищої освіти третього (освітньо-наукового) рівня за спеціальністю 071 «Облік і оподаткування» містить обсяг кредитів ЄКТС, необхідний для здобуття ступеня доктора філософії, перелік компетентностей; нормативний зміст підготовки здобувачів, сформульований у термінах результатів навчання; форми атестації.</w:t>
      </w:r>
    </w:p>
    <w:p w14:paraId="2AE2439B" w14:textId="77777777" w:rsidR="00694022" w:rsidRPr="00805D08" w:rsidRDefault="00165D5F" w:rsidP="00F36236">
      <w:pPr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Освітньо-наукова програма р</w:t>
      </w:r>
      <w:r w:rsidR="00694022" w:rsidRPr="00805D0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озроблен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="00E66C6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проектною групою</w:t>
      </w:r>
      <w:r w:rsidR="00E66C66" w:rsidRPr="00E66C6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694022" w:rsidRPr="00805D0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14:paraId="45484DB3" w14:textId="77777777" w:rsidR="00ED1EEE" w:rsidRPr="00FE23D6" w:rsidRDefault="00ED1EEE" w:rsidP="00A70320">
      <w:pPr>
        <w:numPr>
          <w:ilvl w:val="0"/>
          <w:numId w:val="29"/>
        </w:numPr>
        <w:tabs>
          <w:tab w:val="left" w:pos="694"/>
          <w:tab w:val="right" w:pos="6156"/>
        </w:tabs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Гуцаленко Любов Василівна, доктор економічних наук, професор, професор кафедри обліку та оподаткування, гарант освітньо-наукової програми</w:t>
      </w:r>
      <w:r w:rsidR="00366C2D" w:rsidRPr="00FE23D6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  <w:r w:rsidRPr="00FE23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01D9B54E" w14:textId="77777777" w:rsidR="00ED1EEE" w:rsidRPr="00D805ED" w:rsidRDefault="00ED1EEE" w:rsidP="00ED1EEE">
      <w:pPr>
        <w:pStyle w:val="afa"/>
        <w:numPr>
          <w:ilvl w:val="0"/>
          <w:numId w:val="29"/>
        </w:numPr>
        <w:ind w:left="426" w:right="407"/>
        <w:jc w:val="both"/>
        <w:rPr>
          <w:sz w:val="28"/>
          <w:szCs w:val="28"/>
          <w:lang w:eastAsia="en-US"/>
        </w:rPr>
      </w:pPr>
      <w:r w:rsidRPr="00D805ED">
        <w:rPr>
          <w:sz w:val="28"/>
          <w:szCs w:val="28"/>
          <w:lang w:eastAsia="en-US"/>
        </w:rPr>
        <w:t>Лазаришина Інна Дмитрівна, доктор економічних наук, професор, завідувач кафедри стат</w:t>
      </w:r>
      <w:r w:rsidR="00366C2D" w:rsidRPr="00D805ED">
        <w:rPr>
          <w:sz w:val="28"/>
          <w:szCs w:val="28"/>
          <w:lang w:eastAsia="en-US"/>
        </w:rPr>
        <w:t>истики та економічного аналізу</w:t>
      </w:r>
      <w:r w:rsidR="00366C2D" w:rsidRPr="00D805ED">
        <w:rPr>
          <w:sz w:val="28"/>
          <w:szCs w:val="28"/>
          <w:lang w:val="ru-RU" w:eastAsia="en-US"/>
        </w:rPr>
        <w:t>;</w:t>
      </w:r>
    </w:p>
    <w:p w14:paraId="180D2CAF" w14:textId="77777777" w:rsidR="00694022" w:rsidRPr="00D805ED" w:rsidRDefault="00694022" w:rsidP="00ED1EEE">
      <w:pPr>
        <w:numPr>
          <w:ilvl w:val="0"/>
          <w:numId w:val="29"/>
        </w:numPr>
        <w:tabs>
          <w:tab w:val="left" w:pos="694"/>
          <w:tab w:val="right" w:pos="6156"/>
        </w:tabs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Савчук Василь Кирилович, </w:t>
      </w:r>
      <w:bookmarkStart w:id="0" w:name="_Hlk34292997"/>
      <w:r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доктор економічних наук, професор, професор кафедри статистики та економічного аналізу</w:t>
      </w:r>
      <w:bookmarkStart w:id="1" w:name="_Hlk34292968"/>
      <w:r w:rsidR="00366C2D" w:rsidRPr="00D805ED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  <w:r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bookmarkEnd w:id="0"/>
    <w:bookmarkEnd w:id="1"/>
    <w:p w14:paraId="4C77E3A8" w14:textId="0523C000" w:rsidR="00694022" w:rsidRPr="00AE08B4" w:rsidRDefault="00D636EE" w:rsidP="00ED1EEE">
      <w:pPr>
        <w:numPr>
          <w:ilvl w:val="0"/>
          <w:numId w:val="29"/>
        </w:numPr>
        <w:tabs>
          <w:tab w:val="left" w:pos="694"/>
          <w:tab w:val="right" w:pos="9240"/>
        </w:tabs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Литвиненко Володимир Сергійович</w:t>
      </w:r>
      <w:r w:rsidR="00694022"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кандидат</w:t>
      </w:r>
      <w:r w:rsidR="00694022"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економічних наук,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доцент</w:t>
      </w:r>
      <w:r w:rsidR="00694022"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bookmarkStart w:id="2" w:name="_Hlk32234579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доцент кафедри обліку та оподаткування</w:t>
      </w:r>
      <w:r w:rsidR="00366C2D" w:rsidRPr="00AE08B4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  <w:r w:rsidR="00694022" w:rsidRPr="00AE08B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2"/>
    </w:p>
    <w:p w14:paraId="2E6589B6" w14:textId="39ACB68A" w:rsidR="00165D5F" w:rsidRPr="00D805ED" w:rsidRDefault="004A6BE1" w:rsidP="00ED1EEE">
      <w:pPr>
        <w:numPr>
          <w:ilvl w:val="0"/>
          <w:numId w:val="29"/>
        </w:numPr>
        <w:tabs>
          <w:tab w:val="left" w:pos="694"/>
          <w:tab w:val="right" w:pos="9240"/>
        </w:tabs>
        <w:ind w:left="426" w:right="40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Грищук</w:t>
      </w:r>
      <w:r w:rsidR="00165D5F"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Ганна Валеріївна, здобувач третього освітньо-наук</w:t>
      </w:r>
      <w:r w:rsidR="00DA550D"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="00165D5F" w:rsidRPr="00D805E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вого рівня вищої освіти</w:t>
      </w:r>
      <w:r w:rsidR="00FE23D6" w:rsidRPr="00D805ED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</w:t>
      </w:r>
    </w:p>
    <w:p w14:paraId="0860D141" w14:textId="77777777" w:rsidR="00694022" w:rsidRPr="001D4268" w:rsidRDefault="00694022" w:rsidP="00FB6ADF">
      <w:pPr>
        <w:pStyle w:val="Bodytext40"/>
        <w:shd w:val="clear" w:color="auto" w:fill="auto"/>
        <w:spacing w:before="0" w:line="240" w:lineRule="auto"/>
        <w:ind w:left="426" w:right="407"/>
        <w:rPr>
          <w:lang w:val="uk-UA"/>
        </w:rPr>
      </w:pPr>
    </w:p>
    <w:p w14:paraId="05485EB1" w14:textId="77777777" w:rsidR="00940077" w:rsidRPr="00940077" w:rsidRDefault="00940077" w:rsidP="00940077">
      <w:pPr>
        <w:ind w:left="426" w:right="407"/>
        <w:jc w:val="both"/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</w:pP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>Рецензії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>-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 xml:space="preserve">відгуки </w:t>
      </w:r>
      <w:r w:rsidR="00165D5F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>зовнішніх стейкх</w:t>
      </w:r>
      <w:r w:rsidRPr="00940077">
        <w:rPr>
          <w:rFonts w:ascii="Times New Roman" w:eastAsia="Calibri" w:hAnsi="Times New Roman" w:cs="Times New Roman"/>
          <w:color w:val="auto"/>
          <w:sz w:val="28"/>
          <w:szCs w:val="20"/>
          <w:lang w:val="ru-RU" w:eastAsia="ru-RU"/>
        </w:rPr>
        <w:t>олдерів (за наявності):</w:t>
      </w:r>
    </w:p>
    <w:p w14:paraId="446568FE" w14:textId="77777777" w:rsidR="00940077" w:rsidRPr="00940077" w:rsidRDefault="00940077" w:rsidP="00940077">
      <w:pPr>
        <w:widowControl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56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40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Жук В.М. – </w:t>
      </w:r>
      <w:r w:rsidRPr="009400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Голова ради Федерації аудиторів, бухгалтерів і фінансистів АПК України, академік НААН України, д.е.н., професор</w:t>
      </w:r>
    </w:p>
    <w:p w14:paraId="0179B710" w14:textId="77777777" w:rsidR="008A3F57" w:rsidRDefault="008A3F57" w:rsidP="008A3F57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Легенчук С.Ф. – </w:t>
      </w:r>
      <w:r w:rsidRPr="00A81D42"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кафедри інформаційних систем в управлінні та обліку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Державного універс</w:t>
      </w:r>
      <w:r w:rsidR="004A4851">
        <w:rPr>
          <w:rFonts w:ascii="Times New Roman" w:eastAsia="Calibri" w:hAnsi="Times New Roman" w:cs="Times New Roman"/>
          <w:sz w:val="28"/>
          <w:szCs w:val="28"/>
          <w:lang w:eastAsia="ru-RU"/>
        </w:rPr>
        <w:t>итету «Житомирська політехніка»</w:t>
      </w:r>
      <w:r w:rsidRPr="00A81D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00841">
        <w:rPr>
          <w:rFonts w:ascii="Times New Roman" w:eastAsia="Calibri" w:hAnsi="Times New Roman" w:cs="Times New Roman"/>
          <w:sz w:val="28"/>
          <w:szCs w:val="28"/>
          <w:lang w:eastAsia="ru-RU"/>
        </w:rPr>
        <w:t>д.е.н., професор</w:t>
      </w:r>
    </w:p>
    <w:p w14:paraId="79890076" w14:textId="77777777" w:rsidR="00A73498" w:rsidRDefault="006B707C" w:rsidP="00A73498">
      <w:pPr>
        <w:numPr>
          <w:ilvl w:val="0"/>
          <w:numId w:val="35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7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Ловінська Л.В. </w:t>
      </w:r>
      <w:r w:rsidR="004125A7" w:rsidRPr="00E00841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B70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707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завідувач кафедри податкового менеджменту та фінансового моніторингу ДВНЗ «Київський національний економічний університет імені Вадима Гетьмана»</w:t>
      </w:r>
      <w:r w:rsidR="00A7349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</w:t>
      </w:r>
      <w:r w:rsidR="00A73498" w:rsidRPr="00E00841">
        <w:rPr>
          <w:rFonts w:ascii="Times New Roman" w:eastAsia="Calibri" w:hAnsi="Times New Roman" w:cs="Times New Roman"/>
          <w:sz w:val="28"/>
          <w:szCs w:val="28"/>
          <w:lang w:eastAsia="ru-RU"/>
        </w:rPr>
        <w:t>д.е.н., професор</w:t>
      </w:r>
    </w:p>
    <w:p w14:paraId="35708BAC" w14:textId="2D824475" w:rsidR="00940077" w:rsidRPr="006B707C" w:rsidRDefault="00940077" w:rsidP="00A73498">
      <w:pPr>
        <w:shd w:val="clear" w:color="auto" w:fill="FFFFFF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</w:p>
    <w:p w14:paraId="39AB1B6E" w14:textId="77777777" w:rsidR="00694022" w:rsidRPr="00FD2DD7" w:rsidRDefault="00694022" w:rsidP="00FF4070">
      <w:pPr>
        <w:pStyle w:val="Headingnumber1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481703" w14:textId="77777777" w:rsidR="00694022" w:rsidRPr="00FD2DD7" w:rsidRDefault="00694022" w:rsidP="00FF4070">
      <w:pPr>
        <w:pStyle w:val="Headingnumber1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CA7B5F2" w14:textId="77777777" w:rsidR="00694022" w:rsidRPr="00FD2DD7" w:rsidRDefault="00694022" w:rsidP="00E5529A">
      <w:pPr>
        <w:pStyle w:val="80"/>
        <w:shd w:val="clear" w:color="auto" w:fill="auto"/>
        <w:spacing w:before="0" w:line="360" w:lineRule="auto"/>
        <w:jc w:val="left"/>
        <w:rPr>
          <w:b/>
          <w:sz w:val="28"/>
          <w:szCs w:val="28"/>
          <w:lang w:val="uk-UA"/>
        </w:rPr>
      </w:pPr>
    </w:p>
    <w:p w14:paraId="18FBAF1A" w14:textId="77777777" w:rsidR="00694022" w:rsidRPr="00442C68" w:rsidRDefault="00694022">
      <w:pPr>
        <w:widowControl/>
        <w:spacing w:after="160" w:line="259" w:lineRule="auto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442C6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79360A" w14:textId="77777777" w:rsidR="00694022" w:rsidRPr="00442C68" w:rsidRDefault="00694022" w:rsidP="00E53D4C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442C68">
        <w:rPr>
          <w:b/>
          <w:sz w:val="28"/>
          <w:szCs w:val="28"/>
        </w:rPr>
        <w:lastRenderedPageBreak/>
        <w:t xml:space="preserve">1. Профіль освітньо-наукової програми </w:t>
      </w:r>
    </w:p>
    <w:p w14:paraId="671ADCF2" w14:textId="77777777" w:rsidR="00694022" w:rsidRPr="00442C68" w:rsidRDefault="00694022" w:rsidP="00E53D4C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442C68">
        <w:rPr>
          <w:b/>
          <w:sz w:val="28"/>
          <w:szCs w:val="28"/>
        </w:rPr>
        <w:t>зі спеціальності 071 "Облік і оподаткування"</w:t>
      </w:r>
      <w:r w:rsidRPr="00442C68">
        <w:rPr>
          <w:sz w:val="28"/>
          <w:szCs w:val="28"/>
        </w:rPr>
        <w:t xml:space="preserve"> </w:t>
      </w:r>
    </w:p>
    <w:p w14:paraId="0C9B1C6A" w14:textId="77777777" w:rsidR="00694022" w:rsidRPr="00442C68" w:rsidRDefault="00694022" w:rsidP="00E53D4C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3"/>
      </w:tblGrid>
      <w:tr w:rsidR="00694022" w:rsidRPr="00442C68" w14:paraId="003EB130" w14:textId="77777777" w:rsidTr="008D46B4">
        <w:tc>
          <w:tcPr>
            <w:tcW w:w="9622" w:type="dxa"/>
            <w:gridSpan w:val="2"/>
          </w:tcPr>
          <w:p w14:paraId="359DC295" w14:textId="77777777"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b/>
                <w:sz w:val="24"/>
                <w:szCs w:val="24"/>
                <w:lang w:val="uk-UA" w:eastAsia="en-US"/>
              </w:rPr>
            </w:pPr>
            <w:r w:rsidRPr="008D46B4">
              <w:rPr>
                <w:b/>
                <w:sz w:val="24"/>
                <w:szCs w:val="24"/>
                <w:lang w:val="uk-UA" w:eastAsia="en-US"/>
              </w:rPr>
              <w:t>1 – Загальна інформація</w:t>
            </w:r>
          </w:p>
        </w:tc>
      </w:tr>
      <w:tr w:rsidR="00694022" w:rsidRPr="00442C68" w14:paraId="29225685" w14:textId="77777777" w:rsidTr="008D46B4">
        <w:tc>
          <w:tcPr>
            <w:tcW w:w="2689" w:type="dxa"/>
          </w:tcPr>
          <w:p w14:paraId="002036DD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933" w:type="dxa"/>
          </w:tcPr>
          <w:p w14:paraId="6EE56725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74" w:lineRule="exact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1069DC">
              <w:rPr>
                <w:rStyle w:val="Bodytext411"/>
                <w:bCs/>
                <w:sz w:val="24"/>
                <w:szCs w:val="24"/>
              </w:rPr>
              <w:t xml:space="preserve">Національний університет біоресурсів і </w:t>
            </w:r>
          </w:p>
          <w:p w14:paraId="71B2DAC1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74" w:lineRule="exact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1069DC">
              <w:rPr>
                <w:rStyle w:val="Bodytext411"/>
                <w:bCs/>
                <w:sz w:val="24"/>
                <w:szCs w:val="24"/>
              </w:rPr>
              <w:t xml:space="preserve">природокористування України, </w:t>
            </w:r>
          </w:p>
          <w:p w14:paraId="757F2103" w14:textId="77777777" w:rsidR="00694022" w:rsidRPr="001069DC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sz w:val="24"/>
                <w:szCs w:val="24"/>
                <w:lang w:val="uk-UA" w:eastAsia="en-US"/>
              </w:rPr>
            </w:pPr>
            <w:r w:rsidRPr="001069DC">
              <w:rPr>
                <w:rStyle w:val="Bodytext411"/>
                <w:bCs/>
                <w:sz w:val="24"/>
                <w:szCs w:val="24"/>
              </w:rPr>
              <w:t>Економічний факультет</w:t>
            </w:r>
          </w:p>
        </w:tc>
      </w:tr>
      <w:tr w:rsidR="00694022" w:rsidRPr="00442C68" w14:paraId="57E5EDFE" w14:textId="77777777" w:rsidTr="008D46B4">
        <w:tc>
          <w:tcPr>
            <w:tcW w:w="2689" w:type="dxa"/>
          </w:tcPr>
          <w:p w14:paraId="255DEB7C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Ступінь вищої освіти та назва кваліфікації мовою оригіналу</w:t>
            </w:r>
          </w:p>
        </w:tc>
        <w:tc>
          <w:tcPr>
            <w:tcW w:w="6933" w:type="dxa"/>
          </w:tcPr>
          <w:p w14:paraId="1F1FAC3F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1069DC">
              <w:rPr>
                <w:rStyle w:val="Bodytext411"/>
                <w:bCs/>
                <w:sz w:val="24"/>
                <w:szCs w:val="24"/>
              </w:rPr>
              <w:t>доктор філософії</w:t>
            </w:r>
          </w:p>
          <w:p w14:paraId="1D1FA935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bCs/>
                <w:sz w:val="24"/>
                <w:szCs w:val="24"/>
              </w:rPr>
            </w:pPr>
          </w:p>
          <w:p w14:paraId="62AB1232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1069DC">
              <w:rPr>
                <w:rStyle w:val="Bodytext411"/>
                <w:bCs/>
                <w:sz w:val="24"/>
                <w:szCs w:val="24"/>
              </w:rPr>
              <w:t>к</w:t>
            </w:r>
            <w:r w:rsidR="004A4851" w:rsidRPr="001069DC">
              <w:rPr>
                <w:rStyle w:val="Bodytext411"/>
                <w:bCs/>
                <w:sz w:val="24"/>
                <w:szCs w:val="24"/>
              </w:rPr>
              <w:t xml:space="preserve">валіфікація: доктор філософії </w:t>
            </w:r>
            <w:r w:rsidRPr="001069DC">
              <w:rPr>
                <w:rStyle w:val="Bodytext411"/>
                <w:bCs/>
                <w:sz w:val="24"/>
                <w:szCs w:val="24"/>
              </w:rPr>
              <w:t>обліку і оподаткування</w:t>
            </w:r>
          </w:p>
        </w:tc>
      </w:tr>
      <w:tr w:rsidR="00694022" w:rsidRPr="00442C68" w14:paraId="2CBEBCF6" w14:textId="77777777" w:rsidTr="008D46B4">
        <w:tc>
          <w:tcPr>
            <w:tcW w:w="2689" w:type="dxa"/>
          </w:tcPr>
          <w:p w14:paraId="2AE7FD58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Офіційна назва</w:t>
            </w:r>
          </w:p>
          <w:p w14:paraId="20EEEB2B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освітньо-наукової</w:t>
            </w:r>
          </w:p>
          <w:p w14:paraId="08C08E11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програми</w:t>
            </w:r>
          </w:p>
        </w:tc>
        <w:tc>
          <w:tcPr>
            <w:tcW w:w="6933" w:type="dxa"/>
          </w:tcPr>
          <w:p w14:paraId="5E16D38D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bCs/>
                <w:sz w:val="24"/>
                <w:szCs w:val="24"/>
              </w:rPr>
            </w:pPr>
            <w:r w:rsidRPr="001069DC">
              <w:rPr>
                <w:rStyle w:val="Bodytext411"/>
                <w:bCs/>
                <w:sz w:val="24"/>
                <w:szCs w:val="24"/>
              </w:rPr>
              <w:t xml:space="preserve">Облік і оподаткування </w:t>
            </w:r>
          </w:p>
        </w:tc>
      </w:tr>
      <w:tr w:rsidR="00694022" w:rsidRPr="00442C68" w14:paraId="0723913C" w14:textId="77777777" w:rsidTr="008D46B4">
        <w:tc>
          <w:tcPr>
            <w:tcW w:w="2689" w:type="dxa"/>
          </w:tcPr>
          <w:p w14:paraId="2C64030F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Тип диплому та обсяг освітньо-наукової програми</w:t>
            </w:r>
          </w:p>
        </w:tc>
        <w:tc>
          <w:tcPr>
            <w:tcW w:w="6933" w:type="dxa"/>
          </w:tcPr>
          <w:p w14:paraId="13D61A30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 xml:space="preserve">PhD доктор філософії, </w:t>
            </w:r>
          </w:p>
          <w:p w14:paraId="17B75EB5" w14:textId="77777777" w:rsidR="00694022" w:rsidRPr="001069DC" w:rsidRDefault="00165D5F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60</w:t>
            </w:r>
            <w:r w:rsidR="00694022" w:rsidRPr="001069DC">
              <w:rPr>
                <w:rStyle w:val="Bodytext411"/>
                <w:sz w:val="24"/>
                <w:szCs w:val="24"/>
              </w:rPr>
              <w:t xml:space="preserve"> кредитів ЄКТС, </w:t>
            </w:r>
          </w:p>
          <w:p w14:paraId="70B9133A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термін навчання 4 роки</w:t>
            </w:r>
          </w:p>
        </w:tc>
      </w:tr>
      <w:tr w:rsidR="00694022" w:rsidRPr="00442C68" w14:paraId="4AC8DBCC" w14:textId="77777777" w:rsidTr="008D46B4">
        <w:tc>
          <w:tcPr>
            <w:tcW w:w="2689" w:type="dxa"/>
          </w:tcPr>
          <w:p w14:paraId="7A875354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Наявність акредитації</w:t>
            </w:r>
          </w:p>
        </w:tc>
        <w:tc>
          <w:tcPr>
            <w:tcW w:w="6933" w:type="dxa"/>
          </w:tcPr>
          <w:p w14:paraId="3494C7FC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первинна</w:t>
            </w:r>
          </w:p>
        </w:tc>
      </w:tr>
      <w:tr w:rsidR="00694022" w:rsidRPr="00442C68" w14:paraId="3731E460" w14:textId="77777777" w:rsidTr="008D46B4">
        <w:tc>
          <w:tcPr>
            <w:tcW w:w="2689" w:type="dxa"/>
          </w:tcPr>
          <w:p w14:paraId="16A5055E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Цикл/рівень</w:t>
            </w:r>
          </w:p>
        </w:tc>
        <w:tc>
          <w:tcPr>
            <w:tcW w:w="6933" w:type="dxa"/>
          </w:tcPr>
          <w:p w14:paraId="53CB9BF9" w14:textId="77777777" w:rsidR="00694022" w:rsidRPr="001069DC" w:rsidRDefault="00AF6A71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НРК України - 8</w:t>
            </w:r>
            <w:r w:rsidR="00694022" w:rsidRPr="001069DC">
              <w:rPr>
                <w:rStyle w:val="Bodytext411"/>
                <w:sz w:val="24"/>
                <w:szCs w:val="24"/>
              </w:rPr>
              <w:t xml:space="preserve"> рівень, </w:t>
            </w:r>
          </w:p>
          <w:p w14:paraId="452B7B78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FQ&gt;-ЕНЕА - третій цикл,</w:t>
            </w:r>
          </w:p>
          <w:p w14:paraId="302C8688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ЕQF-LLL - 8 рівень</w:t>
            </w:r>
          </w:p>
        </w:tc>
      </w:tr>
      <w:tr w:rsidR="00694022" w:rsidRPr="00442C68" w14:paraId="44ECA4A7" w14:textId="77777777" w:rsidTr="008D46B4">
        <w:tc>
          <w:tcPr>
            <w:tcW w:w="2689" w:type="dxa"/>
          </w:tcPr>
          <w:p w14:paraId="10130FF8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Передумови</w:t>
            </w:r>
          </w:p>
        </w:tc>
        <w:tc>
          <w:tcPr>
            <w:tcW w:w="6933" w:type="dxa"/>
          </w:tcPr>
          <w:p w14:paraId="46584F72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Умови вступу визначаються Правилами прийому до Національного університету біоресурсів і природокористування України</w:t>
            </w:r>
          </w:p>
        </w:tc>
      </w:tr>
      <w:tr w:rsidR="00694022" w:rsidRPr="00442C68" w14:paraId="3EAC355C" w14:textId="77777777" w:rsidTr="008D46B4">
        <w:tc>
          <w:tcPr>
            <w:tcW w:w="2689" w:type="dxa"/>
          </w:tcPr>
          <w:p w14:paraId="45756526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Мова(и) викладання</w:t>
            </w:r>
          </w:p>
        </w:tc>
        <w:tc>
          <w:tcPr>
            <w:tcW w:w="6933" w:type="dxa"/>
          </w:tcPr>
          <w:p w14:paraId="43B62B69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українська</w:t>
            </w:r>
          </w:p>
        </w:tc>
      </w:tr>
      <w:tr w:rsidR="00694022" w:rsidRPr="00442C68" w14:paraId="2520B5B0" w14:textId="77777777" w:rsidTr="008D46B4">
        <w:tc>
          <w:tcPr>
            <w:tcW w:w="2689" w:type="dxa"/>
          </w:tcPr>
          <w:p w14:paraId="6F87D892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Термін дії освітньо- наукової програми</w:t>
            </w:r>
          </w:p>
        </w:tc>
        <w:tc>
          <w:tcPr>
            <w:tcW w:w="6933" w:type="dxa"/>
          </w:tcPr>
          <w:p w14:paraId="498C4430" w14:textId="77777777" w:rsidR="00694022" w:rsidRPr="001069DC" w:rsidRDefault="007D185D" w:rsidP="007D185D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>
              <w:rPr>
                <w:rStyle w:val="Bodytext411"/>
                <w:sz w:val="24"/>
                <w:szCs w:val="24"/>
              </w:rPr>
              <w:t>5</w:t>
            </w:r>
            <w:r w:rsidR="00694022" w:rsidRPr="001069DC">
              <w:rPr>
                <w:rStyle w:val="Bodytext411"/>
                <w:sz w:val="24"/>
                <w:szCs w:val="24"/>
              </w:rPr>
              <w:t xml:space="preserve"> рок</w:t>
            </w:r>
            <w:r>
              <w:rPr>
                <w:rStyle w:val="Bodytext411"/>
                <w:sz w:val="24"/>
                <w:szCs w:val="24"/>
              </w:rPr>
              <w:t>ів</w:t>
            </w:r>
          </w:p>
        </w:tc>
      </w:tr>
      <w:tr w:rsidR="00694022" w:rsidRPr="00442C68" w14:paraId="7A9D561B" w14:textId="77777777" w:rsidTr="008D46B4">
        <w:tc>
          <w:tcPr>
            <w:tcW w:w="2689" w:type="dxa"/>
          </w:tcPr>
          <w:p w14:paraId="72E6E904" w14:textId="77777777" w:rsidR="00694022" w:rsidRPr="00EB0657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color w:val="000000"/>
                <w:szCs w:val="28"/>
                <w:lang w:val="uk-UA" w:eastAsia="uk-UA"/>
              </w:rPr>
            </w:pPr>
            <w:r w:rsidRPr="00EB0657">
              <w:rPr>
                <w:rStyle w:val="Bodytext4111"/>
                <w:bCs/>
                <w:szCs w:val="23"/>
              </w:rPr>
              <w:t>Інтернет-адреса постійного розміщення опису освітньо-наукової програми</w:t>
            </w:r>
          </w:p>
        </w:tc>
        <w:tc>
          <w:tcPr>
            <w:tcW w:w="6933" w:type="dxa"/>
          </w:tcPr>
          <w:p w14:paraId="1F86349E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aspirantura@nubip.edu.ua</w:t>
            </w:r>
          </w:p>
        </w:tc>
      </w:tr>
      <w:tr w:rsidR="00694022" w:rsidRPr="00805D08" w14:paraId="0D8C239B" w14:textId="77777777" w:rsidTr="00A765B0">
        <w:trPr>
          <w:trHeight w:val="423"/>
        </w:trPr>
        <w:tc>
          <w:tcPr>
            <w:tcW w:w="9622" w:type="dxa"/>
            <w:gridSpan w:val="2"/>
          </w:tcPr>
          <w:p w14:paraId="00FD394E" w14:textId="77777777" w:rsidR="00694022" w:rsidRPr="00805D08" w:rsidRDefault="00A765B0" w:rsidP="00A765B0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rStyle w:val="222"/>
                <w:szCs w:val="24"/>
              </w:rPr>
              <w:t xml:space="preserve">2 – Мета освітньо-наукової </w:t>
            </w:r>
            <w:r w:rsidR="00694022" w:rsidRPr="00805D08">
              <w:rPr>
                <w:rStyle w:val="222"/>
                <w:szCs w:val="24"/>
              </w:rPr>
              <w:t>програми</w:t>
            </w:r>
          </w:p>
        </w:tc>
      </w:tr>
      <w:tr w:rsidR="00694022" w:rsidRPr="00805D08" w14:paraId="01F133F3" w14:textId="77777777" w:rsidTr="008D46B4">
        <w:tc>
          <w:tcPr>
            <w:tcW w:w="9622" w:type="dxa"/>
            <w:gridSpan w:val="2"/>
          </w:tcPr>
          <w:p w14:paraId="543EA29D" w14:textId="77777777" w:rsidR="00694022" w:rsidRPr="004A4851" w:rsidRDefault="004A4851" w:rsidP="00DF2131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4A4851">
              <w:rPr>
                <w:sz w:val="24"/>
                <w:szCs w:val="24"/>
                <w:lang w:val="uk-UA"/>
              </w:rPr>
              <w:t xml:space="preserve">Підготовка висококваліфікованих спеціалістів світового рівня інтелектуального та особистісного розвитку, запитуваних національною і міжнародною економіками для надання фахових дослідницько-інноваційних та практичних послуг з розв’язання комплексних проблем обліку, </w:t>
            </w:r>
            <w:r w:rsidR="00DF2131">
              <w:rPr>
                <w:sz w:val="24"/>
                <w:szCs w:val="24"/>
                <w:lang w:val="uk-UA"/>
              </w:rPr>
              <w:t>аналізу,</w:t>
            </w:r>
            <w:r w:rsidR="00DF2131" w:rsidRPr="004A4851">
              <w:rPr>
                <w:sz w:val="24"/>
                <w:szCs w:val="24"/>
                <w:lang w:val="uk-UA"/>
              </w:rPr>
              <w:t xml:space="preserve"> </w:t>
            </w:r>
            <w:r w:rsidRPr="004A4851">
              <w:rPr>
                <w:sz w:val="24"/>
                <w:szCs w:val="24"/>
                <w:lang w:val="uk-UA"/>
              </w:rPr>
              <w:t>контролю, аудиту та оподаткування у сфері управління і адміністрування аграрного бізнесу, а також викладацької роботи у закладах вищої освіти</w:t>
            </w:r>
          </w:p>
        </w:tc>
      </w:tr>
      <w:tr w:rsidR="00694022" w:rsidRPr="00805D08" w14:paraId="696353CC" w14:textId="77777777" w:rsidTr="008D46B4">
        <w:tc>
          <w:tcPr>
            <w:tcW w:w="9622" w:type="dxa"/>
            <w:gridSpan w:val="2"/>
          </w:tcPr>
          <w:p w14:paraId="1D62910D" w14:textId="77777777" w:rsidR="00694022" w:rsidRPr="00805D08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sz w:val="24"/>
                <w:szCs w:val="24"/>
                <w:lang w:val="uk-UA" w:eastAsia="en-US"/>
              </w:rPr>
            </w:pPr>
            <w:r w:rsidRPr="00805D08">
              <w:rPr>
                <w:rStyle w:val="222"/>
                <w:szCs w:val="24"/>
              </w:rPr>
              <w:t>3 – Характеристика освітньо-</w:t>
            </w:r>
            <w:r w:rsidRPr="00805D08">
              <w:rPr>
                <w:rStyle w:val="222"/>
                <w:bCs/>
                <w:szCs w:val="24"/>
              </w:rPr>
              <w:t xml:space="preserve">наукової </w:t>
            </w:r>
            <w:r w:rsidRPr="00805D08">
              <w:rPr>
                <w:sz w:val="24"/>
                <w:szCs w:val="24"/>
                <w:lang w:val="uk-UA" w:eastAsia="en-US"/>
              </w:rPr>
              <w:t xml:space="preserve"> </w:t>
            </w:r>
            <w:r w:rsidRPr="00805D08">
              <w:rPr>
                <w:rStyle w:val="222"/>
                <w:szCs w:val="24"/>
              </w:rPr>
              <w:t>програми</w:t>
            </w:r>
          </w:p>
        </w:tc>
      </w:tr>
      <w:tr w:rsidR="00694022" w:rsidRPr="00805D08" w14:paraId="6AC484A4" w14:textId="77777777" w:rsidTr="008D46B4">
        <w:tc>
          <w:tcPr>
            <w:tcW w:w="2689" w:type="dxa"/>
          </w:tcPr>
          <w:p w14:paraId="2292B32B" w14:textId="77777777"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t>Предметна область (галузь знань, спеціальність, спеціалізація</w:t>
            </w:r>
          </w:p>
          <w:p w14:paraId="70F04E56" w14:textId="77777777"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t>(за наявності))</w:t>
            </w:r>
          </w:p>
        </w:tc>
        <w:tc>
          <w:tcPr>
            <w:tcW w:w="6933" w:type="dxa"/>
          </w:tcPr>
          <w:p w14:paraId="4DFA31A7" w14:textId="77777777" w:rsidR="00F6661A" w:rsidRPr="00F6661A" w:rsidRDefault="00F6661A" w:rsidP="00F6661A">
            <w:pPr>
              <w:widowControl/>
              <w:shd w:val="clear" w:color="auto" w:fill="FFFFFF"/>
              <w:ind w:firstLine="176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F6661A">
              <w:rPr>
                <w:rFonts w:ascii="Times New Roman" w:hAnsi="Times New Roman" w:cs="Times New Roman"/>
                <w:i/>
                <w:color w:val="auto"/>
              </w:rPr>
              <w:t>Об’єкт</w:t>
            </w:r>
            <w:r w:rsidRPr="00F6661A">
              <w:rPr>
                <w:rFonts w:ascii="Times New Roman" w:hAnsi="Times New Roman" w:cs="Times New Roman"/>
                <w:color w:val="auto"/>
              </w:rPr>
              <w:t>: організаційна, управлінська, економічна, контрольно-аналітична, консультаційна, експертна діяльність суб'єктів господарювання та установ державного сектору у сфері обліку, аудиту та оподаткування.</w:t>
            </w:r>
          </w:p>
          <w:p w14:paraId="124FA99D" w14:textId="77777777" w:rsidR="00F6661A" w:rsidRPr="00F6661A" w:rsidRDefault="00F6661A" w:rsidP="00F6661A">
            <w:pPr>
              <w:widowControl/>
              <w:shd w:val="clear" w:color="auto" w:fill="FFFFFF"/>
              <w:tabs>
                <w:tab w:val="left" w:pos="541"/>
              </w:tabs>
              <w:ind w:firstLine="17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</w:rPr>
            </w:pPr>
            <w:r w:rsidRPr="00F6661A">
              <w:rPr>
                <w:rFonts w:ascii="Times New Roman" w:eastAsia="Calibri" w:hAnsi="Times New Roman" w:cs="Times New Roman"/>
                <w:i/>
                <w:color w:val="auto"/>
              </w:rPr>
              <w:t>Цілі навчання</w:t>
            </w:r>
            <w:r w:rsidRPr="00F6661A">
              <w:rPr>
                <w:rFonts w:ascii="Times New Roman" w:eastAsia="Calibri" w:hAnsi="Times New Roman" w:cs="Times New Roman"/>
                <w:color w:val="auto"/>
              </w:rPr>
              <w:t>: підготовка фахівців</w:t>
            </w:r>
            <w:r w:rsidRPr="00F6661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вищого рівня кваліфікації, здатних формулювати і розв’язувати комплексні </w:t>
            </w:r>
            <w:r w:rsidRPr="00F6661A">
              <w:rPr>
                <w:rFonts w:ascii="Times New Roman" w:eastAsia="Calibri" w:hAnsi="Times New Roman" w:cs="Times New Roman"/>
                <w:color w:val="auto"/>
              </w:rPr>
              <w:t>завдання й</w:t>
            </w:r>
            <w:r w:rsidRPr="00F6661A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наукові та практичні проблеми</w:t>
            </w:r>
            <w:r w:rsidRPr="00F6661A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F6661A">
              <w:rPr>
                <w:rFonts w:ascii="Times New Roman" w:eastAsia="Calibri" w:hAnsi="Times New Roman" w:cs="Times New Roman"/>
                <w:lang w:eastAsia="en-US"/>
              </w:rPr>
              <w:t xml:space="preserve">у сфері </w:t>
            </w:r>
            <w:r w:rsidRPr="00F6661A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оподаткування, що характеризуються невизначеністю умов і вимог.</w:t>
            </w:r>
          </w:p>
          <w:p w14:paraId="152AACA0" w14:textId="77777777" w:rsidR="00F6661A" w:rsidRPr="00F6661A" w:rsidRDefault="00F6661A" w:rsidP="00F6661A">
            <w:pPr>
              <w:widowControl/>
              <w:shd w:val="clear" w:color="auto" w:fill="FFFFFF"/>
              <w:tabs>
                <w:tab w:val="left" w:pos="541"/>
              </w:tabs>
              <w:ind w:firstLine="17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6661A">
              <w:rPr>
                <w:rFonts w:ascii="Times New Roman" w:eastAsia="Calibri" w:hAnsi="Times New Roman" w:cs="Times New Roman"/>
                <w:i/>
                <w:color w:val="auto"/>
              </w:rPr>
              <w:t>Теоретичний зміст предметної області</w:t>
            </w:r>
            <w:r w:rsidRPr="00F6661A">
              <w:rPr>
                <w:rFonts w:ascii="Times New Roman" w:eastAsia="Calibri" w:hAnsi="Times New Roman" w:cs="Times New Roman"/>
                <w:color w:val="auto"/>
              </w:rPr>
              <w:t xml:space="preserve">: </w:t>
            </w:r>
            <w:r w:rsidRPr="00F6661A">
              <w:rPr>
                <w:rFonts w:ascii="Times New Roman" w:eastAsia="Calibri" w:hAnsi="Times New Roman" w:cs="Times New Roman"/>
                <w:lang w:eastAsia="en-US"/>
              </w:rPr>
              <w:t xml:space="preserve">поняття, категорії, теорії і концепції </w:t>
            </w:r>
            <w:r w:rsidRPr="00F6661A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оподаткування.</w:t>
            </w:r>
          </w:p>
          <w:p w14:paraId="212D3FA2" w14:textId="77777777" w:rsidR="00F6661A" w:rsidRPr="00F6661A" w:rsidRDefault="00F6661A" w:rsidP="00F6661A">
            <w:pPr>
              <w:widowControl/>
              <w:shd w:val="clear" w:color="auto" w:fill="FFFFFF"/>
              <w:ind w:firstLine="17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6661A">
              <w:rPr>
                <w:rFonts w:ascii="Times New Roman" w:eastAsia="Calibri" w:hAnsi="Times New Roman" w:cs="Times New Roman"/>
                <w:i/>
                <w:color w:val="auto"/>
              </w:rPr>
              <w:lastRenderedPageBreak/>
              <w:t>Методи, методики та технології</w:t>
            </w:r>
            <w:r w:rsidRPr="00F6661A">
              <w:rPr>
                <w:rFonts w:ascii="Times New Roman" w:eastAsia="Calibri" w:hAnsi="Times New Roman" w:cs="Times New Roman"/>
                <w:color w:val="auto"/>
              </w:rPr>
              <w:t>: загальнонаукові та спеціальні методи досліджень закономірностей функціонування сучасної економіки на макро- і мікрорівні, економіко-математичні методи для вирішення економічних проблем і завдань управління, а також</w:t>
            </w:r>
            <w:r w:rsidRPr="00F6661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інноваційні методи, методики, технології організації обліку, контролю, аудиту, аналізу та оподаткування.</w:t>
            </w:r>
          </w:p>
          <w:p w14:paraId="5FEEE498" w14:textId="77777777" w:rsidR="00694022" w:rsidRPr="00805D08" w:rsidRDefault="00F6661A" w:rsidP="00F6661A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Cs w:val="23"/>
              </w:rPr>
            </w:pPr>
            <w:r w:rsidRPr="00F6661A">
              <w:rPr>
                <w:i/>
                <w:sz w:val="24"/>
                <w:szCs w:val="24"/>
                <w:lang w:val="uk-UA" w:eastAsia="uk-UA"/>
              </w:rPr>
              <w:t>І</w:t>
            </w:r>
            <w:r w:rsidRPr="00F6661A">
              <w:rPr>
                <w:i/>
                <w:sz w:val="24"/>
                <w:szCs w:val="24"/>
                <w:lang w:val="uk-UA" w:eastAsia="en-US"/>
              </w:rPr>
              <w:t>нструменти та обладнання</w:t>
            </w:r>
            <w:r w:rsidRPr="00F6661A">
              <w:rPr>
                <w:sz w:val="24"/>
                <w:szCs w:val="24"/>
                <w:lang w:val="uk-UA" w:eastAsia="en-US"/>
              </w:rPr>
              <w:t xml:space="preserve">: </w:t>
            </w:r>
            <w:r w:rsidRPr="00F6661A">
              <w:rPr>
                <w:sz w:val="24"/>
                <w:szCs w:val="24"/>
                <w:lang w:val="uk-UA" w:eastAsia="uk-UA"/>
              </w:rPr>
              <w:t>сучасні інформаційні системи і технології, спеціалізоване програмне забезпечення, методичний інструментарій для організації та моделювання обліку, аналізу, контролю, аудиту, оподаткування, а також для збирання і аналізу даних.</w:t>
            </w:r>
          </w:p>
        </w:tc>
      </w:tr>
      <w:tr w:rsidR="00694022" w:rsidRPr="00805D08" w14:paraId="44D56712" w14:textId="77777777" w:rsidTr="008D46B4">
        <w:tc>
          <w:tcPr>
            <w:tcW w:w="2689" w:type="dxa"/>
          </w:tcPr>
          <w:p w14:paraId="10217739" w14:textId="77777777"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lastRenderedPageBreak/>
              <w:t>Орієнтація освітньої програми</w:t>
            </w:r>
          </w:p>
        </w:tc>
        <w:tc>
          <w:tcPr>
            <w:tcW w:w="6933" w:type="dxa"/>
          </w:tcPr>
          <w:p w14:paraId="6EE791E8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"/>
                <w:sz w:val="24"/>
                <w:szCs w:val="24"/>
              </w:rPr>
            </w:pPr>
            <w:r w:rsidRPr="001069DC">
              <w:rPr>
                <w:rStyle w:val="Bodytext411"/>
                <w:sz w:val="24"/>
                <w:szCs w:val="24"/>
              </w:rPr>
              <w:t>Освітньо-наукова</w:t>
            </w:r>
          </w:p>
        </w:tc>
      </w:tr>
      <w:tr w:rsidR="00694022" w:rsidRPr="00805D08" w14:paraId="2769E8A5" w14:textId="77777777" w:rsidTr="008D46B4">
        <w:tc>
          <w:tcPr>
            <w:tcW w:w="2689" w:type="dxa"/>
          </w:tcPr>
          <w:p w14:paraId="49DFE5B2" w14:textId="77777777"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t>Основний фокус освітньо-наукової</w:t>
            </w:r>
          </w:p>
          <w:p w14:paraId="2D7BB46F" w14:textId="77777777" w:rsidR="00694022" w:rsidRPr="00805D08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left"/>
              <w:rPr>
                <w:rStyle w:val="Bodytext4111"/>
                <w:bCs/>
                <w:szCs w:val="23"/>
              </w:rPr>
            </w:pPr>
            <w:r w:rsidRPr="00805D08">
              <w:rPr>
                <w:rStyle w:val="Bodytext4111"/>
                <w:bCs/>
                <w:szCs w:val="23"/>
              </w:rPr>
              <w:t>програми та спеціалізації</w:t>
            </w:r>
          </w:p>
        </w:tc>
        <w:tc>
          <w:tcPr>
            <w:tcW w:w="6933" w:type="dxa"/>
          </w:tcPr>
          <w:p w14:paraId="7DC5C6D6" w14:textId="77777777" w:rsidR="00694022" w:rsidRPr="001069DC" w:rsidRDefault="00F55D67" w:rsidP="005722B1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rStyle w:val="Bodytext411"/>
                <w:color w:val="auto"/>
                <w:sz w:val="24"/>
                <w:szCs w:val="24"/>
              </w:rPr>
            </w:pPr>
            <w:r w:rsidRPr="001069DC">
              <w:rPr>
                <w:rStyle w:val="Bodytext411"/>
                <w:color w:val="auto"/>
                <w:sz w:val="24"/>
                <w:szCs w:val="24"/>
              </w:rPr>
              <w:t xml:space="preserve">Проведення 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>досліджень в галузі</w:t>
            </w:r>
            <w:r w:rsidR="005722B1" w:rsidRPr="001069DC">
              <w:rPr>
                <w:rStyle w:val="Bodytext411"/>
                <w:color w:val="auto"/>
                <w:sz w:val="24"/>
                <w:szCs w:val="24"/>
              </w:rPr>
              <w:t xml:space="preserve"> 07 - У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>правління та а</w:t>
            </w:r>
            <w:r w:rsidRPr="001069DC">
              <w:rPr>
                <w:rStyle w:val="Bodytext411"/>
                <w:color w:val="auto"/>
                <w:sz w:val="24"/>
                <w:szCs w:val="24"/>
              </w:rPr>
              <w:t>дміністрування за спеціальністю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 xml:space="preserve"> 071 </w:t>
            </w:r>
            <w:r w:rsidR="005722B1" w:rsidRPr="001069DC">
              <w:rPr>
                <w:rStyle w:val="Bodytext411"/>
                <w:color w:val="auto"/>
                <w:sz w:val="24"/>
                <w:szCs w:val="24"/>
              </w:rPr>
              <w:t xml:space="preserve">- 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>Облік і оподаткування. Передбачає здобуття теоретичних знань, умінь, навичок та інших компетентностей, достатніх для продукування нових</w:t>
            </w:r>
            <w:r w:rsidR="003E1066" w:rsidRPr="001069DC">
              <w:rPr>
                <w:rStyle w:val="Bodytext411"/>
                <w:color w:val="auto"/>
                <w:sz w:val="24"/>
                <w:szCs w:val="24"/>
              </w:rPr>
              <w:t>,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 xml:space="preserve"> </w:t>
            </w:r>
            <w:r w:rsidR="003E1066" w:rsidRPr="001069DC">
              <w:rPr>
                <w:rStyle w:val="Bodytext411"/>
                <w:color w:val="auto"/>
                <w:sz w:val="24"/>
                <w:szCs w:val="24"/>
              </w:rPr>
              <w:t xml:space="preserve">світового рівня 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>наукових</w:t>
            </w:r>
            <w:r w:rsidR="006433FE" w:rsidRPr="001069DC">
              <w:rPr>
                <w:rStyle w:val="Bodytext411"/>
                <w:color w:val="auto"/>
                <w:sz w:val="24"/>
                <w:szCs w:val="24"/>
              </w:rPr>
              <w:t xml:space="preserve"> інноваційних 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>ідей, розв’язання комплексних проблем у галузі професійної та дослідницько-інноваційної діяльності, а також проведення науков</w:t>
            </w:r>
            <w:r w:rsidR="005722B1" w:rsidRPr="001069DC">
              <w:rPr>
                <w:rStyle w:val="Bodytext411"/>
                <w:color w:val="auto"/>
                <w:sz w:val="24"/>
                <w:szCs w:val="24"/>
              </w:rPr>
              <w:t>их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 xml:space="preserve"> досліджен</w:t>
            </w:r>
            <w:r w:rsidR="005722B1" w:rsidRPr="001069DC">
              <w:rPr>
                <w:rStyle w:val="Bodytext411"/>
                <w:color w:val="auto"/>
                <w:sz w:val="24"/>
                <w:szCs w:val="24"/>
              </w:rPr>
              <w:t>ь</w:t>
            </w:r>
            <w:r w:rsidR="003E1066" w:rsidRPr="001069DC">
              <w:rPr>
                <w:rStyle w:val="Bodytext411"/>
                <w:color w:val="auto"/>
                <w:sz w:val="24"/>
                <w:szCs w:val="24"/>
              </w:rPr>
              <w:t xml:space="preserve"> в сфері </w:t>
            </w:r>
            <w:r w:rsidR="005722B1" w:rsidRPr="001069DC">
              <w:rPr>
                <w:rStyle w:val="Bodytext411"/>
                <w:color w:val="auto"/>
                <w:sz w:val="24"/>
                <w:szCs w:val="24"/>
              </w:rPr>
              <w:t xml:space="preserve">обліку, аналізу, контролю, аудиту та оподаткування </w:t>
            </w:r>
            <w:r w:rsidR="003E1066" w:rsidRPr="001069DC">
              <w:rPr>
                <w:rStyle w:val="Bodytext411"/>
                <w:color w:val="auto"/>
                <w:sz w:val="24"/>
                <w:szCs w:val="24"/>
              </w:rPr>
              <w:t>аграрного бізнесу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 xml:space="preserve">. Ключові слова: </w:t>
            </w:r>
            <w:r w:rsidR="005722B1" w:rsidRPr="001069DC">
              <w:rPr>
                <w:rStyle w:val="Bodytext411"/>
                <w:color w:val="auto"/>
                <w:sz w:val="24"/>
                <w:szCs w:val="24"/>
              </w:rPr>
              <w:t xml:space="preserve">аграрний бізнес, 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 xml:space="preserve">економічна наука, методологія, </w:t>
            </w:r>
            <w:r w:rsidR="005722B1" w:rsidRPr="001069DC">
              <w:rPr>
                <w:rStyle w:val="Bodytext411"/>
                <w:color w:val="auto"/>
                <w:sz w:val="24"/>
                <w:szCs w:val="24"/>
              </w:rPr>
              <w:t xml:space="preserve">концепції, моделі, теорії, </w:t>
            </w:r>
            <w:r w:rsidR="00694022" w:rsidRPr="001069DC">
              <w:rPr>
                <w:rStyle w:val="Bodytext411"/>
                <w:color w:val="auto"/>
                <w:sz w:val="24"/>
                <w:szCs w:val="24"/>
              </w:rPr>
              <w:t>наукові дослідження, облік, аналіз,</w:t>
            </w:r>
            <w:r w:rsidR="005722B1" w:rsidRPr="001069DC">
              <w:rPr>
                <w:rStyle w:val="Bodytext411"/>
                <w:color w:val="auto"/>
                <w:sz w:val="24"/>
                <w:szCs w:val="24"/>
              </w:rPr>
              <w:t xml:space="preserve"> контроль, аудит, оподаткування</w:t>
            </w:r>
            <w:r w:rsidR="003E1066" w:rsidRPr="001069DC">
              <w:rPr>
                <w:rStyle w:val="Bodytext411"/>
                <w:color w:val="auto"/>
                <w:sz w:val="24"/>
                <w:szCs w:val="24"/>
              </w:rPr>
              <w:t>.</w:t>
            </w:r>
          </w:p>
        </w:tc>
      </w:tr>
      <w:tr w:rsidR="00694022" w:rsidRPr="00442C68" w14:paraId="69A54413" w14:textId="77777777" w:rsidTr="008D46B4">
        <w:tc>
          <w:tcPr>
            <w:tcW w:w="2689" w:type="dxa"/>
            <w:vAlign w:val="center"/>
          </w:tcPr>
          <w:p w14:paraId="250EC0CF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rStyle w:val="222"/>
                <w:b/>
                <w:bCs/>
                <w:szCs w:val="24"/>
              </w:rPr>
            </w:pPr>
            <w:r w:rsidRPr="00EB0657">
              <w:rPr>
                <w:rStyle w:val="222"/>
                <w:b/>
                <w:bCs/>
                <w:szCs w:val="24"/>
              </w:rPr>
              <w:t>Особливості освітньо-</w:t>
            </w:r>
            <w:r w:rsidRPr="008D46B4">
              <w:rPr>
                <w:rStyle w:val="Bodytext4111"/>
                <w:szCs w:val="23"/>
              </w:rPr>
              <w:t xml:space="preserve"> </w:t>
            </w:r>
            <w:r w:rsidRPr="00EB0657">
              <w:rPr>
                <w:rStyle w:val="222"/>
                <w:b/>
                <w:bCs/>
                <w:szCs w:val="24"/>
              </w:rPr>
              <w:t>наукової</w:t>
            </w:r>
            <w:r w:rsidRPr="008D46B4">
              <w:rPr>
                <w:rStyle w:val="Bodytext4111"/>
                <w:szCs w:val="23"/>
              </w:rPr>
              <w:t xml:space="preserve"> </w:t>
            </w:r>
            <w:r w:rsidRPr="00EB0657">
              <w:rPr>
                <w:rStyle w:val="222"/>
                <w:b/>
                <w:bCs/>
                <w:szCs w:val="24"/>
              </w:rPr>
              <w:t>програми</w:t>
            </w:r>
          </w:p>
          <w:p w14:paraId="420787E3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rStyle w:val="222"/>
                <w:b/>
                <w:bCs/>
                <w:szCs w:val="24"/>
              </w:rPr>
            </w:pPr>
          </w:p>
          <w:p w14:paraId="35F4DC44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933" w:type="dxa"/>
          </w:tcPr>
          <w:p w14:paraId="0DB2FD84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rStyle w:val="Bodytext411"/>
                <w:color w:val="auto"/>
                <w:sz w:val="24"/>
                <w:szCs w:val="24"/>
              </w:rPr>
            </w:pPr>
            <w:r w:rsidRPr="001069DC">
              <w:rPr>
                <w:rStyle w:val="Bodytext411"/>
                <w:color w:val="auto"/>
                <w:sz w:val="24"/>
                <w:szCs w:val="24"/>
              </w:rPr>
              <w:t>Програма акцентована на проведення наукових досліджень з актуальних проблем фінансового та управлінського обліку, економічного аналізу, контролю, аудиту (як форми контролю), оподаткування. Високий рівень дослідницької частини підготовки забезпечується розвиненою міжнародною співпрацею та залученням до освітньо-наукового процесу провідних фахівців з обліку, оподаткування та суміжних галузей, членів професійних громадських організацій.</w:t>
            </w:r>
          </w:p>
          <w:p w14:paraId="26B45824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rStyle w:val="Bodytext411"/>
                <w:color w:val="auto"/>
                <w:sz w:val="24"/>
                <w:szCs w:val="24"/>
              </w:rPr>
            </w:pPr>
            <w:r w:rsidRPr="001069DC">
              <w:rPr>
                <w:rStyle w:val="Bodytext411"/>
                <w:b/>
                <w:color w:val="auto"/>
                <w:sz w:val="24"/>
                <w:szCs w:val="24"/>
              </w:rPr>
              <w:t>Освітня</w:t>
            </w:r>
            <w:r w:rsidRPr="001069DC">
              <w:rPr>
                <w:rStyle w:val="Bodytext411"/>
                <w:color w:val="auto"/>
                <w:sz w:val="24"/>
                <w:szCs w:val="24"/>
              </w:rPr>
              <w:t xml:space="preserve"> </w:t>
            </w:r>
            <w:r w:rsidRPr="001069DC">
              <w:rPr>
                <w:rStyle w:val="Bodytext411"/>
                <w:b/>
                <w:color w:val="auto"/>
                <w:sz w:val="24"/>
                <w:szCs w:val="24"/>
              </w:rPr>
              <w:t>складова</w:t>
            </w:r>
            <w:r w:rsidRPr="001069DC">
              <w:rPr>
                <w:rStyle w:val="Bodytext411"/>
                <w:color w:val="auto"/>
                <w:sz w:val="24"/>
                <w:szCs w:val="24"/>
              </w:rPr>
              <w:t xml:space="preserve"> програми</w:t>
            </w:r>
            <w:r w:rsidR="00805D08" w:rsidRPr="001069DC">
              <w:rPr>
                <w:rStyle w:val="Bodytext411"/>
                <w:color w:val="auto"/>
                <w:sz w:val="24"/>
                <w:szCs w:val="24"/>
              </w:rPr>
              <w:t>. Програма</w:t>
            </w:r>
            <w:r w:rsidRPr="001069DC">
              <w:rPr>
                <w:rStyle w:val="Bodytext411"/>
                <w:color w:val="auto"/>
                <w:sz w:val="24"/>
                <w:szCs w:val="24"/>
              </w:rPr>
              <w:t xml:space="preserve"> реалізується у невеликих групах дослідників і передбачає диференційований підхід до аспірантів денної, вечірньої та заочної форм навчання. </w:t>
            </w:r>
          </w:p>
          <w:p w14:paraId="6FA636D7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rStyle w:val="Bodytext411"/>
                <w:b/>
                <w:bCs/>
                <w:color w:val="auto"/>
                <w:sz w:val="24"/>
                <w:szCs w:val="24"/>
              </w:rPr>
            </w:pPr>
            <w:r w:rsidRPr="001069DC">
              <w:rPr>
                <w:rStyle w:val="222"/>
                <w:b w:val="0"/>
                <w:color w:val="auto"/>
                <w:szCs w:val="24"/>
              </w:rPr>
              <w:t>Вибіркові компоненти освітньо-наукової програми забезпечують формування та розвиток</w:t>
            </w:r>
            <w:r w:rsidR="00F55D67" w:rsidRPr="001069DC">
              <w:rPr>
                <w:rStyle w:val="222"/>
                <w:b w:val="0"/>
                <w:color w:val="auto"/>
                <w:szCs w:val="24"/>
              </w:rPr>
              <w:t xml:space="preserve"> спеціальних (</w:t>
            </w:r>
            <w:r w:rsidRPr="001069DC">
              <w:rPr>
                <w:rStyle w:val="222"/>
                <w:b w:val="0"/>
                <w:color w:val="auto"/>
                <w:szCs w:val="24"/>
              </w:rPr>
              <w:t>фахових</w:t>
            </w:r>
            <w:r w:rsidR="00F55D67" w:rsidRPr="001069DC">
              <w:rPr>
                <w:rStyle w:val="222"/>
                <w:b w:val="0"/>
                <w:color w:val="auto"/>
                <w:szCs w:val="24"/>
              </w:rPr>
              <w:t>)</w:t>
            </w:r>
            <w:r w:rsidRPr="001069DC">
              <w:rPr>
                <w:rStyle w:val="222"/>
                <w:b w:val="0"/>
                <w:color w:val="auto"/>
                <w:szCs w:val="24"/>
              </w:rPr>
              <w:t xml:space="preserve"> компетентностей для комплексного вирішення проблем науково-теоретичного характеру та практичного спрямування у сфері обліку, аналізу, контролю, аудиту, оподаткування.</w:t>
            </w:r>
          </w:p>
          <w:p w14:paraId="5692C72C" w14:textId="77777777" w:rsidR="00694022" w:rsidRPr="001069DC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rStyle w:val="Bodytext411"/>
                <w:color w:val="auto"/>
                <w:sz w:val="24"/>
                <w:szCs w:val="24"/>
              </w:rPr>
            </w:pPr>
            <w:r w:rsidRPr="001069DC">
              <w:rPr>
                <w:rStyle w:val="Bodytext411"/>
                <w:b/>
                <w:color w:val="auto"/>
                <w:sz w:val="24"/>
                <w:szCs w:val="24"/>
              </w:rPr>
              <w:t>Наукова</w:t>
            </w:r>
            <w:r w:rsidRPr="001069DC">
              <w:rPr>
                <w:rStyle w:val="Bodytext411"/>
                <w:color w:val="auto"/>
                <w:sz w:val="24"/>
                <w:szCs w:val="24"/>
              </w:rPr>
              <w:t xml:space="preserve"> </w:t>
            </w:r>
            <w:r w:rsidRPr="001069DC">
              <w:rPr>
                <w:rStyle w:val="Bodytext411"/>
                <w:b/>
                <w:color w:val="auto"/>
                <w:sz w:val="24"/>
                <w:szCs w:val="24"/>
              </w:rPr>
              <w:t>складова</w:t>
            </w:r>
            <w:r w:rsidRPr="001069DC">
              <w:rPr>
                <w:rStyle w:val="Bodytext411"/>
                <w:color w:val="auto"/>
                <w:sz w:val="24"/>
                <w:szCs w:val="24"/>
              </w:rPr>
              <w:t xml:space="preserve"> програми. Наукова складова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кваліфікаційної наукової праці. </w:t>
            </w:r>
          </w:p>
          <w:p w14:paraId="57EFC092" w14:textId="77777777" w:rsidR="00694022" w:rsidRDefault="00694022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b/>
                <w:bCs/>
                <w:sz w:val="24"/>
                <w:szCs w:val="24"/>
                <w:lang w:val="uk-UA" w:eastAsia="uk-UA"/>
              </w:rPr>
            </w:pPr>
            <w:r w:rsidRPr="001069DC">
              <w:rPr>
                <w:rStyle w:val="Bodytext411"/>
                <w:color w:val="auto"/>
                <w:sz w:val="24"/>
                <w:szCs w:val="24"/>
              </w:rPr>
              <w:t xml:space="preserve">Особливістю наукової складової освітньо-наукової програми підготовки докторів філософії зі спеціальності 071 – «Облік і оподаткування» є те, що окремі </w:t>
            </w:r>
            <w:r w:rsidR="00C14A80" w:rsidRPr="001069DC">
              <w:rPr>
                <w:rStyle w:val="Bodytext411"/>
                <w:color w:val="auto"/>
                <w:sz w:val="24"/>
                <w:szCs w:val="24"/>
              </w:rPr>
              <w:t xml:space="preserve">напрями </w:t>
            </w:r>
            <w:r w:rsidRPr="001069DC">
              <w:rPr>
                <w:rStyle w:val="Bodytext411"/>
                <w:color w:val="auto"/>
                <w:sz w:val="24"/>
                <w:szCs w:val="24"/>
              </w:rPr>
              <w:t>власних наукових досліджень аспіранти зможуть виконувати під час практичних занять з д</w:t>
            </w:r>
            <w:r w:rsidRPr="001069DC">
              <w:rPr>
                <w:b/>
                <w:bCs/>
                <w:sz w:val="24"/>
                <w:szCs w:val="24"/>
                <w:lang w:val="uk-UA" w:eastAsia="uk-UA"/>
              </w:rPr>
              <w:t>исциплін професійної підготовки</w:t>
            </w:r>
          </w:p>
          <w:p w14:paraId="23BB75DC" w14:textId="77777777" w:rsidR="001069DC" w:rsidRPr="00921574" w:rsidRDefault="001069DC" w:rsidP="008D46B4">
            <w:pPr>
              <w:pStyle w:val="Bodytext4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720"/>
              <w:rPr>
                <w:szCs w:val="28"/>
                <w:lang w:val="uk-UA" w:eastAsia="en-US"/>
              </w:rPr>
            </w:pPr>
          </w:p>
        </w:tc>
      </w:tr>
      <w:tr w:rsidR="00694022" w:rsidRPr="00442C68" w14:paraId="77506C68" w14:textId="77777777" w:rsidTr="008D46B4">
        <w:tc>
          <w:tcPr>
            <w:tcW w:w="9622" w:type="dxa"/>
            <w:gridSpan w:val="2"/>
          </w:tcPr>
          <w:p w14:paraId="04316DDD" w14:textId="77777777" w:rsidR="00694022" w:rsidRPr="0092157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sz w:val="24"/>
                <w:szCs w:val="24"/>
                <w:lang w:val="uk-UA" w:eastAsia="en-US"/>
              </w:rPr>
            </w:pPr>
            <w:r w:rsidRPr="00921574">
              <w:rPr>
                <w:rStyle w:val="222"/>
                <w:bCs/>
                <w:color w:val="auto"/>
                <w:szCs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694022" w:rsidRPr="00442C68" w14:paraId="0453F8B7" w14:textId="77777777" w:rsidTr="008D46B4">
        <w:tc>
          <w:tcPr>
            <w:tcW w:w="2689" w:type="dxa"/>
            <w:vAlign w:val="center"/>
          </w:tcPr>
          <w:p w14:paraId="635BC9AA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rStyle w:val="222"/>
                <w:szCs w:val="24"/>
              </w:rPr>
            </w:pPr>
            <w:r w:rsidRPr="00EB0657">
              <w:rPr>
                <w:rStyle w:val="222"/>
                <w:b/>
                <w:bCs/>
                <w:szCs w:val="24"/>
              </w:rPr>
              <w:t>Придатність до працевлаштування</w:t>
            </w:r>
          </w:p>
        </w:tc>
        <w:tc>
          <w:tcPr>
            <w:tcW w:w="6933" w:type="dxa"/>
          </w:tcPr>
          <w:p w14:paraId="53547093" w14:textId="77777777" w:rsidR="00694022" w:rsidRPr="00921574" w:rsidRDefault="00694022" w:rsidP="008D46B4">
            <w:pPr>
              <w:tabs>
                <w:tab w:val="left" w:pos="720"/>
              </w:tabs>
              <w:snapToGrid w:val="0"/>
              <w:spacing w:line="266" w:lineRule="auto"/>
              <w:ind w:firstLine="459"/>
              <w:jc w:val="both"/>
              <w:rPr>
                <w:rFonts w:ascii="Times New Roman" w:hAnsi="Times New Roman"/>
                <w:b/>
                <w:color w:val="auto"/>
              </w:rPr>
            </w:pPr>
            <w:r w:rsidRPr="00921574">
              <w:rPr>
                <w:rFonts w:ascii="Times New Roman" w:hAnsi="Times New Roman"/>
                <w:b/>
                <w:color w:val="auto"/>
              </w:rPr>
              <w:t>Дослідницька та викладацька діяльність у сфері економіки.</w:t>
            </w:r>
          </w:p>
          <w:p w14:paraId="696F8DDE" w14:textId="77777777" w:rsidR="00694022" w:rsidRPr="00921574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 w:rsidRPr="00921574">
              <w:rPr>
                <w:b w:val="0"/>
                <w:sz w:val="24"/>
                <w:szCs w:val="24"/>
                <w:lang w:val="uk-UA" w:eastAsia="uk-UA"/>
              </w:rPr>
              <w:t>Доцент (2310.1);</w:t>
            </w:r>
            <w:r w:rsidR="00837C82">
              <w:rPr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921574">
              <w:rPr>
                <w:b w:val="0"/>
                <w:sz w:val="24"/>
                <w:szCs w:val="24"/>
                <w:lang w:val="uk-UA" w:eastAsia="uk-UA"/>
              </w:rPr>
              <w:t>Науковий співробітник (2359.1)</w:t>
            </w:r>
          </w:p>
          <w:p w14:paraId="77A26F03" w14:textId="77777777" w:rsidR="00694022" w:rsidRPr="00921574" w:rsidRDefault="00694022" w:rsidP="008D46B4">
            <w:pPr>
              <w:tabs>
                <w:tab w:val="left" w:pos="720"/>
              </w:tabs>
              <w:snapToGrid w:val="0"/>
              <w:spacing w:line="266" w:lineRule="auto"/>
              <w:ind w:firstLine="459"/>
              <w:jc w:val="both"/>
              <w:rPr>
                <w:rFonts w:ascii="Times New Roman" w:hAnsi="Times New Roman"/>
                <w:b/>
                <w:color w:val="auto"/>
              </w:rPr>
            </w:pPr>
            <w:r w:rsidRPr="00921574">
              <w:rPr>
                <w:rFonts w:ascii="Times New Roman" w:hAnsi="Times New Roman"/>
                <w:b/>
                <w:color w:val="auto"/>
              </w:rPr>
              <w:t>Адміністративна та управлінська діяльність у сфері економіки.</w:t>
            </w:r>
          </w:p>
          <w:p w14:paraId="2D89BF7A" w14:textId="77777777" w:rsidR="00694022" w:rsidRPr="00921574" w:rsidRDefault="00694022" w:rsidP="008D46B4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/>
                <w:color w:val="auto"/>
              </w:rPr>
            </w:pPr>
            <w:r w:rsidRPr="00837C82">
              <w:rPr>
                <w:rFonts w:ascii="Times New Roman" w:hAnsi="Times New Roman"/>
                <w:b/>
                <w:color w:val="auto"/>
                <w:spacing w:val="-6"/>
              </w:rPr>
              <w:t xml:space="preserve">Посади згідно класифікатора професій України. 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Асистент (2310.2), доцент (2310.1), професор (2310.1),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 xml:space="preserve">директор (керівник) малого підприємства 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(1312),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(начальник) організації (дослідної, конструкторської, проектної)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(начальник) професійного навчально-виховного закладу (професійно-технічного училища, професійного училища і т. ін.)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(начальник, інший керівник) підприємства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(ректор, начальник) вищого навчального закладу (технікуму, коледжу, інституту, академії, університету і т. ін.)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курсів підвищення кваліфікації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науково-дослідного інституту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(1210.1),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директор центру підвищення кваліфікації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(1229.4), </w:t>
            </w:r>
            <w:r w:rsidRPr="00837C82">
              <w:rPr>
                <w:rFonts w:ascii="Times New Roman" w:hAnsi="Times New Roman"/>
                <w:color w:val="auto"/>
                <w:spacing w:val="-6"/>
                <w:shd w:val="clear" w:color="auto" w:fill="FFFFFF"/>
              </w:rPr>
              <w:t>завідувач (начальник) відділу (науково-дослідного, конструкторського, проектного та ін.) (1237.2), завідувач відділення у коледжі</w:t>
            </w:r>
            <w:r w:rsidRPr="00837C82">
              <w:rPr>
                <w:rFonts w:ascii="Times New Roman" w:hAnsi="Times New Roman"/>
                <w:color w:val="auto"/>
                <w:spacing w:val="-6"/>
              </w:rPr>
              <w:t xml:space="preserve"> (1229.4),  аудитор  (2411.2), бухгалтер (3433), бухгалтер-експерт (2411.2 20287), бухгалтер-ревізор (2411.2  20284), головний бухгалтер (1231), економіст з бухгалтерського обліку та аналізу господарської діяльності (2411.2. 25355), офісний службовець (аудит) (4121), молодший (старший) науковий співробітник (бухгалтерський облік, аудит</w:t>
            </w:r>
            <w:r w:rsidRPr="00921574">
              <w:rPr>
                <w:rFonts w:ascii="Times New Roman" w:hAnsi="Times New Roman"/>
                <w:color w:val="auto"/>
              </w:rPr>
              <w:t>, аналіз) (2411.1).</w:t>
            </w:r>
          </w:p>
          <w:p w14:paraId="188368B0" w14:textId="77777777" w:rsidR="00694022" w:rsidRPr="00921574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both"/>
              <w:rPr>
                <w:b w:val="0"/>
                <w:sz w:val="24"/>
                <w:szCs w:val="24"/>
                <w:lang w:val="uk-UA" w:eastAsia="uk-UA"/>
              </w:rPr>
            </w:pPr>
          </w:p>
        </w:tc>
      </w:tr>
    </w:tbl>
    <w:p w14:paraId="2479309E" w14:textId="77777777" w:rsidR="00694022" w:rsidRDefault="006940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3"/>
      </w:tblGrid>
      <w:tr w:rsidR="00694022" w:rsidRPr="00442C68" w14:paraId="17FB0784" w14:textId="77777777" w:rsidTr="008D46B4">
        <w:tc>
          <w:tcPr>
            <w:tcW w:w="2689" w:type="dxa"/>
            <w:vAlign w:val="center"/>
          </w:tcPr>
          <w:p w14:paraId="584AD059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rStyle w:val="222"/>
                <w:szCs w:val="24"/>
              </w:rPr>
            </w:pPr>
            <w:r w:rsidRPr="00EB0657">
              <w:rPr>
                <w:rStyle w:val="222"/>
                <w:b/>
                <w:bCs/>
                <w:szCs w:val="24"/>
              </w:rPr>
              <w:t>Подальше навчання</w:t>
            </w:r>
          </w:p>
        </w:tc>
        <w:tc>
          <w:tcPr>
            <w:tcW w:w="6933" w:type="dxa"/>
          </w:tcPr>
          <w:p w14:paraId="4927D3F4" w14:textId="77777777" w:rsidR="00694022" w:rsidRPr="00EB0657" w:rsidRDefault="00D02B6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both"/>
              <w:rPr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756F">
              <w:rPr>
                <w:b w:val="0"/>
                <w:sz w:val="24"/>
                <w:szCs w:val="24"/>
                <w:lang w:val="uk-UA"/>
              </w:rPr>
              <w:t>Набуття додаткових наукових та освітніх компетентностей через: участь в освітніх програмах, дослідницьких грантах та стипендіях.</w:t>
            </w:r>
          </w:p>
        </w:tc>
      </w:tr>
      <w:tr w:rsidR="00694022" w:rsidRPr="00442C68" w14:paraId="2D0D11FE" w14:textId="77777777" w:rsidTr="008D46B4">
        <w:tc>
          <w:tcPr>
            <w:tcW w:w="9622" w:type="dxa"/>
            <w:gridSpan w:val="2"/>
          </w:tcPr>
          <w:p w14:paraId="145C1E8F" w14:textId="77777777"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bCs/>
                <w:szCs w:val="24"/>
              </w:rPr>
              <w:t xml:space="preserve">5 </w:t>
            </w:r>
            <w:r w:rsidRPr="008D46B4">
              <w:rPr>
                <w:rStyle w:val="26"/>
                <w:bCs/>
                <w:szCs w:val="24"/>
              </w:rPr>
              <w:t xml:space="preserve">– </w:t>
            </w:r>
            <w:r w:rsidRPr="008D46B4">
              <w:rPr>
                <w:rStyle w:val="222"/>
                <w:bCs/>
                <w:szCs w:val="24"/>
              </w:rPr>
              <w:t>Викладання та оцінювання</w:t>
            </w:r>
          </w:p>
        </w:tc>
      </w:tr>
      <w:tr w:rsidR="00694022" w:rsidRPr="00442C68" w14:paraId="674916B5" w14:textId="77777777" w:rsidTr="008D46B4">
        <w:tc>
          <w:tcPr>
            <w:tcW w:w="2689" w:type="dxa"/>
          </w:tcPr>
          <w:p w14:paraId="69780008" w14:textId="77777777"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jc w:val="left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szCs w:val="24"/>
              </w:rPr>
              <w:t>Викладання та навчання</w:t>
            </w:r>
          </w:p>
        </w:tc>
        <w:tc>
          <w:tcPr>
            <w:tcW w:w="6933" w:type="dxa"/>
          </w:tcPr>
          <w:p w14:paraId="3BA62D0A" w14:textId="77777777" w:rsidR="00694022" w:rsidRPr="000B0F80" w:rsidRDefault="00694022" w:rsidP="001069DC">
            <w:pPr>
              <w:tabs>
                <w:tab w:val="left" w:pos="720"/>
              </w:tabs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B0F80">
              <w:rPr>
                <w:rFonts w:ascii="Times New Roman" w:hAnsi="Times New Roman" w:cs="Times New Roman"/>
              </w:rPr>
              <w:t>Підхід до викладання та навчання передбачає:</w:t>
            </w:r>
          </w:p>
          <w:p w14:paraId="711AB551" w14:textId="77777777" w:rsidR="00694022" w:rsidRPr="000B0F80" w:rsidRDefault="00694022" w:rsidP="001069DC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0B0F80">
              <w:rPr>
                <w:color w:val="000000"/>
              </w:rPr>
              <w:t>впровадження активних методів навчання, що забезпечують особистісно-зорієнтований підхід і розвиток мислення у аспірантів (здобувачів);</w:t>
            </w:r>
          </w:p>
          <w:p w14:paraId="28AAD8B7" w14:textId="77777777" w:rsidR="00694022" w:rsidRPr="000B0F80" w:rsidRDefault="00694022" w:rsidP="001069DC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0B0F80">
              <w:rPr>
                <w:color w:val="000000"/>
              </w:rPr>
              <w:t>тісна співпраця аспірантів (здобувачів) зі своїми науковими керівниками;</w:t>
            </w:r>
          </w:p>
          <w:p w14:paraId="3D48BAB9" w14:textId="77777777" w:rsidR="00694022" w:rsidRPr="000B0F80" w:rsidRDefault="00694022" w:rsidP="001069DC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0B0F80">
              <w:rPr>
                <w:color w:val="000000"/>
              </w:rPr>
              <w:t>підтримка та консультування аспірантів (здобувачів)</w:t>
            </w:r>
            <w:r w:rsidRPr="000B0F80">
              <w:rPr>
                <w:color w:val="000000"/>
                <w:spacing w:val="-6"/>
              </w:rPr>
              <w:t xml:space="preserve"> науково-педагогічними та науковими працівниками НУБіП </w:t>
            </w:r>
            <w:r w:rsidRPr="000B0F80">
              <w:rPr>
                <w:color w:val="000000"/>
              </w:rPr>
              <w:t>України і галузевих науково-дослідних інститутів із доступом до сучасного обладнання;</w:t>
            </w:r>
          </w:p>
          <w:p w14:paraId="2A3027AC" w14:textId="77777777" w:rsidR="00694022" w:rsidRPr="000B0F80" w:rsidRDefault="00694022" w:rsidP="001069DC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</w:pPr>
            <w:r w:rsidRPr="000B0F80">
              <w:rPr>
                <w:color w:val="000000"/>
              </w:rPr>
              <w:t xml:space="preserve">залучення до консультування аспірантів (здобувачів) визнаних </w:t>
            </w:r>
            <w:r w:rsidRPr="000B0F80">
              <w:t>науковців в сфері обліку і оподаткування,  представників роботодавців;</w:t>
            </w:r>
          </w:p>
          <w:p w14:paraId="146EAA82" w14:textId="77777777" w:rsidR="00694022" w:rsidRPr="000B0F80" w:rsidRDefault="00694022" w:rsidP="001069DC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0B0F80">
              <w:rPr>
                <w:color w:val="000000"/>
              </w:rPr>
              <w:t>інформаційну підтримку щодо участі аспірантів (здобувачів) у конкурсах на одержання наукових стипендій, премій, грантів (у тому числі у міжнародних);</w:t>
            </w:r>
          </w:p>
          <w:p w14:paraId="748FF977" w14:textId="77777777" w:rsidR="00694022" w:rsidRPr="000B0F80" w:rsidRDefault="00694022" w:rsidP="001069DC">
            <w:pPr>
              <w:pStyle w:val="afa"/>
              <w:numPr>
                <w:ilvl w:val="0"/>
                <w:numId w:val="30"/>
              </w:numPr>
              <w:tabs>
                <w:tab w:val="left" w:pos="720"/>
              </w:tabs>
              <w:snapToGrid w:val="0"/>
              <w:ind w:left="0" w:firstLine="284"/>
              <w:jc w:val="both"/>
              <w:rPr>
                <w:color w:val="000000"/>
              </w:rPr>
            </w:pPr>
            <w:r w:rsidRPr="000B0F80">
              <w:rPr>
                <w:color w:val="000000"/>
                <w:spacing w:val="-2"/>
              </w:rPr>
              <w:t>надання можливості аспірантам (здобувачам) приймати</w:t>
            </w:r>
            <w:r w:rsidRPr="000B0F80">
              <w:rPr>
                <w:color w:val="000000"/>
              </w:rPr>
              <w:t xml:space="preserve"> участь у підготовці наукових проектів на конкурси Міністерства освіти і науки України;</w:t>
            </w:r>
          </w:p>
          <w:p w14:paraId="52624BEE" w14:textId="77777777" w:rsidR="00694022" w:rsidRPr="001069DC" w:rsidRDefault="00694022" w:rsidP="001069DC">
            <w:pPr>
              <w:pStyle w:val="80"/>
              <w:numPr>
                <w:ilvl w:val="0"/>
                <w:numId w:val="30"/>
              </w:numPr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left="5" w:firstLine="499"/>
              <w:jc w:val="both"/>
              <w:rPr>
                <w:sz w:val="24"/>
                <w:szCs w:val="24"/>
                <w:lang w:val="uk-UA" w:eastAsia="en-US"/>
              </w:rPr>
            </w:pPr>
            <w:r w:rsidRPr="000B0F80">
              <w:rPr>
                <w:color w:val="000000"/>
                <w:sz w:val="24"/>
                <w:szCs w:val="24"/>
                <w:lang w:val="uk-UA" w:eastAsia="en-US"/>
              </w:rPr>
              <w:lastRenderedPageBreak/>
              <w:t>безпосередня участь у виконанні бюджетних та ініціативних науково-дослідних робіт.</w:t>
            </w:r>
          </w:p>
          <w:p w14:paraId="2007D37D" w14:textId="77777777" w:rsidR="001069DC" w:rsidRPr="000B0F80" w:rsidRDefault="001069DC" w:rsidP="001069DC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left="504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694022" w:rsidRPr="00442C68" w14:paraId="723F95BE" w14:textId="77777777" w:rsidTr="008D46B4">
        <w:tc>
          <w:tcPr>
            <w:tcW w:w="2689" w:type="dxa"/>
          </w:tcPr>
          <w:p w14:paraId="79F915B6" w14:textId="77777777"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jc w:val="left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szCs w:val="24"/>
              </w:rPr>
              <w:lastRenderedPageBreak/>
              <w:t>Оцінювання</w:t>
            </w:r>
          </w:p>
        </w:tc>
        <w:tc>
          <w:tcPr>
            <w:tcW w:w="6933" w:type="dxa"/>
          </w:tcPr>
          <w:p w14:paraId="63C2DFE6" w14:textId="77777777" w:rsidR="00694022" w:rsidRPr="000B0F80" w:rsidRDefault="00694022" w:rsidP="008D46B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B0F80">
              <w:rPr>
                <w:rFonts w:ascii="Times New Roman" w:hAnsi="Times New Roman" w:cs="Times New Roman"/>
                <w:b/>
                <w:i/>
              </w:rPr>
              <w:t xml:space="preserve">Освітня складова програми. </w:t>
            </w:r>
            <w:r w:rsidRPr="000B0F80">
              <w:rPr>
                <w:rFonts w:ascii="Times New Roman" w:hAnsi="Times New Roman" w:cs="Times New Roman"/>
              </w:rPr>
              <w:t>Система оцінювання знань за дисциплінами освітньо-наукової програми складається з поточного та підсумкового контролю.</w:t>
            </w:r>
          </w:p>
          <w:p w14:paraId="46147344" w14:textId="77777777" w:rsidR="00694022" w:rsidRPr="000B0F80" w:rsidRDefault="00694022" w:rsidP="008D46B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B0F80">
              <w:rPr>
                <w:rFonts w:ascii="Times New Roman" w:hAnsi="Times New Roman" w:cs="Times New Roman"/>
                <w:i/>
              </w:rPr>
              <w:t>Поточний контроль</w:t>
            </w:r>
            <w:r w:rsidRPr="000B0F80">
              <w:rPr>
                <w:rFonts w:ascii="Times New Roman" w:hAnsi="Times New Roman" w:cs="Times New Roman"/>
              </w:rPr>
              <w:t xml:space="preserve"> знань аспірантів проводиться в усній формі (опитування за результатами опрацьованого матеріалу).</w:t>
            </w:r>
          </w:p>
          <w:p w14:paraId="1996C315" w14:textId="77777777" w:rsidR="00694022" w:rsidRPr="000B0F80" w:rsidRDefault="00694022" w:rsidP="008D46B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0B0F80">
              <w:rPr>
                <w:rFonts w:ascii="Times New Roman" w:hAnsi="Times New Roman" w:cs="Times New Roman"/>
                <w:i/>
              </w:rPr>
              <w:t xml:space="preserve">Підсумковий контроль </w:t>
            </w:r>
            <w:r w:rsidRPr="000B0F80">
              <w:rPr>
                <w:rFonts w:ascii="Times New Roman" w:hAnsi="Times New Roman" w:cs="Times New Roman"/>
              </w:rPr>
              <w:t xml:space="preserve">знань у вигляді екзамену/заліку </w:t>
            </w:r>
            <w:r w:rsidRPr="000B0F80">
              <w:rPr>
                <w:rFonts w:ascii="Times New Roman" w:hAnsi="Times New Roman" w:cs="Times New Roman"/>
                <w:spacing w:val="-8"/>
              </w:rPr>
              <w:t>проводиться у письмовій формі, з подальшою усною співбесідою.</w:t>
            </w:r>
          </w:p>
          <w:p w14:paraId="47C6CC21" w14:textId="77777777" w:rsidR="00694022" w:rsidRPr="000B0F80" w:rsidRDefault="00694022" w:rsidP="008D46B4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B0F80">
              <w:rPr>
                <w:rFonts w:ascii="Times New Roman" w:hAnsi="Times New Roman" w:cs="Times New Roman"/>
              </w:rPr>
              <w:t xml:space="preserve">У межах дисциплін, що забезпечують професійну підготовку, позитивні оцінки з поточного і підсумкового контролю можуть виставлятися автоматично, якщо аспірантом підготовлені та опубліковані наукові статті у збірниках, які входять до фахових видань та/або видань, </w:t>
            </w:r>
            <w:r w:rsidRPr="000B0F80">
              <w:rPr>
                <w:rFonts w:ascii="Times New Roman" w:hAnsi="Times New Roman" w:cs="Times New Roman"/>
                <w:spacing w:val="-4"/>
              </w:rPr>
              <w:t>які включені до міжнародних наукометричних баз. Кількість</w:t>
            </w:r>
            <w:r w:rsidRPr="000B0F80">
              <w:rPr>
                <w:rFonts w:ascii="Times New Roman" w:hAnsi="Times New Roman" w:cs="Times New Roman"/>
              </w:rPr>
              <w:t xml:space="preserve"> статей та їх тематика узгоджується з науковим керівником. </w:t>
            </w:r>
          </w:p>
          <w:p w14:paraId="3091DD1D" w14:textId="77777777" w:rsidR="00694022" w:rsidRPr="000B0F80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0B0F80">
              <w:rPr>
                <w:b/>
                <w:i/>
                <w:color w:val="000000"/>
                <w:sz w:val="24"/>
                <w:szCs w:val="24"/>
                <w:lang w:val="uk-UA" w:eastAsia="en-US"/>
              </w:rPr>
              <w:t xml:space="preserve">Наукова складова програми. </w:t>
            </w:r>
            <w:r w:rsidRPr="000B0F80">
              <w:rPr>
                <w:color w:val="000000"/>
                <w:sz w:val="24"/>
                <w:szCs w:val="24"/>
                <w:lang w:val="uk-UA" w:eastAsia="en-US"/>
              </w:rPr>
              <w:t>Оцінювання наукової діяльності аспірантів (здобувачів) здійснюється на підставі кількісних та якісних показників, що характеризують підготовку наукових праць, участь у конференціях, підготовку окремих частин наукової кваліфікаційної праці відповідно до затвердженого індивідуального плану наукової роботи аспіранта (здобувача).</w:t>
            </w:r>
          </w:p>
          <w:p w14:paraId="66DC742E" w14:textId="77777777" w:rsidR="00694022" w:rsidRPr="000B0F80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 w:rsidRPr="000B0F80">
              <w:rPr>
                <w:sz w:val="24"/>
                <w:szCs w:val="24"/>
                <w:lang w:val="uk-UA" w:eastAsia="en-US"/>
              </w:rPr>
              <w:t xml:space="preserve">Посеместрово відбувається атестація здобувачів вищої освіти. </w:t>
            </w:r>
            <w:r w:rsidRPr="000B0F80">
              <w:rPr>
                <w:color w:val="000000"/>
                <w:sz w:val="24"/>
                <w:szCs w:val="24"/>
                <w:lang w:val="uk-UA" w:eastAsia="en-US"/>
              </w:rPr>
              <w:t xml:space="preserve">Звіти аспірантів (здобувачів), за результатами виконання індивідуального плану, щорічно затверджуються на засіданні кафедр та вченій раді факультету </w:t>
            </w:r>
            <w:r w:rsidR="00805D08" w:rsidRPr="000B0F80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r w:rsidRPr="000B0F80">
              <w:rPr>
                <w:color w:val="000000"/>
                <w:sz w:val="24"/>
                <w:szCs w:val="24"/>
                <w:lang w:val="uk-UA" w:eastAsia="en-US"/>
              </w:rPr>
              <w:t xml:space="preserve"> науковій раді НДІ з рекомендацією продовження (або припинення) навчання в аспірантурі. </w:t>
            </w:r>
            <w:r w:rsidRPr="000B0F80">
              <w:rPr>
                <w:sz w:val="24"/>
                <w:szCs w:val="24"/>
                <w:lang w:val="uk-UA" w:eastAsia="en-US"/>
              </w:rPr>
              <w:t xml:space="preserve">Обов’язковою умовою допуску до публічного захисту наукової кваліфікаційної праці у </w:t>
            </w:r>
            <w:r w:rsidR="007A0B68" w:rsidRPr="000B0F80">
              <w:rPr>
                <w:sz w:val="24"/>
                <w:szCs w:val="24"/>
                <w:lang w:val="uk-UA"/>
              </w:rPr>
              <w:t>постійно діючій або разовій спеціалізованій вченій рад</w:t>
            </w:r>
            <w:r w:rsidR="000B0F80" w:rsidRPr="000B0F80">
              <w:rPr>
                <w:sz w:val="24"/>
                <w:szCs w:val="24"/>
                <w:lang w:val="uk-UA"/>
              </w:rPr>
              <w:t xml:space="preserve">і </w:t>
            </w:r>
            <w:r w:rsidR="007A0B68" w:rsidRPr="000B0F80">
              <w:rPr>
                <w:sz w:val="24"/>
                <w:szCs w:val="24"/>
                <w:lang w:val="uk-UA"/>
              </w:rPr>
              <w:t>вищого навчального закладу чи наукової установи</w:t>
            </w:r>
            <w:r w:rsidR="007A0B68" w:rsidRPr="000B0F80">
              <w:rPr>
                <w:sz w:val="24"/>
                <w:szCs w:val="24"/>
                <w:lang w:val="uk-UA" w:eastAsia="en-US"/>
              </w:rPr>
              <w:t xml:space="preserve"> </w:t>
            </w:r>
            <w:r w:rsidRPr="000B0F80">
              <w:rPr>
                <w:sz w:val="24"/>
                <w:szCs w:val="24"/>
                <w:lang w:val="uk-UA" w:eastAsia="en-US"/>
              </w:rPr>
              <w:t>є виконання здобувачем вищої освіти навчального плану.</w:t>
            </w:r>
          </w:p>
          <w:p w14:paraId="3261EFF7" w14:textId="77777777" w:rsidR="00694022" w:rsidRPr="000B0F80" w:rsidRDefault="00694022" w:rsidP="000B0F80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B0F80">
              <w:rPr>
                <w:sz w:val="24"/>
                <w:szCs w:val="24"/>
                <w:lang w:val="uk-UA" w:eastAsia="en-US"/>
              </w:rPr>
              <w:t xml:space="preserve">Публічний захист наукової кваліфікаційної праці </w:t>
            </w:r>
            <w:r w:rsidR="000B0F80" w:rsidRPr="000B0F80">
              <w:rPr>
                <w:sz w:val="24"/>
                <w:szCs w:val="24"/>
                <w:lang w:val="uk-UA" w:eastAsia="en-US"/>
              </w:rPr>
              <w:t xml:space="preserve">здійснюється у </w:t>
            </w:r>
            <w:r w:rsidR="000B0F80" w:rsidRPr="000B0F80">
              <w:rPr>
                <w:sz w:val="24"/>
                <w:szCs w:val="24"/>
                <w:lang w:val="uk-UA"/>
              </w:rPr>
              <w:t>постійно діючій або разовій спеціалізованій вченій раді вищого навчального закладу чи наукової установи</w:t>
            </w:r>
            <w:r w:rsidRPr="000B0F80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694022" w:rsidRPr="00442C68" w14:paraId="6FA7E4A6" w14:textId="77777777" w:rsidTr="008D46B4">
        <w:tc>
          <w:tcPr>
            <w:tcW w:w="9622" w:type="dxa"/>
            <w:gridSpan w:val="2"/>
          </w:tcPr>
          <w:p w14:paraId="0C609103" w14:textId="77777777"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bCs/>
                <w:szCs w:val="24"/>
              </w:rPr>
              <w:t>6 – Програмні компетентності</w:t>
            </w:r>
          </w:p>
        </w:tc>
      </w:tr>
      <w:tr w:rsidR="00694022" w:rsidRPr="000B0F80" w14:paraId="3E3DD368" w14:textId="77777777" w:rsidTr="008D46B4">
        <w:tc>
          <w:tcPr>
            <w:tcW w:w="2689" w:type="dxa"/>
            <w:vAlign w:val="center"/>
          </w:tcPr>
          <w:p w14:paraId="16FB95DD" w14:textId="77777777" w:rsidR="00694022" w:rsidRPr="00BF657B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BF657B">
              <w:rPr>
                <w:rStyle w:val="222"/>
                <w:b/>
                <w:bCs/>
                <w:szCs w:val="24"/>
              </w:rPr>
              <w:t xml:space="preserve">Інтегральна </w:t>
            </w:r>
            <w:r w:rsidRPr="00BF657B">
              <w:rPr>
                <w:rStyle w:val="222"/>
                <w:b/>
                <w:szCs w:val="24"/>
              </w:rPr>
              <w:t>компетентність</w:t>
            </w:r>
          </w:p>
        </w:tc>
        <w:tc>
          <w:tcPr>
            <w:tcW w:w="6933" w:type="dxa"/>
          </w:tcPr>
          <w:p w14:paraId="4CB105F1" w14:textId="77777777" w:rsidR="00694022" w:rsidRPr="000B0F80" w:rsidRDefault="00FA4213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B0F80">
              <w:rPr>
                <w:sz w:val="24"/>
                <w:szCs w:val="24"/>
                <w:lang w:val="uk-UA" w:eastAsia="en-US"/>
              </w:rPr>
              <w:t>Здатність розв’язувати комплексні проблеми в галузі професійної, у тому числі дослідницько-інноваційної діяльності, що передбачає глибоке переосмислення наявних та створення нових цілісних знань та/або професійної практики.</w:t>
            </w:r>
          </w:p>
        </w:tc>
      </w:tr>
      <w:tr w:rsidR="00694022" w:rsidRPr="000B0F80" w14:paraId="03C9D744" w14:textId="77777777" w:rsidTr="008D46B4">
        <w:tc>
          <w:tcPr>
            <w:tcW w:w="2689" w:type="dxa"/>
            <w:vAlign w:val="center"/>
          </w:tcPr>
          <w:p w14:paraId="64E402FD" w14:textId="77777777" w:rsidR="00694022" w:rsidRPr="00BF657B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rStyle w:val="222"/>
                <w:b/>
                <w:bCs/>
                <w:color w:val="auto"/>
                <w:szCs w:val="24"/>
              </w:rPr>
            </w:pPr>
            <w:r w:rsidRPr="00BF657B">
              <w:rPr>
                <w:rStyle w:val="222"/>
                <w:b/>
                <w:bCs/>
                <w:color w:val="auto"/>
                <w:szCs w:val="24"/>
              </w:rPr>
              <w:t>Загальні</w:t>
            </w:r>
          </w:p>
          <w:p w14:paraId="1A538552" w14:textId="77777777" w:rsidR="00694022" w:rsidRPr="00BF657B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rStyle w:val="222"/>
                <w:b/>
                <w:color w:val="auto"/>
                <w:szCs w:val="24"/>
              </w:rPr>
            </w:pPr>
            <w:r w:rsidRPr="00BF657B">
              <w:rPr>
                <w:rStyle w:val="222"/>
                <w:b/>
                <w:color w:val="auto"/>
                <w:szCs w:val="24"/>
              </w:rPr>
              <w:t>компетентності (ЗК)</w:t>
            </w:r>
          </w:p>
          <w:p w14:paraId="112E535D" w14:textId="77777777" w:rsidR="009A1E8E" w:rsidRPr="00BF657B" w:rsidRDefault="009A1E8E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b w:val="0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933" w:type="dxa"/>
          </w:tcPr>
          <w:p w14:paraId="3940CF95" w14:textId="77777777" w:rsidR="00FA4213" w:rsidRPr="000B0F80" w:rsidRDefault="00FA4213" w:rsidP="00FA4213">
            <w:pPr>
              <w:widowControl/>
              <w:shd w:val="clear" w:color="auto" w:fill="FFFFFF"/>
              <w:tabs>
                <w:tab w:val="left" w:pos="495"/>
              </w:tabs>
              <w:ind w:left="34" w:firstLine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ЗК01. Здатність до абстрактного мислення, аналізу та синтезу.</w:t>
            </w:r>
          </w:p>
          <w:p w14:paraId="066854D5" w14:textId="77777777" w:rsidR="00FA4213" w:rsidRPr="000B0F80" w:rsidRDefault="00FA4213" w:rsidP="00FA4213">
            <w:pPr>
              <w:widowControl/>
              <w:shd w:val="clear" w:color="auto" w:fill="FFFFFF"/>
              <w:tabs>
                <w:tab w:val="left" w:pos="495"/>
                <w:tab w:val="left" w:pos="920"/>
              </w:tabs>
              <w:ind w:left="34" w:firstLine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ЗК02. Здатність до пошуку, оброблення та аналізу інформації з різних джерел.</w:t>
            </w:r>
          </w:p>
          <w:p w14:paraId="6B8B30B7" w14:textId="77777777" w:rsidR="00FA4213" w:rsidRPr="000B0F80" w:rsidRDefault="00FA4213" w:rsidP="00FA4213">
            <w:pPr>
              <w:widowControl/>
              <w:shd w:val="clear" w:color="auto" w:fill="FFFFFF"/>
              <w:tabs>
                <w:tab w:val="left" w:pos="495"/>
                <w:tab w:val="left" w:pos="920"/>
              </w:tabs>
              <w:ind w:left="34" w:firstLine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ЗК03.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Здатність працювати в міжнародному контексті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  <w:p w14:paraId="55D8C54E" w14:textId="77777777" w:rsidR="00FA4213" w:rsidRPr="000B0F80" w:rsidRDefault="00FA4213" w:rsidP="00FA4213">
            <w:pPr>
              <w:widowControl/>
              <w:shd w:val="clear" w:color="auto" w:fill="FFFFFF"/>
              <w:tabs>
                <w:tab w:val="left" w:pos="495"/>
                <w:tab w:val="left" w:pos="920"/>
              </w:tabs>
              <w:ind w:left="34" w:firstLine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ЗК04.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Здатність розробляти та управляти проектами.</w:t>
            </w:r>
          </w:p>
          <w:p w14:paraId="78161FAB" w14:textId="77777777" w:rsidR="00694022" w:rsidRPr="000B0F80" w:rsidRDefault="00FA4213" w:rsidP="00AF188E">
            <w:pPr>
              <w:widowControl/>
              <w:shd w:val="clear" w:color="auto" w:fill="FFFFFF"/>
              <w:tabs>
                <w:tab w:val="left" w:pos="495"/>
                <w:tab w:val="left" w:pos="920"/>
              </w:tabs>
              <w:ind w:left="34" w:firstLine="283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ЗК0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0B0F80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.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 xml:space="preserve">Здатність діяти на основі етичних міркувань (мотивів),  </w:t>
            </w:r>
            <w:r w:rsidR="00B9154B" w:rsidRPr="005805D1">
              <w:rPr>
                <w:rFonts w:ascii="Times New Roman" w:eastAsia="Calibri" w:hAnsi="Times New Roman" w:cs="Times New Roman"/>
                <w:color w:val="auto"/>
              </w:rPr>
              <w:t>с</w:t>
            </w:r>
            <w:r w:rsidRPr="005805D1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формувати системний</w:t>
            </w:r>
            <w:r w:rsidR="002B16F9" w:rsidRPr="005805D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наукови</w:t>
            </w:r>
            <w:r w:rsidRPr="005805D1">
              <w:rPr>
                <w:rFonts w:ascii="Times New Roman" w:eastAsia="Calibri" w:hAnsi="Times New Roman" w:cs="Times New Roman"/>
                <w:color w:val="auto"/>
                <w:lang w:eastAsia="en-US"/>
              </w:rPr>
              <w:t>й світогляд, професійної етики та загального культурного кругозору.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694022" w:rsidRPr="000B0F80" w14:paraId="07E08E85" w14:textId="77777777" w:rsidTr="008D46B4">
        <w:tc>
          <w:tcPr>
            <w:tcW w:w="2689" w:type="dxa"/>
            <w:vAlign w:val="center"/>
          </w:tcPr>
          <w:p w14:paraId="7153EDCB" w14:textId="77777777" w:rsidR="00D86999" w:rsidRPr="009B4883" w:rsidRDefault="00D86999" w:rsidP="00D86999">
            <w:pPr>
              <w:tabs>
                <w:tab w:val="left" w:pos="720"/>
              </w:tabs>
              <w:snapToGrid w:val="0"/>
              <w:ind w:firstLine="22"/>
              <w:jc w:val="both"/>
              <w:rPr>
                <w:rStyle w:val="222"/>
                <w:rFonts w:cs="Times New Roman"/>
                <w:bCs/>
                <w:color w:val="auto"/>
              </w:rPr>
            </w:pPr>
            <w:r w:rsidRPr="009B4883">
              <w:rPr>
                <w:rStyle w:val="222"/>
                <w:rFonts w:cs="Times New Roman"/>
                <w:bCs/>
                <w:color w:val="auto"/>
              </w:rPr>
              <w:t xml:space="preserve">Спеціальні </w:t>
            </w:r>
          </w:p>
          <w:p w14:paraId="3BD67763" w14:textId="77777777" w:rsidR="00694022" w:rsidRPr="00BF657B" w:rsidRDefault="00D86999" w:rsidP="00D86999">
            <w:pPr>
              <w:tabs>
                <w:tab w:val="left" w:pos="720"/>
              </w:tabs>
              <w:snapToGrid w:val="0"/>
              <w:ind w:firstLine="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9B4883">
              <w:rPr>
                <w:rStyle w:val="222"/>
                <w:rFonts w:cs="Times New Roman"/>
                <w:bCs/>
                <w:color w:val="auto"/>
              </w:rPr>
              <w:t xml:space="preserve">(фахові) </w:t>
            </w:r>
            <w:r w:rsidRPr="009B4883">
              <w:rPr>
                <w:rStyle w:val="222"/>
                <w:rFonts w:cs="Times New Roman"/>
                <w:bCs/>
                <w:color w:val="auto"/>
              </w:rPr>
              <w:lastRenderedPageBreak/>
              <w:t xml:space="preserve">компетентності </w:t>
            </w:r>
            <w:r>
              <w:rPr>
                <w:rStyle w:val="222"/>
                <w:rFonts w:cs="Times New Roman"/>
                <w:bCs/>
                <w:color w:val="auto"/>
              </w:rPr>
              <w:t>(С</w:t>
            </w:r>
            <w:r w:rsidRPr="006770B9">
              <w:rPr>
                <w:rStyle w:val="222"/>
                <w:rFonts w:cs="Times New Roman"/>
                <w:bCs/>
                <w:color w:val="auto"/>
              </w:rPr>
              <w:t>К)</w:t>
            </w:r>
          </w:p>
        </w:tc>
        <w:tc>
          <w:tcPr>
            <w:tcW w:w="6933" w:type="dxa"/>
          </w:tcPr>
          <w:p w14:paraId="2DAEE782" w14:textId="77777777" w:rsidR="00AF188E" w:rsidRPr="000B0F80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lastRenderedPageBreak/>
              <w:t xml:space="preserve">СК01.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Здатність виконувати оригінальні дослідження, досягати наукових результатів, які створюють нові знання в обліку,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аналізі, аудиті та оподаткуванні та дотичних до них міждисциплінарних напрямах з управління та адміністрування та суміжних галузей. </w:t>
            </w:r>
          </w:p>
          <w:p w14:paraId="29F43833" w14:textId="77777777" w:rsidR="00AF188E" w:rsidRPr="000B0F80" w:rsidRDefault="00AF188E" w:rsidP="00CD1A81">
            <w:pPr>
              <w:widowControl/>
              <w:ind w:hanging="29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СК02.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Здатність працювати з різними джерелами, отримувати, обробляти, аналізувати, систематизувати отриману інформацію з основних національних, європейських та міжнародних нормативно-правових актів з питань регулювання обліку, аналізу, аудиту та оподаткування</w:t>
            </w:r>
          </w:p>
          <w:p w14:paraId="191CCB6E" w14:textId="77777777" w:rsidR="00CD1A81" w:rsidRPr="000B0F80" w:rsidRDefault="00D86999" w:rsidP="00CD1A81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3" w:name="_Hlk32830864"/>
            <w:r w:rsidRPr="000B0F80">
              <w:rPr>
                <w:rFonts w:ascii="Times New Roman" w:hAnsi="Times New Roman" w:cs="Times New Roman"/>
                <w:color w:val="auto"/>
              </w:rPr>
              <w:t>С</w:t>
            </w:r>
            <w:r w:rsidR="00694022" w:rsidRPr="000B0F80">
              <w:rPr>
                <w:rFonts w:ascii="Times New Roman" w:hAnsi="Times New Roman" w:cs="Times New Roman"/>
                <w:color w:val="auto"/>
              </w:rPr>
              <w:t xml:space="preserve">К </w:t>
            </w:r>
            <w:r w:rsidR="001A6447" w:rsidRPr="000B0F80">
              <w:rPr>
                <w:rFonts w:ascii="Times New Roman" w:hAnsi="Times New Roman" w:cs="Times New Roman"/>
                <w:color w:val="auto"/>
              </w:rPr>
              <w:t>0</w:t>
            </w:r>
            <w:r w:rsidR="00694022" w:rsidRPr="000B0F80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CD1A81"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>З</w:t>
            </w:r>
            <w:r w:rsidR="00CD1A81" w:rsidRPr="000B0F80">
              <w:rPr>
                <w:rFonts w:ascii="Times New Roman" w:eastAsia="Calibri" w:hAnsi="Times New Roman" w:cs="Times New Roman"/>
                <w:color w:val="auto"/>
              </w:rPr>
              <w:t xml:space="preserve">датність </w:t>
            </w:r>
            <w:r w:rsidR="00CD1A81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виявляти, ставити та вирішувати проблеми дослідницького характеру в сфері </w:t>
            </w:r>
            <w:r w:rsidR="00CD1A81" w:rsidRPr="000B0F80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</w:t>
            </w:r>
            <w:r w:rsidR="00CD1A81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, оцінювати та забезпечувати якість виконуваних досліджень.</w:t>
            </w:r>
          </w:p>
          <w:p w14:paraId="00B4F8B5" w14:textId="77777777" w:rsidR="00AF188E" w:rsidRPr="000B0F80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СК04.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 xml:space="preserve">Здатність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вирішувати комплексні завдання функціонування системи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 xml:space="preserve">обліку, аналізу, контролю, аудиту, оподаткування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для критичного оцінювання результатів досліджень  з урахуванням соціальних, етичних, правових та економічних проблем. </w:t>
            </w:r>
          </w:p>
          <w:p w14:paraId="39B5DEA4" w14:textId="77777777" w:rsidR="00AF188E" w:rsidRPr="000B0F80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СК05.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 xml:space="preserve">Здатність проводити емпіричні дослідження та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використовувати статистичні методи аналізу для встановлення тенденцій розвитку об’єктів дослідження у сфері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оподаткування.</w:t>
            </w:r>
          </w:p>
          <w:p w14:paraId="112B1DD6" w14:textId="77777777" w:rsidR="00AF188E" w:rsidRPr="000B0F80" w:rsidRDefault="00AF188E" w:rsidP="00570B28">
            <w:pPr>
              <w:widowControl/>
              <w:spacing w:before="80"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СК06.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 xml:space="preserve">Здатність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застосовувати інформаційні технології, сучасні методи наукових досліджень із використанням новітніх прикладних пакетів і програмних продуктів для наукового обґрунтування та підтвердження / спростування гіпотез.</w:t>
            </w:r>
          </w:p>
          <w:p w14:paraId="3E245B08" w14:textId="77777777" w:rsidR="00AF188E" w:rsidRPr="000B0F80" w:rsidRDefault="00AF188E" w:rsidP="00570B28">
            <w:pPr>
              <w:widowControl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СК07.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 xml:space="preserve">Здатність 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здійснювати апробацію результатів наукових досліджень, </w:t>
            </w:r>
            <w:r w:rsidRPr="000B0F8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>висновків і практичних рекомендацій з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та сприяти їх впровадженню в науковій та практичній сферах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14:paraId="13C515E7" w14:textId="77777777" w:rsidR="00AF188E" w:rsidRPr="000B0F80" w:rsidRDefault="00AF188E" w:rsidP="00570B28">
            <w:pPr>
              <w:widowControl/>
              <w:tabs>
                <w:tab w:val="left" w:pos="84"/>
              </w:tabs>
              <w:ind w:left="34" w:hanging="29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B0F80">
              <w:rPr>
                <w:rFonts w:ascii="Times New Roman" w:hAnsi="Times New Roman" w:cs="Times New Roman"/>
                <w:color w:val="auto"/>
                <w:spacing w:val="-4"/>
              </w:rPr>
              <w:t xml:space="preserve">СК08. </w:t>
            </w:r>
            <w:r w:rsidRPr="000B0F80">
              <w:rPr>
                <w:rFonts w:ascii="Times New Roman" w:hAnsi="Times New Roman" w:cs="Times New Roman"/>
                <w:color w:val="auto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  <w:p w14:paraId="0AE60A26" w14:textId="77777777" w:rsidR="00694022" w:rsidRPr="000B0F80" w:rsidRDefault="00AF188E" w:rsidP="00570B28">
            <w:pPr>
              <w:tabs>
                <w:tab w:val="left" w:pos="720"/>
              </w:tabs>
              <w:snapToGrid w:val="0"/>
              <w:ind w:left="34" w:hanging="2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  <w:lang w:eastAsia="en-US"/>
              </w:rPr>
              <w:t>СК09.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Здатність здійснювати науково-педагогічну діяльність за фахом.</w:t>
            </w:r>
            <w:bookmarkEnd w:id="3"/>
          </w:p>
          <w:p w14:paraId="3620155E" w14:textId="77777777" w:rsidR="004B6628" w:rsidRPr="000B0F80" w:rsidRDefault="004B6628" w:rsidP="00570B28">
            <w:pPr>
              <w:tabs>
                <w:tab w:val="left" w:pos="720"/>
              </w:tabs>
              <w:snapToGrid w:val="0"/>
              <w:ind w:left="34" w:hanging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СК10</w:t>
            </w:r>
            <w:r w:rsidR="00F774E2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. Здатність ідентифікувати вплив інтеграційних процесів на тактику реалізації аграрної політики, визначати перспективні напрямки розвитку аграрного бізнесу, оцінювати існуючі умови, проблеми та переваги, визначати їх вплив на практику обліку та оподаткування</w:t>
            </w:r>
            <w:r w:rsidR="000B0F80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694022" w:rsidRPr="000B0F80" w14:paraId="36E08621" w14:textId="77777777" w:rsidTr="008D46B4">
        <w:tc>
          <w:tcPr>
            <w:tcW w:w="9622" w:type="dxa"/>
            <w:gridSpan w:val="2"/>
          </w:tcPr>
          <w:p w14:paraId="4CC82FD9" w14:textId="77777777" w:rsidR="00694022" w:rsidRPr="000B0F80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rPr>
                <w:sz w:val="24"/>
                <w:szCs w:val="24"/>
                <w:lang w:val="uk-UA" w:eastAsia="en-US"/>
              </w:rPr>
            </w:pPr>
            <w:r w:rsidRPr="000B0F80">
              <w:rPr>
                <w:rStyle w:val="222"/>
                <w:bCs/>
                <w:color w:val="auto"/>
                <w:szCs w:val="24"/>
              </w:rPr>
              <w:lastRenderedPageBreak/>
              <w:t xml:space="preserve">7 </w:t>
            </w:r>
            <w:r w:rsidRPr="000B0F80">
              <w:rPr>
                <w:rStyle w:val="26"/>
                <w:bCs/>
                <w:color w:val="auto"/>
                <w:szCs w:val="24"/>
              </w:rPr>
              <w:t xml:space="preserve">– </w:t>
            </w:r>
            <w:r w:rsidRPr="000B0F80">
              <w:rPr>
                <w:rStyle w:val="222"/>
                <w:bCs/>
                <w:color w:val="auto"/>
                <w:szCs w:val="24"/>
              </w:rPr>
              <w:t>Програмні результати навчання</w:t>
            </w:r>
          </w:p>
        </w:tc>
      </w:tr>
      <w:tr w:rsidR="00694022" w:rsidRPr="000B0F80" w14:paraId="282DDCBB" w14:textId="77777777" w:rsidTr="008D46B4">
        <w:tc>
          <w:tcPr>
            <w:tcW w:w="9622" w:type="dxa"/>
            <w:gridSpan w:val="2"/>
          </w:tcPr>
          <w:p w14:paraId="5E8661D9" w14:textId="77777777" w:rsidR="00473816" w:rsidRPr="000B0F80" w:rsidRDefault="00473816" w:rsidP="00473816">
            <w:pPr>
              <w:pStyle w:val="afa"/>
              <w:ind w:left="142"/>
              <w:jc w:val="both"/>
            </w:pPr>
            <w:bookmarkStart w:id="4" w:name="_Hlk32831007"/>
            <w:r w:rsidRPr="000B0F80">
              <w:rPr>
                <w:lang w:eastAsia="en-US"/>
              </w:rPr>
              <w:t>ПРН</w:t>
            </w:r>
            <w:r w:rsidRPr="000B0F80">
              <w:t>01. Мати передові концептуальні та методологічні знання з обліку, аналізу, аудиту та оподаткування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інновацій..</w:t>
            </w:r>
          </w:p>
          <w:bookmarkEnd w:id="4"/>
          <w:p w14:paraId="6464B512" w14:textId="77777777" w:rsidR="005F6FD6" w:rsidRPr="000B0F80" w:rsidRDefault="00534474" w:rsidP="005F6FD6">
            <w:pPr>
              <w:pStyle w:val="aa"/>
              <w:widowControl w:val="0"/>
              <w:suppressAutoHyphens/>
              <w:spacing w:before="0" w:beforeAutospacing="0" w:after="0" w:afterAutospacing="0"/>
              <w:ind w:left="142"/>
              <w:jc w:val="both"/>
              <w:textAlignment w:val="baseline"/>
            </w:pPr>
            <w:r w:rsidRPr="000B0F80">
              <w:rPr>
                <w:lang w:eastAsia="en-US"/>
              </w:rPr>
              <w:t>ПРН</w:t>
            </w:r>
            <w:r w:rsidR="00473816" w:rsidRPr="000B0F80">
              <w:rPr>
                <w:lang w:eastAsia="en-US"/>
              </w:rPr>
              <w:t>0</w:t>
            </w:r>
            <w:r w:rsidR="005A7899" w:rsidRPr="000B0F80">
              <w:rPr>
                <w:lang w:eastAsia="en-US"/>
              </w:rPr>
              <w:t>2</w:t>
            </w:r>
            <w:r w:rsidR="009A1E8E" w:rsidRPr="000B0F80">
              <w:rPr>
                <w:lang w:eastAsia="en-US"/>
              </w:rPr>
              <w:t>.</w:t>
            </w:r>
            <w:r w:rsidR="009A1E8E" w:rsidRPr="000B0F80">
              <w:rPr>
                <w:i/>
                <w:lang w:eastAsia="en-US"/>
              </w:rPr>
              <w:t xml:space="preserve"> </w:t>
            </w:r>
            <w:r w:rsidR="005F6FD6" w:rsidRPr="000B0F80">
              <w:t>Здійснювати пошук, аналізувати та критично осмислювати інформацію, отриману з різних джерел, генерувати і продукувати власні науково-теоретичні та практично-спрямовані ідеї на принципах академічної культури й доброчесності, розвивати нові напрями і види обліку, аналізу, аудиту та оподаткування.</w:t>
            </w:r>
          </w:p>
          <w:p w14:paraId="06835B52" w14:textId="77777777" w:rsidR="00473816" w:rsidRPr="000B0F80" w:rsidRDefault="00534474" w:rsidP="00473816">
            <w:pPr>
              <w:tabs>
                <w:tab w:val="left" w:pos="993"/>
                <w:tab w:val="left" w:pos="1134"/>
              </w:tabs>
              <w:ind w:left="14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5" w:name="_Hlk32831404"/>
            <w:r w:rsidRPr="000B0F80">
              <w:rPr>
                <w:rFonts w:ascii="Times New Roman" w:hAnsi="Times New Roman" w:cs="Times New Roman"/>
                <w:color w:val="auto"/>
                <w:lang w:eastAsia="en-US"/>
              </w:rPr>
              <w:t>ПРН</w:t>
            </w:r>
            <w:r w:rsidR="00473816" w:rsidRPr="000B0F80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  <w:r w:rsidR="005A7899" w:rsidRPr="000B0F80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665F86" w:rsidRPr="000B0F80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="005A7899" w:rsidRPr="000B0F80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473816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Вільно презентувати та обговорювати з фахівцями і нефахівцями результати досліджень, наукові та прикладні проблеми обліку, аналізу, аудиту та оподаткування  державною та іноземною мовами, кваліфіковано відображати результати досліджень у </w:t>
            </w:r>
            <w:r w:rsidR="00473816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наукових публікаціях у провідних міжнародних наукових виданнях.</w:t>
            </w:r>
          </w:p>
          <w:p w14:paraId="7852FBDA" w14:textId="77777777" w:rsidR="00473816" w:rsidRPr="000B0F80" w:rsidRDefault="00534474" w:rsidP="00473816">
            <w:pPr>
              <w:tabs>
                <w:tab w:val="left" w:pos="324"/>
              </w:tabs>
              <w:autoSpaceDE w:val="0"/>
              <w:autoSpaceDN w:val="0"/>
              <w:adjustRightInd w:val="0"/>
              <w:ind w:left="142" w:right="-20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B0F80">
              <w:rPr>
                <w:rFonts w:ascii="Times New Roman" w:hAnsi="Times New Roman" w:cs="Times New Roman"/>
                <w:color w:val="auto"/>
              </w:rPr>
              <w:t>ПРН</w:t>
            </w:r>
            <w:r w:rsidR="00473816" w:rsidRPr="000B0F80">
              <w:rPr>
                <w:rFonts w:ascii="Times New Roman" w:hAnsi="Times New Roman" w:cs="Times New Roman"/>
                <w:color w:val="auto"/>
              </w:rPr>
              <w:t>04.</w:t>
            </w:r>
            <w:r w:rsidR="00473816" w:rsidRPr="000B0F80">
              <w:rPr>
                <w:rFonts w:ascii="Times New Roman" w:hAnsi="Times New Roman" w:cs="Times New Roman"/>
                <w:color w:val="auto"/>
                <w:spacing w:val="-4"/>
              </w:rPr>
              <w:t xml:space="preserve"> </w:t>
            </w:r>
            <w:r w:rsidR="00473816" w:rsidRPr="000B0F80">
              <w:rPr>
                <w:rFonts w:ascii="Times New Roman" w:hAnsi="Times New Roman" w:cs="Times New Roman"/>
                <w:color w:val="auto"/>
              </w:rPr>
              <w:t>Демонструвати навички самостійного проду</w:t>
            </w:r>
            <w:r w:rsidR="00FA7856" w:rsidRPr="000B0F80">
              <w:rPr>
                <w:rFonts w:ascii="Times New Roman" w:hAnsi="Times New Roman" w:cs="Times New Roman"/>
                <w:color w:val="auto"/>
              </w:rPr>
              <w:t>ку</w:t>
            </w:r>
            <w:r w:rsidR="00473816" w:rsidRPr="000B0F80">
              <w:rPr>
                <w:rFonts w:ascii="Times New Roman" w:hAnsi="Times New Roman" w:cs="Times New Roman"/>
                <w:color w:val="auto"/>
              </w:rPr>
              <w:t>вання власних науково-теоретичних та практично-спрямованих ідей на принципах академічної культури та доброчесності для розвитку нових напрямів та видів обліку, аналізу, аудиту та оподаткування.</w:t>
            </w:r>
          </w:p>
          <w:p w14:paraId="2294DAB3" w14:textId="77777777" w:rsidR="00473816" w:rsidRPr="000B0F80" w:rsidRDefault="00534474" w:rsidP="00473816">
            <w:pPr>
              <w:widowControl/>
              <w:tabs>
                <w:tab w:val="left" w:pos="993"/>
                <w:tab w:val="left" w:pos="1134"/>
              </w:tabs>
              <w:ind w:left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="00473816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05. 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спостережень тощо) і математичного та/або комп’ютерного моделювання, наявні літературні дані з питань регулювання обліку, аналізу, аудиту та оподаткування</w:t>
            </w:r>
          </w:p>
          <w:p w14:paraId="4396CC49" w14:textId="77777777" w:rsidR="00473816" w:rsidRPr="000B0F80" w:rsidRDefault="00473816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06. 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Проводити міждисциплінарні наукові дослідження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, які мають загальнодержавний характер для типологічно однорідних умов (економічних систем, моделей господарського механізму регіонів видів діяльності)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14:paraId="0B27DC66" w14:textId="77777777" w:rsidR="00473816" w:rsidRPr="000B0F80" w:rsidRDefault="00473816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>07. В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раховувати соціальні, етичні, правові та економічні аспекти, що впливають на функціонування системи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 xml:space="preserve">обліку, аналізу, контролю, аудиту, оподаткування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для критичного оцінювання результатів досліджень.</w:t>
            </w:r>
          </w:p>
          <w:p w14:paraId="133EDA4C" w14:textId="77777777" w:rsidR="00473816" w:rsidRPr="000B0F80" w:rsidRDefault="00473816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08.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 у сфері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оподаткування.</w:t>
            </w:r>
          </w:p>
          <w:p w14:paraId="6D4953A6" w14:textId="77777777" w:rsidR="00473816" w:rsidRPr="000B0F80" w:rsidRDefault="00534474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="00473816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09 Застосовувати інформаційні технології у науковій діяльності, сучасні методи наукових досліджень із використанням новітніх прикладних пакетів і програмних продуктів для наукового обґрунтування та підтвердження / спростування гіпотез.</w:t>
            </w:r>
          </w:p>
          <w:p w14:paraId="311AF06E" w14:textId="77777777" w:rsidR="00473816" w:rsidRPr="000B0F80" w:rsidRDefault="00473816" w:rsidP="00473816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10.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Ідентифікувати наукові та практичні проблеми, з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дійснювати апробацію результатів наукових досліджень, </w:t>
            </w:r>
            <w:r w:rsidRPr="000B0F80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>висновків і практичних рекомендацій з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обліку, аналізу, контролю, аудиту, оподаткування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та сприяти їх впровадженню в науковій та практичній сферах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14:paraId="71867FCE" w14:textId="77777777" w:rsidR="00694022" w:rsidRPr="000B0F80" w:rsidRDefault="00473816" w:rsidP="002C66A5">
            <w:pPr>
              <w:widowControl/>
              <w:ind w:left="142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</w:t>
            </w:r>
            <w:r w:rsidRPr="000B0F80">
              <w:rPr>
                <w:rFonts w:ascii="Times New Roman" w:eastAsia="Calibri" w:hAnsi="Times New Roman" w:cs="Times New Roman"/>
                <w:color w:val="auto"/>
                <w:spacing w:val="-4"/>
              </w:rPr>
              <w:t xml:space="preserve">11.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Глибоко розуміти загальні принципи та методи </w:t>
            </w:r>
            <w:r w:rsidRPr="000B0F80">
              <w:rPr>
                <w:rFonts w:ascii="Times New Roman" w:eastAsia="Calibri" w:hAnsi="Times New Roman" w:cs="Times New Roman"/>
                <w:color w:val="auto"/>
              </w:rPr>
              <w:t xml:space="preserve">обліку, аналізу, контролю, аудиту, оподаткування, </w:t>
            </w: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 також методологію наукових досліджень, застосувати їх у власних дослідженнях у сфері обліку і оподаткування та у викладацькій практиці.</w:t>
            </w:r>
            <w:bookmarkEnd w:id="5"/>
          </w:p>
          <w:p w14:paraId="4FE1E57D" w14:textId="77777777" w:rsidR="004B6628" w:rsidRPr="000B0F80" w:rsidRDefault="004B6628" w:rsidP="002C66A5">
            <w:pPr>
              <w:widowControl/>
              <w:ind w:left="142"/>
              <w:jc w:val="both"/>
              <w:rPr>
                <w:color w:val="auto"/>
                <w:lang w:eastAsia="en-US"/>
              </w:rPr>
            </w:pPr>
            <w:r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ПРН 12.</w:t>
            </w:r>
            <w:r w:rsidR="00F774E2" w:rsidRPr="000B0F8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F774E2" w:rsidRPr="000B0F80">
              <w:rPr>
                <w:rFonts w:ascii="Times New Roman" w:hAnsi="Times New Roman" w:cs="Times New Roman"/>
                <w:color w:val="auto"/>
                <w:lang w:eastAsia="en-US"/>
              </w:rPr>
              <w:t>Глибоко розуміти теоретичні та методичні аспекти бухгалтерського обліку та оподаткування господарської діяльності суб’єктів аграрного бізнесу, застосовувати їх в практичній діяльності для підвищення ефективності управління діяльністю таких суб’єктів.</w:t>
            </w:r>
          </w:p>
        </w:tc>
      </w:tr>
      <w:tr w:rsidR="00694022" w:rsidRPr="00442C68" w14:paraId="11668C53" w14:textId="77777777" w:rsidTr="008D46B4">
        <w:tc>
          <w:tcPr>
            <w:tcW w:w="9622" w:type="dxa"/>
            <w:gridSpan w:val="2"/>
          </w:tcPr>
          <w:p w14:paraId="0279B021" w14:textId="77777777" w:rsidR="00694022" w:rsidRPr="008D46B4" w:rsidRDefault="00694022" w:rsidP="008D46B4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rStyle w:val="222"/>
                <w:bCs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694022" w:rsidRPr="00442C68" w14:paraId="081C5E7D" w14:textId="77777777" w:rsidTr="008D46B4">
        <w:tc>
          <w:tcPr>
            <w:tcW w:w="2689" w:type="dxa"/>
            <w:vAlign w:val="center"/>
          </w:tcPr>
          <w:p w14:paraId="262217AF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>Кадрове забезпечення</w:t>
            </w:r>
          </w:p>
        </w:tc>
        <w:tc>
          <w:tcPr>
            <w:tcW w:w="6933" w:type="dxa"/>
          </w:tcPr>
          <w:p w14:paraId="04F362A7" w14:textId="77777777" w:rsidR="00694022" w:rsidRPr="008D46B4" w:rsidRDefault="00B4130A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069DC">
              <w:rPr>
                <w:rFonts w:eastAsia="Times New Roman"/>
                <w:sz w:val="24"/>
                <w:szCs w:val="24"/>
                <w:lang w:val="uk-UA" w:eastAsia="uk-UA"/>
              </w:rPr>
              <w:t>До реалізації ОНП залучаються науково-педагогічні працівники, які є штатними співробітниками Національного університету біоресурсів і природокористування України, мають науковий ступінь і вчене звання та підтверджений рівень наукової і професійної активності, а також висококваліфіковані спеціалісти-практики.</w:t>
            </w:r>
          </w:p>
        </w:tc>
      </w:tr>
      <w:tr w:rsidR="00694022" w:rsidRPr="00442C68" w14:paraId="4723FCD3" w14:textId="77777777" w:rsidTr="008D46B4">
        <w:tc>
          <w:tcPr>
            <w:tcW w:w="2689" w:type="dxa"/>
            <w:vAlign w:val="center"/>
          </w:tcPr>
          <w:p w14:paraId="43618F44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>Матеріально-технічне забезпечення</w:t>
            </w:r>
          </w:p>
        </w:tc>
        <w:tc>
          <w:tcPr>
            <w:tcW w:w="6933" w:type="dxa"/>
            <w:vAlign w:val="bottom"/>
          </w:tcPr>
          <w:p w14:paraId="10C203D7" w14:textId="77777777" w:rsidR="00694022" w:rsidRPr="00CF3BEB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6679AA">
              <w:rPr>
                <w:sz w:val="24"/>
                <w:szCs w:val="24"/>
                <w:lang w:val="uk-UA" w:eastAsia="en-US"/>
              </w:rPr>
              <w:t xml:space="preserve">Для проведення досліджень існує </w:t>
            </w:r>
            <w:r w:rsidR="00655318" w:rsidRPr="006679AA">
              <w:rPr>
                <w:rFonts w:eastAsiaTheme="minorHAnsi"/>
                <w:sz w:val="24"/>
                <w:szCs w:val="24"/>
                <w:lang w:val="uk-UA"/>
              </w:rPr>
              <w:t>навчально-науково-виробнича лабораторія «Інформаційні техн</w:t>
            </w:r>
            <w:r w:rsidR="006679AA" w:rsidRPr="006679AA">
              <w:rPr>
                <w:rFonts w:eastAsiaTheme="minorHAnsi"/>
                <w:sz w:val="24"/>
                <w:szCs w:val="24"/>
                <w:lang w:val="uk-UA"/>
              </w:rPr>
              <w:t>ології в бухгалтерському обліку</w:t>
            </w:r>
            <w:r w:rsidRPr="006679AA">
              <w:rPr>
                <w:sz w:val="24"/>
                <w:szCs w:val="24"/>
                <w:lang w:val="uk-UA" w:eastAsia="en-US"/>
              </w:rPr>
              <w:t>» кафедри обліку та оподаткування та навчально-наукова лабораторія біоеконометр</w:t>
            </w:r>
            <w:r w:rsidRPr="00CF3BEB">
              <w:rPr>
                <w:sz w:val="24"/>
                <w:szCs w:val="24"/>
                <w:lang w:val="uk-UA" w:eastAsia="en-US"/>
              </w:rPr>
              <w:t xml:space="preserve">ики і дейтамайнінгу кафедри статистики та економічного аналізу. </w:t>
            </w:r>
          </w:p>
          <w:p w14:paraId="7E1A044D" w14:textId="77777777" w:rsidR="00694022" w:rsidRPr="00837C82" w:rsidRDefault="00694022" w:rsidP="00C043DC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837C82">
              <w:rPr>
                <w:spacing w:val="-6"/>
                <w:sz w:val="24"/>
                <w:szCs w:val="24"/>
                <w:lang w:val="uk-UA" w:eastAsia="en-US"/>
              </w:rPr>
              <w:t>Навчально-лабораторна база структурних підрозділів економічного факультету дозволяє організовувати та проводити заняття з усіх навчальних</w:t>
            </w:r>
            <w:r w:rsidR="00C043DC">
              <w:rPr>
                <w:spacing w:val="-6"/>
                <w:sz w:val="24"/>
                <w:szCs w:val="24"/>
                <w:lang w:val="uk-UA" w:eastAsia="en-US"/>
              </w:rPr>
              <w:t xml:space="preserve"> дисциплін на достатньому рівні </w:t>
            </w:r>
            <w:r w:rsidR="00C043DC" w:rsidRPr="00FE23D6">
              <w:rPr>
                <w:spacing w:val="-6"/>
                <w:sz w:val="24"/>
                <w:szCs w:val="24"/>
                <w:lang w:val="uk-UA" w:eastAsia="en-US"/>
              </w:rPr>
              <w:t xml:space="preserve">та з використанням дистанційної платформи Elearn. </w:t>
            </w:r>
            <w:r w:rsidRPr="00FE23D6">
              <w:rPr>
                <w:spacing w:val="-6"/>
                <w:sz w:val="24"/>
                <w:szCs w:val="24"/>
                <w:lang w:val="uk-UA" w:eastAsia="en-US"/>
              </w:rPr>
              <w:t>Забезпе</w:t>
            </w:r>
            <w:r w:rsidRPr="00837C82">
              <w:rPr>
                <w:spacing w:val="-6"/>
                <w:sz w:val="24"/>
                <w:szCs w:val="24"/>
                <w:lang w:val="uk-UA" w:eastAsia="en-US"/>
              </w:rPr>
              <w:t xml:space="preserve">ченість навчальними приміщеннями, комп’ютерними робочими місцями, мультимедійним обладнанням відповідає потребі. Наявна вся необхідна соціально-побутова інфраструктура, кількість місць у </w:t>
            </w:r>
            <w:r w:rsidRPr="00837C82">
              <w:rPr>
                <w:spacing w:val="-6"/>
                <w:sz w:val="24"/>
                <w:szCs w:val="24"/>
                <w:lang w:val="uk-UA" w:eastAsia="en-US"/>
              </w:rPr>
              <w:lastRenderedPageBreak/>
              <w:t xml:space="preserve">гуртожитках відповідає вимогам та потребі.  </w:t>
            </w:r>
          </w:p>
        </w:tc>
      </w:tr>
      <w:tr w:rsidR="00694022" w:rsidRPr="00442C68" w14:paraId="7ECA3BB6" w14:textId="77777777" w:rsidTr="008D46B4">
        <w:tc>
          <w:tcPr>
            <w:tcW w:w="2689" w:type="dxa"/>
            <w:vAlign w:val="center"/>
          </w:tcPr>
          <w:p w14:paraId="4AA7186C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933" w:type="dxa"/>
            <w:vAlign w:val="bottom"/>
          </w:tcPr>
          <w:p w14:paraId="0760C50C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 xml:space="preserve">Офіційний веб-сайт https://nubip.ua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14:paraId="267420B9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 xml:space="preserve">Всі зареєстровані в університеті користувачі мають необмежений доступ до мережі Інтернет. </w:t>
            </w:r>
          </w:p>
          <w:p w14:paraId="501817FF" w14:textId="77777777" w:rsidR="00694022" w:rsidRPr="00837C82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pacing w:val="-8"/>
                <w:sz w:val="24"/>
                <w:szCs w:val="24"/>
                <w:lang w:val="uk-UA" w:eastAsia="en-US"/>
              </w:rPr>
            </w:pPr>
            <w:r w:rsidRPr="00837C82">
              <w:rPr>
                <w:spacing w:val="-8"/>
                <w:sz w:val="24"/>
                <w:szCs w:val="24"/>
                <w:lang w:val="uk-UA" w:eastAsia="en-US"/>
              </w:rPr>
              <w:t>Бібліотечний фонд багатогалузевий, нараховує понад один мільйон примірників вітчизняної та зарубіжної літератури, у т.ч. рідкісних видань, спец. видів науково-технічної літератури і документів (з 1984 р.), авторефератів дисертацій (з 1950 р.), дисертацій (з 1946 р.), більше 500 назв журналів та більше 50 назв газет. Фонд комплектується матеріалами з агропромислового виробництва та лісового господарства, економіки, техніки та суміжних наук.</w:t>
            </w:r>
          </w:p>
          <w:p w14:paraId="475D73B8" w14:textId="77777777" w:rsidR="00694022" w:rsidRPr="00A13933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pacing w:val="-4"/>
                <w:sz w:val="24"/>
                <w:szCs w:val="24"/>
                <w:lang w:val="uk-UA" w:eastAsia="en-US"/>
              </w:rPr>
            </w:pPr>
            <w:r w:rsidRPr="00A13933">
              <w:rPr>
                <w:spacing w:val="-4"/>
                <w:sz w:val="24"/>
                <w:szCs w:val="24"/>
                <w:lang w:val="uk-UA" w:eastAsia="en-US"/>
              </w:rPr>
              <w:t>Бібліотечне обслуговування читачів проводиться на 8 абонементах, у 7 читальних залах на 527 місць, з яких 4 – галузеві, 1 універсальний та 1 спеціалізований читальний зал для професорсько-викладацького складу, аспірантів та магістрів – Reference Room; МБА; каталоги, в т.ч. електронний (понад 180000 одиниць записів); бібліографічні картотеки в тому числі персоналії (з 1954 р.); фонд довідкових і бібліографічних видань Така розгалужена система бібліотеки дає можливість щорічно обслуговувати всіма структурними підрозділами понад 40000 користувачів у рік, у т.ч. 14000 студентів. Книговидача становить більше мільйона примірників у рік.</w:t>
            </w:r>
          </w:p>
          <w:p w14:paraId="672D2AC4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 xml:space="preserve">Читальний зал забезпечений бездротовим доступом до мережі Інтернет. Всі ресурси бібліотеки доступні через сайт університету: </w:t>
            </w:r>
            <w:hyperlink r:id="rId9" w:history="1">
              <w:r w:rsidRPr="008D46B4">
                <w:rPr>
                  <w:sz w:val="24"/>
                  <w:szCs w:val="24"/>
                  <w:lang w:val="uk-UA" w:eastAsia="en-US"/>
                </w:rPr>
                <w:t>https://nubip.ua</w:t>
              </w:r>
            </w:hyperlink>
            <w:r w:rsidRPr="008D46B4">
              <w:rPr>
                <w:sz w:val="24"/>
                <w:szCs w:val="24"/>
                <w:lang w:val="uk-UA" w:eastAsia="en-US"/>
              </w:rPr>
              <w:t>.</w:t>
            </w:r>
          </w:p>
          <w:p w14:paraId="4ACE81A3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>З 1 січня 2017 р. в НУБіП України відкрито доступ до однієї із найбільших наукометричних баз даних Web of Science.</w:t>
            </w:r>
          </w:p>
          <w:p w14:paraId="6F501B49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>Web of Science дозволяє організовувати пошук за ключовими словами, за окремим автором і за організацією (університетом), підключаючи при цьому потужний апарат аналізу знайдених результатів.</w:t>
            </w:r>
          </w:p>
          <w:p w14:paraId="6F33ADE3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 xml:space="preserve">З листопада 2017 року в НУБіП України відкрито доступ до наукометричної та універсальної реферативної бази даних SCOPUS видавництва Elsevier. Доступ здійснюється з локальної мережі університету за посиланням </w:t>
            </w:r>
            <w:hyperlink r:id="rId10" w:history="1">
              <w:r w:rsidRPr="008D46B4">
                <w:rPr>
                  <w:sz w:val="24"/>
                  <w:szCs w:val="24"/>
                  <w:lang w:val="uk-UA" w:eastAsia="en-US"/>
                </w:rPr>
                <w:t>https://www.scopus.com</w:t>
              </w:r>
            </w:hyperlink>
            <w:r w:rsidRPr="008D46B4">
              <w:rPr>
                <w:sz w:val="24"/>
                <w:szCs w:val="24"/>
                <w:lang w:val="uk-UA" w:eastAsia="en-US"/>
              </w:rPr>
              <w:t>.</w:t>
            </w:r>
          </w:p>
          <w:p w14:paraId="2CA2CCBC" w14:textId="77777777" w:rsidR="00694022" w:rsidRPr="00837C82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837C82">
              <w:rPr>
                <w:spacing w:val="-6"/>
                <w:sz w:val="24"/>
                <w:szCs w:val="24"/>
                <w:lang w:val="uk-UA" w:eastAsia="en-US"/>
              </w:rPr>
              <w:t>База даних SCOPUS індексує близько 22000 назв різних видань (серед яких 55 українських) від більш ніж 5000 видавництв.</w:t>
            </w:r>
          </w:p>
          <w:p w14:paraId="7C951818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ind w:firstLine="720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>SCOPUS надає своїм користувачам можливість отримати результати тематичного пошуку з однієї платформи зі зручним інтерфейсом, відслідкувати свій рейтинг в SCOPUS (цитування власних публікацій; індекс Гірша) та інше.</w:t>
            </w:r>
          </w:p>
        </w:tc>
      </w:tr>
      <w:tr w:rsidR="00694022" w:rsidRPr="00442C68" w14:paraId="54A94330" w14:textId="77777777" w:rsidTr="008D46B4">
        <w:tc>
          <w:tcPr>
            <w:tcW w:w="9622" w:type="dxa"/>
            <w:gridSpan w:val="2"/>
          </w:tcPr>
          <w:p w14:paraId="2F61C402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EB0657">
              <w:rPr>
                <w:b/>
                <w:bCs/>
                <w:szCs w:val="26"/>
                <w:lang w:val="uk-UA" w:eastAsia="en-US"/>
              </w:rPr>
              <w:t>9 – Академічна мобільність</w:t>
            </w:r>
          </w:p>
        </w:tc>
      </w:tr>
      <w:tr w:rsidR="00694022" w:rsidRPr="00442C68" w14:paraId="38BE893F" w14:textId="77777777" w:rsidTr="008D46B4">
        <w:tc>
          <w:tcPr>
            <w:tcW w:w="2689" w:type="dxa"/>
            <w:vAlign w:val="center"/>
          </w:tcPr>
          <w:p w14:paraId="7C8366B2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>Національна кредитна мобільність</w:t>
            </w:r>
          </w:p>
        </w:tc>
        <w:tc>
          <w:tcPr>
            <w:tcW w:w="6933" w:type="dxa"/>
          </w:tcPr>
          <w:p w14:paraId="5807A7D5" w14:textId="77777777" w:rsidR="00694022" w:rsidRPr="008D46B4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D46B4">
              <w:rPr>
                <w:sz w:val="24"/>
                <w:szCs w:val="24"/>
                <w:lang w:val="uk-UA" w:eastAsia="en-US"/>
              </w:rPr>
              <w:t>На основі двосторонніх договорів між НУБіП України та закладами вищої освіти України.</w:t>
            </w:r>
          </w:p>
        </w:tc>
      </w:tr>
      <w:tr w:rsidR="00694022" w:rsidRPr="00442C68" w14:paraId="12FCAF86" w14:textId="77777777" w:rsidTr="008D46B4">
        <w:tc>
          <w:tcPr>
            <w:tcW w:w="2689" w:type="dxa"/>
            <w:vAlign w:val="center"/>
          </w:tcPr>
          <w:p w14:paraId="00A3FAD3" w14:textId="77777777" w:rsidR="00694022" w:rsidRPr="00EB0657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color w:val="000000"/>
                <w:sz w:val="24"/>
                <w:szCs w:val="24"/>
                <w:lang w:val="uk-UA" w:eastAsia="en-US"/>
              </w:rPr>
            </w:pPr>
            <w:r w:rsidRPr="00EB0657">
              <w:rPr>
                <w:rStyle w:val="222"/>
                <w:b/>
                <w:bCs/>
                <w:szCs w:val="24"/>
              </w:rPr>
              <w:t>Міжнародна кредитна мобільність</w:t>
            </w:r>
          </w:p>
        </w:tc>
        <w:tc>
          <w:tcPr>
            <w:tcW w:w="6933" w:type="dxa"/>
          </w:tcPr>
          <w:p w14:paraId="2DDA2853" w14:textId="77777777" w:rsidR="001069DC" w:rsidRPr="00FE23D6" w:rsidRDefault="00FE23D6" w:rsidP="00D1343A">
            <w:pPr>
              <w:widowControl/>
              <w:shd w:val="clear" w:color="auto" w:fill="FFFFFF"/>
              <w:snapToGri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E23D6">
              <w:rPr>
                <w:rFonts w:ascii="Times New Roman" w:hAnsi="Times New Roman" w:cs="Times New Roman"/>
                <w:color w:val="auto"/>
              </w:rPr>
              <w:t xml:space="preserve">Забезпечується відповідно до підписаних міжнародних угод та меморандумів. 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НУБіП України є учасником міжнародного освітнього проекту Erasmus+ № 585603-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EPP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-1-2017-1-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DE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-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EPPKA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2-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CBHE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-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JP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(2017 – 3299/001-001) «Від теоретично-орієнтованого до практичного навчання у аграрній сфері/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TOPAS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», який сфокусований 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lastRenderedPageBreak/>
              <w:t>на посиленні практичної складової програм підготовки аспірантів та студентів економічних спеціальностей.</w:t>
            </w:r>
          </w:p>
          <w:p w14:paraId="2549D06C" w14:textId="77777777" w:rsidR="001069DC" w:rsidRPr="00FE23D6" w:rsidRDefault="00FE23D6" w:rsidP="00D1343A">
            <w:pPr>
              <w:widowControl/>
              <w:shd w:val="clear" w:color="auto" w:fill="FFFFFF"/>
              <w:snapToGri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Укладено Догов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val="ru-RU" w:eastAsia="en-US"/>
              </w:rPr>
              <w:t>о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р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а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про співробітництво та організацію взаємовідносин з:  Державним аграрним університетом Молдови; Університетом ім. Проф. д-р Асен Златаров-Бургас (Болгарія); Університетом А.Стулгінскіса (Литва).</w:t>
            </w:r>
          </w:p>
          <w:p w14:paraId="1BCD7D2A" w14:textId="77777777" w:rsidR="00694022" w:rsidRDefault="00FE23D6" w:rsidP="00D1343A">
            <w:pPr>
              <w:widowControl/>
              <w:shd w:val="clear" w:color="auto" w:fill="FFFFFF"/>
              <w:snapToGri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</w:pP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Р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озвиває</w:t>
            </w:r>
            <w:r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ться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міжнародне співробітництво щодо </w:t>
            </w:r>
            <w:r w:rsidR="004F4130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академічних та наукових обмінів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із рядом європейських університетів, зокрема: </w:t>
            </w:r>
            <w:r w:rsidR="001069DC" w:rsidRPr="00FE23D6">
              <w:rPr>
                <w:rFonts w:ascii="Times New Roman" w:hAnsi="Times New Roman" w:cs="Times New Roman"/>
              </w:rPr>
              <w:t>Латвійським університетом наук про життя та технологій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; Університетом екології та менеджменту в Варшаві, Польща;  Варшавським університетом наук про життя, Польща; Університетом Александраса Стульгінскіса, Литва; Університетом Фоджа, Італія; Вроцлавським університетом наук про житгя, Польща; Вищою школою сільського господарства м Лілль, Франція; Університетом прикладних наук Хохенхайм, Німеччина; Університетом прикладних наук Вайєнштефан-'Гріздорф, Німеччина; Словацьким аграрним університетом, м.</w:t>
            </w:r>
            <w:r w:rsidR="00022C80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 xml:space="preserve"> </w:t>
            </w:r>
            <w:r w:rsidR="001069DC" w:rsidRPr="00FE23D6">
              <w:rPr>
                <w:rFonts w:ascii="Times New Roman" w:eastAsia="Calibri" w:hAnsi="Times New Roman" w:cs="Times New Roman"/>
                <w:color w:val="auto"/>
                <w:spacing w:val="-6"/>
                <w:lang w:eastAsia="en-US"/>
              </w:rPr>
              <w:t>Нітра.</w:t>
            </w:r>
          </w:p>
          <w:p w14:paraId="35477FC0" w14:textId="77777777" w:rsidR="001069DC" w:rsidRPr="008D46B4" w:rsidRDefault="001069DC" w:rsidP="001069DC">
            <w:pPr>
              <w:widowControl/>
              <w:shd w:val="clear" w:color="auto" w:fill="FFFFFF"/>
              <w:snapToGri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694022" w:rsidRPr="00442C68" w14:paraId="1C3A44F3" w14:textId="77777777" w:rsidTr="008D46B4">
        <w:tc>
          <w:tcPr>
            <w:tcW w:w="2689" w:type="dxa"/>
            <w:vAlign w:val="center"/>
          </w:tcPr>
          <w:p w14:paraId="02E65D72" w14:textId="77777777" w:rsidR="00694022" w:rsidRPr="00837C82" w:rsidRDefault="00694022" w:rsidP="008D46B4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22"/>
              <w:jc w:val="left"/>
              <w:rPr>
                <w:color w:val="000000"/>
                <w:spacing w:val="-8"/>
                <w:sz w:val="24"/>
                <w:szCs w:val="24"/>
                <w:lang w:val="uk-UA" w:eastAsia="en-US"/>
              </w:rPr>
            </w:pPr>
            <w:r w:rsidRPr="00837C82">
              <w:rPr>
                <w:rStyle w:val="222"/>
                <w:b/>
                <w:bCs/>
                <w:spacing w:val="-8"/>
                <w:szCs w:val="24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6933" w:type="dxa"/>
          </w:tcPr>
          <w:p w14:paraId="5A9B8B42" w14:textId="77777777" w:rsidR="00694022" w:rsidRPr="00A13933" w:rsidRDefault="00694022" w:rsidP="008D46B4">
            <w:pPr>
              <w:pStyle w:val="80"/>
              <w:tabs>
                <w:tab w:val="left" w:pos="720"/>
              </w:tabs>
              <w:snapToGrid w:val="0"/>
              <w:spacing w:before="0" w:line="24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13933">
              <w:rPr>
                <w:sz w:val="24"/>
                <w:szCs w:val="24"/>
                <w:lang w:val="uk-UA" w:eastAsia="en-US"/>
              </w:rPr>
              <w:t xml:space="preserve">Навчання іноземних громадян здійснюється на загальних підставах </w:t>
            </w:r>
            <w:r w:rsidR="008036F2">
              <w:rPr>
                <w:sz w:val="24"/>
                <w:szCs w:val="24"/>
                <w:lang w:val="uk-UA" w:eastAsia="en-US"/>
              </w:rPr>
              <w:t>з додатковою мовною підготовкою</w:t>
            </w:r>
          </w:p>
        </w:tc>
      </w:tr>
    </w:tbl>
    <w:p w14:paraId="0273E889" w14:textId="77777777" w:rsidR="00694022" w:rsidRPr="00442C68" w:rsidRDefault="00694022" w:rsidP="00664065">
      <w:pPr>
        <w:pStyle w:val="80"/>
        <w:shd w:val="clear" w:color="auto" w:fill="auto"/>
        <w:spacing w:before="0" w:line="240" w:lineRule="auto"/>
        <w:jc w:val="left"/>
        <w:rPr>
          <w:b/>
          <w:sz w:val="28"/>
          <w:szCs w:val="28"/>
        </w:rPr>
        <w:sectPr w:rsidR="00694022" w:rsidRPr="00442C68" w:rsidSect="00A656A0">
          <w:headerReference w:type="even" r:id="rId11"/>
          <w:headerReference w:type="default" r:id="rId12"/>
          <w:pgSz w:w="11900" w:h="16840" w:code="9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33AC8379" w14:textId="77777777" w:rsidR="00F62F72" w:rsidRPr="00A24C51" w:rsidRDefault="00F62F72" w:rsidP="00F62F72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A24C51">
        <w:rPr>
          <w:b/>
          <w:sz w:val="28"/>
          <w:szCs w:val="28"/>
        </w:rPr>
        <w:lastRenderedPageBreak/>
        <w:t xml:space="preserve">2. Перелік компонент освітньо-наукової програми </w:t>
      </w:r>
    </w:p>
    <w:p w14:paraId="7C3C792B" w14:textId="77777777" w:rsidR="00F62F72" w:rsidRPr="00A24C51" w:rsidRDefault="00F62F72" w:rsidP="00F62F72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A24C51">
        <w:rPr>
          <w:b/>
          <w:sz w:val="28"/>
          <w:szCs w:val="28"/>
        </w:rPr>
        <w:t>та їх логічна послідовність</w:t>
      </w:r>
    </w:p>
    <w:p w14:paraId="37017104" w14:textId="77777777" w:rsidR="00F62F72" w:rsidRPr="00A24C51" w:rsidRDefault="00F62F72" w:rsidP="00F62F72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A24C51">
        <w:rPr>
          <w:b/>
          <w:sz w:val="28"/>
          <w:szCs w:val="28"/>
        </w:rPr>
        <w:t>2.1. Перелік компонент ОНП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5232"/>
        <w:gridCol w:w="1417"/>
        <w:gridCol w:w="1725"/>
      </w:tblGrid>
      <w:tr w:rsidR="00F62F72" w:rsidRPr="00A24C51" w14:paraId="44140FEC" w14:textId="77777777" w:rsidTr="00C0548C">
        <w:tc>
          <w:tcPr>
            <w:tcW w:w="1128" w:type="dxa"/>
          </w:tcPr>
          <w:p w14:paraId="4D596CCF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22"/>
              </w:tabs>
              <w:snapToGrid w:val="0"/>
              <w:spacing w:before="0" w:line="240" w:lineRule="auto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rStyle w:val="26"/>
                <w:bCs/>
                <w:sz w:val="25"/>
                <w:szCs w:val="25"/>
              </w:rPr>
              <w:t>Код н/д</w:t>
            </w:r>
          </w:p>
        </w:tc>
        <w:tc>
          <w:tcPr>
            <w:tcW w:w="5232" w:type="dxa"/>
          </w:tcPr>
          <w:p w14:paraId="7AB0308A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85"/>
              </w:tabs>
              <w:snapToGrid w:val="0"/>
              <w:spacing w:before="0" w:line="240" w:lineRule="auto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rStyle w:val="26"/>
                <w:bCs/>
                <w:sz w:val="25"/>
                <w:szCs w:val="25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17" w:type="dxa"/>
          </w:tcPr>
          <w:p w14:paraId="54431B30" w14:textId="77777777" w:rsidR="00F62F72" w:rsidRPr="00F52160" w:rsidRDefault="00F62F72" w:rsidP="00FA7856">
            <w:pPr>
              <w:pStyle w:val="210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  <w:rPr>
                <w:bCs/>
                <w:sz w:val="25"/>
                <w:szCs w:val="25"/>
                <w:lang w:val="uk-UA"/>
              </w:rPr>
            </w:pPr>
            <w:r w:rsidRPr="00F52160">
              <w:rPr>
                <w:rStyle w:val="26"/>
                <w:sz w:val="25"/>
                <w:szCs w:val="25"/>
              </w:rPr>
              <w:t>Кількість</w:t>
            </w:r>
          </w:p>
          <w:p w14:paraId="2D76E06C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rStyle w:val="26"/>
                <w:bCs/>
                <w:sz w:val="25"/>
                <w:szCs w:val="25"/>
              </w:rPr>
              <w:t>кредитів</w:t>
            </w:r>
          </w:p>
        </w:tc>
        <w:tc>
          <w:tcPr>
            <w:tcW w:w="1725" w:type="dxa"/>
          </w:tcPr>
          <w:p w14:paraId="448C5CDC" w14:textId="77777777" w:rsidR="00F62F72" w:rsidRPr="00F52160" w:rsidRDefault="00F62F72" w:rsidP="00FA7856">
            <w:pPr>
              <w:pStyle w:val="210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  <w:rPr>
                <w:bCs/>
                <w:sz w:val="25"/>
                <w:szCs w:val="25"/>
                <w:lang w:val="uk-UA"/>
              </w:rPr>
            </w:pPr>
            <w:r w:rsidRPr="00F52160">
              <w:rPr>
                <w:rStyle w:val="26"/>
                <w:sz w:val="25"/>
                <w:szCs w:val="25"/>
              </w:rPr>
              <w:t>Форма</w:t>
            </w:r>
          </w:p>
          <w:p w14:paraId="57D344A7" w14:textId="77777777" w:rsidR="00F62F72" w:rsidRPr="00F52160" w:rsidRDefault="00F62F72" w:rsidP="00FA7856">
            <w:pPr>
              <w:pStyle w:val="210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  <w:rPr>
                <w:bCs/>
                <w:sz w:val="25"/>
                <w:szCs w:val="25"/>
                <w:lang w:val="uk-UA"/>
              </w:rPr>
            </w:pPr>
            <w:r w:rsidRPr="00F52160">
              <w:rPr>
                <w:rStyle w:val="26"/>
                <w:sz w:val="25"/>
                <w:szCs w:val="25"/>
              </w:rPr>
              <w:t>підсумкового</w:t>
            </w:r>
          </w:p>
          <w:p w14:paraId="5EFDA79D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rStyle w:val="26"/>
                <w:bCs/>
                <w:sz w:val="25"/>
                <w:szCs w:val="25"/>
              </w:rPr>
              <w:t>контролю</w:t>
            </w:r>
          </w:p>
        </w:tc>
      </w:tr>
      <w:tr w:rsidR="00F62F72" w:rsidRPr="00A24C51" w14:paraId="54759054" w14:textId="77777777" w:rsidTr="00C0548C">
        <w:tc>
          <w:tcPr>
            <w:tcW w:w="1128" w:type="dxa"/>
          </w:tcPr>
          <w:p w14:paraId="50B39B10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t>1</w:t>
            </w:r>
          </w:p>
        </w:tc>
        <w:tc>
          <w:tcPr>
            <w:tcW w:w="5232" w:type="dxa"/>
          </w:tcPr>
          <w:p w14:paraId="155095D9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t>2</w:t>
            </w:r>
          </w:p>
        </w:tc>
        <w:tc>
          <w:tcPr>
            <w:tcW w:w="1417" w:type="dxa"/>
          </w:tcPr>
          <w:p w14:paraId="4F9161ED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t>3</w:t>
            </w:r>
          </w:p>
        </w:tc>
        <w:tc>
          <w:tcPr>
            <w:tcW w:w="1725" w:type="dxa"/>
          </w:tcPr>
          <w:p w14:paraId="17668E80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t>4</w:t>
            </w:r>
          </w:p>
        </w:tc>
      </w:tr>
      <w:tr w:rsidR="00F62F72" w:rsidRPr="00A24C51" w14:paraId="448DC0A1" w14:textId="77777777" w:rsidTr="00FA7856">
        <w:tc>
          <w:tcPr>
            <w:tcW w:w="9502" w:type="dxa"/>
            <w:gridSpan w:val="4"/>
            <w:vAlign w:val="bottom"/>
          </w:tcPr>
          <w:p w14:paraId="3D2EB976" w14:textId="77777777" w:rsidR="00F62F72" w:rsidRPr="00F52160" w:rsidRDefault="00F62F72" w:rsidP="00FA7856">
            <w:pPr>
              <w:tabs>
                <w:tab w:val="left" w:pos="720"/>
              </w:tabs>
              <w:snapToGrid w:val="0"/>
              <w:ind w:left="720"/>
              <w:jc w:val="center"/>
              <w:rPr>
                <w:rStyle w:val="222"/>
                <w:bCs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/>
                <w:bCs/>
                <w:color w:val="auto"/>
                <w:sz w:val="25"/>
                <w:szCs w:val="25"/>
                <w:lang w:eastAsia="ru-RU"/>
              </w:rPr>
              <w:t>Обов’язкові компоненти ОНП</w:t>
            </w:r>
          </w:p>
        </w:tc>
      </w:tr>
      <w:tr w:rsidR="00F62F72" w:rsidRPr="00C55F7A" w14:paraId="2DF242B9" w14:textId="77777777" w:rsidTr="00FA7856">
        <w:tc>
          <w:tcPr>
            <w:tcW w:w="9502" w:type="dxa"/>
            <w:gridSpan w:val="4"/>
            <w:vAlign w:val="bottom"/>
          </w:tcPr>
          <w:p w14:paraId="0D23B563" w14:textId="77777777" w:rsidR="00F62F72" w:rsidRPr="00F52160" w:rsidRDefault="00F62F72" w:rsidP="00FA7856">
            <w:pPr>
              <w:pStyle w:val="afa"/>
              <w:widowControl w:val="0"/>
              <w:numPr>
                <w:ilvl w:val="1"/>
                <w:numId w:val="33"/>
              </w:numPr>
              <w:tabs>
                <w:tab w:val="left" w:pos="720"/>
              </w:tabs>
              <w:snapToGrid w:val="0"/>
              <w:jc w:val="center"/>
              <w:rPr>
                <w:b/>
                <w:bCs/>
                <w:sz w:val="25"/>
                <w:szCs w:val="25"/>
              </w:rPr>
            </w:pPr>
            <w:r w:rsidRPr="00F52160">
              <w:rPr>
                <w:rStyle w:val="222"/>
                <w:sz w:val="25"/>
                <w:szCs w:val="25"/>
              </w:rPr>
              <w:t>Цикл загальнонаукової підготовки</w:t>
            </w:r>
          </w:p>
        </w:tc>
      </w:tr>
      <w:tr w:rsidR="00F62F72" w:rsidRPr="00C55F7A" w14:paraId="7DFEF040" w14:textId="77777777" w:rsidTr="00C0548C">
        <w:tc>
          <w:tcPr>
            <w:tcW w:w="1128" w:type="dxa"/>
            <w:vAlign w:val="center"/>
          </w:tcPr>
          <w:p w14:paraId="41F6900B" w14:textId="77777777" w:rsidR="00F62F72" w:rsidRPr="00F52160" w:rsidRDefault="00F62F72" w:rsidP="00FA785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eastAsia="ru-RU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  <w:lang w:eastAsia="ru-RU"/>
              </w:rPr>
              <w:t>ОК 1</w:t>
            </w:r>
          </w:p>
        </w:tc>
        <w:tc>
          <w:tcPr>
            <w:tcW w:w="5232" w:type="dxa"/>
            <w:vAlign w:val="center"/>
          </w:tcPr>
          <w:p w14:paraId="2B00D1DC" w14:textId="77777777" w:rsidR="00F62F72" w:rsidRPr="00F52160" w:rsidRDefault="00F62F72" w:rsidP="00FA78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Філософія науки</w:t>
            </w:r>
          </w:p>
        </w:tc>
        <w:tc>
          <w:tcPr>
            <w:tcW w:w="1417" w:type="dxa"/>
            <w:vAlign w:val="center"/>
          </w:tcPr>
          <w:p w14:paraId="597FB2EC" w14:textId="77777777" w:rsidR="00F62F72" w:rsidRPr="00F52160" w:rsidRDefault="00F62F72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12FFE4F3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5"/>
                <w:szCs w:val="25"/>
                <w:lang w:val="uk-UA"/>
              </w:rPr>
            </w:pPr>
            <w:r w:rsidRPr="00F52160">
              <w:rPr>
                <w:bCs/>
                <w:sz w:val="25"/>
                <w:szCs w:val="25"/>
                <w:lang w:val="uk-UA"/>
              </w:rPr>
              <w:t>екзамен</w:t>
            </w:r>
          </w:p>
        </w:tc>
      </w:tr>
      <w:tr w:rsidR="00F62F72" w:rsidRPr="00C55F7A" w14:paraId="6CB4FDF3" w14:textId="77777777" w:rsidTr="00C0548C">
        <w:tc>
          <w:tcPr>
            <w:tcW w:w="1128" w:type="dxa"/>
            <w:vAlign w:val="center"/>
          </w:tcPr>
          <w:p w14:paraId="3853CD5F" w14:textId="77777777" w:rsidR="00F62F72" w:rsidRPr="00F52160" w:rsidRDefault="00F62F72" w:rsidP="00FA785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eastAsia="ru-RU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  <w:lang w:eastAsia="ru-RU"/>
              </w:rPr>
              <w:t>ОК 2</w:t>
            </w:r>
          </w:p>
        </w:tc>
        <w:tc>
          <w:tcPr>
            <w:tcW w:w="5232" w:type="dxa"/>
            <w:vAlign w:val="center"/>
          </w:tcPr>
          <w:p w14:paraId="01FA94C0" w14:textId="77777777" w:rsidR="00F62F72" w:rsidRPr="00F52160" w:rsidRDefault="00F62F72" w:rsidP="00FA78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Іноземна мова за професійним спрямуванням</w:t>
            </w:r>
          </w:p>
        </w:tc>
        <w:tc>
          <w:tcPr>
            <w:tcW w:w="1417" w:type="dxa"/>
            <w:vAlign w:val="center"/>
          </w:tcPr>
          <w:p w14:paraId="0529380F" w14:textId="77777777" w:rsidR="00F62F72" w:rsidRPr="00F52160" w:rsidRDefault="00F62F72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725" w:type="dxa"/>
          </w:tcPr>
          <w:p w14:paraId="195854AC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5"/>
                <w:szCs w:val="25"/>
                <w:lang w:val="uk-UA"/>
              </w:rPr>
            </w:pPr>
            <w:r w:rsidRPr="00F52160">
              <w:rPr>
                <w:bCs/>
                <w:sz w:val="25"/>
                <w:szCs w:val="25"/>
                <w:lang w:val="uk-UA"/>
              </w:rPr>
              <w:t>екзамен</w:t>
            </w:r>
          </w:p>
        </w:tc>
      </w:tr>
      <w:tr w:rsidR="00F62F72" w:rsidRPr="00C55F7A" w14:paraId="699FEE7F" w14:textId="77777777" w:rsidTr="00C0548C">
        <w:tc>
          <w:tcPr>
            <w:tcW w:w="1128" w:type="dxa"/>
            <w:vAlign w:val="center"/>
          </w:tcPr>
          <w:p w14:paraId="767F3C10" w14:textId="77777777" w:rsidR="00F62F72" w:rsidRPr="00F52160" w:rsidRDefault="00F62F72" w:rsidP="00FA785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  <w:lang w:eastAsia="ru-RU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  <w:lang w:eastAsia="ru-RU"/>
              </w:rPr>
              <w:t>ОК 3</w:t>
            </w:r>
          </w:p>
        </w:tc>
        <w:tc>
          <w:tcPr>
            <w:tcW w:w="5232" w:type="dxa"/>
            <w:vAlign w:val="center"/>
          </w:tcPr>
          <w:p w14:paraId="0A301FE3" w14:textId="77777777" w:rsidR="00F62F72" w:rsidRPr="00F52160" w:rsidRDefault="00F62F72" w:rsidP="008A33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 xml:space="preserve">Педагогіка </w:t>
            </w:r>
            <w:r w:rsidR="008A3315">
              <w:rPr>
                <w:rFonts w:ascii="Times New Roman" w:hAnsi="Times New Roman" w:cs="Times New Roman"/>
                <w:sz w:val="25"/>
                <w:szCs w:val="25"/>
              </w:rPr>
              <w:t xml:space="preserve">та управління закладами </w:t>
            </w: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вищої</w:t>
            </w:r>
            <w:r w:rsidR="008A3315">
              <w:rPr>
                <w:rFonts w:ascii="Times New Roman" w:hAnsi="Times New Roman" w:cs="Times New Roman"/>
                <w:sz w:val="25"/>
                <w:szCs w:val="25"/>
              </w:rPr>
              <w:t xml:space="preserve"> освіти</w:t>
            </w:r>
          </w:p>
        </w:tc>
        <w:tc>
          <w:tcPr>
            <w:tcW w:w="1417" w:type="dxa"/>
            <w:vAlign w:val="center"/>
          </w:tcPr>
          <w:p w14:paraId="7343F47E" w14:textId="77777777" w:rsidR="00F62F72" w:rsidRPr="00F52160" w:rsidRDefault="00AE634B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11078C59" w14:textId="7C0E73BA" w:rsidR="00F62F72" w:rsidRPr="00F52160" w:rsidRDefault="00227500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5"/>
                <w:szCs w:val="25"/>
                <w:lang w:val="uk-UA"/>
              </w:rPr>
            </w:pPr>
            <w:r>
              <w:rPr>
                <w:bCs/>
                <w:sz w:val="25"/>
                <w:szCs w:val="25"/>
                <w:lang w:val="uk-UA"/>
              </w:rPr>
              <w:t>екзамен</w:t>
            </w:r>
          </w:p>
        </w:tc>
      </w:tr>
      <w:tr w:rsidR="00F62F72" w:rsidRPr="00C55F7A" w14:paraId="3B96CC7F" w14:textId="77777777" w:rsidTr="00C0548C">
        <w:tc>
          <w:tcPr>
            <w:tcW w:w="6360" w:type="dxa"/>
            <w:gridSpan w:val="2"/>
          </w:tcPr>
          <w:p w14:paraId="378D78DF" w14:textId="77777777" w:rsidR="00F62F72" w:rsidRPr="00F52160" w:rsidRDefault="00F62F72" w:rsidP="00FA78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Всього</w:t>
            </w:r>
          </w:p>
        </w:tc>
        <w:tc>
          <w:tcPr>
            <w:tcW w:w="1417" w:type="dxa"/>
          </w:tcPr>
          <w:p w14:paraId="4962CAB8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t>1</w:t>
            </w:r>
            <w:r w:rsidR="00AE634B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6E07C829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5"/>
                <w:szCs w:val="25"/>
                <w:lang w:val="uk-UA"/>
              </w:rPr>
            </w:pPr>
          </w:p>
        </w:tc>
      </w:tr>
      <w:tr w:rsidR="00F62F72" w:rsidRPr="00C55F7A" w14:paraId="051D9B41" w14:textId="77777777" w:rsidTr="00FA7856">
        <w:tc>
          <w:tcPr>
            <w:tcW w:w="9502" w:type="dxa"/>
            <w:gridSpan w:val="4"/>
          </w:tcPr>
          <w:p w14:paraId="23300ADE" w14:textId="77777777" w:rsidR="00F62F72" w:rsidRPr="00F52160" w:rsidRDefault="00F62F72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</w:rPr>
              <w:t>1.2. Цикл спеціальної (фахової) підготовки</w:t>
            </w:r>
          </w:p>
        </w:tc>
      </w:tr>
      <w:tr w:rsidR="00F62F72" w:rsidRPr="00940077" w14:paraId="76B11039" w14:textId="77777777" w:rsidTr="00C0548C">
        <w:tc>
          <w:tcPr>
            <w:tcW w:w="1128" w:type="dxa"/>
            <w:vAlign w:val="center"/>
          </w:tcPr>
          <w:p w14:paraId="5BD9AD5B" w14:textId="77777777" w:rsidR="00F62F72" w:rsidRPr="00F52160" w:rsidRDefault="00F62F72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  <w:lang w:eastAsia="ru-RU"/>
              </w:rPr>
              <w:t>ОК 4</w:t>
            </w:r>
          </w:p>
        </w:tc>
        <w:tc>
          <w:tcPr>
            <w:tcW w:w="5232" w:type="dxa"/>
            <w:vAlign w:val="center"/>
          </w:tcPr>
          <w:p w14:paraId="48DC645C" w14:textId="77777777" w:rsidR="00F62F72" w:rsidRPr="00F52160" w:rsidRDefault="00F62F72" w:rsidP="00554A98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Економетричне моделювання </w:t>
            </w:r>
            <w:r w:rsidR="0002075E"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наукових </w:t>
            </w: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бізнес - проєктів</w:t>
            </w:r>
          </w:p>
        </w:tc>
        <w:tc>
          <w:tcPr>
            <w:tcW w:w="1417" w:type="dxa"/>
            <w:vAlign w:val="center"/>
          </w:tcPr>
          <w:p w14:paraId="4A02F144" w14:textId="77777777" w:rsidR="00F62F72" w:rsidRPr="00F52160" w:rsidRDefault="00F52160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6DEEA15B" w14:textId="77777777" w:rsidR="00F62F72" w:rsidRPr="00F52160" w:rsidRDefault="00F62F72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F62F72" w:rsidRPr="00940077" w14:paraId="4B7898DE" w14:textId="77777777" w:rsidTr="00C0548C">
        <w:tc>
          <w:tcPr>
            <w:tcW w:w="1128" w:type="dxa"/>
            <w:vAlign w:val="center"/>
          </w:tcPr>
          <w:p w14:paraId="01C857C4" w14:textId="77777777" w:rsidR="00F62F72" w:rsidRPr="00F52160" w:rsidRDefault="00F62F72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ОК 5</w:t>
            </w:r>
          </w:p>
        </w:tc>
        <w:tc>
          <w:tcPr>
            <w:tcW w:w="5232" w:type="dxa"/>
            <w:vAlign w:val="center"/>
          </w:tcPr>
          <w:p w14:paraId="7DDBB3D2" w14:textId="77777777" w:rsidR="00F62F72" w:rsidRPr="00F52160" w:rsidRDefault="00F62F72" w:rsidP="00FA7856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Теорії та концепції бухгалтерського обліку</w:t>
            </w:r>
          </w:p>
        </w:tc>
        <w:tc>
          <w:tcPr>
            <w:tcW w:w="1417" w:type="dxa"/>
            <w:vAlign w:val="center"/>
          </w:tcPr>
          <w:p w14:paraId="708E7347" w14:textId="77777777" w:rsidR="00F62F72" w:rsidRPr="00F52160" w:rsidRDefault="00F52160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23E9629B" w14:textId="77777777" w:rsidR="00F62F72" w:rsidRPr="00F52160" w:rsidRDefault="00F62F72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F62F72" w:rsidRPr="00940077" w14:paraId="7CA146A4" w14:textId="77777777" w:rsidTr="00C0548C">
        <w:tc>
          <w:tcPr>
            <w:tcW w:w="1128" w:type="dxa"/>
            <w:vAlign w:val="center"/>
          </w:tcPr>
          <w:p w14:paraId="6C8D5E34" w14:textId="77777777" w:rsidR="00F62F72" w:rsidRPr="00F52160" w:rsidRDefault="00F62F72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ОК 6</w:t>
            </w:r>
          </w:p>
        </w:tc>
        <w:tc>
          <w:tcPr>
            <w:tcW w:w="5232" w:type="dxa"/>
            <w:vAlign w:val="center"/>
          </w:tcPr>
          <w:p w14:paraId="0663DDC4" w14:textId="3F3549DC" w:rsidR="00F62F72" w:rsidRPr="0074599A" w:rsidRDefault="0074599A" w:rsidP="00C85CAB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74599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Методологія наукового дослідження та інтелектуальна власність</w:t>
            </w:r>
          </w:p>
        </w:tc>
        <w:tc>
          <w:tcPr>
            <w:tcW w:w="1417" w:type="dxa"/>
            <w:vAlign w:val="center"/>
          </w:tcPr>
          <w:p w14:paraId="403F58D5" w14:textId="77777777" w:rsidR="00F62F72" w:rsidRPr="00F52160" w:rsidRDefault="0002075E" w:rsidP="00FA7856">
            <w:pPr>
              <w:jc w:val="center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593FB8CC" w14:textId="77777777" w:rsidR="00F62F72" w:rsidRPr="00F52160" w:rsidRDefault="00F62F72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F62F72" w:rsidRPr="00940077" w14:paraId="43B25A02" w14:textId="77777777" w:rsidTr="00C0548C">
        <w:tc>
          <w:tcPr>
            <w:tcW w:w="1128" w:type="dxa"/>
            <w:vAlign w:val="center"/>
          </w:tcPr>
          <w:p w14:paraId="52200E4B" w14:textId="77777777" w:rsidR="00F62F72" w:rsidRPr="00F52160" w:rsidRDefault="00F62F72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ОК 7</w:t>
            </w:r>
          </w:p>
        </w:tc>
        <w:tc>
          <w:tcPr>
            <w:tcW w:w="5232" w:type="dxa"/>
          </w:tcPr>
          <w:p w14:paraId="32D131E2" w14:textId="77777777" w:rsidR="00F62F72" w:rsidRPr="00F52160" w:rsidRDefault="00306E0A" w:rsidP="00306E0A">
            <w:pPr>
              <w:widowControl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Теорія та прагматика міжнародного корпоративного </w:t>
            </w:r>
            <w:r w:rsidR="00D87B0D" w:rsidRPr="00F52160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оподаткування</w:t>
            </w:r>
          </w:p>
        </w:tc>
        <w:tc>
          <w:tcPr>
            <w:tcW w:w="1417" w:type="dxa"/>
            <w:vAlign w:val="center"/>
          </w:tcPr>
          <w:p w14:paraId="1E736E64" w14:textId="77777777" w:rsidR="00F62F72" w:rsidRPr="00F52160" w:rsidRDefault="00AE634B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3</w:t>
            </w:r>
          </w:p>
        </w:tc>
        <w:tc>
          <w:tcPr>
            <w:tcW w:w="1725" w:type="dxa"/>
          </w:tcPr>
          <w:p w14:paraId="4D5EAA26" w14:textId="77777777" w:rsidR="00F62F72" w:rsidRPr="00F52160" w:rsidRDefault="00F62F72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F62F72" w:rsidRPr="00940077" w14:paraId="4F822252" w14:textId="77777777" w:rsidTr="00C0548C">
        <w:tc>
          <w:tcPr>
            <w:tcW w:w="1128" w:type="dxa"/>
            <w:vAlign w:val="center"/>
          </w:tcPr>
          <w:p w14:paraId="2C33CF47" w14:textId="77777777" w:rsidR="00F62F72" w:rsidRPr="00F52160" w:rsidRDefault="00F62F72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ОК 8</w:t>
            </w:r>
          </w:p>
        </w:tc>
        <w:tc>
          <w:tcPr>
            <w:tcW w:w="5232" w:type="dxa"/>
          </w:tcPr>
          <w:p w14:paraId="5AA39462" w14:textId="77777777" w:rsidR="00F62F72" w:rsidRPr="00F52160" w:rsidRDefault="00D87B0D" w:rsidP="00FA7856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Інформаційні</w:t>
            </w:r>
            <w:r w:rsidR="00F62F72"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технології в обліку агроформувань</w:t>
            </w:r>
          </w:p>
        </w:tc>
        <w:tc>
          <w:tcPr>
            <w:tcW w:w="1417" w:type="dxa"/>
            <w:vAlign w:val="center"/>
          </w:tcPr>
          <w:p w14:paraId="50805947" w14:textId="77777777" w:rsidR="00F62F72" w:rsidRPr="00F52160" w:rsidRDefault="00166E5E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66EDE549" w14:textId="77777777" w:rsidR="00F62F72" w:rsidRPr="00F52160" w:rsidRDefault="00F62F72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F52160" w:rsidRPr="00940077" w14:paraId="31892087" w14:textId="77777777" w:rsidTr="00C0548C">
        <w:tc>
          <w:tcPr>
            <w:tcW w:w="1128" w:type="dxa"/>
            <w:vAlign w:val="center"/>
          </w:tcPr>
          <w:p w14:paraId="4E6B86D8" w14:textId="77777777" w:rsidR="00F52160" w:rsidRPr="00F52160" w:rsidRDefault="00F52160" w:rsidP="00F52160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ОК 9</w:t>
            </w:r>
          </w:p>
        </w:tc>
        <w:tc>
          <w:tcPr>
            <w:tcW w:w="5232" w:type="dxa"/>
          </w:tcPr>
          <w:p w14:paraId="0E20EB42" w14:textId="77777777" w:rsidR="00F52160" w:rsidRPr="00F52160" w:rsidRDefault="00F52160" w:rsidP="00F52160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Методологія та праксеологія контролю господарської діяльності</w:t>
            </w:r>
          </w:p>
        </w:tc>
        <w:tc>
          <w:tcPr>
            <w:tcW w:w="1417" w:type="dxa"/>
            <w:vAlign w:val="center"/>
          </w:tcPr>
          <w:p w14:paraId="1FEDEDD6" w14:textId="77777777" w:rsidR="00F52160" w:rsidRPr="00F52160" w:rsidRDefault="00F52160" w:rsidP="00F52160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05CA00B0" w14:textId="77777777" w:rsidR="00F52160" w:rsidRPr="00F52160" w:rsidRDefault="00F52160" w:rsidP="00F52160">
            <w:pPr>
              <w:jc w:val="center"/>
              <w:rPr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F52160" w:rsidRPr="00940077" w14:paraId="7D7882C3" w14:textId="77777777" w:rsidTr="00C0548C">
        <w:tc>
          <w:tcPr>
            <w:tcW w:w="1128" w:type="dxa"/>
            <w:vAlign w:val="center"/>
          </w:tcPr>
          <w:p w14:paraId="74B1A48B" w14:textId="77777777" w:rsidR="00F52160" w:rsidRPr="00F52160" w:rsidRDefault="00F52160" w:rsidP="00F52160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ОК 10</w:t>
            </w:r>
          </w:p>
        </w:tc>
        <w:tc>
          <w:tcPr>
            <w:tcW w:w="5232" w:type="dxa"/>
          </w:tcPr>
          <w:p w14:paraId="5E026FF7" w14:textId="77777777" w:rsidR="00F52160" w:rsidRPr="00F52160" w:rsidRDefault="00F52160" w:rsidP="00F52160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Теорія і методологія економічного аналізу</w:t>
            </w:r>
          </w:p>
        </w:tc>
        <w:tc>
          <w:tcPr>
            <w:tcW w:w="1417" w:type="dxa"/>
            <w:vAlign w:val="center"/>
          </w:tcPr>
          <w:p w14:paraId="1E8E4028" w14:textId="77777777" w:rsidR="00F52160" w:rsidRPr="00F52160" w:rsidRDefault="00F52160" w:rsidP="00F52160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524007CF" w14:textId="77777777" w:rsidR="00F52160" w:rsidRPr="00F52160" w:rsidRDefault="00F52160" w:rsidP="00F52160">
            <w:pPr>
              <w:jc w:val="center"/>
              <w:rPr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6453B776" w14:textId="77777777" w:rsidTr="00C0548C">
        <w:tc>
          <w:tcPr>
            <w:tcW w:w="1128" w:type="dxa"/>
            <w:vAlign w:val="center"/>
          </w:tcPr>
          <w:p w14:paraId="133D68A1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ОК 11</w:t>
            </w:r>
          </w:p>
        </w:tc>
        <w:tc>
          <w:tcPr>
            <w:tcW w:w="5232" w:type="dxa"/>
          </w:tcPr>
          <w:p w14:paraId="35E3B0A5" w14:textId="64284354" w:rsidR="00D87B0D" w:rsidRPr="00F52160" w:rsidRDefault="00D87B0D" w:rsidP="003A5353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Педагогічна практика</w:t>
            </w:r>
          </w:p>
        </w:tc>
        <w:tc>
          <w:tcPr>
            <w:tcW w:w="1417" w:type="dxa"/>
            <w:vAlign w:val="center"/>
          </w:tcPr>
          <w:p w14:paraId="7AFC80B5" w14:textId="77777777" w:rsidR="00D87B0D" w:rsidRPr="00F52160" w:rsidRDefault="00D87B0D" w:rsidP="003A5353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4</w:t>
            </w:r>
          </w:p>
        </w:tc>
        <w:tc>
          <w:tcPr>
            <w:tcW w:w="1725" w:type="dxa"/>
          </w:tcPr>
          <w:p w14:paraId="43E286A1" w14:textId="77777777" w:rsidR="00D87B0D" w:rsidRPr="00F52160" w:rsidRDefault="00D87B0D" w:rsidP="003A5353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5"/>
                <w:szCs w:val="25"/>
                <w:lang w:val="uk-UA"/>
              </w:rPr>
            </w:pPr>
            <w:r w:rsidRPr="00F52160">
              <w:rPr>
                <w:bCs/>
                <w:sz w:val="25"/>
                <w:szCs w:val="25"/>
                <w:lang w:val="uk-UA"/>
              </w:rPr>
              <w:t>залік</w:t>
            </w:r>
          </w:p>
        </w:tc>
      </w:tr>
      <w:tr w:rsidR="00D87B0D" w:rsidRPr="00940077" w14:paraId="00C757B0" w14:textId="77777777" w:rsidTr="00C0548C">
        <w:tc>
          <w:tcPr>
            <w:tcW w:w="6360" w:type="dxa"/>
            <w:gridSpan w:val="2"/>
            <w:vAlign w:val="center"/>
          </w:tcPr>
          <w:p w14:paraId="7AB2160F" w14:textId="77777777" w:rsidR="00D87B0D" w:rsidRPr="00F52160" w:rsidRDefault="00D87B0D" w:rsidP="00FA7856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Всього</w:t>
            </w:r>
          </w:p>
        </w:tc>
        <w:tc>
          <w:tcPr>
            <w:tcW w:w="1417" w:type="dxa"/>
            <w:vAlign w:val="center"/>
          </w:tcPr>
          <w:p w14:paraId="1D0548BE" w14:textId="77777777" w:rsidR="00D87B0D" w:rsidRPr="00F52160" w:rsidRDefault="00AE634B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rFonts w:eastAsia="SimSun"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31</w:t>
            </w:r>
          </w:p>
        </w:tc>
        <w:tc>
          <w:tcPr>
            <w:tcW w:w="1725" w:type="dxa"/>
          </w:tcPr>
          <w:p w14:paraId="6EC46E46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5"/>
                <w:szCs w:val="25"/>
                <w:lang w:val="uk-UA"/>
              </w:rPr>
            </w:pPr>
          </w:p>
        </w:tc>
      </w:tr>
      <w:tr w:rsidR="00D87B0D" w:rsidRPr="00940077" w14:paraId="57E963E2" w14:textId="77777777" w:rsidTr="00C0548C">
        <w:tc>
          <w:tcPr>
            <w:tcW w:w="6360" w:type="dxa"/>
            <w:gridSpan w:val="2"/>
          </w:tcPr>
          <w:p w14:paraId="7A7BAFE9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sz w:val="25"/>
                <w:szCs w:val="25"/>
                <w:lang w:val="uk-UA"/>
              </w:rPr>
            </w:pPr>
            <w:r w:rsidRPr="00F52160">
              <w:rPr>
                <w:rStyle w:val="222"/>
                <w:color w:val="auto"/>
                <w:sz w:val="25"/>
                <w:szCs w:val="25"/>
              </w:rPr>
              <w:t>Загальний обсяг обов'язкових компонентів</w:t>
            </w:r>
          </w:p>
        </w:tc>
        <w:tc>
          <w:tcPr>
            <w:tcW w:w="1417" w:type="dxa"/>
          </w:tcPr>
          <w:p w14:paraId="76186797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t>4</w:t>
            </w:r>
            <w:r w:rsidR="00216A2C" w:rsidRPr="00F52160">
              <w:rPr>
                <w:b/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214B1174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5"/>
                <w:szCs w:val="25"/>
                <w:lang w:val="uk-UA"/>
              </w:rPr>
            </w:pPr>
          </w:p>
        </w:tc>
      </w:tr>
      <w:tr w:rsidR="00D87B0D" w:rsidRPr="00940077" w14:paraId="1E2A2863" w14:textId="77777777" w:rsidTr="00FA7856">
        <w:tc>
          <w:tcPr>
            <w:tcW w:w="9502" w:type="dxa"/>
            <w:gridSpan w:val="4"/>
          </w:tcPr>
          <w:p w14:paraId="2FA9BFA7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</w:rPr>
              <w:t>Вибіркові компоненти ОНП</w:t>
            </w:r>
          </w:p>
        </w:tc>
      </w:tr>
      <w:tr w:rsidR="00D87B0D" w:rsidRPr="00940077" w14:paraId="57D15039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525C12B7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1</w:t>
            </w:r>
          </w:p>
        </w:tc>
        <w:tc>
          <w:tcPr>
            <w:tcW w:w="5232" w:type="dxa"/>
          </w:tcPr>
          <w:p w14:paraId="3146CB86" w14:textId="77777777" w:rsidR="00D87B0D" w:rsidRPr="00F52160" w:rsidRDefault="00D87B0D" w:rsidP="00FA7856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Мікро- та макроекономіка -2</w:t>
            </w:r>
          </w:p>
        </w:tc>
        <w:tc>
          <w:tcPr>
            <w:tcW w:w="1417" w:type="dxa"/>
          </w:tcPr>
          <w:p w14:paraId="03FAB3BE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43CE2E41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6EA184EE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13FF8808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2</w:t>
            </w:r>
          </w:p>
        </w:tc>
        <w:tc>
          <w:tcPr>
            <w:tcW w:w="5232" w:type="dxa"/>
          </w:tcPr>
          <w:p w14:paraId="4D124EE8" w14:textId="77777777" w:rsidR="00D87B0D" w:rsidRPr="00F52160" w:rsidRDefault="00D87B0D" w:rsidP="003A5353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Фінансовий контроль: теорія та методологія</w:t>
            </w:r>
          </w:p>
        </w:tc>
        <w:tc>
          <w:tcPr>
            <w:tcW w:w="1417" w:type="dxa"/>
          </w:tcPr>
          <w:p w14:paraId="5269F65E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461D570E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30931098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45759E4A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3</w:t>
            </w:r>
          </w:p>
        </w:tc>
        <w:tc>
          <w:tcPr>
            <w:tcW w:w="5232" w:type="dxa"/>
          </w:tcPr>
          <w:p w14:paraId="4C46523A" w14:textId="77777777" w:rsidR="00D87B0D" w:rsidRPr="00F52160" w:rsidRDefault="00D87B0D" w:rsidP="00FA7856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Аграрна політика в умовах</w:t>
            </w:r>
          </w:p>
          <w:p w14:paraId="40CD50A4" w14:textId="77777777" w:rsidR="00D87B0D" w:rsidRPr="00F52160" w:rsidRDefault="00D87B0D" w:rsidP="00FA7856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глобалізації економіки</w:t>
            </w:r>
          </w:p>
        </w:tc>
        <w:tc>
          <w:tcPr>
            <w:tcW w:w="1417" w:type="dxa"/>
          </w:tcPr>
          <w:p w14:paraId="1F9B67B1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27E5A90D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5"/>
                <w:szCs w:val="25"/>
                <w:lang w:val="uk-UA"/>
              </w:rPr>
            </w:pPr>
            <w:r w:rsidRPr="00F52160">
              <w:rPr>
                <w:bCs/>
                <w:sz w:val="25"/>
                <w:szCs w:val="25"/>
                <w:lang w:val="uk-UA"/>
              </w:rPr>
              <w:t>екзамен</w:t>
            </w:r>
          </w:p>
        </w:tc>
      </w:tr>
      <w:tr w:rsidR="00D87B0D" w:rsidRPr="00940077" w14:paraId="3E23987C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14F06BE4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4</w:t>
            </w:r>
          </w:p>
        </w:tc>
        <w:tc>
          <w:tcPr>
            <w:tcW w:w="5232" w:type="dxa"/>
          </w:tcPr>
          <w:p w14:paraId="6667C70B" w14:textId="77777777" w:rsidR="00D87B0D" w:rsidRPr="00F52160" w:rsidRDefault="00D87B0D" w:rsidP="00FA7856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Дейтамайнінг</w:t>
            </w:r>
          </w:p>
        </w:tc>
        <w:tc>
          <w:tcPr>
            <w:tcW w:w="1417" w:type="dxa"/>
          </w:tcPr>
          <w:p w14:paraId="364BDA32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16FE8AE8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7E4D5458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769D9B58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5</w:t>
            </w:r>
          </w:p>
        </w:tc>
        <w:tc>
          <w:tcPr>
            <w:tcW w:w="5232" w:type="dxa"/>
          </w:tcPr>
          <w:p w14:paraId="175D780E" w14:textId="77777777" w:rsidR="00D87B0D" w:rsidRPr="00F52160" w:rsidRDefault="00D87B0D" w:rsidP="003A5353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Облік і оподаткування в управлінні агробізнесом</w:t>
            </w:r>
          </w:p>
        </w:tc>
        <w:tc>
          <w:tcPr>
            <w:tcW w:w="1417" w:type="dxa"/>
          </w:tcPr>
          <w:p w14:paraId="77D378F0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06D396D0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08A3286A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77A9A94E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6</w:t>
            </w:r>
          </w:p>
        </w:tc>
        <w:tc>
          <w:tcPr>
            <w:tcW w:w="5232" w:type="dxa"/>
          </w:tcPr>
          <w:p w14:paraId="42D1008F" w14:textId="77777777" w:rsidR="00D87B0D" w:rsidRPr="00F52160" w:rsidRDefault="00D87B0D" w:rsidP="00FA7856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Облікові концепції в системі оподаткування</w:t>
            </w:r>
          </w:p>
        </w:tc>
        <w:tc>
          <w:tcPr>
            <w:tcW w:w="1417" w:type="dxa"/>
          </w:tcPr>
          <w:p w14:paraId="670F4517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4FDA66B6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246A7FA3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76522B3E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7</w:t>
            </w:r>
          </w:p>
        </w:tc>
        <w:tc>
          <w:tcPr>
            <w:tcW w:w="5232" w:type="dxa"/>
          </w:tcPr>
          <w:p w14:paraId="4951E754" w14:textId="77777777" w:rsidR="00D87B0D" w:rsidRPr="00F52160" w:rsidRDefault="00D87B0D" w:rsidP="00FA7856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highlight w:val="green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Міжнародне оподаткування</w:t>
            </w:r>
          </w:p>
        </w:tc>
        <w:tc>
          <w:tcPr>
            <w:tcW w:w="1417" w:type="dxa"/>
          </w:tcPr>
          <w:p w14:paraId="66245A74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1BAF0549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2EE6659C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24AF59F2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8</w:t>
            </w:r>
          </w:p>
        </w:tc>
        <w:tc>
          <w:tcPr>
            <w:tcW w:w="5232" w:type="dxa"/>
          </w:tcPr>
          <w:p w14:paraId="761A688F" w14:textId="77777777" w:rsidR="00D87B0D" w:rsidRPr="00F52160" w:rsidRDefault="00D87B0D" w:rsidP="00FA7856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highlight w:val="green"/>
              </w:rPr>
            </w:pPr>
            <w:r w:rsidRPr="00F52160">
              <w:rPr>
                <w:rFonts w:ascii="Times New Roman" w:hAnsi="Times New Roman"/>
                <w:sz w:val="25"/>
                <w:szCs w:val="25"/>
              </w:rPr>
              <w:t>Управління ризиками в оподаткуванні</w:t>
            </w:r>
          </w:p>
        </w:tc>
        <w:tc>
          <w:tcPr>
            <w:tcW w:w="1417" w:type="dxa"/>
          </w:tcPr>
          <w:p w14:paraId="6E2A395F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64E7E26D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16CE7684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57D4EEBB" w14:textId="77777777" w:rsidR="00D87B0D" w:rsidRPr="00F52160" w:rsidRDefault="00D87B0D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9</w:t>
            </w:r>
          </w:p>
        </w:tc>
        <w:tc>
          <w:tcPr>
            <w:tcW w:w="5232" w:type="dxa"/>
          </w:tcPr>
          <w:p w14:paraId="1ED76CB4" w14:textId="77777777" w:rsidR="00D87B0D" w:rsidRPr="00F52160" w:rsidRDefault="00D87B0D" w:rsidP="00FA7856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highlight w:val="green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Антикризове фінансове управління та фінансова безпека підприємств</w:t>
            </w:r>
          </w:p>
        </w:tc>
        <w:tc>
          <w:tcPr>
            <w:tcW w:w="1417" w:type="dxa"/>
          </w:tcPr>
          <w:p w14:paraId="4971F707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341EA5E1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C0548C" w:rsidRPr="00940077" w14:paraId="6EB77415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09A56E43" w14:textId="77777777" w:rsidR="00C0548C" w:rsidRPr="00F52160" w:rsidRDefault="00C0548C" w:rsidP="00C0548C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10</w:t>
            </w:r>
          </w:p>
        </w:tc>
        <w:tc>
          <w:tcPr>
            <w:tcW w:w="5232" w:type="dxa"/>
          </w:tcPr>
          <w:p w14:paraId="2A83BEAF" w14:textId="77777777" w:rsidR="00C0548C" w:rsidRPr="00F52160" w:rsidRDefault="00C0548C" w:rsidP="00C0548C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Розвиток бухгалтерського обліку в державному секторі</w:t>
            </w:r>
          </w:p>
        </w:tc>
        <w:tc>
          <w:tcPr>
            <w:tcW w:w="1417" w:type="dxa"/>
          </w:tcPr>
          <w:p w14:paraId="1B36F7D9" w14:textId="77777777" w:rsidR="00C0548C" w:rsidRPr="00F52160" w:rsidRDefault="00C0548C" w:rsidP="00C054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725" w:type="dxa"/>
          </w:tcPr>
          <w:p w14:paraId="26CF031F" w14:textId="77777777" w:rsidR="00C0548C" w:rsidRPr="00F52160" w:rsidRDefault="00C0548C" w:rsidP="00C0548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екзамен</w:t>
            </w:r>
          </w:p>
        </w:tc>
      </w:tr>
      <w:tr w:rsidR="006F67CB" w:rsidRPr="00940077" w14:paraId="584CF809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190C09EB" w14:textId="7A81FAE3" w:rsidR="006F67CB" w:rsidRPr="00F52160" w:rsidRDefault="006F67CB" w:rsidP="006F67CB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 w:rsidRPr="00F52160"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11</w:t>
            </w:r>
          </w:p>
        </w:tc>
        <w:tc>
          <w:tcPr>
            <w:tcW w:w="5232" w:type="dxa"/>
          </w:tcPr>
          <w:p w14:paraId="7DE5438D" w14:textId="7A041D99" w:rsidR="006F67CB" w:rsidRPr="00E43659" w:rsidRDefault="00E43659" w:rsidP="006F67CB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E43659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Теорія та практика облікового забезпечення управління підприємством у ERP-системах</w:t>
            </w:r>
          </w:p>
        </w:tc>
        <w:tc>
          <w:tcPr>
            <w:tcW w:w="1417" w:type="dxa"/>
          </w:tcPr>
          <w:p w14:paraId="5F5D677D" w14:textId="1ED2B765" w:rsidR="006F67CB" w:rsidRPr="00F52160" w:rsidRDefault="006F67CB" w:rsidP="006F67CB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</w:rPr>
              <w:t>5</w:t>
            </w:r>
          </w:p>
        </w:tc>
        <w:tc>
          <w:tcPr>
            <w:tcW w:w="1725" w:type="dxa"/>
          </w:tcPr>
          <w:p w14:paraId="1D581C93" w14:textId="14D26A6C" w:rsidR="006F67CB" w:rsidRPr="00F52160" w:rsidRDefault="006F67CB" w:rsidP="006F67CB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sz w:val="25"/>
                <w:szCs w:val="25"/>
              </w:rPr>
              <w:t>екзамен</w:t>
            </w:r>
          </w:p>
        </w:tc>
      </w:tr>
      <w:tr w:rsidR="00D87B0D" w:rsidRPr="00940077" w14:paraId="69DE5B8D" w14:textId="77777777" w:rsidTr="00C0548C">
        <w:trPr>
          <w:trHeight w:val="135"/>
        </w:trPr>
        <w:tc>
          <w:tcPr>
            <w:tcW w:w="1128" w:type="dxa"/>
            <w:vAlign w:val="center"/>
          </w:tcPr>
          <w:p w14:paraId="0EED2FD6" w14:textId="72071C1F" w:rsidR="00D87B0D" w:rsidRPr="00F52160" w:rsidRDefault="006F67CB" w:rsidP="00FA7856">
            <w:pPr>
              <w:jc w:val="center"/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5"/>
                <w:szCs w:val="25"/>
              </w:rPr>
              <w:t>ВК 12</w:t>
            </w:r>
          </w:p>
        </w:tc>
        <w:tc>
          <w:tcPr>
            <w:tcW w:w="5232" w:type="dxa"/>
          </w:tcPr>
          <w:p w14:paraId="3C50CEED" w14:textId="77777777" w:rsidR="00D87B0D" w:rsidRPr="00F52160" w:rsidRDefault="00AE634B" w:rsidP="001F3FC3">
            <w:pPr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  <w:highlight w:val="green"/>
              </w:rPr>
            </w:pPr>
            <w:r w:rsidRPr="00AE634B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Вибірковий компонент з інших освітніх програм (за напрямом дослідження)</w:t>
            </w:r>
          </w:p>
        </w:tc>
        <w:tc>
          <w:tcPr>
            <w:tcW w:w="1417" w:type="dxa"/>
          </w:tcPr>
          <w:p w14:paraId="031F3E0E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5"/>
                <w:szCs w:val="25"/>
                <w:lang w:val="uk-UA"/>
              </w:rPr>
            </w:pPr>
            <w:r w:rsidRPr="00F52160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725" w:type="dxa"/>
          </w:tcPr>
          <w:p w14:paraId="609C5E66" w14:textId="77777777" w:rsidR="00D87B0D" w:rsidRPr="00F52160" w:rsidRDefault="00D87B0D" w:rsidP="00FA785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2160">
              <w:rPr>
                <w:rFonts w:ascii="Times New Roman" w:hAnsi="Times New Roman" w:cs="Times New Roman"/>
                <w:bCs/>
                <w:sz w:val="25"/>
                <w:szCs w:val="25"/>
              </w:rPr>
              <w:t>екзамен</w:t>
            </w:r>
          </w:p>
        </w:tc>
      </w:tr>
      <w:tr w:rsidR="00D87B0D" w:rsidRPr="00940077" w14:paraId="6C379DC8" w14:textId="77777777" w:rsidTr="00C0548C">
        <w:tc>
          <w:tcPr>
            <w:tcW w:w="6360" w:type="dxa"/>
            <w:gridSpan w:val="2"/>
          </w:tcPr>
          <w:p w14:paraId="126B21AB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rFonts w:eastAsia="SimSun"/>
                <w:b/>
                <w:sz w:val="25"/>
                <w:szCs w:val="25"/>
              </w:rPr>
              <w:t>Загальний обсяг виб</w:t>
            </w:r>
            <w:r w:rsidRPr="00F52160">
              <w:rPr>
                <w:rFonts w:eastAsia="SimSun"/>
                <w:b/>
                <w:sz w:val="25"/>
                <w:szCs w:val="25"/>
                <w:lang w:val="uk-UA"/>
              </w:rPr>
              <w:t>і</w:t>
            </w:r>
            <w:r w:rsidRPr="00F52160">
              <w:rPr>
                <w:rFonts w:eastAsia="SimSun"/>
                <w:b/>
                <w:sz w:val="25"/>
                <w:szCs w:val="25"/>
              </w:rPr>
              <w:t>ркових компонентів</w:t>
            </w:r>
          </w:p>
        </w:tc>
        <w:tc>
          <w:tcPr>
            <w:tcW w:w="1417" w:type="dxa"/>
          </w:tcPr>
          <w:p w14:paraId="32F750BF" w14:textId="77777777" w:rsidR="00D87B0D" w:rsidRPr="00F52160" w:rsidRDefault="00216A2C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t>15</w:t>
            </w:r>
          </w:p>
        </w:tc>
        <w:tc>
          <w:tcPr>
            <w:tcW w:w="1725" w:type="dxa"/>
          </w:tcPr>
          <w:p w14:paraId="54E18EFF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</w:p>
        </w:tc>
      </w:tr>
      <w:tr w:rsidR="00D87B0D" w:rsidRPr="00940077" w14:paraId="5D523434" w14:textId="77777777" w:rsidTr="00C0548C">
        <w:tc>
          <w:tcPr>
            <w:tcW w:w="6360" w:type="dxa"/>
            <w:gridSpan w:val="2"/>
          </w:tcPr>
          <w:p w14:paraId="2CACF6FF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lastRenderedPageBreak/>
              <w:t>ЗАГАЛЬНИЙ ОБСЯГ ОНП</w:t>
            </w:r>
          </w:p>
        </w:tc>
        <w:tc>
          <w:tcPr>
            <w:tcW w:w="3142" w:type="dxa"/>
            <w:gridSpan w:val="2"/>
          </w:tcPr>
          <w:p w14:paraId="028C5980" w14:textId="77777777" w:rsidR="00D87B0D" w:rsidRPr="00F52160" w:rsidRDefault="00D87B0D" w:rsidP="00FA785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5"/>
                <w:szCs w:val="25"/>
                <w:lang w:val="uk-UA"/>
              </w:rPr>
            </w:pPr>
            <w:r w:rsidRPr="00F52160">
              <w:rPr>
                <w:b/>
                <w:sz w:val="25"/>
                <w:szCs w:val="25"/>
                <w:lang w:val="uk-UA"/>
              </w:rPr>
              <w:t>60</w:t>
            </w:r>
          </w:p>
        </w:tc>
      </w:tr>
    </w:tbl>
    <w:p w14:paraId="35A98B48" w14:textId="77777777" w:rsidR="0012219B" w:rsidRPr="0012219B" w:rsidRDefault="0012219B" w:rsidP="00F62F72">
      <w:pPr>
        <w:pStyle w:val="80"/>
        <w:shd w:val="clear" w:color="auto" w:fill="auto"/>
        <w:spacing w:before="0" w:line="240" w:lineRule="auto"/>
        <w:jc w:val="left"/>
        <w:rPr>
          <w:b/>
          <w:sz w:val="28"/>
          <w:szCs w:val="28"/>
          <w:lang w:val="uk-UA"/>
        </w:rPr>
      </w:pPr>
    </w:p>
    <w:p w14:paraId="44511236" w14:textId="77777777" w:rsidR="00454BF8" w:rsidRPr="002843B0" w:rsidRDefault="00454BF8" w:rsidP="00454BF8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  <w:lang w:val="uk-UA"/>
        </w:rPr>
      </w:pPr>
      <w:r w:rsidRPr="002843B0">
        <w:rPr>
          <w:b/>
          <w:sz w:val="28"/>
          <w:szCs w:val="28"/>
          <w:lang w:val="uk-UA"/>
        </w:rPr>
        <w:t>2.2. Структурно-логічна схема</w:t>
      </w:r>
    </w:p>
    <w:p w14:paraId="75347F46" w14:textId="77777777" w:rsidR="00454BF8" w:rsidRPr="004E716F" w:rsidRDefault="004E716F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4"/>
          <w:lang w:val="uk-UA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00551A6F" wp14:editId="301CD9FA">
                <wp:simplePos x="0" y="0"/>
                <wp:positionH relativeFrom="column">
                  <wp:posOffset>33020</wp:posOffset>
                </wp:positionH>
                <wp:positionV relativeFrom="paragraph">
                  <wp:posOffset>154305</wp:posOffset>
                </wp:positionV>
                <wp:extent cx="6438900" cy="6502400"/>
                <wp:effectExtent l="0" t="0" r="19050" b="12700"/>
                <wp:wrapNone/>
                <wp:docPr id="272" name="Группа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6502400"/>
                          <a:chOff x="0" y="0"/>
                          <a:chExt cx="6439220" cy="6502665"/>
                        </a:xfrm>
                      </wpg:grpSpPr>
                      <wps:wsp>
                        <wps:cNvPr id="286" name="Прямая со стрелкой 286"/>
                        <wps:cNvCnPr>
                          <a:cxnSpLocks noChangeShapeType="1"/>
                        </wps:cNvCnPr>
                        <wps:spPr bwMode="auto">
                          <a:xfrm>
                            <a:off x="6096000" y="4228407"/>
                            <a:ext cx="334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1" name="Группа 271"/>
                        <wpg:cNvGrpSpPr/>
                        <wpg:grpSpPr>
                          <a:xfrm>
                            <a:off x="0" y="0"/>
                            <a:ext cx="6439220" cy="6502665"/>
                            <a:chOff x="0" y="0"/>
                            <a:chExt cx="6439220" cy="6502665"/>
                          </a:xfrm>
                        </wpg:grpSpPr>
                        <wps:wsp>
                          <wps:cNvPr id="301" name="Прямая со стрелкой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9220" y="1598279"/>
                              <a:ext cx="0" cy="262697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0" name="Группа 270"/>
                          <wpg:cNvGrpSpPr/>
                          <wpg:grpSpPr>
                            <a:xfrm>
                              <a:off x="0" y="0"/>
                              <a:ext cx="6432697" cy="6502665"/>
                              <a:chOff x="0" y="0"/>
                              <a:chExt cx="6432697" cy="6502665"/>
                            </a:xfrm>
                          </wpg:grpSpPr>
                          <wps:wsp>
                            <wps:cNvPr id="292" name="Прямая со стрелкой 29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695796" y="1496291"/>
                                <a:ext cx="1999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Прямая со стрелкой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95796" y="2233352"/>
                                <a:ext cx="1999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Прямая со стрелкой 2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45920" y="4311534"/>
                                <a:ext cx="2476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Прямая со стрелкой 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9105" y="870065"/>
                                <a:ext cx="4815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2" name="Прямая со стрелкой 3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90458" y="1607127"/>
                                <a:ext cx="3422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Прямая соединительная линия 308"/>
                            <wps:cNvCnPr/>
                            <wps:spPr>
                              <a:xfrm>
                                <a:off x="1889760" y="1496291"/>
                                <a:ext cx="0" cy="394650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0" name="Прямая соединительная линия 310"/>
                            <wps:cNvCnPr/>
                            <wps:spPr>
                              <a:xfrm>
                                <a:off x="1701338" y="3219796"/>
                                <a:ext cx="19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4" name="Прямая соединительная линия 314"/>
                            <wps:cNvCnPr/>
                            <wps:spPr>
                              <a:xfrm flipH="1">
                                <a:off x="4184073" y="5852160"/>
                                <a:ext cx="2207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5" name="Прямая соединительная линия 315"/>
                            <wps:cNvCnPr/>
                            <wps:spPr>
                              <a:xfrm>
                                <a:off x="2083724" y="1346661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6" name="Прямая соединительная линия 316"/>
                            <wps:cNvCnPr/>
                            <wps:spPr>
                              <a:xfrm>
                                <a:off x="2094807" y="2233352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7" name="Прямая соединительная линия 317"/>
                            <wps:cNvCnPr/>
                            <wps:spPr>
                              <a:xfrm>
                                <a:off x="2083724" y="4710545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8" name="Прямая соединительная линия 318"/>
                            <wps:cNvCnPr/>
                            <wps:spPr>
                              <a:xfrm>
                                <a:off x="1673629" y="5442065"/>
                                <a:ext cx="21905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9" name="Надпись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9854" y="991985"/>
                                <a:ext cx="187515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BB921" w14:textId="77777777" w:rsidR="006F54E5" w:rsidRPr="00AD43E3" w:rsidRDefault="006F54E5" w:rsidP="00295A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40077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Економетричне моделювання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наукових </w:t>
                                  </w:r>
                                  <w:r w:rsidRPr="00940077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бізнес - проєктів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ОК</w:t>
                                  </w:r>
                                  <w:r w:rsidRPr="00940077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0" name="Надпись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793" y="4904509"/>
                                <a:ext cx="1628492" cy="10196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A98B3" w14:textId="77777777" w:rsidR="006F54E5" w:rsidRPr="00D119B2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Теорія та прагматика міжнародного корпоративного </w:t>
                                  </w:r>
                                  <w:r w:rsidRPr="00173FF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оподаткування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ОК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1" name="Надпись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41120"/>
                                <a:ext cx="1685632" cy="439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A7A6A" w14:textId="77777777" w:rsidR="006F54E5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</w:pPr>
                                  <w:r w:rsidRPr="00F6505D">
                                    <w:rPr>
                                      <w:rFonts w:ascii="Times New Roman" w:hAnsi="Times New Roman" w:cs="Times New Roman"/>
                                    </w:rPr>
                                    <w:t>Філософія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науки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41705CF" w14:textId="77777777" w:rsidR="006F54E5" w:rsidRPr="009D494E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ОК</w:t>
                                  </w:r>
                                  <w:r w:rsidRPr="009D494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3" name="Надпись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78676"/>
                                <a:ext cx="1685632" cy="831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25E37" w14:textId="77777777" w:rsidR="006F54E5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505D">
                                    <w:rPr>
                                      <w:rFonts w:ascii="Times New Roman" w:hAnsi="Times New Roman" w:cs="Times New Roman"/>
                                    </w:rPr>
                                    <w:t>Іноземна мова за професійним спрямуванням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  <w:p w14:paraId="75355439" w14:textId="77777777" w:rsidR="006F54E5" w:rsidRPr="00AD43E3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ОК2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5" name="Надпись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09" y="2793076"/>
                                <a:ext cx="1685632" cy="7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4465D" w14:textId="77777777" w:rsidR="006F54E5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505D">
                                    <w:rPr>
                                      <w:rFonts w:ascii="Times New Roman" w:hAnsi="Times New Roman" w:cs="Times New Roman"/>
                                    </w:rPr>
                                    <w:t>Педагогіка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та управління закладами вищої освіти</w:t>
                                  </w:r>
                                </w:p>
                                <w:p w14:paraId="1D2C29C4" w14:textId="77777777" w:rsidR="006F54E5" w:rsidRPr="00AD43E3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ОК3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7" name="Надпись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709" y="3719404"/>
                                <a:ext cx="1676109" cy="991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AD3BA" w14:textId="5AB20109" w:rsidR="00C85CAB" w:rsidRPr="00166E5E" w:rsidRDefault="0074599A" w:rsidP="00C85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-8"/>
                                    </w:rPr>
                                  </w:pPr>
                                  <w:r w:rsidRPr="0074599A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Методологія наукового дослідження та інтелектуальна власність</w:t>
                                  </w:r>
                                  <w:r w:rsidRPr="00C85CAB">
                                    <w:rPr>
                                      <w:rFonts w:ascii="Times New Roman" w:eastAsia="SimSun" w:hAnsi="Times New Roman" w:cs="Times New Roman"/>
                                      <w:spacing w:val="-8"/>
                                    </w:rPr>
                                    <w:t xml:space="preserve"> </w:t>
                                  </w:r>
                                  <w:r w:rsidR="00C85CAB" w:rsidRPr="00C85CAB">
                                    <w:rPr>
                                      <w:rFonts w:ascii="Times New Roman" w:eastAsia="SimSun" w:hAnsi="Times New Roman" w:cs="Times New Roman"/>
                                      <w:spacing w:val="-8"/>
                                    </w:rPr>
                                    <w:t>ОК</w:t>
                                  </w:r>
                                  <w:r w:rsidR="00C85CAB" w:rsidRPr="00166E5E">
                                    <w:rPr>
                                      <w:rFonts w:ascii="Times New Roman" w:eastAsia="SimSun" w:hAnsi="Times New Roman" w:cs="Times New Roman"/>
                                      <w:spacing w:val="-8"/>
                                    </w:rPr>
                                    <w:t>6</w:t>
                                  </w:r>
                                </w:p>
                                <w:p w14:paraId="6A395C36" w14:textId="77777777" w:rsidR="006F54E5" w:rsidRPr="00AD43E3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Надпись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9854" y="1857451"/>
                                <a:ext cx="1875155" cy="752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E9A6F" w14:textId="77777777" w:rsidR="00C85CAB" w:rsidRDefault="00C85CAB" w:rsidP="00C85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 w:rsidRPr="00940077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Теорії та конц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епції бухгалтерського обліку </w:t>
                                  </w:r>
                                </w:p>
                                <w:p w14:paraId="66779A4B" w14:textId="77777777" w:rsidR="00C85CAB" w:rsidRPr="00AD43E3" w:rsidRDefault="00C85CAB" w:rsidP="00C85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ОК</w:t>
                                  </w:r>
                                  <w:r w:rsidRPr="00940077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5</w:t>
                                  </w:r>
                                </w:p>
                                <w:p w14:paraId="156726C2" w14:textId="77777777" w:rsidR="00C85CAB" w:rsidRDefault="00C85C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Надпись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8502" y="1302327"/>
                                <a:ext cx="1447548" cy="1053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C5B9D9" w14:textId="77777777" w:rsidR="006F54E5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Педагогічна практика </w:t>
                                  </w:r>
                                </w:p>
                                <w:p w14:paraId="5F77A953" w14:textId="77777777" w:rsidR="006F54E5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(5,6 семестр)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CA7B9C9" w14:textId="77777777" w:rsidR="006F54E5" w:rsidRPr="00AD43E3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</w:rPr>
                                    <w:t>ОК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Надпись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27418" y="2632363"/>
                                <a:ext cx="1450317" cy="3870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C0890" w14:textId="77777777" w:rsidR="006F54E5" w:rsidRDefault="006F54E5" w:rsidP="00F07A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  <w:p w14:paraId="147133C3" w14:textId="77777777" w:rsidR="006F54E5" w:rsidRPr="00F07AB7" w:rsidRDefault="006F54E5" w:rsidP="00F07A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F07AB7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ЗДІЙСНЕННЯ НАУКОВИХ ДОСЛІДЖЕНЬ</w:t>
                                  </w:r>
                                </w:p>
                                <w:p w14:paraId="55DB8333" w14:textId="77777777" w:rsidR="006F54E5" w:rsidRPr="00F07AB7" w:rsidRDefault="006F54E5" w:rsidP="00F07A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F07AB7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ТА ПІДГОТОВКА ДИСЕРТАЦІЇ</w:t>
                                  </w:r>
                                </w:p>
                                <w:p w14:paraId="614520AE" w14:textId="77777777" w:rsidR="006F54E5" w:rsidRDefault="006F54E5" w:rsidP="00F07A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F07AB7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>НА ЗДОБУТТЯ  СТУПЕНЯ ВИЩОЇ ОСВІТИ</w:t>
                                  </w:r>
                                </w:p>
                                <w:p w14:paraId="3403954B" w14:textId="77777777" w:rsidR="006F54E5" w:rsidRPr="00F07AB7" w:rsidRDefault="006F54E5" w:rsidP="00F07A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  <w:r w:rsidRPr="00F07AB7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  <w:t xml:space="preserve"> «ДОКТОР ФІЛОСОФІЇ»</w:t>
                                  </w:r>
                                </w:p>
                                <w:p w14:paraId="08832F2C" w14:textId="77777777" w:rsidR="006F54E5" w:rsidRPr="00F07AB7" w:rsidRDefault="006F54E5" w:rsidP="00F07AB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Надпись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7564" y="5253643"/>
                                <a:ext cx="1847529" cy="8489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29B28" w14:textId="77777777" w:rsidR="006F54E5" w:rsidRPr="00D971E9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D49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Дисципліни вільн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ого вибору аспіранта (обсяг – 15</w:t>
                                  </w:r>
                                  <w:r w:rsidRPr="009D494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кредитів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7" name="Надпись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1091" y="11083"/>
                                <a:ext cx="1438025" cy="7005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801D5BF" w14:textId="78D385BA" w:rsidR="006F54E5" w:rsidRDefault="001B14F2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</w:t>
                                  </w:r>
                                  <w:bookmarkStart w:id="6" w:name="_GoBack"/>
                                  <w:bookmarkEnd w:id="6"/>
                                  <w:r w:rsidR="006F54E5" w:rsidRPr="00EE00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рік навчання</w:t>
                                  </w:r>
                                  <w:r w:rsidR="006F54E5"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2971EF82" w14:textId="797F47AB" w:rsidR="006F54E5" w:rsidRPr="00EE0016" w:rsidRDefault="00612BEE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  <w:r w:rsidR="006F54E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6F54E5" w:rsidRPr="00EE00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семестр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8" name="Надпись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87636" y="0"/>
                                <a:ext cx="1438025" cy="6886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92F5D" w14:textId="2EE6096C" w:rsidR="006F54E5" w:rsidRPr="00EE0016" w:rsidRDefault="008E25AC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, </w:t>
                                  </w:r>
                                  <w:r w:rsidR="006F54E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2,</w:t>
                                  </w:r>
                                  <w:r w:rsidR="006F54E5"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  <w:r w:rsidR="006F54E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3,</w:t>
                                  </w:r>
                                  <w:r w:rsidR="006F54E5"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  <w:r w:rsidR="006F54E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4</w:t>
                                  </w:r>
                                  <w:r w:rsidR="006F54E5" w:rsidRPr="00EE00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рік навчання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Прямая соединительная линия 303"/>
                            <wps:cNvCnPr/>
                            <wps:spPr>
                              <a:xfrm>
                                <a:off x="809105" y="709352"/>
                                <a:ext cx="0" cy="63572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4" name="Прямая соединительная линия 304"/>
                            <wps:cNvCnPr/>
                            <wps:spPr>
                              <a:xfrm>
                                <a:off x="2083724" y="698269"/>
                                <a:ext cx="0" cy="401260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" name="Прямая соединительная линия 307"/>
                            <wps:cNvCnPr/>
                            <wps:spPr>
                              <a:xfrm>
                                <a:off x="5608320" y="698269"/>
                                <a:ext cx="0" cy="62047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9" name="Надпись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633" y="0"/>
                                <a:ext cx="1313715" cy="71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3BAD7" w14:textId="77777777" w:rsidR="006F54E5" w:rsidRPr="00EE0016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E00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 рік навчання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  <w:r w:rsidRPr="00EE00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1 семестр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1" name="Надпись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1469" y="11083"/>
                                <a:ext cx="1437530" cy="688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7A3ED" w14:textId="77777777" w:rsidR="006F54E5" w:rsidRDefault="006F54E5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  <w:r w:rsidRPr="00EE00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рік навчання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0F089012" w14:textId="083E2C49" w:rsidR="006F54E5" w:rsidRPr="00EE0016" w:rsidRDefault="00612BEE" w:rsidP="00454B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  <w:r w:rsidR="006F54E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="006F54E5" w:rsidRPr="00EE001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семестр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3" name="Прямая соединительная линия 313"/>
                            <wps:cNvCnPr/>
                            <wps:spPr>
                              <a:xfrm>
                                <a:off x="4400204" y="698269"/>
                                <a:ext cx="0" cy="515108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" name="Надпись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8771" y="3491345"/>
                                <a:ext cx="1875155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5CA6B" w14:textId="77777777" w:rsidR="006F54E5" w:rsidRDefault="006F54E5" w:rsidP="00FF097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 w:rsidRPr="00FF097F">
                                    <w:rPr>
                                      <w:rFonts w:ascii="Times New Roman" w:hAnsi="Times New Roman" w:cs="Times New Roman"/>
                                      <w:color w:val="auto"/>
                                      <w:spacing w:val="-8"/>
                                    </w:rPr>
                                    <w:t>Методологія та праксеологія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контролю господарської діяльності</w:t>
                                  </w:r>
                                </w:p>
                                <w:p w14:paraId="0123471D" w14:textId="77777777" w:rsidR="006F54E5" w:rsidRPr="00166E5E" w:rsidRDefault="006F54E5" w:rsidP="00166E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ОК9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Надпись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16480" y="2793076"/>
                                <a:ext cx="1875155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71A46" w14:textId="77777777" w:rsidR="006F54E5" w:rsidRDefault="006F54E5" w:rsidP="00166E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Інформаційні</w:t>
                                  </w:r>
                                  <w:r w:rsidRPr="00DC0D6A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 технології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lang w:val="ru-RU"/>
                                    </w:rPr>
                                    <w:t xml:space="preserve"> </w:t>
                                  </w:r>
                                  <w:r w:rsidRPr="00DC0D6A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 xml:space="preserve">в обліку агроформувань </w:t>
                                  </w:r>
                                </w:p>
                                <w:p w14:paraId="7D17D51B" w14:textId="77777777" w:rsidR="006F54E5" w:rsidRPr="00166E5E" w:rsidRDefault="006F54E5" w:rsidP="00166E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0D6A"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ОК8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Надпись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9854" y="4461163"/>
                                <a:ext cx="1875155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9DFC7" w14:textId="77777777" w:rsidR="006F54E5" w:rsidRDefault="006F54E5" w:rsidP="00FF09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Теорія та методологія економічного аналізу</w:t>
                                  </w:r>
                                </w:p>
                                <w:p w14:paraId="05DA91FD" w14:textId="77777777" w:rsidR="006F54E5" w:rsidRPr="00166E5E" w:rsidRDefault="006F54E5" w:rsidP="00FF09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t>ОК10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Прямая соединительная линия 266"/>
                            <wps:cNvCnPr/>
                            <wps:spPr>
                              <a:xfrm>
                                <a:off x="2089265" y="3042458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7" name="Прямая соединительная линия 267"/>
                            <wps:cNvCnPr/>
                            <wps:spPr>
                              <a:xfrm>
                                <a:off x="2072640" y="3895898"/>
                                <a:ext cx="218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551A6F" id="Группа 272" o:spid="_x0000_s1026" style="position:absolute;left:0;text-align:left;margin-left:2.6pt;margin-top:12.15pt;width:507pt;height:512pt;z-index:251729408" coordsize="64392,6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6" o:spid="_x0000_s1027" type="#_x0000_t32" style="position:absolute;left:60960;top:42284;width:33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<v:group id="Группа 271" o:spid="_x0000_s1028" style="position:absolute;width:64392;height:65026" coordsize="64392,65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Прямая со стрелкой 301" o:spid="_x0000_s1029" type="#_x0000_t32" style="position:absolute;left:64392;top:15982;width:0;height:26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JucYAAADcAAAADwAAAGRycy9kb3ducmV2LnhtbESPT2sCMRTE7wW/Q3hCL0Wz29I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SbnGAAAA3AAAAA8AAAAAAAAA&#10;AAAAAAAAoQIAAGRycy9kb3ducmV2LnhtbFBLBQYAAAAABAAEAPkAAACUAwAAAAA=&#10;"/>
                  <v:group id="Группа 270" o:spid="_x0000_s1030" style="position:absolute;width:64326;height:65026" coordsize="64326,65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<v:shape id="Прямая со стрелкой 292" o:spid="_x0000_s1031" type="#_x0000_t32" style="position:absolute;left:16957;top:14962;width:2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jNv8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mJbwO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OM2/xAAAANwAAAAPAAAAAAAAAAAA&#10;AAAAAKECAABkcnMvZG93bnJldi54bWxQSwUGAAAAAAQABAD5AAAAkgMAAAAA&#10;"/>
                    <v:shape id="Прямая со стрелкой 294" o:spid="_x0000_s1032" type="#_x0000_t32" style="position:absolute;left:16957;top:22333;width:2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wO8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8cDvGAAAA3AAAAA8AAAAAAAAA&#10;AAAAAAAAoQIAAGRycy9kb3ducmV2LnhtbFBLBQYAAAAABAAEAPkAAACUAwAAAAA=&#10;"/>
                    <v:shape id="Прямая со стрелкой 296" o:spid="_x0000_s1033" type="#_x0000_t32" style="position:absolute;left:16459;top:43115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        <v:shape id="Прямая со стрелкой 299" o:spid="_x0000_s1034" type="#_x0000_t32" style="position:absolute;left:8091;top:8700;width:481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<v:shape id="Прямая со стрелкой 302" o:spid="_x0000_s1035" type="#_x0000_t32" style="position:absolute;left:60904;top:16071;width:34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  <v:line id="Прямая соединительная линия 308" o:spid="_x0000_s1036" style="position:absolute;visibility:visible;mso-wrap-style:square" from="18897,14962" to="18897,5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  <v:line id="Прямая соединительная линия 310" o:spid="_x0000_s1037" style="position:absolute;visibility:visible;mso-wrap-style:square" from="17013,32197" to="19007,3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<v:line id="Прямая соединительная линия 314" o:spid="_x0000_s1038" style="position:absolute;flip:x;visibility:visible;mso-wrap-style:square" from="41840,58521" to="44048,5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    <v:line id="Прямая соединительная линия 315" o:spid="_x0000_s1039" style="position:absolute;visibility:visible;mso-wrap-style:square" from="20837,13466" to="23021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<v:line id="Прямая соединительная линия 316" o:spid="_x0000_s1040" style="position:absolute;visibility:visible;mso-wrap-style:square" from="20948,22333" to="23132,2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<v:line id="Прямая соединительная линия 317" o:spid="_x0000_s1041" style="position:absolute;visibility:visible;mso-wrap-style:square" from="20837,47105" to="23021,4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  <v:line id="Прямая соединительная линия 318" o:spid="_x0000_s1042" style="position:absolute;visibility:visible;mso-wrap-style:square" from="16736,54420" to="18926,5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" o:spid="_x0000_s1043" type="#_x0000_t202" style="position:absolute;left:22998;top:9919;width:18752;height: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QsMMA&#10;AADcAAAADwAAAGRycy9kb3ducmV2LnhtbESPT2sCMRTE7wW/Q3hCbzWrB9GtURal4EXBP/T8SJ67&#10;225eQpKu229vhEKPw8z8hlltBtuJnkJsHSuYTgoQxNqZlmsF18vH2wJETMgGO8ek4JcibNajlxWW&#10;xt35RP051SJDOJaooEnJl1JG3ZDFOHGeOHs3FyymLEMtTcB7httOzopiLi22nBca9LRtSH+ff6yC&#10;Q3XYFsfQ28p/3r469FrvfFTqdTxU7yASDek//NfeGwWzxRKe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hQsMMAAADcAAAADwAAAAAAAAAAAAAAAACYAgAAZHJzL2Rv&#10;d25yZXYueG1sUEsFBgAAAAAEAAQA9QAAAIgDAAAAAA==&#10;">
                      <v:textbox>
                        <w:txbxContent>
                          <w:p w14:paraId="3C4BB921" w14:textId="77777777" w:rsidR="006F54E5" w:rsidRPr="00AD43E3" w:rsidRDefault="006F54E5" w:rsidP="00295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007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Економетричне моделювання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наукових </w:t>
                            </w:r>
                            <w:r w:rsidRPr="0094007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бізнес - проєктів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ОК</w:t>
                            </w:r>
                            <w:r w:rsidRPr="0094007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Надпись 18" o:spid="_x0000_s1044" type="#_x0000_t202" style="position:absolute;left:387;top:49045;width:16285;height:10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v8L8A&#10;AADcAAAADwAAAGRycy9kb3ducmV2LnhtbERPTWsCMRC9F/wPYQRvNasHaVejLErBi0KteB6ScXd1&#10;MwlJuq7/3hwKPT7e92oz2E70FGLrWMFsWoAg1s60XCs4/3y9f4CICdlg55gUPCnCZj16W2Fp3IO/&#10;qT+lWuQQjiUqaFLypZRRN2QxTp0nztzVBYspw1BLE/CRw20n50WxkBZbzg0Neto2pO+nX6vgUB22&#10;xTH0tvKX661Dr/XOR6Um46Fagkg0pH/xn3tvFMw/8/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2/wvwAAANwAAAAPAAAAAAAAAAAAAAAAAJgCAABkcnMvZG93bnJl&#10;di54bWxQSwUGAAAAAAQABAD1AAAAhAMAAAAA&#10;">
                      <v:textbox>
                        <w:txbxContent>
                          <w:p w14:paraId="57DA98B3" w14:textId="77777777" w:rsidR="006F54E5" w:rsidRPr="00D119B2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Теорія та прагматика міжнародного корпоративного </w:t>
                            </w:r>
                            <w:r w:rsidRPr="00173FFB">
                              <w:rPr>
                                <w:rFonts w:ascii="Times New Roman" w:hAnsi="Times New Roman" w:cs="Times New Roman"/>
                              </w:rPr>
                              <w:t xml:space="preserve">оподаткування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ОК 7</w:t>
                            </w:r>
                          </w:p>
                        </w:txbxContent>
                      </v:textbox>
                    </v:shape>
                    <v:shape id="Надпись 23" o:spid="_x0000_s1045" type="#_x0000_t202" style="position:absolute;top:13411;width:16856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Ka8IA&#10;AADcAAAADwAAAGRycy9kb3ducmV2LnhtbESPQWsCMRSE7wX/Q3iCt5rVg9jVKIul4MWCVjw/kufu&#10;tpuXkMR1/femUOhxmJlvmPV2sJ3oKcTWsYLZtABBrJ1puVZw/vp4XYKICdlg55gUPCjCdjN6WWNp&#10;3J2P1J9SLTKEY4kKmpR8KWXUDVmMU+eJs3d1wWLKMtTSBLxnuO3kvCgW0mLLeaFBT7uG9M/pZhUc&#10;qsOu+Ay9rfzl+t2h1/rdR6Um46FagUg0pP/wX3tvFMzfZvB7Jh8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8prwgAAANwAAAAPAAAAAAAAAAAAAAAAAJgCAABkcnMvZG93&#10;bnJldi54bWxQSwUGAAAAAAQABAD1AAAAhwMAAAAA&#10;">
                      <v:textbox>
                        <w:txbxContent>
                          <w:p w14:paraId="225A7A6A" w14:textId="77777777" w:rsidR="006F54E5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6505D">
                              <w:rPr>
                                <w:rFonts w:ascii="Times New Roman" w:hAnsi="Times New Roman" w:cs="Times New Roman"/>
                              </w:rPr>
                              <w:t>Філософія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науки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14:paraId="041705CF" w14:textId="77777777" w:rsidR="006F54E5" w:rsidRPr="009D494E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</w:t>
                            </w:r>
                            <w:r w:rsidRPr="009D494E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  <v:shape id="Надпись 22" o:spid="_x0000_s1046" type="#_x0000_t202" style="position:absolute;top:18786;width:16856;height:8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xh8MA&#10;AADcAAAADwAAAGRycy9kb3ducmV2LnhtbESPT2sCMRTE7wW/Q3hCbzWrgt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xh8MAAADcAAAADwAAAAAAAAAAAAAAAACYAgAAZHJzL2Rv&#10;d25yZXYueG1sUEsFBgAAAAAEAAQA9QAAAIgDAAAAAA==&#10;">
                      <v:textbox>
                        <w:txbxContent>
                          <w:p w14:paraId="67925E37" w14:textId="77777777" w:rsidR="006F54E5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05D">
                              <w:rPr>
                                <w:rFonts w:ascii="Times New Roman" w:hAnsi="Times New Roman" w:cs="Times New Roman"/>
                              </w:rPr>
                              <w:t>Іноземна мова за професійним спрямуванням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5355439" w14:textId="77777777" w:rsidR="006F54E5" w:rsidRPr="00AD43E3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ОК2</w:t>
                            </w:r>
                          </w:p>
                        </w:txbxContent>
                      </v:textbox>
                    </v:shape>
                    <v:shape id="Надпись 21" o:spid="_x0000_s1047" type="#_x0000_t202" style="position:absolute;left:277;top:27930;width:16856;height:7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MaMMA&#10;AADcAAAADwAAAGRycy9kb3ducmV2LnhtbESPT2sCMRTE7wW/Q3hCbzWroNStURal4MWCf+j5kTx3&#10;t928hCRdt9++EYQeh5n5DbPaDLYTPYXYOlYwnRQgiLUzLdcKLuf3l1cQMSEb7ByTgl+KsFmPnlZY&#10;GnfjI/WnVIsM4ViigiYlX0oZdUMW48R54uxdXbCYsgy1NAFvGW47OSuKhbTYcl5o0NO2If19+rEK&#10;DtVhW3yE3lb+8/rVodd656NSz+OhegORaEj/4Ud7bxTMln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zMaMMAAADcAAAADwAAAAAAAAAAAAAAAACYAgAAZHJzL2Rv&#10;d25yZXYueG1sUEsFBgAAAAAEAAQA9QAAAIgDAAAAAA==&#10;">
                      <v:textbox>
                        <w:txbxContent>
                          <w:p w14:paraId="34A4465D" w14:textId="77777777" w:rsidR="006F54E5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05D">
                              <w:rPr>
                                <w:rFonts w:ascii="Times New Roman" w:hAnsi="Times New Roman" w:cs="Times New Roman"/>
                              </w:rPr>
                              <w:t>Педагогіка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та управління закладами вищої освіти</w:t>
                            </w:r>
                          </w:p>
                          <w:p w14:paraId="1D2C29C4" w14:textId="77777777" w:rsidR="006F54E5" w:rsidRPr="00AD43E3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ОК3</w:t>
                            </w:r>
                          </w:p>
                        </w:txbxContent>
                      </v:textbox>
                    </v:shape>
                    <v:shape id="Надпись 20" o:spid="_x0000_s1048" type="#_x0000_t202" style="position:absolute;left:277;top:37194;width:16761;height:9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3hMMA&#10;AADcAAAADwAAAGRycy9kb3ducmV2LnhtbESPT2sCMRTE7wW/Q3hCbzWrB61boyxKwYsF/9DzI3nu&#10;brt5CUm6br99Iwg9DjPzG2a1GWwnegqxdaxgOilAEGtnWq4VXM7vL68gYkI22DkmBb8UYbMePa2w&#10;NO7GR+pPqRYZwrFEBU1KvpQy6oYsxonzxNm7umAxZRlqaQLeMtx2clYUc2mx5bzQoKdtQ/r79GMV&#10;HKrDtvgIva385/WrQ6/1zkelnsdD9QYi0ZD+w4/23iiYLRdwP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L3hMMAAADcAAAADwAAAAAAAAAAAAAAAACYAgAAZHJzL2Rv&#10;d25yZXYueG1sUEsFBgAAAAAEAAQA9QAAAIgDAAAAAA==&#10;">
                      <v:textbox>
                        <w:txbxContent>
                          <w:p w14:paraId="521AD3BA" w14:textId="5AB20109" w:rsidR="00C85CAB" w:rsidRPr="00166E5E" w:rsidRDefault="0074599A" w:rsidP="00C85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</w:pPr>
                            <w:r w:rsidRPr="0074599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Методологія наукового дослідження та інтелектуальна власність</w:t>
                            </w:r>
                            <w:r w:rsidRPr="00C85CAB">
                              <w:rPr>
                                <w:rFonts w:ascii="Times New Roman" w:eastAsia="SimSun" w:hAnsi="Times New Roman" w:cs="Times New Roman"/>
                                <w:spacing w:val="-8"/>
                              </w:rPr>
                              <w:t xml:space="preserve"> </w:t>
                            </w:r>
                            <w:r w:rsidR="00C85CAB" w:rsidRPr="00C85CAB">
                              <w:rPr>
                                <w:rFonts w:ascii="Times New Roman" w:eastAsia="SimSun" w:hAnsi="Times New Roman" w:cs="Times New Roman"/>
                                <w:spacing w:val="-8"/>
                              </w:rPr>
                              <w:t>ОК</w:t>
                            </w:r>
                            <w:r w:rsidR="00C85CAB" w:rsidRPr="00166E5E">
                              <w:rPr>
                                <w:rFonts w:ascii="Times New Roman" w:eastAsia="SimSun" w:hAnsi="Times New Roman" w:cs="Times New Roman"/>
                                <w:spacing w:val="-8"/>
                              </w:rPr>
                              <w:t>6</w:t>
                            </w:r>
                          </w:p>
                          <w:p w14:paraId="6A395C36" w14:textId="77777777" w:rsidR="006F54E5" w:rsidRPr="00AD43E3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Надпись 19" o:spid="_x0000_s1049" type="#_x0000_t202" style="position:absolute;left:22998;top:18574;width:18752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    <v:textbox>
                        <w:txbxContent>
                          <w:p w14:paraId="74FE9A6F" w14:textId="77777777" w:rsidR="00C85CAB" w:rsidRDefault="00C85CAB" w:rsidP="00C85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94007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Теорії та конц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епції бухгалтерського обліку </w:t>
                            </w:r>
                          </w:p>
                          <w:p w14:paraId="66779A4B" w14:textId="77777777" w:rsidR="00C85CAB" w:rsidRPr="00AD43E3" w:rsidRDefault="00C85CAB" w:rsidP="00C85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ОК</w:t>
                            </w:r>
                            <w:r w:rsidRPr="0094007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5</w:t>
                            </w:r>
                          </w:p>
                          <w:p w14:paraId="156726C2" w14:textId="77777777" w:rsidR="00C85CAB" w:rsidRDefault="00C85CAB"/>
                        </w:txbxContent>
                      </v:textbox>
                    </v:shape>
                    <v:shape id="Надпись 31" o:spid="_x0000_s1050" type="#_x0000_t202" style="position:absolute;left:46385;top:13023;width:14475;height:10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16r8A&#10;AADcAAAADwAAAGRycy9kb3ducmV2LnhtbERPTWsCMRC9F/wPYYTeaqKFUlajLIrQi0Jt6XlIxt3V&#10;zSQkcd3+e3Mo9Ph436vN6HoxUEydZw3zmQJBbLztuNHw/bV/eQeRMrLF3jNp+KUEm/XkaYWV9Xf+&#10;pOGUG1FCOFWooc05VFIm05LDNPOBuHBnHx3mAmMjbcR7CXe9XCj1Jh12XBpaDLRtyVxPN6fhUB+2&#10;6hgHV4ef86XHYMwuJK2fp2O9BJFpzP/iP/eH1fCqyvxyphwB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PXqvwAAANwAAAAPAAAAAAAAAAAAAAAAAJgCAABkcnMvZG93bnJl&#10;di54bWxQSwUGAAAAAAQABAD1AAAAhAMAAAAA&#10;">
                      <v:textbox>
                        <w:txbxContent>
                          <w:p w14:paraId="7FC5B9D9" w14:textId="77777777" w:rsidR="006F54E5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Педагогічна практика </w:t>
                            </w:r>
                          </w:p>
                          <w:p w14:paraId="5F77A953" w14:textId="77777777" w:rsidR="006F54E5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(5,6 семестр)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14:paraId="0CA7B9C9" w14:textId="77777777" w:rsidR="006F54E5" w:rsidRPr="00AD43E3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</w:rPr>
                              <w:t>ОК 11</w:t>
                            </w:r>
                          </w:p>
                        </w:txbxContent>
                      </v:textbox>
                    </v:shape>
                    <v:shape id="Надпись 16" o:spid="_x0000_s1051" type="#_x0000_t202" style="position:absolute;left:46274;top:26323;width:14503;height:38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+G8UA&#10;AADcAAAADwAAAGRycy9kb3ducmV2LnhtbESPQWsCMRSE70L/Q3hCb5pVq5TVKFUQChVst8Xzc/Pc&#10;LG5eliTVbX99Iwg9DjPzDbNYdbYRF/KhdqxgNMxAEJdO11wp+PrcDp5BhIissXFMCn4owGr50Ftg&#10;rt2VP+hSxEokCIccFZgY21zKUBqyGIauJU7eyXmLMUlfSe3xmuC2keMsm0mLNacFgy1tDJXn4tsq&#10;mNlqd9wZ/3Q4v3X7dflu6183Vuqx373MQUTq4n/43n7VCibZF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L4bxQAAANwAAAAPAAAAAAAAAAAAAAAAAJgCAABkcnMv&#10;ZG93bnJldi54bWxQSwUGAAAAAAQABAD1AAAAigMAAAAA&#10;">
                      <v:textbox style="layout-flow:vertical;mso-layout-flow-alt:bottom-to-top">
                        <w:txbxContent>
                          <w:p w14:paraId="1ECC0890" w14:textId="77777777" w:rsidR="006F54E5" w:rsidRDefault="006F54E5" w:rsidP="00F0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</w:p>
                          <w:p w14:paraId="147133C3" w14:textId="77777777" w:rsidR="006F54E5" w:rsidRPr="00F07AB7" w:rsidRDefault="006F54E5" w:rsidP="00F0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07AB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ЗДІЙСНЕННЯ НАУКОВИХ ДОСЛІДЖЕНЬ</w:t>
                            </w:r>
                          </w:p>
                          <w:p w14:paraId="55DB8333" w14:textId="77777777" w:rsidR="006F54E5" w:rsidRPr="00F07AB7" w:rsidRDefault="006F54E5" w:rsidP="00F07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07AB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ТА ПІДГОТОВКА ДИСЕРТАЦІЇ</w:t>
                            </w:r>
                          </w:p>
                          <w:p w14:paraId="614520AE" w14:textId="77777777" w:rsidR="006F54E5" w:rsidRDefault="006F54E5" w:rsidP="00F07AB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07AB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>НА ЗДОБУТТЯ  СТУПЕНЯ ВИЩОЇ ОСВІТИ</w:t>
                            </w:r>
                          </w:p>
                          <w:p w14:paraId="3403954B" w14:textId="77777777" w:rsidR="006F54E5" w:rsidRPr="00F07AB7" w:rsidRDefault="006F54E5" w:rsidP="00F07AB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07AB7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  <w:t xml:space="preserve"> «ДОКТОР ФІЛОСОФІЇ»</w:t>
                            </w:r>
                          </w:p>
                          <w:p w14:paraId="08832F2C" w14:textId="77777777" w:rsidR="006F54E5" w:rsidRPr="00F07AB7" w:rsidRDefault="006F54E5" w:rsidP="00F07AB7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  <v:shape id="Надпись 14" o:spid="_x0000_s1052" type="#_x0000_t202" style="position:absolute;left:23275;top:52536;width:18475;height:8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IBcIA&#10;AADcAAAADwAAAGRycy9kb3ducmV2LnhtbESPQWsCMRSE74X+h/AKvdXEFkRWoyyWQi8Kaun5kTx3&#10;VzcvIUnX7b83QqHHYWa+YZbr0fVioJg6zxqmEwWC2HjbcaPh6/jxMgeRMrLF3jNp+KUE69XjwxIr&#10;66+8p+GQG1EgnCrU0OYcKimTaclhmvhAXLyTjw5zkbGRNuK1wF0vX5WaSYcdl4UWA21aMpfDj9Ow&#10;rbcbtYuDq8P36dxjMOY9JK2fn8Z6ASLTmP/Df+1Pq+FNzeB+phw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cgFwgAAANwAAAAPAAAAAAAAAAAAAAAAAJgCAABkcnMvZG93&#10;bnJldi54bWxQSwUGAAAAAAQABAD1AAAAhwMAAAAA&#10;">
                      <v:textbox>
                        <w:txbxContent>
                          <w:p w14:paraId="68F29B28" w14:textId="77777777" w:rsidR="006F54E5" w:rsidRPr="00D971E9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494E">
                              <w:rPr>
                                <w:rFonts w:ascii="Times New Roman" w:hAnsi="Times New Roman" w:cs="Times New Roman"/>
                                <w:b/>
                              </w:rPr>
                              <w:t>Дисципліни вільн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ого вибору аспіранта (обсяг – 15</w:t>
                            </w:r>
                            <w:r w:rsidRPr="009D49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кредитів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  <v:shape id="Надпись 13" o:spid="_x0000_s1053" type="#_x0000_t202" style="position:absolute;left:18010;top:110;width:14381;height:7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qyMUA&#10;AADcAAAADwAAAGRycy9kb3ducmV2LnhtbESPQWvCQBSE70L/w/KEXqRutGBDdJVaKLTiQW3R6yP7&#10;TILZt2F3NfHfu4LgcZiZb5jZojO1uJDzlWUFo2ECgji3uuJCwf/f91sKwgdkjbVlUnAlD4v5S2+G&#10;mbYtb+myC4WIEPYZKihDaDIpfV6SQT+0DXH0jtYZDFG6QmqHbYSbWo6TZCINVhwXSmzoq6T8tDsb&#10;BeeV0e1h7a8p/27caXPc7gfvS6Ve+93nFESgLjzDj/aPVjBOP+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WrIxQAAANwAAAAPAAAAAAAAAAAAAAAAAJgCAABkcnMv&#10;ZG93bnJldi54bWxQSwUGAAAAAAQABAD1AAAAigMAAAAA&#10;" fillcolor="window" strokecolor="windowText">
                      <v:textbox>
                        <w:txbxContent>
                          <w:p w14:paraId="6801D5BF" w14:textId="78D385BA" w:rsidR="006F54E5" w:rsidRDefault="001B14F2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bookmarkStart w:id="7" w:name="_GoBack"/>
                            <w:bookmarkEnd w:id="7"/>
                            <w:r w:rsidR="006F54E5" w:rsidRPr="00EE001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рік навчання</w:t>
                            </w:r>
                            <w:r w:rsidR="006F54E5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14:paraId="2971EF82" w14:textId="797F47AB" w:rsidR="006F54E5" w:rsidRPr="00EE0016" w:rsidRDefault="00612BEE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6F54E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F54E5" w:rsidRPr="00EE0016">
                              <w:rPr>
                                <w:rFonts w:ascii="Times New Roman" w:hAnsi="Times New Roman" w:cs="Times New Roman"/>
                                <w:b/>
                              </w:rPr>
                              <w:t>семестр</w:t>
                            </w:r>
                          </w:p>
                        </w:txbxContent>
                      </v:textbox>
                    </v:shape>
                    <v:shape id="Надпись 15" o:spid="_x0000_s1054" type="#_x0000_t202" style="position:absolute;left:49876;width:14380;height:6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1K74A&#10;AADcAAAADwAAAGRycy9kb3ducmV2LnhtbERPTYvCMBC9C/6HMII3TfUgUo1SFGEvCusunodkbKvN&#10;JCTZWv/95rCwx8f73u4H24meQmwdK1jMCxDE2pmWawXfX6fZGkRMyAY7x6TgTRH2u/Foi6VxL/6k&#10;/ppqkUM4lqigScmXUkbdkMU4d544c3cXLKYMQy1NwFcOt51cFsVKWmw5NzTo6dCQfl5/rIJzdT4U&#10;l9Dbyt/ujw691kcflZpOhmoDItGQ/sV/7g+jYLnOa/OZfA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E9Su+AAAA3AAAAA8AAAAAAAAAAAAAAAAAmAIAAGRycy9kb3ducmV2&#10;LnhtbFBLBQYAAAAABAAEAPUAAACDAwAAAAA=&#10;">
                      <v:textbox>
                        <w:txbxContent>
                          <w:p w14:paraId="37B92F5D" w14:textId="2EE6096C" w:rsidR="006F54E5" w:rsidRPr="00EE0016" w:rsidRDefault="008E25AC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F54E5">
                              <w:rPr>
                                <w:rFonts w:ascii="Times New Roman" w:hAnsi="Times New Roman" w:cs="Times New Roman"/>
                                <w:b/>
                              </w:rPr>
                              <w:t>2,</w:t>
                            </w:r>
                            <w:r w:rsidR="006F54E5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6F54E5">
                              <w:rPr>
                                <w:rFonts w:ascii="Times New Roman" w:hAnsi="Times New Roman" w:cs="Times New Roman"/>
                                <w:b/>
                              </w:rPr>
                              <w:t>3,</w:t>
                            </w:r>
                            <w:r w:rsidR="006F54E5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6F54E5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6F54E5" w:rsidRPr="00EE001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рік навчання</w:t>
                            </w:r>
                          </w:p>
                        </w:txbxContent>
                      </v:textbox>
                    </v:shape>
                    <v:line id="Прямая соединительная линия 303" o:spid="_x0000_s1055" style="position:absolute;visibility:visible;mso-wrap-style:square" from="8091,7093" to="8091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<v:line id="Прямая соединительная линия 304" o:spid="_x0000_s1056" style="position:absolute;visibility:visible;mso-wrap-style:square" from="20837,6982" to="20837,4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<v:line id="Прямая соединительная линия 307" o:spid="_x0000_s1057" style="position:absolute;visibility:visible;mso-wrap-style:square" from="56083,6982" to="56083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    <v:shape id="Надпись 198" o:spid="_x0000_s1058" type="#_x0000_t202" style="position:absolute;left:2826;width:13137;height:7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cd8MA&#10;AADcAAAADwAAAGRycy9kb3ducmV2LnhtbESPQWsCMRSE74X+h/AK3mpihdJujbJYBC8KtaXnR/Lc&#10;3bp5CUlc139vCoUeh5n5hlmsRteLgWLqPGuYTRUIYuNtx42Gr8/N4wuIlJEt9p5Jw5USrJb3dwus&#10;rL/wBw2H3IgC4VShhjbnUEmZTEsO09QH4uIdfXSYi4yNtBEvBe56+aTUs3TYcVloMdC6JXM6nJ2G&#10;Xb1bq30cXB2+jz89BmPeQ9J68jDWbyAyjfk//NfeWg1z9Qq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cd8MAAADcAAAADwAAAAAAAAAAAAAAAACYAgAAZHJzL2Rv&#10;d25yZXYueG1sUEsFBgAAAAAEAAQA9QAAAIgDAAAAAA==&#10;">
                      <v:textbox>
                        <w:txbxContent>
                          <w:p w14:paraId="73C3BAD7" w14:textId="77777777" w:rsidR="006F54E5" w:rsidRPr="00EE0016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0016">
                              <w:rPr>
                                <w:rFonts w:ascii="Times New Roman" w:hAnsi="Times New Roman" w:cs="Times New Roman"/>
                                <w:b/>
                              </w:rPr>
                              <w:t>1 рік навчання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EE0016">
                              <w:rPr>
                                <w:rFonts w:ascii="Times New Roman" w:hAnsi="Times New Roman" w:cs="Times New Roman"/>
                                <w:b/>
                              </w:rPr>
                              <w:t>1 семестр</w:t>
                            </w:r>
                          </w:p>
                        </w:txbxContent>
                      </v:textbox>
                    </v:shape>
                    <v:shape id="Надпись 13" o:spid="_x0000_s1059" type="#_x0000_t202" style="position:absolute;left:34414;top:110;width:14375;height:6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GrMIA&#10;AADcAAAADwAAAGRycy9kb3ducmV2LnhtbESPQWsCMRSE7wX/Q3gFbzW7FaRsjbIoBS8WtOL5kTx3&#10;t928hCSu6783hUKPw8x8wyzXo+3FQCF2jhWUswIEsXam40bB6evj5Q1ETMgGe8ek4E4R1qvJ0xIr&#10;4258oOGYGpEhHCtU0KbkKymjbslinDlPnL2LCxZTlqGRJuAtw20vX4tiIS12nBda9LRpSf8cr1bB&#10;vt5vis8w2NqfL989eq23Pio1fR7rdxCJxvQf/mvvjIJ5WcL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caswgAAANwAAAAPAAAAAAAAAAAAAAAAAJgCAABkcnMvZG93&#10;bnJldi54bWxQSwUGAAAAAAQABAD1AAAAhwMAAAAA&#10;">
                      <v:textbox>
                        <w:txbxContent>
                          <w:p w14:paraId="5C67A3ED" w14:textId="77777777" w:rsidR="006F54E5" w:rsidRDefault="006F54E5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EE001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рік навчання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14:paraId="0F089012" w14:textId="083E2C49" w:rsidR="006F54E5" w:rsidRPr="00EE0016" w:rsidRDefault="00612BEE" w:rsidP="00454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6F54E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F54E5" w:rsidRPr="00EE0016">
                              <w:rPr>
                                <w:rFonts w:ascii="Times New Roman" w:hAnsi="Times New Roman" w:cs="Times New Roman"/>
                                <w:b/>
                              </w:rPr>
                              <w:t>семестр</w:t>
                            </w:r>
                          </w:p>
                        </w:txbxContent>
                      </v:textbox>
                    </v:shape>
                    <v:line id="Прямая соединительная линия 313" o:spid="_x0000_s1060" style="position:absolute;visibility:visible;mso-wrap-style:square" from="44002,6982" to="44002,5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    <v:shape id="Надпись 19" o:spid="_x0000_s1061" type="#_x0000_t202" style="position:absolute;left:22887;top:34913;width:18752;height:8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14:paraId="48B5CA6B" w14:textId="77777777" w:rsidR="006F54E5" w:rsidRDefault="006F54E5" w:rsidP="00FF09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FF097F">
                              <w:rPr>
                                <w:rFonts w:ascii="Times New Roman" w:hAnsi="Times New Roman" w:cs="Times New Roman"/>
                                <w:color w:val="auto"/>
                                <w:spacing w:val="-8"/>
                              </w:rPr>
                              <w:t>Методологія та праксеологія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контролю господарської діяльності</w:t>
                            </w:r>
                          </w:p>
                          <w:p w14:paraId="0123471D" w14:textId="77777777" w:rsidR="006F54E5" w:rsidRPr="00166E5E" w:rsidRDefault="006F54E5" w:rsidP="00166E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ОК9</w:t>
                            </w:r>
                          </w:p>
                        </w:txbxContent>
                      </v:textbox>
                    </v:shape>
                    <v:shape id="Надпись 19" o:spid="_x0000_s1062" type="#_x0000_t202" style="position:absolute;left:23164;top:27930;width:18752;height:5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14:paraId="5ED71A46" w14:textId="77777777" w:rsidR="006F54E5" w:rsidRDefault="006F54E5" w:rsidP="00166E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Інформаційні</w:t>
                            </w:r>
                            <w:r w:rsidRPr="00DC0D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технології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lang w:val="ru-RU"/>
                              </w:rPr>
                              <w:t xml:space="preserve"> </w:t>
                            </w:r>
                            <w:r w:rsidRPr="00DC0D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в обліку агроформувань </w:t>
                            </w:r>
                          </w:p>
                          <w:p w14:paraId="7D17D51B" w14:textId="77777777" w:rsidR="006F54E5" w:rsidRPr="00166E5E" w:rsidRDefault="006F54E5" w:rsidP="00166E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0D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ОК8</w:t>
                            </w:r>
                          </w:p>
                        </w:txbxContent>
                      </v:textbox>
                    </v:shape>
                    <v:shape id="Надпись 19" o:spid="_x0000_s1063" type="#_x0000_t202" style="position:absolute;left:22998;top:44611;width:18752;height:5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14:paraId="3009DFC7" w14:textId="77777777" w:rsidR="006F54E5" w:rsidRDefault="006F54E5" w:rsidP="00FF0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Теорія та методологія економічного аналізу</w:t>
                            </w:r>
                          </w:p>
                          <w:p w14:paraId="05DA91FD" w14:textId="77777777" w:rsidR="006F54E5" w:rsidRPr="00166E5E" w:rsidRDefault="006F54E5" w:rsidP="00FF09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ОК10</w:t>
                            </w:r>
                          </w:p>
                        </w:txbxContent>
                      </v:textbox>
                    </v:shape>
                    <v:line id="Прямая соединительная линия 266" o:spid="_x0000_s1064" style="position:absolute;visibility:visible;mso-wrap-style:square" from="20892,30424" to="23077,30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    <v:line id="Прямая соединительная линия 267" o:spid="_x0000_s1065" style="position:absolute;visibility:visible;mso-wrap-style:square" from="20726,38958" to="22910,3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14:paraId="7A03A294" w14:textId="77777777" w:rsidR="00295A99" w:rsidRPr="004E716F" w:rsidRDefault="00295A99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4"/>
          <w:lang w:val="uk-UA"/>
        </w:rPr>
      </w:pPr>
    </w:p>
    <w:p w14:paraId="7880F53C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064CE72D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4F4D5DDF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66171A83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1F610003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674A468F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2781C321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38278109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5E8E0B03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0A495CA4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3B73BE4B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62581E5B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69918477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0E93A94B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51D2507A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0C6634EF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48097BC8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2EDE8205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292ED5E8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04D0E1D4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5C742C80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6FDC03F6" w14:textId="77777777" w:rsidR="00454BF8" w:rsidRPr="004E716F" w:rsidRDefault="00454BF8" w:rsidP="004E716F">
      <w:pPr>
        <w:widowControl/>
        <w:jc w:val="both"/>
        <w:rPr>
          <w:rFonts w:ascii="Times New Roman" w:hAnsi="Times New Roman" w:cs="Times New Roman"/>
        </w:rPr>
      </w:pPr>
    </w:p>
    <w:p w14:paraId="6690EFEC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61511ECD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00179829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24350FC6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22AADF39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104248FB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59F66C4B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5DA57267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2F22CE9B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655CED71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390DFFC9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691AA5E6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3E5B4744" w14:textId="77777777" w:rsidR="00454BF8" w:rsidRPr="004E716F" w:rsidRDefault="00454BF8" w:rsidP="004E716F">
      <w:pPr>
        <w:pStyle w:val="80"/>
        <w:shd w:val="clear" w:color="auto" w:fill="auto"/>
        <w:spacing w:before="0" w:line="240" w:lineRule="auto"/>
        <w:contextualSpacing/>
        <w:jc w:val="both"/>
        <w:rPr>
          <w:sz w:val="28"/>
          <w:szCs w:val="28"/>
          <w:lang w:val="uk-UA"/>
        </w:rPr>
      </w:pPr>
    </w:p>
    <w:p w14:paraId="4EC9C5F5" w14:textId="77777777" w:rsidR="004D3440" w:rsidRPr="004E716F" w:rsidRDefault="004D3440" w:rsidP="004E716F">
      <w:pPr>
        <w:jc w:val="both"/>
      </w:pPr>
    </w:p>
    <w:p w14:paraId="2DBC2212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2573CCC1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6682D523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4437956D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236C5E27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0F64B2B2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252816CE" w14:textId="77777777" w:rsidR="00F52160" w:rsidRDefault="00F52160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0DFFA2E6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2318FEAA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10EE8093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28C73F73" w14:textId="77777777" w:rsidR="001F3FC3" w:rsidRDefault="001F3FC3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</w:p>
    <w:p w14:paraId="7ED9F385" w14:textId="77777777" w:rsidR="00694022" w:rsidRPr="006F54E5" w:rsidRDefault="00694022" w:rsidP="00F25D57">
      <w:pPr>
        <w:pStyle w:val="80"/>
        <w:shd w:val="clear" w:color="auto" w:fill="auto"/>
        <w:spacing w:before="0" w:line="240" w:lineRule="auto"/>
        <w:contextualSpacing/>
        <w:rPr>
          <w:b/>
          <w:sz w:val="28"/>
          <w:lang w:val="uk-UA"/>
        </w:rPr>
      </w:pPr>
      <w:r w:rsidRPr="006F54E5">
        <w:rPr>
          <w:b/>
          <w:sz w:val="28"/>
          <w:lang w:val="uk-UA"/>
        </w:rPr>
        <w:t>3. ФОРМА АТЕСТАЦІЇ ЗДОБУВАЧІВ ВИЩОЇ ОСВІТИ</w:t>
      </w:r>
    </w:p>
    <w:p w14:paraId="0A601FDE" w14:textId="77777777" w:rsidR="00694022" w:rsidRPr="00442C68" w:rsidRDefault="00694022" w:rsidP="002B24E2">
      <w:pPr>
        <w:spacing w:line="168" w:lineRule="exact"/>
        <w:rPr>
          <w:rFonts w:ascii="Times New Roman" w:hAnsi="Times New Roman" w:cs="Times New Roman"/>
        </w:rPr>
      </w:pPr>
    </w:p>
    <w:p w14:paraId="24B34684" w14:textId="77777777" w:rsidR="00694022" w:rsidRPr="00AF7FBF" w:rsidRDefault="00694022" w:rsidP="00D43211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  <w:lang w:val="uk-UA"/>
        </w:rPr>
      </w:pPr>
    </w:p>
    <w:p w14:paraId="0CA4F8A5" w14:textId="77777777" w:rsidR="0016261A" w:rsidRDefault="0081510B" w:rsidP="0016261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bookmark9"/>
      <w:r w:rsidRPr="0081510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Атестація здобувачів вищої освіти на здобуття ступеня доктор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а філософії зі спеціальності 071</w:t>
      </w:r>
      <w:r w:rsidRPr="0081510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Облік і оподаткування</w:t>
      </w:r>
      <w:r w:rsidRPr="0081510B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» </w:t>
      </w:r>
      <w:r w:rsidR="002612FE" w:rsidRPr="007269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здійснюється </w:t>
      </w:r>
      <w:r w:rsidR="00F07AB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 підставі</w:t>
      </w:r>
      <w:r w:rsidR="002612FE" w:rsidRPr="007269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публічного захисту наукових досягнень у формі дисертаційної роботи. Обов’язковою умовою допуску до захисту є успішне виконання аспірантом його індивідуального навчального плану. Дисертація на здобуття ступеня доктора філософії є самостійним розгорнутим дослідженням, що пропонує розв’язання актуального наукового завдання у галузі </w:t>
      </w:r>
      <w:r w:rsidR="002612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управління та адміністрування</w:t>
      </w:r>
      <w:r w:rsidR="002612FE" w:rsidRPr="0072690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результати якого становлять оригінальний внесок у розв’язання проблем відповідної галузі та оприлюднені у </w:t>
      </w:r>
      <w:r w:rsidR="0016261A" w:rsidRPr="0016261A">
        <w:rPr>
          <w:rFonts w:ascii="Times New Roman" w:hAnsi="Times New Roman" w:cs="Times New Roman"/>
          <w:sz w:val="28"/>
          <w:szCs w:val="28"/>
        </w:rPr>
        <w:t>вигляді монографії або сукупності статей, опублікованих у вітчизняних та/або міжнародних рецензованих фахових виданнях.</w:t>
      </w:r>
    </w:p>
    <w:p w14:paraId="2FE37862" w14:textId="77777777" w:rsidR="002612FE" w:rsidRPr="002612FE" w:rsidRDefault="002612FE" w:rsidP="0016261A">
      <w:pPr>
        <w:widowControl/>
        <w:shd w:val="clear" w:color="auto" w:fill="FFFFFF"/>
        <w:ind w:firstLine="567"/>
        <w:jc w:val="both"/>
        <w:rPr>
          <w:rFonts w:ascii="Arial" w:hAnsi="Arial" w:cs="Arial"/>
          <w:color w:val="222222"/>
          <w:sz w:val="28"/>
          <w:szCs w:val="28"/>
          <w:lang w:eastAsia="ru-RU"/>
        </w:rPr>
      </w:pPr>
      <w:r w:rsidRPr="002612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Вимоги до оформлення дисертації встановлює Міністерством освіти і науки України.</w:t>
      </w:r>
    </w:p>
    <w:p w14:paraId="448E020C" w14:textId="77777777" w:rsidR="002612FE" w:rsidRPr="002612FE" w:rsidRDefault="002612FE" w:rsidP="0016261A">
      <w:pPr>
        <w:widowControl/>
        <w:shd w:val="clear" w:color="auto" w:fill="FFFFFF"/>
        <w:ind w:firstLine="567"/>
        <w:jc w:val="both"/>
        <w:rPr>
          <w:rFonts w:ascii="Arial" w:hAnsi="Arial" w:cs="Arial"/>
          <w:color w:val="222222"/>
          <w:sz w:val="28"/>
          <w:szCs w:val="28"/>
          <w:lang w:eastAsia="ru-RU"/>
        </w:rPr>
      </w:pPr>
      <w:r w:rsidRPr="002612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Вимоги щодо процедури та особливих умов проведення публічного захисту визначаються Кабінетом Міністрів України.</w:t>
      </w:r>
    </w:p>
    <w:p w14:paraId="16F153EA" w14:textId="77777777" w:rsidR="00694022" w:rsidRPr="00073C4B" w:rsidRDefault="00694022" w:rsidP="00DB4F75">
      <w:pPr>
        <w:widowControl/>
        <w:spacing w:after="160" w:line="259" w:lineRule="auto"/>
        <w:rPr>
          <w:sz w:val="28"/>
          <w:szCs w:val="28"/>
        </w:rPr>
      </w:pPr>
      <w:r w:rsidRPr="006A6363">
        <w:rPr>
          <w:rFonts w:ascii="Times New Roman" w:hAnsi="Times New Roman" w:cs="Times New Roman"/>
          <w:sz w:val="28"/>
          <w:szCs w:val="28"/>
        </w:rPr>
        <w:br w:type="page"/>
      </w:r>
    </w:p>
    <w:bookmarkEnd w:id="8"/>
    <w:p w14:paraId="432CEB69" w14:textId="77777777" w:rsidR="00E63EF7" w:rsidRPr="008B7E82" w:rsidRDefault="00E63EF7" w:rsidP="00E63EF7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  <w:u w:val="single"/>
          <w:lang w:val="uk-UA"/>
        </w:rPr>
      </w:pPr>
      <w:r w:rsidRPr="006A6363">
        <w:rPr>
          <w:b/>
          <w:sz w:val="28"/>
          <w:szCs w:val="28"/>
        </w:rPr>
        <w:lastRenderedPageBreak/>
        <w:t>4</w:t>
      </w:r>
      <w:r w:rsidRPr="006A6363">
        <w:rPr>
          <w:b/>
          <w:sz w:val="28"/>
          <w:szCs w:val="28"/>
          <w:u w:val="single"/>
        </w:rPr>
        <w:t xml:space="preserve">. </w:t>
      </w:r>
      <w:r w:rsidRPr="008B7E82">
        <w:rPr>
          <w:b/>
          <w:sz w:val="28"/>
          <w:szCs w:val="28"/>
          <w:u w:val="single"/>
          <w:lang w:val="uk-UA"/>
        </w:rPr>
        <w:t>Матриця відповідності програмних компетентностей компонентам освітньо-</w:t>
      </w:r>
      <w:r w:rsidR="0009176C">
        <w:rPr>
          <w:b/>
          <w:sz w:val="28"/>
          <w:szCs w:val="28"/>
          <w:u w:val="single"/>
          <w:lang w:val="uk-UA"/>
        </w:rPr>
        <w:t>наукової</w:t>
      </w:r>
      <w:r w:rsidRPr="008B7E82">
        <w:rPr>
          <w:b/>
          <w:sz w:val="28"/>
          <w:szCs w:val="28"/>
          <w:u w:val="single"/>
          <w:lang w:val="uk-UA"/>
        </w:rPr>
        <w:t xml:space="preserve"> програми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426"/>
        <w:gridCol w:w="425"/>
        <w:gridCol w:w="425"/>
      </w:tblGrid>
      <w:tr w:rsidR="006F67CB" w:rsidRPr="00ED1EEE" w14:paraId="4F78A50F" w14:textId="7C84C148" w:rsidTr="006F67CB">
        <w:trPr>
          <w:cantSplit/>
          <w:trHeight w:val="1151"/>
        </w:trPr>
        <w:tc>
          <w:tcPr>
            <w:tcW w:w="817" w:type="dxa"/>
          </w:tcPr>
          <w:p w14:paraId="2D4FE5D9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6D319357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1</w:t>
            </w:r>
          </w:p>
        </w:tc>
        <w:tc>
          <w:tcPr>
            <w:tcW w:w="426" w:type="dxa"/>
            <w:textDirection w:val="btLr"/>
            <w:vAlign w:val="center"/>
          </w:tcPr>
          <w:p w14:paraId="21EE64D2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2</w:t>
            </w:r>
          </w:p>
        </w:tc>
        <w:tc>
          <w:tcPr>
            <w:tcW w:w="425" w:type="dxa"/>
            <w:textDirection w:val="btLr"/>
            <w:vAlign w:val="center"/>
          </w:tcPr>
          <w:p w14:paraId="519E9BA3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3</w:t>
            </w:r>
          </w:p>
        </w:tc>
        <w:tc>
          <w:tcPr>
            <w:tcW w:w="425" w:type="dxa"/>
            <w:textDirection w:val="btLr"/>
            <w:vAlign w:val="center"/>
          </w:tcPr>
          <w:p w14:paraId="4CC5A3C4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4</w:t>
            </w:r>
          </w:p>
        </w:tc>
        <w:tc>
          <w:tcPr>
            <w:tcW w:w="425" w:type="dxa"/>
            <w:textDirection w:val="btLr"/>
            <w:vAlign w:val="center"/>
          </w:tcPr>
          <w:p w14:paraId="55287117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5</w:t>
            </w:r>
          </w:p>
        </w:tc>
        <w:tc>
          <w:tcPr>
            <w:tcW w:w="426" w:type="dxa"/>
            <w:textDirection w:val="btLr"/>
            <w:vAlign w:val="center"/>
          </w:tcPr>
          <w:p w14:paraId="0B8765DC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6</w:t>
            </w:r>
          </w:p>
        </w:tc>
        <w:tc>
          <w:tcPr>
            <w:tcW w:w="425" w:type="dxa"/>
            <w:textDirection w:val="btLr"/>
          </w:tcPr>
          <w:p w14:paraId="645B6EFA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4"/>
                <w:szCs w:val="24"/>
                <w:u w:val="single"/>
                <w:lang w:val="uk-UA" w:eastAsia="en-US"/>
              </w:rPr>
              <w:t>ОК 7</w:t>
            </w:r>
          </w:p>
        </w:tc>
        <w:tc>
          <w:tcPr>
            <w:tcW w:w="425" w:type="dxa"/>
            <w:textDirection w:val="btLr"/>
          </w:tcPr>
          <w:p w14:paraId="22BD66A8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ОК</w:t>
            </w:r>
            <w:r>
              <w:rPr>
                <w:bCs/>
                <w:sz w:val="22"/>
                <w:szCs w:val="22"/>
                <w:u w:val="single"/>
                <w:lang w:val="uk-UA" w:eastAsia="en-US"/>
              </w:rPr>
              <w:t xml:space="preserve"> </w:t>
            </w: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8</w:t>
            </w:r>
          </w:p>
        </w:tc>
        <w:tc>
          <w:tcPr>
            <w:tcW w:w="425" w:type="dxa"/>
            <w:textDirection w:val="btLr"/>
          </w:tcPr>
          <w:p w14:paraId="5717FBD8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ОК</w:t>
            </w:r>
            <w:r>
              <w:rPr>
                <w:bCs/>
                <w:sz w:val="22"/>
                <w:szCs w:val="22"/>
                <w:u w:val="single"/>
                <w:lang w:val="uk-UA" w:eastAsia="en-US"/>
              </w:rPr>
              <w:t xml:space="preserve"> 9</w:t>
            </w:r>
          </w:p>
        </w:tc>
        <w:tc>
          <w:tcPr>
            <w:tcW w:w="426" w:type="dxa"/>
            <w:textDirection w:val="btLr"/>
          </w:tcPr>
          <w:p w14:paraId="4E256BE1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ОК 10</w:t>
            </w:r>
          </w:p>
        </w:tc>
        <w:tc>
          <w:tcPr>
            <w:tcW w:w="425" w:type="dxa"/>
            <w:textDirection w:val="btLr"/>
          </w:tcPr>
          <w:p w14:paraId="0CA86B7C" w14:textId="77777777" w:rsidR="006F67CB" w:rsidRPr="006A6363" w:rsidRDefault="006F67CB" w:rsidP="003509D1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ОК</w:t>
            </w:r>
            <w:r>
              <w:rPr>
                <w:bCs/>
                <w:sz w:val="22"/>
                <w:szCs w:val="22"/>
                <w:u w:val="single"/>
                <w:lang w:val="uk-UA" w:eastAsia="en-US"/>
              </w:rPr>
              <w:t xml:space="preserve"> 11</w:t>
            </w:r>
          </w:p>
        </w:tc>
        <w:tc>
          <w:tcPr>
            <w:tcW w:w="425" w:type="dxa"/>
            <w:textDirection w:val="btLr"/>
          </w:tcPr>
          <w:p w14:paraId="3430383C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ВК1</w:t>
            </w:r>
          </w:p>
        </w:tc>
        <w:tc>
          <w:tcPr>
            <w:tcW w:w="425" w:type="dxa"/>
            <w:textDirection w:val="btLr"/>
          </w:tcPr>
          <w:p w14:paraId="38EA1483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ВК2</w:t>
            </w:r>
          </w:p>
        </w:tc>
        <w:tc>
          <w:tcPr>
            <w:tcW w:w="426" w:type="dxa"/>
            <w:textDirection w:val="btLr"/>
          </w:tcPr>
          <w:p w14:paraId="0721C0B5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ВК3</w:t>
            </w:r>
          </w:p>
        </w:tc>
        <w:tc>
          <w:tcPr>
            <w:tcW w:w="425" w:type="dxa"/>
            <w:textDirection w:val="btLr"/>
          </w:tcPr>
          <w:p w14:paraId="34EA8E6F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ВК4</w:t>
            </w:r>
          </w:p>
        </w:tc>
        <w:tc>
          <w:tcPr>
            <w:tcW w:w="567" w:type="dxa"/>
            <w:textDirection w:val="btLr"/>
          </w:tcPr>
          <w:p w14:paraId="25671862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A6363">
              <w:rPr>
                <w:bCs/>
                <w:sz w:val="22"/>
                <w:szCs w:val="22"/>
                <w:u w:val="single"/>
                <w:lang w:val="uk-UA" w:eastAsia="en-US"/>
              </w:rPr>
              <w:t>ВК5</w:t>
            </w:r>
          </w:p>
        </w:tc>
        <w:tc>
          <w:tcPr>
            <w:tcW w:w="425" w:type="dxa"/>
            <w:textDirection w:val="btLr"/>
          </w:tcPr>
          <w:p w14:paraId="7F1F3C31" w14:textId="77777777" w:rsidR="006F67CB" w:rsidRPr="006A6363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6</w:t>
            </w:r>
          </w:p>
        </w:tc>
        <w:tc>
          <w:tcPr>
            <w:tcW w:w="567" w:type="dxa"/>
            <w:textDirection w:val="btLr"/>
          </w:tcPr>
          <w:p w14:paraId="6C5526C6" w14:textId="77777777" w:rsidR="006F67CB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7</w:t>
            </w:r>
          </w:p>
        </w:tc>
        <w:tc>
          <w:tcPr>
            <w:tcW w:w="425" w:type="dxa"/>
            <w:textDirection w:val="btLr"/>
          </w:tcPr>
          <w:p w14:paraId="19BD6741" w14:textId="77777777" w:rsidR="006F67CB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8</w:t>
            </w:r>
          </w:p>
        </w:tc>
        <w:tc>
          <w:tcPr>
            <w:tcW w:w="426" w:type="dxa"/>
            <w:textDirection w:val="btLr"/>
          </w:tcPr>
          <w:p w14:paraId="122EDCB1" w14:textId="77777777" w:rsidR="006F67CB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>
              <w:rPr>
                <w:bCs/>
                <w:sz w:val="22"/>
                <w:szCs w:val="22"/>
                <w:u w:val="single"/>
                <w:lang w:val="uk-UA" w:eastAsia="en-US"/>
              </w:rPr>
              <w:t>ВК 9</w:t>
            </w:r>
          </w:p>
        </w:tc>
        <w:tc>
          <w:tcPr>
            <w:tcW w:w="425" w:type="dxa"/>
            <w:textDirection w:val="btLr"/>
          </w:tcPr>
          <w:p w14:paraId="2AD52EFF" w14:textId="77777777" w:rsidR="006F67CB" w:rsidRPr="006F54E5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F54E5">
              <w:rPr>
                <w:bCs/>
                <w:sz w:val="22"/>
                <w:szCs w:val="22"/>
                <w:u w:val="single"/>
                <w:lang w:val="uk-UA" w:eastAsia="en-US"/>
              </w:rPr>
              <w:t>ВК 10</w:t>
            </w:r>
          </w:p>
        </w:tc>
        <w:tc>
          <w:tcPr>
            <w:tcW w:w="425" w:type="dxa"/>
            <w:textDirection w:val="btLr"/>
          </w:tcPr>
          <w:p w14:paraId="0BF7D980" w14:textId="621DD36B" w:rsidR="006F67CB" w:rsidRPr="006F54E5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u w:val="single"/>
                <w:lang w:val="uk-UA" w:eastAsia="en-US"/>
              </w:rPr>
            </w:pPr>
            <w:r w:rsidRPr="006F54E5">
              <w:rPr>
                <w:bCs/>
                <w:sz w:val="22"/>
                <w:szCs w:val="22"/>
                <w:u w:val="single"/>
                <w:lang w:val="uk-UA" w:eastAsia="en-US"/>
              </w:rPr>
              <w:t>ВК 1</w:t>
            </w:r>
            <w:r>
              <w:rPr>
                <w:bCs/>
                <w:sz w:val="22"/>
                <w:szCs w:val="22"/>
                <w:u w:val="single"/>
                <w:lang w:val="uk-UA" w:eastAsia="en-US"/>
              </w:rPr>
              <w:t>1</w:t>
            </w:r>
          </w:p>
        </w:tc>
      </w:tr>
      <w:tr w:rsidR="006F67CB" w:rsidRPr="001069DC" w14:paraId="425D9CBF" w14:textId="3E5FBE2B" w:rsidTr="006F67CB">
        <w:tc>
          <w:tcPr>
            <w:tcW w:w="817" w:type="dxa"/>
          </w:tcPr>
          <w:p w14:paraId="626101AB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ЗК1</w:t>
            </w:r>
          </w:p>
        </w:tc>
        <w:tc>
          <w:tcPr>
            <w:tcW w:w="425" w:type="dxa"/>
          </w:tcPr>
          <w:p w14:paraId="3E89F96D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4E32B18C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9D237BB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60B0BBAD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1CC545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25C8D7B6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5082D79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5C531F4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91A43EB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3FAC65E3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3CD954C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0E56AAA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C39BE5E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5E490858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2D1FCE6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3CDFD0BB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1577337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42EC0AA7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461844D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5C1D83CB" w14:textId="77777777" w:rsidR="006F67CB" w:rsidRDefault="006F67CB" w:rsidP="006F67CB">
            <w:pPr>
              <w:jc w:val="center"/>
            </w:pPr>
            <w:r w:rsidRPr="00F94B27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355EC78" w14:textId="77777777" w:rsidR="006F67CB" w:rsidRPr="006F54E5" w:rsidRDefault="006F67CB" w:rsidP="006F67CB">
            <w:pPr>
              <w:jc w:val="center"/>
            </w:pPr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A0F5A13" w14:textId="187EF653" w:rsidR="006F67CB" w:rsidRPr="006F54E5" w:rsidRDefault="006F67CB" w:rsidP="006F67CB">
            <w:pPr>
              <w:jc w:val="center"/>
              <w:rPr>
                <w:rStyle w:val="222"/>
                <w:color w:val="auto"/>
              </w:rPr>
            </w:pPr>
            <w:r w:rsidRPr="00F94B27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1BD62590" w14:textId="39FF7EAB" w:rsidTr="006F67CB">
        <w:tc>
          <w:tcPr>
            <w:tcW w:w="817" w:type="dxa"/>
          </w:tcPr>
          <w:p w14:paraId="1C532D9F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ЗК2</w:t>
            </w:r>
          </w:p>
        </w:tc>
        <w:tc>
          <w:tcPr>
            <w:tcW w:w="425" w:type="dxa"/>
          </w:tcPr>
          <w:p w14:paraId="3E09E542" w14:textId="77777777" w:rsidR="006F67CB" w:rsidRDefault="006F67CB" w:rsidP="006F67CB">
            <w:pPr>
              <w:jc w:val="center"/>
            </w:pPr>
            <w:r w:rsidRPr="0014526E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1CACED2B" w14:textId="77777777" w:rsidR="006F67CB" w:rsidRDefault="006F67CB" w:rsidP="006F67CB">
            <w:pPr>
              <w:jc w:val="center"/>
            </w:pPr>
            <w:r w:rsidRPr="0014526E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1135C72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4ECE4260" w14:textId="77777777" w:rsidR="006F67CB" w:rsidRDefault="006F67CB" w:rsidP="006F67CB">
            <w:pPr>
              <w:jc w:val="center"/>
            </w:pPr>
            <w:r w:rsidRPr="009D43F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9D54938" w14:textId="77777777" w:rsidR="006F67CB" w:rsidRDefault="006F67CB" w:rsidP="006F67CB">
            <w:pPr>
              <w:jc w:val="center"/>
            </w:pPr>
            <w:r w:rsidRPr="009D43F5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6666DC35" w14:textId="77777777" w:rsidR="006F67CB" w:rsidRDefault="006F67CB" w:rsidP="006F67CB">
            <w:pPr>
              <w:jc w:val="center"/>
            </w:pPr>
            <w:r w:rsidRPr="009D43F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31AC88E" w14:textId="77777777" w:rsidR="006F67CB" w:rsidRDefault="006F67CB" w:rsidP="006F67CB">
            <w:pPr>
              <w:jc w:val="center"/>
            </w:pPr>
            <w:r w:rsidRPr="009D43F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58CA743" w14:textId="77777777" w:rsidR="006F67CB" w:rsidRDefault="006F67CB" w:rsidP="006F67CB">
            <w:pPr>
              <w:jc w:val="center"/>
            </w:pPr>
            <w:r w:rsidRPr="009D43F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FF9673D" w14:textId="77777777" w:rsidR="006F67CB" w:rsidRDefault="006F67CB" w:rsidP="006F67CB">
            <w:pPr>
              <w:jc w:val="center"/>
            </w:pPr>
            <w:r w:rsidRPr="009D43F5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1DFA8E51" w14:textId="77777777" w:rsidR="006F67CB" w:rsidRDefault="006F67CB" w:rsidP="006F67CB">
            <w:pPr>
              <w:jc w:val="center"/>
            </w:pPr>
            <w:r w:rsidRPr="009D43F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0327658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1AF2DB4C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71D3B777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62324DA9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3EDA28EE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526118D0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7201C20B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487E2212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9EDF2F8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288ED32F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A4889AB" w14:textId="77777777" w:rsidR="006F67CB" w:rsidRPr="006F54E5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  <w:sz w:val="28"/>
                <w:szCs w:val="28"/>
              </w:rPr>
            </w:pPr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9AB3207" w14:textId="59BC7C15" w:rsidR="006F67CB" w:rsidRPr="006F54E5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color w:val="auto"/>
              </w:rPr>
            </w:pPr>
            <w:r w:rsidRPr="009D43F5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4F4CA280" w14:textId="57AAEA18" w:rsidTr="006F67CB">
        <w:trPr>
          <w:trHeight w:val="383"/>
        </w:trPr>
        <w:tc>
          <w:tcPr>
            <w:tcW w:w="817" w:type="dxa"/>
          </w:tcPr>
          <w:p w14:paraId="016BC0E2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ЗК3</w:t>
            </w:r>
          </w:p>
        </w:tc>
        <w:tc>
          <w:tcPr>
            <w:tcW w:w="425" w:type="dxa"/>
            <w:vAlign w:val="center"/>
          </w:tcPr>
          <w:p w14:paraId="1DD36117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  <w:vAlign w:val="center"/>
          </w:tcPr>
          <w:p w14:paraId="514071AB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305588F2" w14:textId="77777777" w:rsidR="006F67CB" w:rsidRPr="00350571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0571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5C738993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5771A830" w14:textId="77777777" w:rsidR="006F67CB" w:rsidRDefault="006F67CB" w:rsidP="006F67CB">
            <w:pPr>
              <w:jc w:val="center"/>
            </w:pPr>
            <w:r w:rsidRPr="004F3DCB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3E4E26D5" w14:textId="77777777" w:rsidR="006F67CB" w:rsidRDefault="006F67CB" w:rsidP="006F67CB">
            <w:pPr>
              <w:jc w:val="center"/>
            </w:pPr>
            <w:r w:rsidRPr="004F3DCB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7349AB6" w14:textId="77777777" w:rsidR="006F67CB" w:rsidRDefault="006F67CB" w:rsidP="006F67CB">
            <w:pPr>
              <w:jc w:val="center"/>
            </w:pPr>
            <w:r w:rsidRPr="004F3DCB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8201016" w14:textId="77777777" w:rsidR="006F67CB" w:rsidRDefault="006F67CB" w:rsidP="006F67CB">
            <w:pPr>
              <w:jc w:val="center"/>
            </w:pPr>
            <w:r w:rsidRPr="004F3DCB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115D8E9" w14:textId="77777777" w:rsidR="006F67CB" w:rsidRDefault="006F67CB" w:rsidP="006F67CB">
            <w:pPr>
              <w:jc w:val="center"/>
            </w:pPr>
            <w:r w:rsidRPr="004F3DCB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5E2F2FF8" w14:textId="77777777" w:rsidR="006F67CB" w:rsidRDefault="006F67CB" w:rsidP="006F67CB">
            <w:pPr>
              <w:jc w:val="center"/>
            </w:pPr>
            <w:r w:rsidRPr="004F3DCB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3502851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27827E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7C5F82A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20CE1550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D145E6E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31775690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A40996B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2B4A862C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50A19D4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4F8DBDAB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BB2394B" w14:textId="77777777" w:rsidR="006F67CB" w:rsidRPr="006F54E5" w:rsidRDefault="006F67CB" w:rsidP="006F67CB">
            <w:pPr>
              <w:jc w:val="center"/>
            </w:pPr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2E3735C" w14:textId="2EF118BB" w:rsidR="006F67CB" w:rsidRPr="006F54E5" w:rsidRDefault="006F67CB" w:rsidP="006F67CB">
            <w:pPr>
              <w:jc w:val="center"/>
              <w:rPr>
                <w:rStyle w:val="222"/>
                <w:color w:val="auto"/>
              </w:rPr>
            </w:pPr>
            <w:r w:rsidRPr="004F3DCB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7A214AF3" w14:textId="7ACD65B0" w:rsidTr="006F67CB">
        <w:tc>
          <w:tcPr>
            <w:tcW w:w="817" w:type="dxa"/>
          </w:tcPr>
          <w:p w14:paraId="4A02E171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ЗК</w:t>
            </w:r>
            <w:r w:rsidRPr="001069DC">
              <w:rPr>
                <w:rStyle w:val="222"/>
                <w:b/>
                <w:bCs/>
                <w:szCs w:val="24"/>
                <w:u w:val="single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14:paraId="6B8F76D4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720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9CE877E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firstLine="720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30DCF2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ind w:firstLine="7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98E03F" w14:textId="77777777" w:rsidR="006F67CB" w:rsidRPr="00350571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0571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77DF8A6E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55CEA1F9" w14:textId="77777777" w:rsidR="006F67CB" w:rsidRDefault="006F67CB" w:rsidP="006F67CB">
            <w:pPr>
              <w:jc w:val="center"/>
            </w:pPr>
            <w:r w:rsidRPr="000B510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328C078" w14:textId="77777777" w:rsidR="006F67CB" w:rsidRPr="001069DC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7D6CB4D3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61FEF5" w14:textId="77777777" w:rsidR="006F67CB" w:rsidRPr="00EE0CB5" w:rsidRDefault="006F67CB" w:rsidP="006F67CB">
            <w:pPr>
              <w:jc w:val="center"/>
            </w:pPr>
          </w:p>
        </w:tc>
        <w:tc>
          <w:tcPr>
            <w:tcW w:w="426" w:type="dxa"/>
          </w:tcPr>
          <w:p w14:paraId="207EE408" w14:textId="77777777" w:rsidR="006F67CB" w:rsidRPr="009E01C7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3EFED761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51998139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FF5182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45E6ADFC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AD7A82" w14:textId="77777777" w:rsidR="006F67CB" w:rsidRPr="001069DC" w:rsidRDefault="006F67CB" w:rsidP="006F67CB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14:paraId="43419E86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6B5797" w14:textId="77777777" w:rsidR="006F67CB" w:rsidRPr="001069DC" w:rsidRDefault="006F67CB" w:rsidP="006F67CB">
            <w:pPr>
              <w:jc w:val="center"/>
            </w:pPr>
          </w:p>
        </w:tc>
        <w:tc>
          <w:tcPr>
            <w:tcW w:w="567" w:type="dxa"/>
          </w:tcPr>
          <w:p w14:paraId="7C0C1EAF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14:paraId="78020FD0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6" w:type="dxa"/>
          </w:tcPr>
          <w:p w14:paraId="0225A2AA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14:paraId="78DE1039" w14:textId="77777777" w:rsidR="006F67CB" w:rsidRPr="006F54E5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14:paraId="34C305E7" w14:textId="77777777" w:rsidR="006F67CB" w:rsidRPr="006F54E5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</w:tr>
      <w:tr w:rsidR="006F67CB" w:rsidRPr="001069DC" w14:paraId="35CFAB44" w14:textId="38C63739" w:rsidTr="006F67CB">
        <w:tc>
          <w:tcPr>
            <w:tcW w:w="817" w:type="dxa"/>
          </w:tcPr>
          <w:p w14:paraId="6A4540F0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ЗК</w:t>
            </w:r>
            <w:r w:rsidRPr="001069DC">
              <w:rPr>
                <w:rStyle w:val="222"/>
                <w:b/>
                <w:bCs/>
                <w:szCs w:val="24"/>
                <w:u w:val="single"/>
                <w:lang w:val="en-US"/>
              </w:rPr>
              <w:t>5</w:t>
            </w:r>
          </w:p>
        </w:tc>
        <w:tc>
          <w:tcPr>
            <w:tcW w:w="425" w:type="dxa"/>
          </w:tcPr>
          <w:p w14:paraId="7DD93058" w14:textId="77777777" w:rsidR="006F67CB" w:rsidRDefault="006F67CB" w:rsidP="006F67CB">
            <w:pPr>
              <w:jc w:val="center"/>
            </w:pPr>
            <w:r w:rsidRPr="00712FD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10209529" w14:textId="77777777" w:rsidR="006F67CB" w:rsidRDefault="006F67CB" w:rsidP="006F67CB">
            <w:pPr>
              <w:jc w:val="center"/>
            </w:pPr>
            <w:r w:rsidRPr="00712FD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D06FCAB" w14:textId="77777777" w:rsidR="006F67CB" w:rsidRDefault="006F67CB" w:rsidP="006F67CB">
            <w:pPr>
              <w:jc w:val="center"/>
            </w:pPr>
            <w:r w:rsidRPr="00712FD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017FD7F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64AEA7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588D1B60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860227E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B1815D6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60A9952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1FA8ABD1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4D44047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DB2A4FA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9700C12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6A8BF51D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6474CED" w14:textId="77777777" w:rsidR="006F67CB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485EEF72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7D14CFF6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227B119F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65FC0F9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027B03DA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44F6B2E" w14:textId="77777777" w:rsidR="006F67CB" w:rsidRPr="006F54E5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27416A6A" w14:textId="724E955F" w:rsidR="006F67CB" w:rsidRPr="006F54E5" w:rsidRDefault="006F67CB" w:rsidP="006F67CB">
            <w:pPr>
              <w:jc w:val="center"/>
            </w:pPr>
            <w:r w:rsidRPr="00237ECF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23D01186" w14:textId="139C1CC8" w:rsidTr="006F67CB">
        <w:tc>
          <w:tcPr>
            <w:tcW w:w="817" w:type="dxa"/>
          </w:tcPr>
          <w:p w14:paraId="7AEA1B3A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СК1</w:t>
            </w:r>
          </w:p>
        </w:tc>
        <w:tc>
          <w:tcPr>
            <w:tcW w:w="425" w:type="dxa"/>
            <w:vAlign w:val="center"/>
          </w:tcPr>
          <w:p w14:paraId="022383E0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</w:tcPr>
          <w:p w14:paraId="2786C8F8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D8AC75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B5CF798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14:paraId="28935C0F" w14:textId="77777777" w:rsidR="006F67CB" w:rsidRDefault="006F67CB" w:rsidP="006F67CB">
            <w:pPr>
              <w:jc w:val="center"/>
            </w:pPr>
            <w:r w:rsidRPr="00FD5F29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383F7D1F" w14:textId="77777777" w:rsidR="006F67CB" w:rsidRDefault="006F67CB" w:rsidP="006F67CB">
            <w:pPr>
              <w:jc w:val="center"/>
            </w:pPr>
            <w:r w:rsidRPr="00FD5F29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6AFE7A6" w14:textId="77777777" w:rsidR="006F67CB" w:rsidRDefault="006F67CB" w:rsidP="006F67CB">
            <w:pPr>
              <w:jc w:val="center"/>
            </w:pPr>
            <w:r w:rsidRPr="00FD5F29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556BFE4" w14:textId="77777777" w:rsidR="006F67CB" w:rsidRDefault="006F67CB" w:rsidP="006F67CB">
            <w:pPr>
              <w:jc w:val="center"/>
            </w:pPr>
            <w:r w:rsidRPr="00FD5F29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C0C7FF1" w14:textId="77777777" w:rsidR="006F67CB" w:rsidRDefault="006F67CB" w:rsidP="006F67CB">
            <w:pPr>
              <w:jc w:val="center"/>
            </w:pPr>
            <w:r w:rsidRPr="00FD5F29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069532E5" w14:textId="77777777" w:rsidR="006F67CB" w:rsidRDefault="006F67CB" w:rsidP="006F67CB">
            <w:pPr>
              <w:jc w:val="center"/>
            </w:pPr>
            <w:r w:rsidRPr="00FD5F29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4CE35DD" w14:textId="77777777" w:rsidR="006F67CB" w:rsidRDefault="006F67CB" w:rsidP="006F67CB">
            <w:pPr>
              <w:jc w:val="center"/>
            </w:pPr>
            <w:r w:rsidRPr="00FD5F29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5F51B61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772825A3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5A38D067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509FF8BA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  <w:vAlign w:val="center"/>
          </w:tcPr>
          <w:p w14:paraId="2415D455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14:paraId="747F95C5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5DA19F0D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C5F9290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6" w:type="dxa"/>
          </w:tcPr>
          <w:p w14:paraId="198653D0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14:paraId="514A2090" w14:textId="77777777" w:rsidR="006F67CB" w:rsidRPr="006F54E5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708E7F1" w14:textId="4BC55CBD" w:rsidR="006F67CB" w:rsidRPr="006F54E5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color w:val="auto"/>
              </w:rPr>
            </w:pPr>
            <w:r w:rsidRPr="00FD5F29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225A5024" w14:textId="5BB6E6BC" w:rsidTr="006F67CB">
        <w:tc>
          <w:tcPr>
            <w:tcW w:w="817" w:type="dxa"/>
          </w:tcPr>
          <w:p w14:paraId="003D1A06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СК2</w:t>
            </w:r>
          </w:p>
        </w:tc>
        <w:tc>
          <w:tcPr>
            <w:tcW w:w="425" w:type="dxa"/>
          </w:tcPr>
          <w:p w14:paraId="431C1193" w14:textId="77777777" w:rsidR="006F67CB" w:rsidRDefault="006F67CB" w:rsidP="006F67CB">
            <w:pPr>
              <w:jc w:val="center"/>
            </w:pPr>
            <w:r w:rsidRPr="00CA1734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26DB137D" w14:textId="77777777" w:rsidR="006F67CB" w:rsidRDefault="006F67CB" w:rsidP="006F67CB">
            <w:pPr>
              <w:jc w:val="center"/>
            </w:pPr>
            <w:r w:rsidRPr="00CA1734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D877787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015D13" w14:textId="77777777" w:rsidR="006F67CB" w:rsidRPr="00350571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0571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7C5C4C02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  <w:vAlign w:val="center"/>
          </w:tcPr>
          <w:p w14:paraId="7BDCEC13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14:paraId="65597EC6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5616518" w14:textId="77777777" w:rsidR="006F67CB" w:rsidRDefault="006F67CB" w:rsidP="006F67CB">
            <w:pPr>
              <w:jc w:val="center"/>
            </w:pPr>
            <w:r w:rsidRPr="002342FE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4702A86" w14:textId="77777777" w:rsidR="006F67CB" w:rsidRDefault="006F67CB" w:rsidP="006F67CB">
            <w:pPr>
              <w:jc w:val="center"/>
            </w:pPr>
            <w:r w:rsidRPr="00176513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0E1C4A99" w14:textId="77777777" w:rsidR="006F67CB" w:rsidRDefault="006F67CB" w:rsidP="006F67CB">
            <w:pPr>
              <w:jc w:val="center"/>
            </w:pPr>
            <w:r w:rsidRPr="00176513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E66830E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BEA81E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64486CD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  <w:shd w:val="clear" w:color="auto" w:fill="auto"/>
          </w:tcPr>
          <w:p w14:paraId="4DF442B5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EB00A99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32935830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9AB03A6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10B7EBD2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ADE9C12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49165500" w14:textId="77777777" w:rsidR="006F67CB" w:rsidRDefault="006F67CB" w:rsidP="006F67CB">
            <w:pPr>
              <w:jc w:val="center"/>
            </w:pPr>
            <w:r w:rsidRPr="009E71D1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8C7C194" w14:textId="77777777" w:rsidR="006F67CB" w:rsidRPr="006F54E5" w:rsidRDefault="006F67CB" w:rsidP="006F67CB">
            <w:pPr>
              <w:jc w:val="center"/>
            </w:pPr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2BEA081" w14:textId="6D83A8FB" w:rsidR="006F67CB" w:rsidRPr="006F54E5" w:rsidRDefault="006F67CB" w:rsidP="006F67CB">
            <w:pPr>
              <w:jc w:val="center"/>
              <w:rPr>
                <w:rStyle w:val="222"/>
                <w:color w:val="auto"/>
              </w:rPr>
            </w:pPr>
            <w:r w:rsidRPr="002342FE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107CF292" w14:textId="36201F0D" w:rsidTr="006F67CB">
        <w:tc>
          <w:tcPr>
            <w:tcW w:w="817" w:type="dxa"/>
          </w:tcPr>
          <w:p w14:paraId="7DC134D7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uk-UA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СК3</w:t>
            </w:r>
          </w:p>
        </w:tc>
        <w:tc>
          <w:tcPr>
            <w:tcW w:w="425" w:type="dxa"/>
            <w:vAlign w:val="center"/>
          </w:tcPr>
          <w:p w14:paraId="78150C0C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  <w:vAlign w:val="center"/>
          </w:tcPr>
          <w:p w14:paraId="5A7C1095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64951771" w14:textId="77777777" w:rsidR="006F67CB" w:rsidRPr="001069DC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6B138CB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vAlign w:val="center"/>
          </w:tcPr>
          <w:p w14:paraId="17DCAF6C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6" w:type="dxa"/>
            <w:vAlign w:val="center"/>
          </w:tcPr>
          <w:p w14:paraId="08427663" w14:textId="77777777" w:rsidR="006F67CB" w:rsidRPr="00350571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350571">
              <w:rPr>
                <w:sz w:val="24"/>
                <w:lang w:eastAsia="uk-UA"/>
              </w:rPr>
              <w:t>•</w:t>
            </w:r>
          </w:p>
        </w:tc>
        <w:tc>
          <w:tcPr>
            <w:tcW w:w="425" w:type="dxa"/>
          </w:tcPr>
          <w:p w14:paraId="78C4779F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42E0FCA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14:paraId="16208A22" w14:textId="77777777" w:rsidR="006F67CB" w:rsidRDefault="006F67CB" w:rsidP="006F67CB">
            <w:pPr>
              <w:jc w:val="center"/>
            </w:pPr>
            <w:r w:rsidRPr="00176513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795FF458" w14:textId="77777777" w:rsidR="006F67CB" w:rsidRDefault="006F67CB" w:rsidP="006F67CB">
            <w:pPr>
              <w:jc w:val="center"/>
            </w:pPr>
            <w:r w:rsidRPr="00176513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12DC46F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vAlign w:val="center"/>
          </w:tcPr>
          <w:p w14:paraId="03D5C8E5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14:paraId="3B88A254" w14:textId="77777777" w:rsidR="006F67CB" w:rsidRDefault="006F67CB" w:rsidP="006F67CB">
            <w:pPr>
              <w:jc w:val="center"/>
            </w:pPr>
            <w:r w:rsidRPr="005E4FA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  <w:shd w:val="clear" w:color="auto" w:fill="auto"/>
          </w:tcPr>
          <w:p w14:paraId="03C83FA5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3E493A" w14:textId="77777777" w:rsidR="006F67CB" w:rsidRDefault="006F67CB" w:rsidP="006F67CB">
            <w:pPr>
              <w:jc w:val="center"/>
            </w:pPr>
            <w:r w:rsidRPr="006E778D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548BF6F5" w14:textId="77777777" w:rsidR="006F67CB" w:rsidRDefault="006F67CB" w:rsidP="006F67CB">
            <w:pPr>
              <w:jc w:val="center"/>
            </w:pPr>
            <w:r w:rsidRPr="00534DD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88DFA62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19CB523A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81E3FA2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2B7BE50C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14:paraId="4B0EC3DE" w14:textId="77777777" w:rsidR="006F67CB" w:rsidRPr="006F54E5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953F351" w14:textId="77777777" w:rsidR="006F67CB" w:rsidRPr="006F54E5" w:rsidRDefault="006F67CB" w:rsidP="006F67CB">
            <w:pPr>
              <w:jc w:val="center"/>
              <w:rPr>
                <w:rStyle w:val="222"/>
                <w:color w:val="auto"/>
              </w:rPr>
            </w:pPr>
          </w:p>
        </w:tc>
      </w:tr>
      <w:tr w:rsidR="006F67CB" w:rsidRPr="001069DC" w14:paraId="79F7D3FF" w14:textId="74AA29BD" w:rsidTr="006F67CB">
        <w:tc>
          <w:tcPr>
            <w:tcW w:w="817" w:type="dxa"/>
          </w:tcPr>
          <w:p w14:paraId="24727321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1069DC">
              <w:rPr>
                <w:rStyle w:val="222"/>
                <w:b/>
                <w:bCs/>
                <w:szCs w:val="24"/>
                <w:u w:val="single"/>
                <w:lang w:val="en-US"/>
              </w:rPr>
              <w:t>4</w:t>
            </w:r>
          </w:p>
        </w:tc>
        <w:tc>
          <w:tcPr>
            <w:tcW w:w="425" w:type="dxa"/>
          </w:tcPr>
          <w:p w14:paraId="55B77348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79CE7721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00BD355D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75B4D460" w14:textId="77777777" w:rsidR="006F67CB" w:rsidRPr="001069DC" w:rsidRDefault="006F67CB" w:rsidP="006F67CB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35444B6E" w14:textId="77777777" w:rsidR="006F67CB" w:rsidRPr="00350571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350571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6" w:type="dxa"/>
          </w:tcPr>
          <w:p w14:paraId="180E9733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02CB4A03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BE2F755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5D375218" w14:textId="77777777" w:rsidR="006F67CB" w:rsidRDefault="006F67CB" w:rsidP="006F67CB">
            <w:pPr>
              <w:jc w:val="center"/>
            </w:pPr>
            <w:r w:rsidRPr="00176513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2E5547E0" w14:textId="77777777" w:rsidR="006F67CB" w:rsidRDefault="006F67CB" w:rsidP="006F67CB">
            <w:pPr>
              <w:jc w:val="center"/>
            </w:pPr>
            <w:r w:rsidRPr="00176513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8B31818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29B021A5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65077102" w14:textId="77777777" w:rsidR="006F67CB" w:rsidRDefault="006F67CB" w:rsidP="006F67CB">
            <w:pPr>
              <w:jc w:val="center"/>
            </w:pPr>
            <w:r w:rsidRPr="005E4FA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  <w:shd w:val="clear" w:color="auto" w:fill="auto"/>
          </w:tcPr>
          <w:p w14:paraId="69875129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418045" w14:textId="77777777" w:rsidR="006F67CB" w:rsidRDefault="006F67CB" w:rsidP="006F67CB">
            <w:pPr>
              <w:jc w:val="center"/>
            </w:pPr>
            <w:r w:rsidRPr="006E778D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76E27988" w14:textId="77777777" w:rsidR="006F67CB" w:rsidRDefault="006F67CB" w:rsidP="006F67CB">
            <w:pPr>
              <w:jc w:val="center"/>
            </w:pPr>
            <w:r w:rsidRPr="00534DD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95D4586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3A410DE8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CBF4A28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018CC850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10ED4835" w14:textId="77777777" w:rsidR="006F67CB" w:rsidRPr="006F54E5" w:rsidRDefault="006F67CB" w:rsidP="006F67CB"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F102428" w14:textId="6EF69BB8" w:rsidR="006F67CB" w:rsidRPr="006F54E5" w:rsidRDefault="006F67CB" w:rsidP="006F67CB">
            <w:pPr>
              <w:rPr>
                <w:rStyle w:val="222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432BA1DB" w14:textId="6947ECF8" w:rsidTr="006F67CB">
        <w:tc>
          <w:tcPr>
            <w:tcW w:w="817" w:type="dxa"/>
          </w:tcPr>
          <w:p w14:paraId="338CD290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1069DC">
              <w:rPr>
                <w:rStyle w:val="222"/>
                <w:b/>
                <w:bCs/>
                <w:szCs w:val="24"/>
                <w:u w:val="single"/>
                <w:lang w:val="en-US"/>
              </w:rPr>
              <w:t>5</w:t>
            </w:r>
          </w:p>
        </w:tc>
        <w:tc>
          <w:tcPr>
            <w:tcW w:w="425" w:type="dxa"/>
          </w:tcPr>
          <w:p w14:paraId="3C76B65B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313E84F2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467F011E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115AC780" w14:textId="77777777" w:rsidR="006F67CB" w:rsidRPr="00350571" w:rsidRDefault="006F67CB" w:rsidP="006F67CB">
            <w:pPr>
              <w:jc w:val="center"/>
              <w:rPr>
                <w:color w:val="auto"/>
              </w:rPr>
            </w:pPr>
            <w:r w:rsidRPr="00350571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2A426AE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4E6CCF5B" w14:textId="77777777" w:rsidR="006F67CB" w:rsidRDefault="006F67CB" w:rsidP="006F67CB">
            <w:pPr>
              <w:jc w:val="center"/>
            </w:pPr>
            <w:r w:rsidRPr="005F1804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F5BB059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B891B73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15EEF1CE" w14:textId="77777777" w:rsidR="006F67CB" w:rsidRDefault="006F67CB" w:rsidP="006F67CB">
            <w:pPr>
              <w:jc w:val="center"/>
            </w:pPr>
            <w:r w:rsidRPr="00176513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0ABF3C50" w14:textId="77777777" w:rsidR="006F67CB" w:rsidRDefault="006F67CB" w:rsidP="006F67CB">
            <w:pPr>
              <w:jc w:val="center"/>
            </w:pPr>
            <w:r w:rsidRPr="00176513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5797FAF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vAlign w:val="center"/>
          </w:tcPr>
          <w:p w14:paraId="01244661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14:paraId="67AC96A2" w14:textId="77777777" w:rsidR="006F67CB" w:rsidRDefault="006F67CB" w:rsidP="006F67CB">
            <w:pPr>
              <w:jc w:val="center"/>
            </w:pPr>
            <w:r w:rsidRPr="005E4FA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  <w:shd w:val="clear" w:color="auto" w:fill="auto"/>
          </w:tcPr>
          <w:p w14:paraId="631BA2D0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3641E253" w14:textId="77777777" w:rsidR="006F67CB" w:rsidRDefault="006F67CB" w:rsidP="006F67CB">
            <w:pPr>
              <w:jc w:val="center"/>
            </w:pPr>
            <w:r w:rsidRPr="006E778D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  <w:vAlign w:val="center"/>
          </w:tcPr>
          <w:p w14:paraId="18945F0D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</w:tcPr>
          <w:p w14:paraId="0F0F217C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52844885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7DEF22E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7EFD9CB5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14:paraId="6271CF54" w14:textId="77777777" w:rsidR="006F67CB" w:rsidRPr="006F54E5" w:rsidRDefault="006F67CB" w:rsidP="006F67CB"/>
        </w:tc>
        <w:tc>
          <w:tcPr>
            <w:tcW w:w="425" w:type="dxa"/>
          </w:tcPr>
          <w:p w14:paraId="075AC927" w14:textId="05C0C979" w:rsidR="006F67CB" w:rsidRPr="006F54E5" w:rsidRDefault="006F67CB" w:rsidP="006F67CB">
            <w:r w:rsidRPr="001069DC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412793BB" w14:textId="40E39597" w:rsidTr="006F67CB">
        <w:tc>
          <w:tcPr>
            <w:tcW w:w="817" w:type="dxa"/>
          </w:tcPr>
          <w:p w14:paraId="7BED2E50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1069DC">
              <w:rPr>
                <w:rStyle w:val="222"/>
                <w:b/>
                <w:bCs/>
                <w:szCs w:val="24"/>
                <w:u w:val="single"/>
                <w:lang w:val="en-US"/>
              </w:rPr>
              <w:t>6</w:t>
            </w:r>
          </w:p>
        </w:tc>
        <w:tc>
          <w:tcPr>
            <w:tcW w:w="425" w:type="dxa"/>
          </w:tcPr>
          <w:p w14:paraId="5516B882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63B14065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2200557C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vAlign w:val="center"/>
          </w:tcPr>
          <w:p w14:paraId="01DC3404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  <w:vAlign w:val="center"/>
          </w:tcPr>
          <w:p w14:paraId="77C4393E" w14:textId="77777777" w:rsidR="006F67CB" w:rsidRPr="00350571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350571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6" w:type="dxa"/>
          </w:tcPr>
          <w:p w14:paraId="3DD4FDC8" w14:textId="77777777" w:rsidR="006F67CB" w:rsidRPr="00350571" w:rsidRDefault="006F67CB" w:rsidP="006F67CB">
            <w:pPr>
              <w:jc w:val="center"/>
              <w:rPr>
                <w:b/>
              </w:rPr>
            </w:pPr>
            <w:r w:rsidRPr="00350571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F18AE9C" w14:textId="77777777" w:rsidR="006F67CB" w:rsidRPr="001069DC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60EF5F0D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5A1E6165" w14:textId="77777777" w:rsidR="006F67CB" w:rsidRPr="00EE0CB5" w:rsidRDefault="006F67CB" w:rsidP="006F67CB">
            <w:pPr>
              <w:jc w:val="center"/>
            </w:pPr>
          </w:p>
        </w:tc>
        <w:tc>
          <w:tcPr>
            <w:tcW w:w="426" w:type="dxa"/>
          </w:tcPr>
          <w:p w14:paraId="5A8B3A34" w14:textId="77777777" w:rsidR="006F67CB" w:rsidRPr="009E01C7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2A44C6EA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25" w:type="dxa"/>
            <w:vAlign w:val="center"/>
          </w:tcPr>
          <w:p w14:paraId="2B8FD9AC" w14:textId="77777777" w:rsidR="006F67CB" w:rsidRPr="00404685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 w:val="0"/>
                <w:bCs/>
                <w:sz w:val="28"/>
                <w:szCs w:val="28"/>
                <w:lang w:val="uk-UA" w:eastAsia="en-US"/>
              </w:rPr>
            </w:pPr>
            <w:r w:rsidRPr="00404685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489E6D15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0CB910E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1C887212" w14:textId="77777777" w:rsidR="006F67CB" w:rsidRDefault="006F67CB" w:rsidP="006F67CB">
            <w:pPr>
              <w:jc w:val="center"/>
            </w:pPr>
            <w:r w:rsidRPr="006E778D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  <w:vAlign w:val="center"/>
          </w:tcPr>
          <w:p w14:paraId="398CE7EB" w14:textId="77777777" w:rsidR="006F67CB" w:rsidRPr="00350571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b w:val="0"/>
                <w:bCs/>
                <w:sz w:val="28"/>
                <w:szCs w:val="28"/>
                <w:lang w:val="uk-UA" w:eastAsia="en-US"/>
              </w:rPr>
            </w:pPr>
            <w:r w:rsidRPr="00350571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6DA9FD5E" w14:textId="77777777" w:rsidR="006F67CB" w:rsidRPr="001069DC" w:rsidRDefault="006F67CB" w:rsidP="006F67CB">
            <w:pPr>
              <w:jc w:val="center"/>
            </w:pPr>
          </w:p>
        </w:tc>
        <w:tc>
          <w:tcPr>
            <w:tcW w:w="567" w:type="dxa"/>
          </w:tcPr>
          <w:p w14:paraId="2D6A0353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5" w:type="dxa"/>
          </w:tcPr>
          <w:p w14:paraId="570E4A83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</w:p>
        </w:tc>
        <w:tc>
          <w:tcPr>
            <w:tcW w:w="426" w:type="dxa"/>
          </w:tcPr>
          <w:p w14:paraId="5A4D68BE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6B8231A" w14:textId="77777777" w:rsidR="006F67CB" w:rsidRPr="006F54E5" w:rsidRDefault="006F67CB" w:rsidP="006F67CB"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5EE9313" w14:textId="4FFDE286" w:rsidR="006F67CB" w:rsidRPr="006F54E5" w:rsidRDefault="006F67CB" w:rsidP="006F67CB">
            <w:pPr>
              <w:rPr>
                <w:rStyle w:val="222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3FB24671" w14:textId="5C8D3C35" w:rsidTr="006F67CB">
        <w:tc>
          <w:tcPr>
            <w:tcW w:w="817" w:type="dxa"/>
          </w:tcPr>
          <w:p w14:paraId="265B4D5E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1069DC">
              <w:rPr>
                <w:rStyle w:val="222"/>
                <w:b/>
                <w:bCs/>
                <w:szCs w:val="24"/>
                <w:u w:val="single"/>
                <w:lang w:val="en-US"/>
              </w:rPr>
              <w:t>7</w:t>
            </w:r>
          </w:p>
        </w:tc>
        <w:tc>
          <w:tcPr>
            <w:tcW w:w="425" w:type="dxa"/>
          </w:tcPr>
          <w:p w14:paraId="17B3E039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6AADB2B6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24ADDF50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3D5CC8D2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2B90E214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703DDF2C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0A786E2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5EE5529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345BD32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4577DC97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25653E4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4DD0CCB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0F40C614" w14:textId="77777777" w:rsidR="006F67CB" w:rsidRDefault="006F67CB" w:rsidP="006F67CB">
            <w:pPr>
              <w:jc w:val="center"/>
            </w:pPr>
            <w:r w:rsidRPr="00450EDB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  <w:shd w:val="clear" w:color="auto" w:fill="auto"/>
          </w:tcPr>
          <w:p w14:paraId="42FBAA2F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BC9A66" w14:textId="77777777" w:rsidR="006F67CB" w:rsidRDefault="006F67CB" w:rsidP="006F67CB">
            <w:pPr>
              <w:jc w:val="center"/>
            </w:pPr>
            <w:r w:rsidRPr="006E778D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1D7C2648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3ED548DC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1758FC50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BD43B1D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27ECAE43" w14:textId="77777777" w:rsidR="006F67CB" w:rsidRPr="001069DC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3DE61B4E" w14:textId="77777777" w:rsidR="006F67CB" w:rsidRPr="006F54E5" w:rsidRDefault="006F67CB" w:rsidP="006F67CB">
            <w:r w:rsidRPr="006F54E5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14BA448" w14:textId="59E81807" w:rsidR="006F67CB" w:rsidRPr="006F54E5" w:rsidRDefault="006F67CB" w:rsidP="006F67CB">
            <w:pPr>
              <w:rPr>
                <w:rStyle w:val="222"/>
                <w:color w:val="auto"/>
              </w:rPr>
            </w:pPr>
            <w:r w:rsidRPr="007E450D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5CBBE811" w14:textId="3DEA2EA1" w:rsidTr="006F67CB">
        <w:tc>
          <w:tcPr>
            <w:tcW w:w="817" w:type="dxa"/>
          </w:tcPr>
          <w:p w14:paraId="3545455A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1069DC">
              <w:rPr>
                <w:rStyle w:val="222"/>
                <w:b/>
                <w:bCs/>
                <w:szCs w:val="24"/>
                <w:u w:val="single"/>
                <w:lang w:val="en-US"/>
              </w:rPr>
              <w:t>8</w:t>
            </w:r>
          </w:p>
        </w:tc>
        <w:tc>
          <w:tcPr>
            <w:tcW w:w="425" w:type="dxa"/>
          </w:tcPr>
          <w:p w14:paraId="3D82618A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4DE4CEC9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5DDDE530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24AE390E" w14:textId="77777777" w:rsidR="006F67CB" w:rsidRPr="00350571" w:rsidRDefault="006F67CB" w:rsidP="006F67CB">
            <w:pPr>
              <w:jc w:val="center"/>
            </w:pPr>
            <w:r w:rsidRPr="00350571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ACFA707" w14:textId="77777777" w:rsidR="006F67CB" w:rsidRPr="00350571" w:rsidRDefault="006F67CB" w:rsidP="006F67CB">
            <w:pPr>
              <w:jc w:val="center"/>
            </w:pPr>
            <w:r w:rsidRPr="00350571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1B478253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15F6845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42FE8CB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D02A9C3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0A37548B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7B2FC8A" w14:textId="77777777" w:rsidR="006F67CB" w:rsidRDefault="006F67CB" w:rsidP="006F67CB">
            <w:pPr>
              <w:jc w:val="center"/>
            </w:pPr>
            <w:r w:rsidRPr="007E450D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88EFBC4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205D92E7" w14:textId="77777777" w:rsidR="006F67CB" w:rsidRDefault="006F67CB" w:rsidP="006F67CB">
            <w:pPr>
              <w:jc w:val="center"/>
            </w:pPr>
            <w:r w:rsidRPr="00450EDB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  <w:shd w:val="clear" w:color="auto" w:fill="auto"/>
          </w:tcPr>
          <w:p w14:paraId="40D975C5" w14:textId="77777777" w:rsidR="006F67CB" w:rsidRPr="001069DC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87D5D6" w14:textId="77777777" w:rsidR="006F67CB" w:rsidRDefault="006F67CB" w:rsidP="006F67CB">
            <w:pPr>
              <w:jc w:val="center"/>
            </w:pPr>
            <w:r w:rsidRPr="006E778D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032379B1" w14:textId="77777777" w:rsidR="006F67CB" w:rsidRPr="001069DC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03003407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39D890EA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43C3D77" w14:textId="77777777" w:rsidR="006F67CB" w:rsidRPr="001069DC" w:rsidRDefault="006F67CB" w:rsidP="006F67CB">
            <w:pPr>
              <w:jc w:val="center"/>
              <w:rPr>
                <w:rStyle w:val="222"/>
                <w:rFonts w:cs="Times New Roman"/>
                <w:b w:val="0"/>
                <w:color w:val="auto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560ED5F8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b/>
                <w:color w:val="auto"/>
              </w:rPr>
            </w:pPr>
          </w:p>
        </w:tc>
        <w:tc>
          <w:tcPr>
            <w:tcW w:w="425" w:type="dxa"/>
          </w:tcPr>
          <w:p w14:paraId="12337FD6" w14:textId="77777777" w:rsidR="006F67CB" w:rsidRPr="00A12959" w:rsidRDefault="006F67CB" w:rsidP="006F67CB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14:paraId="5C0BB379" w14:textId="37EEAD38" w:rsidR="006F67CB" w:rsidRPr="00A12959" w:rsidRDefault="006F67CB" w:rsidP="006F67CB">
            <w:pPr>
              <w:rPr>
                <w:highlight w:val="yellow"/>
              </w:rPr>
            </w:pPr>
            <w:r w:rsidRPr="007E450D">
              <w:rPr>
                <w:rStyle w:val="222"/>
                <w:color w:val="auto"/>
              </w:rPr>
              <w:t>•</w:t>
            </w:r>
          </w:p>
        </w:tc>
      </w:tr>
      <w:tr w:rsidR="006F67CB" w:rsidRPr="001069DC" w14:paraId="4AA25CF9" w14:textId="47F112C1" w:rsidTr="006F67CB">
        <w:tc>
          <w:tcPr>
            <w:tcW w:w="817" w:type="dxa"/>
          </w:tcPr>
          <w:p w14:paraId="2FC2BE47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  <w:lang w:val="en-US" w:eastAsia="en-US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</w:t>
            </w:r>
            <w:r w:rsidRPr="001069DC">
              <w:rPr>
                <w:rStyle w:val="222"/>
                <w:b/>
                <w:bCs/>
                <w:szCs w:val="24"/>
                <w:u w:val="single"/>
                <w:lang w:val="en-US"/>
              </w:rPr>
              <w:t>9</w:t>
            </w:r>
          </w:p>
        </w:tc>
        <w:tc>
          <w:tcPr>
            <w:tcW w:w="425" w:type="dxa"/>
          </w:tcPr>
          <w:p w14:paraId="5D0A650F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72D3E449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45E9BDAE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31E8B1D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35CB9547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5E2A920B" w14:textId="77777777" w:rsidR="006F67CB" w:rsidRPr="001069DC" w:rsidRDefault="006F67CB" w:rsidP="006F67CB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14:paraId="22319441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25" w:type="dxa"/>
          </w:tcPr>
          <w:p w14:paraId="63113670" w14:textId="77777777" w:rsidR="006F67CB" w:rsidRPr="001069DC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266242B4" w14:textId="77777777" w:rsidR="006F67CB" w:rsidRPr="00EE0CB5" w:rsidRDefault="006F67CB" w:rsidP="006F67CB">
            <w:pPr>
              <w:jc w:val="center"/>
            </w:pPr>
          </w:p>
        </w:tc>
        <w:tc>
          <w:tcPr>
            <w:tcW w:w="426" w:type="dxa"/>
          </w:tcPr>
          <w:p w14:paraId="22A5A8F7" w14:textId="77777777" w:rsidR="006F67CB" w:rsidRPr="009E01C7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484FE0B3" w14:textId="77777777" w:rsidR="006F67CB" w:rsidRPr="00350571" w:rsidRDefault="006F67CB" w:rsidP="006F67CB">
            <w:pPr>
              <w:jc w:val="center"/>
            </w:pPr>
            <w:r w:rsidRPr="00350571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3B6C0C1E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3B19B39D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40C6A45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4B55C9E8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</w:tcPr>
          <w:p w14:paraId="352FB840" w14:textId="77777777" w:rsidR="006F67CB" w:rsidRPr="001069DC" w:rsidRDefault="006F67CB" w:rsidP="006F67CB">
            <w:pPr>
              <w:jc w:val="center"/>
            </w:pPr>
          </w:p>
        </w:tc>
        <w:tc>
          <w:tcPr>
            <w:tcW w:w="425" w:type="dxa"/>
          </w:tcPr>
          <w:p w14:paraId="02BC4978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567" w:type="dxa"/>
          </w:tcPr>
          <w:p w14:paraId="0C5B2862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25" w:type="dxa"/>
          </w:tcPr>
          <w:p w14:paraId="2028FC64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26" w:type="dxa"/>
          </w:tcPr>
          <w:p w14:paraId="5F67490E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25" w:type="dxa"/>
          </w:tcPr>
          <w:p w14:paraId="186A8CA5" w14:textId="77777777" w:rsidR="006F67CB" w:rsidRPr="00A12959" w:rsidRDefault="006F67CB" w:rsidP="006F67CB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14:paraId="0669623D" w14:textId="77777777" w:rsidR="006F67CB" w:rsidRPr="00A12959" w:rsidRDefault="006F67CB" w:rsidP="006F67CB">
            <w:pPr>
              <w:rPr>
                <w:highlight w:val="yellow"/>
              </w:rPr>
            </w:pPr>
          </w:p>
        </w:tc>
      </w:tr>
      <w:tr w:rsidR="006F67CB" w:rsidRPr="001069DC" w14:paraId="39F1B13A" w14:textId="13EA75C3" w:rsidTr="006F67CB">
        <w:tc>
          <w:tcPr>
            <w:tcW w:w="817" w:type="dxa"/>
          </w:tcPr>
          <w:p w14:paraId="51D59DCA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b/>
                <w:bCs/>
                <w:szCs w:val="24"/>
                <w:u w:val="single"/>
              </w:rPr>
            </w:pPr>
            <w:r w:rsidRPr="001069DC">
              <w:rPr>
                <w:rStyle w:val="222"/>
                <w:b/>
                <w:bCs/>
                <w:szCs w:val="24"/>
                <w:u w:val="single"/>
              </w:rPr>
              <w:t>СК10</w:t>
            </w:r>
          </w:p>
        </w:tc>
        <w:tc>
          <w:tcPr>
            <w:tcW w:w="425" w:type="dxa"/>
          </w:tcPr>
          <w:p w14:paraId="0B13265A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6" w:type="dxa"/>
          </w:tcPr>
          <w:p w14:paraId="78B3079C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0737DF5D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25" w:type="dxa"/>
          </w:tcPr>
          <w:p w14:paraId="0580B7A6" w14:textId="77777777" w:rsidR="006F67CB" w:rsidRDefault="006F67CB" w:rsidP="006F67CB">
            <w:pPr>
              <w:jc w:val="center"/>
            </w:pPr>
            <w:r w:rsidRPr="001C035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6120C02" w14:textId="77777777" w:rsidR="006F67CB" w:rsidRDefault="006F67CB" w:rsidP="006F67CB">
            <w:pPr>
              <w:jc w:val="center"/>
            </w:pPr>
            <w:r w:rsidRPr="001C035C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6D63851C" w14:textId="77777777" w:rsidR="006F67CB" w:rsidRPr="001069DC" w:rsidRDefault="006F67CB" w:rsidP="006F67CB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1DF681F4" w14:textId="77777777" w:rsidR="006F67CB" w:rsidRPr="001069DC" w:rsidRDefault="006F67CB" w:rsidP="006F67CB">
            <w:pPr>
              <w:jc w:val="center"/>
            </w:pPr>
            <w:r w:rsidRPr="001069DC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4E42E02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  <w:r w:rsidRPr="001069DC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10C5B754" w14:textId="77777777" w:rsidR="006F67CB" w:rsidRDefault="006F67CB" w:rsidP="006F67CB">
            <w:pPr>
              <w:jc w:val="center"/>
            </w:pPr>
            <w:r w:rsidRPr="00BB79C6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0C16D8A0" w14:textId="77777777" w:rsidR="006F67CB" w:rsidRDefault="006F67CB" w:rsidP="006F67CB">
            <w:pPr>
              <w:jc w:val="center"/>
            </w:pPr>
            <w:r w:rsidRPr="00BB79C6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381340F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25" w:type="dxa"/>
          </w:tcPr>
          <w:p w14:paraId="6EB71DA8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 w:val="0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</w:tcPr>
          <w:p w14:paraId="01F999B1" w14:textId="77777777" w:rsidR="006F67CB" w:rsidRDefault="006F67CB" w:rsidP="006F67CB">
            <w:pPr>
              <w:jc w:val="center"/>
            </w:pPr>
            <w:r w:rsidRPr="000365E3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  <w:shd w:val="clear" w:color="auto" w:fill="auto"/>
          </w:tcPr>
          <w:p w14:paraId="5F89BEE4" w14:textId="77777777" w:rsidR="006F67CB" w:rsidRDefault="006F67CB" w:rsidP="006F67CB">
            <w:pPr>
              <w:jc w:val="center"/>
            </w:pPr>
            <w:r w:rsidRPr="000365E3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26D1562" w14:textId="77777777" w:rsidR="006F67CB" w:rsidRDefault="006F67CB" w:rsidP="006F67CB">
            <w:pPr>
              <w:jc w:val="center"/>
            </w:pPr>
            <w:r w:rsidRPr="000365E3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6DDA384D" w14:textId="77777777" w:rsidR="006F67CB" w:rsidRDefault="006F67CB" w:rsidP="006F67CB">
            <w:pPr>
              <w:jc w:val="center"/>
            </w:pPr>
            <w:r w:rsidRPr="000365E3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7AECACC" w14:textId="77777777" w:rsidR="006F67CB" w:rsidRDefault="006F67CB" w:rsidP="006F67CB">
            <w:pPr>
              <w:jc w:val="center"/>
            </w:pPr>
            <w:r w:rsidRPr="000365E3">
              <w:rPr>
                <w:rStyle w:val="222"/>
                <w:color w:val="auto"/>
              </w:rPr>
              <w:t>•</w:t>
            </w:r>
          </w:p>
        </w:tc>
        <w:tc>
          <w:tcPr>
            <w:tcW w:w="567" w:type="dxa"/>
          </w:tcPr>
          <w:p w14:paraId="37A6D272" w14:textId="77777777" w:rsidR="006F67CB" w:rsidRDefault="006F67CB" w:rsidP="006F67CB">
            <w:pPr>
              <w:jc w:val="center"/>
            </w:pPr>
            <w:r w:rsidRPr="000365E3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5E42D31" w14:textId="77777777" w:rsidR="006F67CB" w:rsidRDefault="006F67CB" w:rsidP="006F67CB">
            <w:pPr>
              <w:jc w:val="center"/>
            </w:pPr>
            <w:r w:rsidRPr="000365E3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6DA6791B" w14:textId="77777777" w:rsidR="006F67CB" w:rsidRPr="001069DC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color w:val="auto"/>
              </w:rPr>
            </w:pPr>
          </w:p>
        </w:tc>
        <w:tc>
          <w:tcPr>
            <w:tcW w:w="425" w:type="dxa"/>
          </w:tcPr>
          <w:p w14:paraId="2680E584" w14:textId="77777777" w:rsidR="006F67CB" w:rsidRPr="00A12959" w:rsidRDefault="006F67CB" w:rsidP="006F67CB">
            <w:pPr>
              <w:rPr>
                <w:highlight w:val="yellow"/>
              </w:rPr>
            </w:pPr>
          </w:p>
        </w:tc>
        <w:tc>
          <w:tcPr>
            <w:tcW w:w="425" w:type="dxa"/>
          </w:tcPr>
          <w:p w14:paraId="24B464C7" w14:textId="5A780DAA" w:rsidR="006F67CB" w:rsidRPr="00A12959" w:rsidRDefault="006F67CB" w:rsidP="006F67CB">
            <w:pPr>
              <w:rPr>
                <w:highlight w:val="yellow"/>
              </w:rPr>
            </w:pPr>
            <w:r w:rsidRPr="001069DC">
              <w:rPr>
                <w:rStyle w:val="222"/>
                <w:color w:val="auto"/>
              </w:rPr>
              <w:t>•</w:t>
            </w:r>
          </w:p>
        </w:tc>
      </w:tr>
    </w:tbl>
    <w:p w14:paraId="0828C15C" w14:textId="77777777" w:rsidR="00E63EF7" w:rsidRPr="001069DC" w:rsidRDefault="00E63EF7" w:rsidP="00F62F72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  <w:lang w:val="uk-UA"/>
        </w:rPr>
      </w:pPr>
      <w:r w:rsidRPr="001069DC">
        <w:rPr>
          <w:sz w:val="28"/>
          <w:szCs w:val="28"/>
          <w:u w:val="single"/>
        </w:rPr>
        <w:t xml:space="preserve">  </w:t>
      </w:r>
    </w:p>
    <w:p w14:paraId="1E8E9E3F" w14:textId="77777777" w:rsidR="00E63EF7" w:rsidRPr="001069DC" w:rsidRDefault="00E63EF7" w:rsidP="00F62F72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  <w:lang w:val="uk-UA"/>
        </w:rPr>
      </w:pPr>
    </w:p>
    <w:p w14:paraId="605996B9" w14:textId="77777777" w:rsidR="00F62F72" w:rsidRPr="001069DC" w:rsidRDefault="00F62F72" w:rsidP="00D32269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  <w:lang w:val="uk-UA"/>
        </w:rPr>
      </w:pPr>
    </w:p>
    <w:p w14:paraId="67F82E1E" w14:textId="77777777" w:rsidR="00F62F72" w:rsidRPr="001069DC" w:rsidRDefault="00F62F72" w:rsidP="00D32269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  <w:lang w:val="uk-UA"/>
        </w:rPr>
      </w:pPr>
    </w:p>
    <w:p w14:paraId="370E18DB" w14:textId="77777777" w:rsidR="00694022" w:rsidRPr="001069DC" w:rsidRDefault="00694022" w:rsidP="00D32269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en-US"/>
        </w:rPr>
      </w:pPr>
      <w:r w:rsidRPr="001069DC">
        <w:rPr>
          <w:sz w:val="28"/>
          <w:szCs w:val="28"/>
          <w:u w:val="single"/>
        </w:rPr>
        <w:br w:type="page"/>
      </w:r>
    </w:p>
    <w:p w14:paraId="32DC48E0" w14:textId="77777777" w:rsidR="00E63EF7" w:rsidRPr="001069DC" w:rsidRDefault="00E63EF7" w:rsidP="00E63EF7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  <w:lang w:val="uk-UA"/>
        </w:rPr>
      </w:pPr>
      <w:bookmarkStart w:id="9" w:name="bookmark10"/>
      <w:r w:rsidRPr="001069DC">
        <w:rPr>
          <w:sz w:val="28"/>
          <w:szCs w:val="28"/>
        </w:rPr>
        <w:lastRenderedPageBreak/>
        <w:t xml:space="preserve">5. </w:t>
      </w:r>
      <w:r w:rsidRPr="001069DC">
        <w:rPr>
          <w:sz w:val="28"/>
          <w:szCs w:val="28"/>
          <w:lang w:val="uk-UA"/>
        </w:rPr>
        <w:t>Матриця забезпечення програмних результатів навчання (ПРН) відповідними компонентами освітньо-</w:t>
      </w:r>
      <w:r w:rsidR="0009176C">
        <w:rPr>
          <w:sz w:val="28"/>
          <w:szCs w:val="28"/>
          <w:lang w:val="uk-UA"/>
        </w:rPr>
        <w:t>наукової</w:t>
      </w:r>
      <w:r w:rsidRPr="001069DC">
        <w:rPr>
          <w:sz w:val="28"/>
          <w:szCs w:val="28"/>
          <w:lang w:val="uk-UA"/>
        </w:rPr>
        <w:t xml:space="preserve"> програми</w:t>
      </w:r>
      <w:bookmarkEnd w:id="9"/>
    </w:p>
    <w:p w14:paraId="47E47F82" w14:textId="77777777" w:rsidR="00E63EF7" w:rsidRPr="001069DC" w:rsidRDefault="00D14151" w:rsidP="00D14151">
      <w:pPr>
        <w:pStyle w:val="34"/>
        <w:keepNext/>
        <w:keepLines/>
        <w:shd w:val="clear" w:color="auto" w:fill="auto"/>
        <w:tabs>
          <w:tab w:val="left" w:pos="1212"/>
          <w:tab w:val="left" w:pos="8800"/>
        </w:tabs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5"/>
        <w:gridCol w:w="363"/>
        <w:gridCol w:w="34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5"/>
        <w:gridCol w:w="425"/>
        <w:gridCol w:w="425"/>
      </w:tblGrid>
      <w:tr w:rsidR="006F67CB" w:rsidRPr="001069DC" w14:paraId="4DF78EA6" w14:textId="15C6BE67" w:rsidTr="006F67CB">
        <w:trPr>
          <w:cantSplit/>
          <w:trHeight w:val="1465"/>
        </w:trPr>
        <w:tc>
          <w:tcPr>
            <w:tcW w:w="1101" w:type="dxa"/>
          </w:tcPr>
          <w:p w14:paraId="23FC78AB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7ADF4D1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4"/>
                <w:szCs w:val="24"/>
                <w:lang w:val="uk-UA" w:eastAsia="en-US"/>
              </w:rPr>
              <w:t>ОК 1</w:t>
            </w:r>
          </w:p>
        </w:tc>
        <w:tc>
          <w:tcPr>
            <w:tcW w:w="363" w:type="dxa"/>
            <w:textDirection w:val="btLr"/>
            <w:vAlign w:val="center"/>
          </w:tcPr>
          <w:p w14:paraId="5795AE58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4"/>
                <w:szCs w:val="24"/>
                <w:lang w:val="uk-UA" w:eastAsia="en-US"/>
              </w:rPr>
              <w:t>ОК 2</w:t>
            </w:r>
          </w:p>
        </w:tc>
        <w:tc>
          <w:tcPr>
            <w:tcW w:w="346" w:type="dxa"/>
            <w:textDirection w:val="btLr"/>
            <w:vAlign w:val="center"/>
          </w:tcPr>
          <w:p w14:paraId="244E5D8E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4"/>
                <w:szCs w:val="24"/>
                <w:lang w:val="uk-UA" w:eastAsia="en-US"/>
              </w:rPr>
              <w:t>ОК 3</w:t>
            </w:r>
          </w:p>
        </w:tc>
        <w:tc>
          <w:tcPr>
            <w:tcW w:w="425" w:type="dxa"/>
            <w:textDirection w:val="btLr"/>
            <w:vAlign w:val="center"/>
          </w:tcPr>
          <w:p w14:paraId="6D67E687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4"/>
                <w:szCs w:val="24"/>
                <w:lang w:val="uk-UA" w:eastAsia="en-US"/>
              </w:rPr>
              <w:t>ОК 4</w:t>
            </w:r>
          </w:p>
        </w:tc>
        <w:tc>
          <w:tcPr>
            <w:tcW w:w="425" w:type="dxa"/>
            <w:textDirection w:val="btLr"/>
            <w:vAlign w:val="center"/>
          </w:tcPr>
          <w:p w14:paraId="4603AFFF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4"/>
                <w:szCs w:val="24"/>
                <w:lang w:val="uk-UA" w:eastAsia="en-US"/>
              </w:rPr>
              <w:t>ОК 5</w:t>
            </w:r>
          </w:p>
        </w:tc>
        <w:tc>
          <w:tcPr>
            <w:tcW w:w="425" w:type="dxa"/>
            <w:textDirection w:val="btLr"/>
            <w:vAlign w:val="center"/>
          </w:tcPr>
          <w:p w14:paraId="1683934B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4"/>
                <w:szCs w:val="24"/>
                <w:lang w:val="uk-UA" w:eastAsia="en-US"/>
              </w:rPr>
              <w:t>ОК 6</w:t>
            </w:r>
          </w:p>
        </w:tc>
        <w:tc>
          <w:tcPr>
            <w:tcW w:w="426" w:type="dxa"/>
            <w:textDirection w:val="btLr"/>
          </w:tcPr>
          <w:p w14:paraId="50B66CED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4"/>
                <w:szCs w:val="24"/>
                <w:lang w:val="uk-UA" w:eastAsia="en-US"/>
              </w:rPr>
              <w:t>ОК 7</w:t>
            </w:r>
          </w:p>
        </w:tc>
        <w:tc>
          <w:tcPr>
            <w:tcW w:w="425" w:type="dxa"/>
            <w:textDirection w:val="btLr"/>
          </w:tcPr>
          <w:p w14:paraId="017DA149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ОК8</w:t>
            </w:r>
          </w:p>
        </w:tc>
        <w:tc>
          <w:tcPr>
            <w:tcW w:w="425" w:type="dxa"/>
            <w:textDirection w:val="btLr"/>
          </w:tcPr>
          <w:p w14:paraId="4BA1112F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ОК9</w:t>
            </w:r>
          </w:p>
        </w:tc>
        <w:tc>
          <w:tcPr>
            <w:tcW w:w="425" w:type="dxa"/>
            <w:textDirection w:val="btLr"/>
          </w:tcPr>
          <w:p w14:paraId="7D1D2398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ОК10</w:t>
            </w:r>
          </w:p>
        </w:tc>
        <w:tc>
          <w:tcPr>
            <w:tcW w:w="426" w:type="dxa"/>
            <w:textDirection w:val="btLr"/>
          </w:tcPr>
          <w:p w14:paraId="61EB7C9F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ОК11</w:t>
            </w:r>
          </w:p>
        </w:tc>
        <w:tc>
          <w:tcPr>
            <w:tcW w:w="425" w:type="dxa"/>
            <w:textDirection w:val="btLr"/>
          </w:tcPr>
          <w:p w14:paraId="2218CA16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ВК1</w:t>
            </w:r>
          </w:p>
        </w:tc>
        <w:tc>
          <w:tcPr>
            <w:tcW w:w="425" w:type="dxa"/>
            <w:textDirection w:val="btLr"/>
          </w:tcPr>
          <w:p w14:paraId="2C0D7E2B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ВК2</w:t>
            </w:r>
          </w:p>
        </w:tc>
        <w:tc>
          <w:tcPr>
            <w:tcW w:w="425" w:type="dxa"/>
            <w:textDirection w:val="btLr"/>
          </w:tcPr>
          <w:p w14:paraId="1CADF8BC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ВК3</w:t>
            </w:r>
          </w:p>
        </w:tc>
        <w:tc>
          <w:tcPr>
            <w:tcW w:w="426" w:type="dxa"/>
            <w:textDirection w:val="btLr"/>
          </w:tcPr>
          <w:p w14:paraId="592C1837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ВК4</w:t>
            </w:r>
          </w:p>
        </w:tc>
        <w:tc>
          <w:tcPr>
            <w:tcW w:w="425" w:type="dxa"/>
            <w:textDirection w:val="btLr"/>
          </w:tcPr>
          <w:p w14:paraId="0BA9E09B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ВК5</w:t>
            </w:r>
          </w:p>
        </w:tc>
        <w:tc>
          <w:tcPr>
            <w:tcW w:w="567" w:type="dxa"/>
            <w:textDirection w:val="btLr"/>
          </w:tcPr>
          <w:p w14:paraId="0F1A5FFF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ВК6</w:t>
            </w:r>
          </w:p>
        </w:tc>
        <w:tc>
          <w:tcPr>
            <w:tcW w:w="425" w:type="dxa"/>
            <w:textDirection w:val="btLr"/>
          </w:tcPr>
          <w:p w14:paraId="01E16A45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ВК7</w:t>
            </w:r>
          </w:p>
        </w:tc>
        <w:tc>
          <w:tcPr>
            <w:tcW w:w="425" w:type="dxa"/>
            <w:textDirection w:val="btLr"/>
          </w:tcPr>
          <w:p w14:paraId="3FB6881F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ВК8</w:t>
            </w:r>
          </w:p>
        </w:tc>
        <w:tc>
          <w:tcPr>
            <w:tcW w:w="425" w:type="dxa"/>
            <w:textDirection w:val="btLr"/>
          </w:tcPr>
          <w:p w14:paraId="5890E9CD" w14:textId="77777777" w:rsidR="006F67CB" w:rsidRPr="001069DC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1069DC">
              <w:rPr>
                <w:bCs/>
                <w:sz w:val="22"/>
                <w:szCs w:val="22"/>
                <w:lang w:val="uk-UA" w:eastAsia="en-US"/>
              </w:rPr>
              <w:t>ВК9</w:t>
            </w:r>
          </w:p>
        </w:tc>
        <w:tc>
          <w:tcPr>
            <w:tcW w:w="425" w:type="dxa"/>
            <w:textDirection w:val="btLr"/>
          </w:tcPr>
          <w:p w14:paraId="4A663477" w14:textId="77777777" w:rsidR="006F67CB" w:rsidRPr="00BB79FE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BB79FE">
              <w:rPr>
                <w:bCs/>
                <w:sz w:val="22"/>
                <w:szCs w:val="22"/>
                <w:lang w:val="uk-UA" w:eastAsia="en-US"/>
              </w:rPr>
              <w:t>ВК10</w:t>
            </w:r>
          </w:p>
        </w:tc>
        <w:tc>
          <w:tcPr>
            <w:tcW w:w="425" w:type="dxa"/>
            <w:textDirection w:val="btLr"/>
          </w:tcPr>
          <w:p w14:paraId="04832839" w14:textId="087ED6E5" w:rsidR="006F67CB" w:rsidRPr="00BB79FE" w:rsidRDefault="006F67CB" w:rsidP="007A0B68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left="113" w:right="113" w:firstLine="0"/>
              <w:jc w:val="center"/>
              <w:rPr>
                <w:bCs/>
                <w:sz w:val="22"/>
                <w:szCs w:val="22"/>
                <w:lang w:val="uk-UA" w:eastAsia="en-US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ВК11</w:t>
            </w:r>
          </w:p>
        </w:tc>
      </w:tr>
      <w:tr w:rsidR="006F67CB" w:rsidRPr="00551DD0" w14:paraId="6BEC3FB6" w14:textId="36AACC07" w:rsidTr="006F67CB">
        <w:trPr>
          <w:trHeight w:val="108"/>
        </w:trPr>
        <w:tc>
          <w:tcPr>
            <w:tcW w:w="1101" w:type="dxa"/>
          </w:tcPr>
          <w:p w14:paraId="2D2852D8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ПРН1</w:t>
            </w:r>
          </w:p>
        </w:tc>
        <w:tc>
          <w:tcPr>
            <w:tcW w:w="425" w:type="dxa"/>
          </w:tcPr>
          <w:p w14:paraId="7EFEE874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1428AEFE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77CDFBB2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343DC90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415725C8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4751419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6" w:type="dxa"/>
          </w:tcPr>
          <w:p w14:paraId="134F540B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557F752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7AB7F002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7D7F7A27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1E7E2D12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993CB9A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65F6B865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450CF8A5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1DABB8BF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5FDB32F4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773EA3F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9260996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34A8FE5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E7EF3D8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475D9364" w14:textId="77777777" w:rsidR="006F67CB" w:rsidRPr="00BB79FE" w:rsidRDefault="006F67CB" w:rsidP="006F67CB">
            <w:pPr>
              <w:jc w:val="center"/>
              <w:rPr>
                <w:b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516200A8" w14:textId="3525102D" w:rsidR="006F67CB" w:rsidRPr="00BB79FE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  <w:tr w:rsidR="006F67CB" w:rsidRPr="00551DD0" w14:paraId="31412FE1" w14:textId="37C01E40" w:rsidTr="006F67CB">
        <w:trPr>
          <w:trHeight w:val="70"/>
        </w:trPr>
        <w:tc>
          <w:tcPr>
            <w:tcW w:w="1101" w:type="dxa"/>
          </w:tcPr>
          <w:p w14:paraId="615527E5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ПРН2</w:t>
            </w:r>
          </w:p>
        </w:tc>
        <w:tc>
          <w:tcPr>
            <w:tcW w:w="425" w:type="dxa"/>
          </w:tcPr>
          <w:p w14:paraId="1AE862EC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363" w:type="dxa"/>
          </w:tcPr>
          <w:p w14:paraId="6027AC55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6D0B2659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5FCB0CA1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0BB076B3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0BC66E52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56830998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C13E2D5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21F204AF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5CAA786D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6" w:type="dxa"/>
          </w:tcPr>
          <w:p w14:paraId="12DAD90C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70C566F7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600C081E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48A04070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6" w:type="dxa"/>
          </w:tcPr>
          <w:p w14:paraId="46D4E4D9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705C42B4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1E77E67C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8D1D685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51FA45A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9F0EA3C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A56DBF6" w14:textId="77777777" w:rsidR="006F67CB" w:rsidRPr="00BB79FE" w:rsidRDefault="006F67CB" w:rsidP="006F67CB">
            <w:pPr>
              <w:jc w:val="center"/>
              <w:rPr>
                <w:b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0554255" w14:textId="69EA4BF0" w:rsidR="006F67CB" w:rsidRPr="00BB79FE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  <w:tr w:rsidR="006F67CB" w:rsidRPr="00551DD0" w14:paraId="6E5D28A3" w14:textId="41DEA2DA" w:rsidTr="006F67CB">
        <w:tc>
          <w:tcPr>
            <w:tcW w:w="1101" w:type="dxa"/>
          </w:tcPr>
          <w:p w14:paraId="2CD69777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ПРН3</w:t>
            </w:r>
          </w:p>
        </w:tc>
        <w:tc>
          <w:tcPr>
            <w:tcW w:w="425" w:type="dxa"/>
          </w:tcPr>
          <w:p w14:paraId="3F7D8A12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63" w:type="dxa"/>
          </w:tcPr>
          <w:p w14:paraId="4E26A63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346" w:type="dxa"/>
          </w:tcPr>
          <w:p w14:paraId="3BC33F02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4C54FDF4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39F4564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4035FFAB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729E2427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7DDCEA0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534C9DAD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3D49CF9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53AE84B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927242B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1DA379D6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2385D605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6" w:type="dxa"/>
          </w:tcPr>
          <w:p w14:paraId="60703809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4C229047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6505D9EB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C85FC51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B2D7124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95A310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64175678" w14:textId="77777777" w:rsidR="006F67CB" w:rsidRPr="00BB79FE" w:rsidRDefault="006F67CB" w:rsidP="006F67CB">
            <w:pPr>
              <w:jc w:val="center"/>
              <w:rPr>
                <w:b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151A5539" w14:textId="5C701BDD" w:rsidR="006F67CB" w:rsidRPr="00BB79FE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  <w:tr w:rsidR="006F67CB" w:rsidRPr="00551DD0" w14:paraId="460DC36C" w14:textId="2E441EE2" w:rsidTr="006F67CB">
        <w:tc>
          <w:tcPr>
            <w:tcW w:w="1101" w:type="dxa"/>
          </w:tcPr>
          <w:p w14:paraId="06ECD667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14:paraId="46E9D129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1309DE0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46" w:type="dxa"/>
          </w:tcPr>
          <w:p w14:paraId="7C9754A2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5496BD7E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35F06151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1D23265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57E441F4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AC311BE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588C99A3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24EEE679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7C0C64C7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028328AC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CBC040E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53F4886B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67226109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2CF19340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4AAAD731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70E3D95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85D3B3F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BB6A99E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3995E20C" w14:textId="77777777" w:rsidR="006F67CB" w:rsidRPr="00BB79FE" w:rsidRDefault="006F67CB" w:rsidP="006F67CB">
            <w:pPr>
              <w:jc w:val="center"/>
              <w:rPr>
                <w:b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0661A044" w14:textId="53E9D9C8" w:rsidR="006F67CB" w:rsidRPr="00BB79FE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  <w:tr w:rsidR="006F67CB" w:rsidRPr="00551DD0" w14:paraId="799907BA" w14:textId="6A4E1436" w:rsidTr="006F67CB">
        <w:tc>
          <w:tcPr>
            <w:tcW w:w="1101" w:type="dxa"/>
          </w:tcPr>
          <w:p w14:paraId="190ED0A4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en-US"/>
              </w:rPr>
              <w:t>5</w:t>
            </w:r>
          </w:p>
        </w:tc>
        <w:tc>
          <w:tcPr>
            <w:tcW w:w="425" w:type="dxa"/>
          </w:tcPr>
          <w:p w14:paraId="6866E537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4E744D51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46" w:type="dxa"/>
          </w:tcPr>
          <w:p w14:paraId="5EC6EA33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10139533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5A4F83DE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3782BA49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2D3145CE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64FCE05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4E9F7C05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57659C5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702C7FBD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62D5B5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4515DED0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7311B30B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090E92E7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0F265C99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4DBB014B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A2D7E6E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E57EFD1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E98050E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5906EC03" w14:textId="77777777" w:rsidR="006F67CB" w:rsidRPr="00BB79FE" w:rsidRDefault="006F67CB" w:rsidP="006F67CB">
            <w:pPr>
              <w:jc w:val="center"/>
              <w:rPr>
                <w:b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506A4EB5" w14:textId="77777777" w:rsidR="006F67CB" w:rsidRPr="00BB79FE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</w:p>
        </w:tc>
      </w:tr>
      <w:tr w:rsidR="006F67CB" w:rsidRPr="00551DD0" w14:paraId="30D0F19B" w14:textId="195A4F98" w:rsidTr="006F67CB">
        <w:tc>
          <w:tcPr>
            <w:tcW w:w="1101" w:type="dxa"/>
          </w:tcPr>
          <w:p w14:paraId="7ECA6633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14:paraId="35BFA7A4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148F14D3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501E98C0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40D6DD22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0DEE43F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08B1E958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2C51988E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1565348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7C5C6D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96B516B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6" w:type="dxa"/>
          </w:tcPr>
          <w:p w14:paraId="251F722E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426C0F60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696A659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1C788152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5605EA39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3BF778D4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1FE33AFA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B5A5A1D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04400DD0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285EA108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15479C9" w14:textId="77777777" w:rsidR="006F67CB" w:rsidRPr="00BB79FE" w:rsidRDefault="006F67CB" w:rsidP="006F67CB">
            <w:pPr>
              <w:jc w:val="center"/>
              <w:rPr>
                <w:b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38AC4BE4" w14:textId="77777777" w:rsidR="006F67CB" w:rsidRPr="00BB79FE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</w:p>
        </w:tc>
      </w:tr>
      <w:tr w:rsidR="006F67CB" w:rsidRPr="00551DD0" w14:paraId="388142A4" w14:textId="44E84338" w:rsidTr="006F67CB">
        <w:tc>
          <w:tcPr>
            <w:tcW w:w="1101" w:type="dxa"/>
          </w:tcPr>
          <w:p w14:paraId="5AD19C20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en-US"/>
              </w:rPr>
              <w:t>7</w:t>
            </w:r>
          </w:p>
        </w:tc>
        <w:tc>
          <w:tcPr>
            <w:tcW w:w="425" w:type="dxa"/>
          </w:tcPr>
          <w:p w14:paraId="365F6924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363" w:type="dxa"/>
          </w:tcPr>
          <w:p w14:paraId="05516B0A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1F8413C2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28F6CB00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1ED68A75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278A5A9C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26" w:type="dxa"/>
          </w:tcPr>
          <w:p w14:paraId="01C2DDAE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BBF08D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5AC41061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EB54104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7A8BFFE1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67E45B3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E8D20C8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72F6888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00C9F503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EC93221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6795051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AF208C5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247423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2C4DB60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520DB13" w14:textId="77777777" w:rsidR="006F67CB" w:rsidRPr="00BB79FE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1D678992" w14:textId="77777777" w:rsidR="006F67CB" w:rsidRPr="00BB79FE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</w:tr>
      <w:tr w:rsidR="006F67CB" w:rsidRPr="00551DD0" w14:paraId="79F2CB3F" w14:textId="281571CB" w:rsidTr="006F67CB">
        <w:tc>
          <w:tcPr>
            <w:tcW w:w="1101" w:type="dxa"/>
          </w:tcPr>
          <w:p w14:paraId="51E66625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en-US"/>
              </w:rPr>
              <w:t>8</w:t>
            </w:r>
          </w:p>
        </w:tc>
        <w:tc>
          <w:tcPr>
            <w:tcW w:w="425" w:type="dxa"/>
          </w:tcPr>
          <w:p w14:paraId="0EE967B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2B3DB6B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7998853D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6B3C7CC7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0A8BD5C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31960EE3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64C5E624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171ADE74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7CD4C6C7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09DABACE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273D23B7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6F8FE3C4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E21D08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24AEF9D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6" w:type="dxa"/>
          </w:tcPr>
          <w:p w14:paraId="3FD74901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11885A7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64CC2CC9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07DF020D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115E56D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6B36065D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129F0796" w14:textId="77777777" w:rsidR="006F67CB" w:rsidRPr="00BB79FE" w:rsidRDefault="006F67CB" w:rsidP="006F67CB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9BB44B9" w14:textId="4D54A818" w:rsidR="006F67CB" w:rsidRPr="00BB79FE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  <w:tr w:rsidR="006F67CB" w:rsidRPr="00551DD0" w14:paraId="7B2AB2A0" w14:textId="00484E18" w:rsidTr="006F67CB">
        <w:tc>
          <w:tcPr>
            <w:tcW w:w="1101" w:type="dxa"/>
          </w:tcPr>
          <w:p w14:paraId="726C3435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en-US"/>
              </w:rPr>
              <w:t>9</w:t>
            </w:r>
          </w:p>
        </w:tc>
        <w:tc>
          <w:tcPr>
            <w:tcW w:w="425" w:type="dxa"/>
          </w:tcPr>
          <w:p w14:paraId="3C1BCD11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1196C9BD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60C612DA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29CE2211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3FDBD17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184C102C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39152248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7AD0E3C4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3ABEDE93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476D775B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4D88C29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129ED1BC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1E0E4D2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5BB7501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6" w:type="dxa"/>
          </w:tcPr>
          <w:p w14:paraId="22884951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1715C6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54F39DA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20F5257B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77ABB087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10A02AE0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6B99825A" w14:textId="77777777" w:rsidR="006F67CB" w:rsidRPr="00BB79FE" w:rsidRDefault="006F67CB" w:rsidP="006F67CB">
            <w:pPr>
              <w:jc w:val="center"/>
              <w:rPr>
                <w:b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70E89CDF" w14:textId="43C183C6" w:rsidR="006F67CB" w:rsidRPr="00BB79FE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  <w:tr w:rsidR="006F67CB" w:rsidRPr="00551DD0" w14:paraId="074DA268" w14:textId="26D71305" w:rsidTr="006F67CB">
        <w:tc>
          <w:tcPr>
            <w:tcW w:w="1101" w:type="dxa"/>
          </w:tcPr>
          <w:p w14:paraId="30138EC0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ПРН1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14:paraId="79582181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450A5630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389940E3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6A5B08F2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41732CDE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A8D0B4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0FF67957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D99AA49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0B26AEC1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660ADBE2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49A248AA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71CA7A3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bCs/>
                <w:color w:val="auto"/>
              </w:rPr>
            </w:pPr>
          </w:p>
        </w:tc>
        <w:tc>
          <w:tcPr>
            <w:tcW w:w="425" w:type="dxa"/>
          </w:tcPr>
          <w:p w14:paraId="7FC0B094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1E431AF9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0F6E8A04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1EB180D7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</w:tcPr>
          <w:p w14:paraId="1AA8733A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B59379C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38B736B6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7BAB231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0052E5FC" w14:textId="77777777" w:rsidR="006F67CB" w:rsidRPr="00BB79FE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2401805C" w14:textId="71E921B6" w:rsidR="006F67CB" w:rsidRPr="00BB79FE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  <w:tr w:rsidR="006F67CB" w:rsidRPr="00551DD0" w14:paraId="774AD7BE" w14:textId="68A5FF38" w:rsidTr="006F67CB">
        <w:tc>
          <w:tcPr>
            <w:tcW w:w="1101" w:type="dxa"/>
          </w:tcPr>
          <w:p w14:paraId="485C298D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b/>
                <w:bCs/>
                <w:color w:val="auto"/>
                <w:szCs w:val="24"/>
                <w:lang w:val="ru-RU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ПРН1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14:paraId="12B2F02A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75B43FAA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1EFB56BE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2B3B85C6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2587D319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6BA3B93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118C59E9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061FB83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59FAAF73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0129A6F9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35F749EB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ADB7D55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01641DB2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78D3D3DB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7173807A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7714C0BA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72329BE0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1A92C767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0BF88AF8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58F809AF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3E986441" w14:textId="77777777" w:rsidR="006F67CB" w:rsidRPr="00BB79FE" w:rsidRDefault="006F67CB" w:rsidP="006F67CB">
            <w:pPr>
              <w:jc w:val="center"/>
              <w:rPr>
                <w:b/>
              </w:rPr>
            </w:pPr>
            <w:r w:rsidRPr="00BB79FE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433CF138" w14:textId="17BF3AB5" w:rsidR="006F67CB" w:rsidRPr="00BB79FE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  <w:tr w:rsidR="006F67CB" w:rsidRPr="00551DD0" w14:paraId="644861BF" w14:textId="13FEBE13" w:rsidTr="006F67CB">
        <w:tc>
          <w:tcPr>
            <w:tcW w:w="1101" w:type="dxa"/>
          </w:tcPr>
          <w:p w14:paraId="0D4394D4" w14:textId="77777777" w:rsidR="006F67CB" w:rsidRPr="00551DD0" w:rsidRDefault="006F67CB" w:rsidP="006F67CB">
            <w:pPr>
              <w:pStyle w:val="34"/>
              <w:keepNext/>
              <w:keepLines/>
              <w:shd w:val="clear" w:color="auto" w:fill="auto"/>
              <w:tabs>
                <w:tab w:val="left" w:pos="720"/>
                <w:tab w:val="left" w:pos="1896"/>
              </w:tabs>
              <w:snapToGrid w:val="0"/>
              <w:spacing w:after="0" w:line="240" w:lineRule="auto"/>
              <w:ind w:firstLine="0"/>
              <w:jc w:val="center"/>
              <w:rPr>
                <w:rStyle w:val="222"/>
                <w:b/>
                <w:bCs/>
                <w:color w:val="auto"/>
                <w:szCs w:val="24"/>
                <w:lang w:val="ru-RU"/>
              </w:rPr>
            </w:pPr>
            <w:r w:rsidRPr="00551DD0">
              <w:rPr>
                <w:rStyle w:val="222"/>
                <w:b/>
                <w:bCs/>
                <w:color w:val="auto"/>
                <w:szCs w:val="24"/>
              </w:rPr>
              <w:t>ПРН1</w:t>
            </w:r>
            <w:r w:rsidRPr="00551DD0">
              <w:rPr>
                <w:rStyle w:val="222"/>
                <w:b/>
                <w:bCs/>
                <w:color w:val="auto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14:paraId="74B145C8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3" w:type="dxa"/>
          </w:tcPr>
          <w:p w14:paraId="4FCEEF69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6" w:type="dxa"/>
          </w:tcPr>
          <w:p w14:paraId="50C35C65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1BC72F1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592891A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41A28688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6" w:type="dxa"/>
          </w:tcPr>
          <w:p w14:paraId="130FF251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65CFB7E8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6CCF3F1B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65B4EA5D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6" w:type="dxa"/>
          </w:tcPr>
          <w:p w14:paraId="688FDFDA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425" w:type="dxa"/>
          </w:tcPr>
          <w:p w14:paraId="728BA7E0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25" w:type="dxa"/>
          </w:tcPr>
          <w:p w14:paraId="72B43BFA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076DCC8D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6" w:type="dxa"/>
          </w:tcPr>
          <w:p w14:paraId="1A4CF1E6" w14:textId="77777777" w:rsidR="006F67CB" w:rsidRPr="00551DD0" w:rsidRDefault="006F67CB" w:rsidP="006F67CB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jc w:val="center"/>
              <w:rPr>
                <w:rStyle w:val="222"/>
                <w:b/>
                <w:bCs/>
                <w:color w:val="auto"/>
                <w:sz w:val="28"/>
                <w:szCs w:val="28"/>
              </w:rPr>
            </w:pPr>
            <w:r w:rsidRPr="00551DD0">
              <w:rPr>
                <w:rStyle w:val="222"/>
                <w:b/>
                <w:color w:val="auto"/>
              </w:rPr>
              <w:t>•</w:t>
            </w:r>
          </w:p>
        </w:tc>
        <w:tc>
          <w:tcPr>
            <w:tcW w:w="425" w:type="dxa"/>
          </w:tcPr>
          <w:p w14:paraId="14E8D2A2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  <w:tc>
          <w:tcPr>
            <w:tcW w:w="567" w:type="dxa"/>
          </w:tcPr>
          <w:p w14:paraId="42E54EAB" w14:textId="77777777" w:rsidR="006F67CB" w:rsidRPr="00551DD0" w:rsidRDefault="006F67CB" w:rsidP="006F67CB">
            <w:pPr>
              <w:jc w:val="center"/>
              <w:rPr>
                <w:b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7207CA56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2FEA4BBD" w14:textId="77777777" w:rsidR="006F67CB" w:rsidRPr="00551DD0" w:rsidRDefault="006F67CB" w:rsidP="006F67CB">
            <w:pPr>
              <w:jc w:val="center"/>
              <w:rPr>
                <w:rStyle w:val="222"/>
                <w:rFonts w:cs="Times New Roman"/>
                <w:color w:val="auto"/>
              </w:rPr>
            </w:pPr>
            <w:r w:rsidRPr="00551DD0">
              <w:rPr>
                <w:rStyle w:val="222"/>
                <w:color w:val="auto"/>
              </w:rPr>
              <w:t>•</w:t>
            </w:r>
          </w:p>
        </w:tc>
        <w:tc>
          <w:tcPr>
            <w:tcW w:w="425" w:type="dxa"/>
          </w:tcPr>
          <w:p w14:paraId="4A686D4C" w14:textId="77777777" w:rsidR="006F67CB" w:rsidRPr="00551DD0" w:rsidRDefault="006F67CB" w:rsidP="006F67CB">
            <w:pPr>
              <w:tabs>
                <w:tab w:val="left" w:pos="720"/>
              </w:tabs>
              <w:snapToGrid w:val="0"/>
              <w:jc w:val="center"/>
              <w:rPr>
                <w:rStyle w:val="222"/>
                <w:rFonts w:cs="Times New Roman"/>
                <w:color w:val="auto"/>
              </w:rPr>
            </w:pPr>
          </w:p>
        </w:tc>
        <w:tc>
          <w:tcPr>
            <w:tcW w:w="425" w:type="dxa"/>
          </w:tcPr>
          <w:p w14:paraId="2335DC12" w14:textId="77777777" w:rsidR="006F67CB" w:rsidRPr="00A12959" w:rsidRDefault="006F67CB" w:rsidP="006F67C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25" w:type="dxa"/>
          </w:tcPr>
          <w:p w14:paraId="2ECE9261" w14:textId="1E3BE156" w:rsidR="006F67CB" w:rsidRPr="00A12959" w:rsidRDefault="006F67CB" w:rsidP="006F67CB">
            <w:pPr>
              <w:jc w:val="center"/>
              <w:rPr>
                <w:b/>
                <w:highlight w:val="yellow"/>
              </w:rPr>
            </w:pPr>
            <w:r w:rsidRPr="00551DD0">
              <w:rPr>
                <w:rStyle w:val="222"/>
                <w:rFonts w:cs="Times New Roman"/>
                <w:color w:val="auto"/>
              </w:rPr>
              <w:t>•</w:t>
            </w:r>
          </w:p>
        </w:tc>
      </w:tr>
    </w:tbl>
    <w:p w14:paraId="47DAD9F7" w14:textId="77777777" w:rsidR="00E63EF7" w:rsidRPr="00551DD0" w:rsidRDefault="00E63EF7" w:rsidP="00551DD0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</w:rPr>
      </w:pPr>
    </w:p>
    <w:p w14:paraId="31E8C30E" w14:textId="77777777" w:rsidR="00E63EF7" w:rsidRDefault="00E63EF7" w:rsidP="00F62F72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  <w:lang w:val="uk-UA"/>
        </w:rPr>
      </w:pPr>
    </w:p>
    <w:p w14:paraId="498FC042" w14:textId="77777777" w:rsidR="00E63EF7" w:rsidRDefault="00E63EF7" w:rsidP="00F62F72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  <w:lang w:val="uk-UA"/>
        </w:rPr>
      </w:pPr>
    </w:p>
    <w:sectPr w:rsidR="00E63EF7" w:rsidSect="00A13933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C9FF" w14:textId="77777777" w:rsidR="00894A85" w:rsidRDefault="00894A85" w:rsidP="00A0065F">
      <w:r>
        <w:separator/>
      </w:r>
    </w:p>
  </w:endnote>
  <w:endnote w:type="continuationSeparator" w:id="0">
    <w:p w14:paraId="1B91E7AC" w14:textId="77777777" w:rsidR="00894A85" w:rsidRDefault="00894A85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A248" w14:textId="77777777" w:rsidR="006F54E5" w:rsidRDefault="006F54E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CEBA" w14:textId="77777777" w:rsidR="006F54E5" w:rsidRDefault="006F54E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1094" w14:textId="77777777" w:rsidR="006F54E5" w:rsidRDefault="006F54E5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06BA28D8" wp14:editId="2EBDA410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3175" b="1778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55864" w14:textId="77777777" w:rsidR="006F54E5" w:rsidRDefault="006F54E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szCs w:val="16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Cs w:val="16"/>
                              <w:lang w:eastAsia="en-US"/>
                            </w:rP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A28D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66" type="#_x0000_t202" style="position:absolute;margin-left:548.75pt;margin-top:791.05pt;width:14.45pt;height:13.6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mswwIAAKw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" filled="f" stroked="f">
              <v:textbox style="mso-fit-shape-to-text:t" inset="0,0,0,0">
                <w:txbxContent>
                  <w:p w14:paraId="3A555864" w14:textId="77777777" w:rsidR="006F54E5" w:rsidRDefault="006F54E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szCs w:val="16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Cs w:val="16"/>
                        <w:lang w:eastAsia="en-US"/>
                      </w:rP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8512C" w14:textId="77777777" w:rsidR="00894A85" w:rsidRDefault="00894A85" w:rsidP="00A0065F">
      <w:r>
        <w:separator/>
      </w:r>
    </w:p>
  </w:footnote>
  <w:footnote w:type="continuationSeparator" w:id="0">
    <w:p w14:paraId="0C970186" w14:textId="77777777" w:rsidR="00894A85" w:rsidRDefault="00894A85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18707" w14:textId="77777777" w:rsidR="006F54E5" w:rsidRDefault="006F54E5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A199" w14:textId="77777777" w:rsidR="006F54E5" w:rsidRDefault="006F54E5" w:rsidP="009C02EC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229B0" w14:textId="77777777" w:rsidR="006F54E5" w:rsidRDefault="006F54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507ED7A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F5332"/>
    <w:multiLevelType w:val="multilevel"/>
    <w:tmpl w:val="DB62DC06"/>
    <w:lvl w:ilvl="0">
      <w:start w:val="1"/>
      <w:numFmt w:val="decimal"/>
      <w:lvlText w:val="%1."/>
      <w:lvlJc w:val="left"/>
      <w:pPr>
        <w:ind w:left="360" w:hanging="360"/>
      </w:pPr>
      <w:rPr>
        <w:rFonts w:cs="Microsoft Sans Serif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Microsoft Sans Serif" w:hint="default"/>
        <w:color w:val="000000"/>
      </w:rPr>
    </w:lvl>
  </w:abstractNum>
  <w:abstractNum w:abstractNumId="3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8A97F18"/>
    <w:multiLevelType w:val="hybridMultilevel"/>
    <w:tmpl w:val="29D68238"/>
    <w:lvl w:ilvl="0" w:tplc="A816D788">
      <w:start w:val="20"/>
      <w:numFmt w:val="bullet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09F64527"/>
    <w:multiLevelType w:val="multilevel"/>
    <w:tmpl w:val="17BC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EC320D"/>
    <w:multiLevelType w:val="multilevel"/>
    <w:tmpl w:val="FF9A4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77247"/>
    <w:multiLevelType w:val="hybridMultilevel"/>
    <w:tmpl w:val="E9B8CB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E064507"/>
    <w:multiLevelType w:val="hybridMultilevel"/>
    <w:tmpl w:val="99EA3DAA"/>
    <w:lvl w:ilvl="0" w:tplc="40C0626E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  <w:b/>
        <w:color w:val="000000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3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201D6"/>
    <w:multiLevelType w:val="hybridMultilevel"/>
    <w:tmpl w:val="E9B8CB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21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2CE3943"/>
    <w:multiLevelType w:val="multilevel"/>
    <w:tmpl w:val="17BC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3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/>
      </w:rPr>
    </w:lvl>
  </w:abstractNum>
  <w:abstractNum w:abstractNumId="35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850525"/>
    <w:multiLevelType w:val="hybridMultilevel"/>
    <w:tmpl w:val="4180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4"/>
  </w:num>
  <w:num w:numId="5">
    <w:abstractNumId w:val="20"/>
  </w:num>
  <w:num w:numId="6">
    <w:abstractNumId w:val="35"/>
  </w:num>
  <w:num w:numId="7">
    <w:abstractNumId w:val="21"/>
  </w:num>
  <w:num w:numId="8">
    <w:abstractNumId w:val="24"/>
  </w:num>
  <w:num w:numId="9">
    <w:abstractNumId w:val="1"/>
  </w:num>
  <w:num w:numId="10">
    <w:abstractNumId w:val="32"/>
  </w:num>
  <w:num w:numId="11">
    <w:abstractNumId w:val="19"/>
  </w:num>
  <w:num w:numId="12">
    <w:abstractNumId w:val="2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4"/>
  </w:num>
  <w:num w:numId="16">
    <w:abstractNumId w:val="14"/>
  </w:num>
  <w:num w:numId="17">
    <w:abstractNumId w:val="8"/>
  </w:num>
  <w:num w:numId="18">
    <w:abstractNumId w:val="16"/>
  </w:num>
  <w:num w:numId="19">
    <w:abstractNumId w:val="10"/>
  </w:num>
  <w:num w:numId="20">
    <w:abstractNumId w:val="3"/>
  </w:num>
  <w:num w:numId="21">
    <w:abstractNumId w:val="13"/>
  </w:num>
  <w:num w:numId="22">
    <w:abstractNumId w:val="23"/>
  </w:num>
  <w:num w:numId="23">
    <w:abstractNumId w:val="26"/>
  </w:num>
  <w:num w:numId="24">
    <w:abstractNumId w:val="18"/>
  </w:num>
  <w:num w:numId="25">
    <w:abstractNumId w:val="33"/>
  </w:num>
  <w:num w:numId="26">
    <w:abstractNumId w:val="27"/>
  </w:num>
  <w:num w:numId="27">
    <w:abstractNumId w:val="12"/>
  </w:num>
  <w:num w:numId="28">
    <w:abstractNumId w:val="31"/>
  </w:num>
  <w:num w:numId="29">
    <w:abstractNumId w:val="30"/>
  </w:num>
  <w:num w:numId="30">
    <w:abstractNumId w:val="5"/>
  </w:num>
  <w:num w:numId="31">
    <w:abstractNumId w:val="0"/>
  </w:num>
  <w:num w:numId="32">
    <w:abstractNumId w:val="11"/>
  </w:num>
  <w:num w:numId="33">
    <w:abstractNumId w:val="2"/>
  </w:num>
  <w:num w:numId="34">
    <w:abstractNumId w:val="6"/>
  </w:num>
  <w:num w:numId="35">
    <w:abstractNumId w:val="7"/>
  </w:num>
  <w:num w:numId="36">
    <w:abstractNumId w:val="36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AE"/>
    <w:rsid w:val="00004BE7"/>
    <w:rsid w:val="00014B6C"/>
    <w:rsid w:val="0002075E"/>
    <w:rsid w:val="0002133A"/>
    <w:rsid w:val="00022C80"/>
    <w:rsid w:val="00022F3E"/>
    <w:rsid w:val="0002457B"/>
    <w:rsid w:val="00025994"/>
    <w:rsid w:val="00027341"/>
    <w:rsid w:val="0003640B"/>
    <w:rsid w:val="00037238"/>
    <w:rsid w:val="00052EAF"/>
    <w:rsid w:val="000540CC"/>
    <w:rsid w:val="00061E63"/>
    <w:rsid w:val="00063596"/>
    <w:rsid w:val="000678B3"/>
    <w:rsid w:val="00073C4B"/>
    <w:rsid w:val="00074A0E"/>
    <w:rsid w:val="00077A78"/>
    <w:rsid w:val="00083AB8"/>
    <w:rsid w:val="000907BC"/>
    <w:rsid w:val="00090AA8"/>
    <w:rsid w:val="0009176C"/>
    <w:rsid w:val="000969FB"/>
    <w:rsid w:val="000B0F80"/>
    <w:rsid w:val="000B2D41"/>
    <w:rsid w:val="000B5CB0"/>
    <w:rsid w:val="000B6196"/>
    <w:rsid w:val="000C1829"/>
    <w:rsid w:val="000C5072"/>
    <w:rsid w:val="000C6901"/>
    <w:rsid w:val="000D1577"/>
    <w:rsid w:val="000D2B29"/>
    <w:rsid w:val="000F54FF"/>
    <w:rsid w:val="000F5AF4"/>
    <w:rsid w:val="000F6596"/>
    <w:rsid w:val="001069DC"/>
    <w:rsid w:val="0012219B"/>
    <w:rsid w:val="00123D11"/>
    <w:rsid w:val="0012689E"/>
    <w:rsid w:val="00127A18"/>
    <w:rsid w:val="00132F69"/>
    <w:rsid w:val="00137A31"/>
    <w:rsid w:val="00143B3E"/>
    <w:rsid w:val="00151A25"/>
    <w:rsid w:val="00161FED"/>
    <w:rsid w:val="0016261A"/>
    <w:rsid w:val="00163A08"/>
    <w:rsid w:val="00164455"/>
    <w:rsid w:val="00165D5F"/>
    <w:rsid w:val="00166E5E"/>
    <w:rsid w:val="00171EC3"/>
    <w:rsid w:val="001763B9"/>
    <w:rsid w:val="001805EC"/>
    <w:rsid w:val="00194C2F"/>
    <w:rsid w:val="0019516D"/>
    <w:rsid w:val="00196F5B"/>
    <w:rsid w:val="001A6447"/>
    <w:rsid w:val="001B14F2"/>
    <w:rsid w:val="001B5A88"/>
    <w:rsid w:val="001B6DB0"/>
    <w:rsid w:val="001C253F"/>
    <w:rsid w:val="001C79C2"/>
    <w:rsid w:val="001D4268"/>
    <w:rsid w:val="001D554B"/>
    <w:rsid w:val="001E0CF5"/>
    <w:rsid w:val="001E239A"/>
    <w:rsid w:val="001E49F1"/>
    <w:rsid w:val="001E52BF"/>
    <w:rsid w:val="001E6098"/>
    <w:rsid w:val="001F373A"/>
    <w:rsid w:val="001F3FC3"/>
    <w:rsid w:val="001F5550"/>
    <w:rsid w:val="001F6D8A"/>
    <w:rsid w:val="00202EFA"/>
    <w:rsid w:val="00207805"/>
    <w:rsid w:val="00210DEF"/>
    <w:rsid w:val="00216A2C"/>
    <w:rsid w:val="00223587"/>
    <w:rsid w:val="00225762"/>
    <w:rsid w:val="00227500"/>
    <w:rsid w:val="0023131F"/>
    <w:rsid w:val="00231D4F"/>
    <w:rsid w:val="0023338B"/>
    <w:rsid w:val="00237325"/>
    <w:rsid w:val="00237346"/>
    <w:rsid w:val="00240A8E"/>
    <w:rsid w:val="00241A51"/>
    <w:rsid w:val="0024452D"/>
    <w:rsid w:val="00245C2B"/>
    <w:rsid w:val="002612FE"/>
    <w:rsid w:val="00261A48"/>
    <w:rsid w:val="00262F47"/>
    <w:rsid w:val="00271A97"/>
    <w:rsid w:val="00275AB1"/>
    <w:rsid w:val="00286F94"/>
    <w:rsid w:val="002879DD"/>
    <w:rsid w:val="00295A99"/>
    <w:rsid w:val="00297EC8"/>
    <w:rsid w:val="002A23E4"/>
    <w:rsid w:val="002A3693"/>
    <w:rsid w:val="002A3FBE"/>
    <w:rsid w:val="002A68C4"/>
    <w:rsid w:val="002B16F9"/>
    <w:rsid w:val="002B24E2"/>
    <w:rsid w:val="002C02DB"/>
    <w:rsid w:val="002C66A5"/>
    <w:rsid w:val="002E06D0"/>
    <w:rsid w:val="002E376F"/>
    <w:rsid w:val="002E5323"/>
    <w:rsid w:val="002E58E1"/>
    <w:rsid w:val="002F1BCD"/>
    <w:rsid w:val="002F1E64"/>
    <w:rsid w:val="002F67E2"/>
    <w:rsid w:val="002F6B2B"/>
    <w:rsid w:val="00306E0A"/>
    <w:rsid w:val="00312F2E"/>
    <w:rsid w:val="0031317A"/>
    <w:rsid w:val="0031369D"/>
    <w:rsid w:val="003162F0"/>
    <w:rsid w:val="00321CD7"/>
    <w:rsid w:val="00333D8F"/>
    <w:rsid w:val="0034476B"/>
    <w:rsid w:val="003460AE"/>
    <w:rsid w:val="00350571"/>
    <w:rsid w:val="003507E2"/>
    <w:rsid w:val="003509D1"/>
    <w:rsid w:val="00350A85"/>
    <w:rsid w:val="00350C91"/>
    <w:rsid w:val="003528D3"/>
    <w:rsid w:val="00360C47"/>
    <w:rsid w:val="003616EB"/>
    <w:rsid w:val="00366C2D"/>
    <w:rsid w:val="00376322"/>
    <w:rsid w:val="00377C20"/>
    <w:rsid w:val="0038153A"/>
    <w:rsid w:val="003829E7"/>
    <w:rsid w:val="00384476"/>
    <w:rsid w:val="00386918"/>
    <w:rsid w:val="00392745"/>
    <w:rsid w:val="003A082D"/>
    <w:rsid w:val="003A0C10"/>
    <w:rsid w:val="003A1230"/>
    <w:rsid w:val="003A1E47"/>
    <w:rsid w:val="003A5353"/>
    <w:rsid w:val="003B13C2"/>
    <w:rsid w:val="003D0CCC"/>
    <w:rsid w:val="003D6010"/>
    <w:rsid w:val="003E1066"/>
    <w:rsid w:val="003E735F"/>
    <w:rsid w:val="003F2962"/>
    <w:rsid w:val="003F4A19"/>
    <w:rsid w:val="003F66F1"/>
    <w:rsid w:val="00402D09"/>
    <w:rsid w:val="00404685"/>
    <w:rsid w:val="00404939"/>
    <w:rsid w:val="00405940"/>
    <w:rsid w:val="00405C7A"/>
    <w:rsid w:val="00407DF9"/>
    <w:rsid w:val="004125A7"/>
    <w:rsid w:val="004135EF"/>
    <w:rsid w:val="00414A5C"/>
    <w:rsid w:val="00414D28"/>
    <w:rsid w:val="00416E3A"/>
    <w:rsid w:val="00422984"/>
    <w:rsid w:val="00424326"/>
    <w:rsid w:val="00435536"/>
    <w:rsid w:val="00442C68"/>
    <w:rsid w:val="00446686"/>
    <w:rsid w:val="0044729A"/>
    <w:rsid w:val="00454BF8"/>
    <w:rsid w:val="00466F9F"/>
    <w:rsid w:val="00472F67"/>
    <w:rsid w:val="00473816"/>
    <w:rsid w:val="0047382F"/>
    <w:rsid w:val="00482EBF"/>
    <w:rsid w:val="0048599B"/>
    <w:rsid w:val="00487C6F"/>
    <w:rsid w:val="0049027B"/>
    <w:rsid w:val="00494338"/>
    <w:rsid w:val="00494747"/>
    <w:rsid w:val="0049609D"/>
    <w:rsid w:val="004A4789"/>
    <w:rsid w:val="004A4851"/>
    <w:rsid w:val="004A6B29"/>
    <w:rsid w:val="004A6BE1"/>
    <w:rsid w:val="004A7B41"/>
    <w:rsid w:val="004B6628"/>
    <w:rsid w:val="004C09E3"/>
    <w:rsid w:val="004C1D89"/>
    <w:rsid w:val="004C53D3"/>
    <w:rsid w:val="004C587C"/>
    <w:rsid w:val="004C5957"/>
    <w:rsid w:val="004D1A6F"/>
    <w:rsid w:val="004D3440"/>
    <w:rsid w:val="004D72F1"/>
    <w:rsid w:val="004E4B45"/>
    <w:rsid w:val="004E61F5"/>
    <w:rsid w:val="004E716F"/>
    <w:rsid w:val="004E7216"/>
    <w:rsid w:val="004E7986"/>
    <w:rsid w:val="004F4130"/>
    <w:rsid w:val="004F6369"/>
    <w:rsid w:val="004F717B"/>
    <w:rsid w:val="005047A4"/>
    <w:rsid w:val="00510CC6"/>
    <w:rsid w:val="00512BDE"/>
    <w:rsid w:val="00513D3D"/>
    <w:rsid w:val="00514F32"/>
    <w:rsid w:val="00534474"/>
    <w:rsid w:val="00543797"/>
    <w:rsid w:val="00545041"/>
    <w:rsid w:val="005469DF"/>
    <w:rsid w:val="00551DD0"/>
    <w:rsid w:val="005531E2"/>
    <w:rsid w:val="00553DE2"/>
    <w:rsid w:val="00554A98"/>
    <w:rsid w:val="00556937"/>
    <w:rsid w:val="0056252E"/>
    <w:rsid w:val="00563A41"/>
    <w:rsid w:val="00570B28"/>
    <w:rsid w:val="005722B1"/>
    <w:rsid w:val="00574521"/>
    <w:rsid w:val="00575804"/>
    <w:rsid w:val="005805D1"/>
    <w:rsid w:val="005A7899"/>
    <w:rsid w:val="005B2B94"/>
    <w:rsid w:val="005B34B7"/>
    <w:rsid w:val="005B3DDF"/>
    <w:rsid w:val="005B4812"/>
    <w:rsid w:val="005B4995"/>
    <w:rsid w:val="005B646E"/>
    <w:rsid w:val="005C00F9"/>
    <w:rsid w:val="005C1BE5"/>
    <w:rsid w:val="005C296B"/>
    <w:rsid w:val="005C41F1"/>
    <w:rsid w:val="005C6125"/>
    <w:rsid w:val="005D14AF"/>
    <w:rsid w:val="005D3C0E"/>
    <w:rsid w:val="005D5FCF"/>
    <w:rsid w:val="005D7AB3"/>
    <w:rsid w:val="005E6588"/>
    <w:rsid w:val="005E74A6"/>
    <w:rsid w:val="005F3186"/>
    <w:rsid w:val="005F6FD6"/>
    <w:rsid w:val="005F79C3"/>
    <w:rsid w:val="005F7DF2"/>
    <w:rsid w:val="00601244"/>
    <w:rsid w:val="006027F0"/>
    <w:rsid w:val="00603FCE"/>
    <w:rsid w:val="006041DE"/>
    <w:rsid w:val="00612BEE"/>
    <w:rsid w:val="00617558"/>
    <w:rsid w:val="00626AE7"/>
    <w:rsid w:val="00633C24"/>
    <w:rsid w:val="00633DF1"/>
    <w:rsid w:val="00634CF7"/>
    <w:rsid w:val="00640E6F"/>
    <w:rsid w:val="006433FE"/>
    <w:rsid w:val="00645DC4"/>
    <w:rsid w:val="00646F2E"/>
    <w:rsid w:val="00655318"/>
    <w:rsid w:val="00656374"/>
    <w:rsid w:val="00661966"/>
    <w:rsid w:val="00664065"/>
    <w:rsid w:val="00664577"/>
    <w:rsid w:val="006653CE"/>
    <w:rsid w:val="00665BD7"/>
    <w:rsid w:val="00665F86"/>
    <w:rsid w:val="006679AA"/>
    <w:rsid w:val="00667CEB"/>
    <w:rsid w:val="00681702"/>
    <w:rsid w:val="006900B4"/>
    <w:rsid w:val="0069023B"/>
    <w:rsid w:val="00690C81"/>
    <w:rsid w:val="00690EF7"/>
    <w:rsid w:val="00693936"/>
    <w:rsid w:val="00694022"/>
    <w:rsid w:val="006A18AC"/>
    <w:rsid w:val="006A3002"/>
    <w:rsid w:val="006A4B46"/>
    <w:rsid w:val="006A5364"/>
    <w:rsid w:val="006A6363"/>
    <w:rsid w:val="006B0321"/>
    <w:rsid w:val="006B45E1"/>
    <w:rsid w:val="006B6E33"/>
    <w:rsid w:val="006B707C"/>
    <w:rsid w:val="006C0979"/>
    <w:rsid w:val="006C1F77"/>
    <w:rsid w:val="006D51E5"/>
    <w:rsid w:val="006E1DD9"/>
    <w:rsid w:val="006E22D2"/>
    <w:rsid w:val="006E2B3C"/>
    <w:rsid w:val="006E4700"/>
    <w:rsid w:val="006E7381"/>
    <w:rsid w:val="006F0051"/>
    <w:rsid w:val="006F54E5"/>
    <w:rsid w:val="006F67CB"/>
    <w:rsid w:val="00701EC2"/>
    <w:rsid w:val="00702718"/>
    <w:rsid w:val="007078EA"/>
    <w:rsid w:val="00716503"/>
    <w:rsid w:val="0072672E"/>
    <w:rsid w:val="007364FB"/>
    <w:rsid w:val="00740E27"/>
    <w:rsid w:val="00741E53"/>
    <w:rsid w:val="0074599A"/>
    <w:rsid w:val="007667DD"/>
    <w:rsid w:val="00770A62"/>
    <w:rsid w:val="0077465C"/>
    <w:rsid w:val="007809C3"/>
    <w:rsid w:val="007851CB"/>
    <w:rsid w:val="00785251"/>
    <w:rsid w:val="0078572E"/>
    <w:rsid w:val="00792EBD"/>
    <w:rsid w:val="007A0B68"/>
    <w:rsid w:val="007A2284"/>
    <w:rsid w:val="007A3DFE"/>
    <w:rsid w:val="007A750E"/>
    <w:rsid w:val="007B3541"/>
    <w:rsid w:val="007C080F"/>
    <w:rsid w:val="007C4B34"/>
    <w:rsid w:val="007D185D"/>
    <w:rsid w:val="007D4850"/>
    <w:rsid w:val="007D55BF"/>
    <w:rsid w:val="007E2FEC"/>
    <w:rsid w:val="007E68A4"/>
    <w:rsid w:val="007F0583"/>
    <w:rsid w:val="007F11F7"/>
    <w:rsid w:val="00801037"/>
    <w:rsid w:val="008036F2"/>
    <w:rsid w:val="0080428A"/>
    <w:rsid w:val="00805D08"/>
    <w:rsid w:val="0080751D"/>
    <w:rsid w:val="0081264D"/>
    <w:rsid w:val="00812AE3"/>
    <w:rsid w:val="008131C8"/>
    <w:rsid w:val="0081362E"/>
    <w:rsid w:val="0081510B"/>
    <w:rsid w:val="00821D82"/>
    <w:rsid w:val="008250C9"/>
    <w:rsid w:val="00826830"/>
    <w:rsid w:val="008326D2"/>
    <w:rsid w:val="008331D8"/>
    <w:rsid w:val="0083483E"/>
    <w:rsid w:val="00837C7A"/>
    <w:rsid w:val="00837C82"/>
    <w:rsid w:val="00851004"/>
    <w:rsid w:val="00853936"/>
    <w:rsid w:val="00855B19"/>
    <w:rsid w:val="00855D17"/>
    <w:rsid w:val="00856BFE"/>
    <w:rsid w:val="0086070E"/>
    <w:rsid w:val="00867877"/>
    <w:rsid w:val="00871E5F"/>
    <w:rsid w:val="00873F4D"/>
    <w:rsid w:val="00882BFF"/>
    <w:rsid w:val="00887BF0"/>
    <w:rsid w:val="00893822"/>
    <w:rsid w:val="00894A85"/>
    <w:rsid w:val="00897205"/>
    <w:rsid w:val="008A1EF5"/>
    <w:rsid w:val="008A3315"/>
    <w:rsid w:val="008A3F57"/>
    <w:rsid w:val="008B5075"/>
    <w:rsid w:val="008B5577"/>
    <w:rsid w:val="008B7E82"/>
    <w:rsid w:val="008C332B"/>
    <w:rsid w:val="008C47B5"/>
    <w:rsid w:val="008C4EFB"/>
    <w:rsid w:val="008C5F79"/>
    <w:rsid w:val="008D46B4"/>
    <w:rsid w:val="008D5865"/>
    <w:rsid w:val="008E25AC"/>
    <w:rsid w:val="008E326B"/>
    <w:rsid w:val="008E3972"/>
    <w:rsid w:val="008E3C9E"/>
    <w:rsid w:val="008F07AF"/>
    <w:rsid w:val="008F19A2"/>
    <w:rsid w:val="008F369F"/>
    <w:rsid w:val="008F3EA1"/>
    <w:rsid w:val="008F406B"/>
    <w:rsid w:val="00901EDE"/>
    <w:rsid w:val="0090213D"/>
    <w:rsid w:val="00904AC1"/>
    <w:rsid w:val="00906B12"/>
    <w:rsid w:val="00915142"/>
    <w:rsid w:val="00921574"/>
    <w:rsid w:val="00940077"/>
    <w:rsid w:val="009427C6"/>
    <w:rsid w:val="00942E36"/>
    <w:rsid w:val="009649C8"/>
    <w:rsid w:val="00976A37"/>
    <w:rsid w:val="00981893"/>
    <w:rsid w:val="0098515F"/>
    <w:rsid w:val="00990E37"/>
    <w:rsid w:val="00992D28"/>
    <w:rsid w:val="009963FE"/>
    <w:rsid w:val="009A1E8E"/>
    <w:rsid w:val="009A4CB2"/>
    <w:rsid w:val="009A5C84"/>
    <w:rsid w:val="009B1805"/>
    <w:rsid w:val="009B19F9"/>
    <w:rsid w:val="009B484A"/>
    <w:rsid w:val="009C02EC"/>
    <w:rsid w:val="009C0720"/>
    <w:rsid w:val="009C4BB5"/>
    <w:rsid w:val="009C7070"/>
    <w:rsid w:val="009D4A27"/>
    <w:rsid w:val="009D60EF"/>
    <w:rsid w:val="009D6F7C"/>
    <w:rsid w:val="009E2968"/>
    <w:rsid w:val="009E3B2B"/>
    <w:rsid w:val="009F4298"/>
    <w:rsid w:val="009F5418"/>
    <w:rsid w:val="009F743E"/>
    <w:rsid w:val="00A0065F"/>
    <w:rsid w:val="00A00D40"/>
    <w:rsid w:val="00A01233"/>
    <w:rsid w:val="00A01B87"/>
    <w:rsid w:val="00A02483"/>
    <w:rsid w:val="00A12959"/>
    <w:rsid w:val="00A13933"/>
    <w:rsid w:val="00A15631"/>
    <w:rsid w:val="00A17F87"/>
    <w:rsid w:val="00A2155C"/>
    <w:rsid w:val="00A24082"/>
    <w:rsid w:val="00A2523D"/>
    <w:rsid w:val="00A26E3E"/>
    <w:rsid w:val="00A327A4"/>
    <w:rsid w:val="00A33CC0"/>
    <w:rsid w:val="00A36CAA"/>
    <w:rsid w:val="00A424EA"/>
    <w:rsid w:val="00A44302"/>
    <w:rsid w:val="00A4580D"/>
    <w:rsid w:val="00A54E77"/>
    <w:rsid w:val="00A55876"/>
    <w:rsid w:val="00A56DCF"/>
    <w:rsid w:val="00A57FD1"/>
    <w:rsid w:val="00A63FAC"/>
    <w:rsid w:val="00A6482C"/>
    <w:rsid w:val="00A656A0"/>
    <w:rsid w:val="00A656DB"/>
    <w:rsid w:val="00A70320"/>
    <w:rsid w:val="00A73498"/>
    <w:rsid w:val="00A765B0"/>
    <w:rsid w:val="00A77295"/>
    <w:rsid w:val="00A917C7"/>
    <w:rsid w:val="00A9391A"/>
    <w:rsid w:val="00A971FD"/>
    <w:rsid w:val="00AA3FE5"/>
    <w:rsid w:val="00AA732A"/>
    <w:rsid w:val="00AB01DD"/>
    <w:rsid w:val="00AB0D85"/>
    <w:rsid w:val="00AB38F9"/>
    <w:rsid w:val="00AB6CEF"/>
    <w:rsid w:val="00AC4157"/>
    <w:rsid w:val="00AC4842"/>
    <w:rsid w:val="00AD43E3"/>
    <w:rsid w:val="00AE08B4"/>
    <w:rsid w:val="00AE2605"/>
    <w:rsid w:val="00AE634B"/>
    <w:rsid w:val="00AE7CD2"/>
    <w:rsid w:val="00AF188E"/>
    <w:rsid w:val="00AF1FC4"/>
    <w:rsid w:val="00AF6A71"/>
    <w:rsid w:val="00AF7FBF"/>
    <w:rsid w:val="00B03437"/>
    <w:rsid w:val="00B0761E"/>
    <w:rsid w:val="00B15F2D"/>
    <w:rsid w:val="00B239DD"/>
    <w:rsid w:val="00B23C40"/>
    <w:rsid w:val="00B24458"/>
    <w:rsid w:val="00B35B88"/>
    <w:rsid w:val="00B4130A"/>
    <w:rsid w:val="00B42053"/>
    <w:rsid w:val="00B44131"/>
    <w:rsid w:val="00B61D9D"/>
    <w:rsid w:val="00B67303"/>
    <w:rsid w:val="00B70439"/>
    <w:rsid w:val="00B717CE"/>
    <w:rsid w:val="00B7798B"/>
    <w:rsid w:val="00B8225D"/>
    <w:rsid w:val="00B9154B"/>
    <w:rsid w:val="00B95619"/>
    <w:rsid w:val="00BA21A0"/>
    <w:rsid w:val="00BB4F7A"/>
    <w:rsid w:val="00BB6537"/>
    <w:rsid w:val="00BB6F21"/>
    <w:rsid w:val="00BB6FA0"/>
    <w:rsid w:val="00BB79FE"/>
    <w:rsid w:val="00BC3961"/>
    <w:rsid w:val="00BC49F8"/>
    <w:rsid w:val="00BD0A21"/>
    <w:rsid w:val="00BD0B6C"/>
    <w:rsid w:val="00BD188A"/>
    <w:rsid w:val="00BD2A91"/>
    <w:rsid w:val="00BD447E"/>
    <w:rsid w:val="00BE026C"/>
    <w:rsid w:val="00BE25D3"/>
    <w:rsid w:val="00BE2AB1"/>
    <w:rsid w:val="00BF54FD"/>
    <w:rsid w:val="00BF58DB"/>
    <w:rsid w:val="00BF657B"/>
    <w:rsid w:val="00C043DC"/>
    <w:rsid w:val="00C0548C"/>
    <w:rsid w:val="00C068A7"/>
    <w:rsid w:val="00C07840"/>
    <w:rsid w:val="00C07B5B"/>
    <w:rsid w:val="00C1340D"/>
    <w:rsid w:val="00C14A80"/>
    <w:rsid w:val="00C15C54"/>
    <w:rsid w:val="00C204D2"/>
    <w:rsid w:val="00C276A5"/>
    <w:rsid w:val="00C27B31"/>
    <w:rsid w:val="00C30FF4"/>
    <w:rsid w:val="00C50404"/>
    <w:rsid w:val="00C5420E"/>
    <w:rsid w:val="00C56FB5"/>
    <w:rsid w:val="00C705C7"/>
    <w:rsid w:val="00C724D8"/>
    <w:rsid w:val="00C75527"/>
    <w:rsid w:val="00C85CAB"/>
    <w:rsid w:val="00C86F04"/>
    <w:rsid w:val="00C870D6"/>
    <w:rsid w:val="00C9254E"/>
    <w:rsid w:val="00C92C67"/>
    <w:rsid w:val="00CA25E5"/>
    <w:rsid w:val="00CA460E"/>
    <w:rsid w:val="00CA6D2F"/>
    <w:rsid w:val="00CA70A7"/>
    <w:rsid w:val="00CB2953"/>
    <w:rsid w:val="00CB5D09"/>
    <w:rsid w:val="00CD1A81"/>
    <w:rsid w:val="00CE1783"/>
    <w:rsid w:val="00CE2A55"/>
    <w:rsid w:val="00CE4488"/>
    <w:rsid w:val="00CE478B"/>
    <w:rsid w:val="00CE769B"/>
    <w:rsid w:val="00CF0F58"/>
    <w:rsid w:val="00CF1F37"/>
    <w:rsid w:val="00CF3BEB"/>
    <w:rsid w:val="00CF4C48"/>
    <w:rsid w:val="00CF6FD4"/>
    <w:rsid w:val="00D02282"/>
    <w:rsid w:val="00D02B62"/>
    <w:rsid w:val="00D03F7E"/>
    <w:rsid w:val="00D047FF"/>
    <w:rsid w:val="00D1087B"/>
    <w:rsid w:val="00D1343A"/>
    <w:rsid w:val="00D13467"/>
    <w:rsid w:val="00D14151"/>
    <w:rsid w:val="00D32269"/>
    <w:rsid w:val="00D3288B"/>
    <w:rsid w:val="00D33724"/>
    <w:rsid w:val="00D34E54"/>
    <w:rsid w:val="00D36E8D"/>
    <w:rsid w:val="00D404A1"/>
    <w:rsid w:val="00D43211"/>
    <w:rsid w:val="00D50FF8"/>
    <w:rsid w:val="00D62F0D"/>
    <w:rsid w:val="00D636EE"/>
    <w:rsid w:val="00D64C55"/>
    <w:rsid w:val="00D805ED"/>
    <w:rsid w:val="00D809C5"/>
    <w:rsid w:val="00D84E22"/>
    <w:rsid w:val="00D86999"/>
    <w:rsid w:val="00D87AAF"/>
    <w:rsid w:val="00D87B0D"/>
    <w:rsid w:val="00D97254"/>
    <w:rsid w:val="00DA5241"/>
    <w:rsid w:val="00DA550D"/>
    <w:rsid w:val="00DA6DB0"/>
    <w:rsid w:val="00DB021F"/>
    <w:rsid w:val="00DB03BD"/>
    <w:rsid w:val="00DB06BF"/>
    <w:rsid w:val="00DB4D1F"/>
    <w:rsid w:val="00DB4F75"/>
    <w:rsid w:val="00DB67D4"/>
    <w:rsid w:val="00DB6C67"/>
    <w:rsid w:val="00DB76B0"/>
    <w:rsid w:val="00DE5034"/>
    <w:rsid w:val="00DE5F1F"/>
    <w:rsid w:val="00DF2131"/>
    <w:rsid w:val="00DF3303"/>
    <w:rsid w:val="00DF471E"/>
    <w:rsid w:val="00DF4B90"/>
    <w:rsid w:val="00E04A84"/>
    <w:rsid w:val="00E04F7F"/>
    <w:rsid w:val="00E06D71"/>
    <w:rsid w:val="00E22AF2"/>
    <w:rsid w:val="00E3302C"/>
    <w:rsid w:val="00E3632A"/>
    <w:rsid w:val="00E424AA"/>
    <w:rsid w:val="00E43659"/>
    <w:rsid w:val="00E44087"/>
    <w:rsid w:val="00E44104"/>
    <w:rsid w:val="00E45A66"/>
    <w:rsid w:val="00E53D4C"/>
    <w:rsid w:val="00E5456C"/>
    <w:rsid w:val="00E5529A"/>
    <w:rsid w:val="00E57CCB"/>
    <w:rsid w:val="00E62558"/>
    <w:rsid w:val="00E6298D"/>
    <w:rsid w:val="00E63904"/>
    <w:rsid w:val="00E63EF7"/>
    <w:rsid w:val="00E66C66"/>
    <w:rsid w:val="00E756AE"/>
    <w:rsid w:val="00E76B40"/>
    <w:rsid w:val="00E776CE"/>
    <w:rsid w:val="00E82755"/>
    <w:rsid w:val="00E83FF4"/>
    <w:rsid w:val="00E93645"/>
    <w:rsid w:val="00E94DBA"/>
    <w:rsid w:val="00EA0C30"/>
    <w:rsid w:val="00EA7129"/>
    <w:rsid w:val="00EB0657"/>
    <w:rsid w:val="00EB0A32"/>
    <w:rsid w:val="00EB3187"/>
    <w:rsid w:val="00EB67B2"/>
    <w:rsid w:val="00EB6B59"/>
    <w:rsid w:val="00EC34A6"/>
    <w:rsid w:val="00ED1EEE"/>
    <w:rsid w:val="00ED5ED8"/>
    <w:rsid w:val="00EE536D"/>
    <w:rsid w:val="00EE7732"/>
    <w:rsid w:val="00EF05AB"/>
    <w:rsid w:val="00EF766F"/>
    <w:rsid w:val="00F02C71"/>
    <w:rsid w:val="00F068DC"/>
    <w:rsid w:val="00F07AB7"/>
    <w:rsid w:val="00F142D3"/>
    <w:rsid w:val="00F15555"/>
    <w:rsid w:val="00F15B9E"/>
    <w:rsid w:val="00F25D57"/>
    <w:rsid w:val="00F31A60"/>
    <w:rsid w:val="00F33B4A"/>
    <w:rsid w:val="00F354BC"/>
    <w:rsid w:val="00F36236"/>
    <w:rsid w:val="00F4483B"/>
    <w:rsid w:val="00F46065"/>
    <w:rsid w:val="00F5097B"/>
    <w:rsid w:val="00F51345"/>
    <w:rsid w:val="00F52160"/>
    <w:rsid w:val="00F556C8"/>
    <w:rsid w:val="00F55D67"/>
    <w:rsid w:val="00F62B3C"/>
    <w:rsid w:val="00F62F72"/>
    <w:rsid w:val="00F634AA"/>
    <w:rsid w:val="00F63976"/>
    <w:rsid w:val="00F6661A"/>
    <w:rsid w:val="00F7066C"/>
    <w:rsid w:val="00F7281E"/>
    <w:rsid w:val="00F774E2"/>
    <w:rsid w:val="00F82E6C"/>
    <w:rsid w:val="00F96FB4"/>
    <w:rsid w:val="00FA0A66"/>
    <w:rsid w:val="00FA2089"/>
    <w:rsid w:val="00FA4213"/>
    <w:rsid w:val="00FA615B"/>
    <w:rsid w:val="00FA7856"/>
    <w:rsid w:val="00FA7868"/>
    <w:rsid w:val="00FB1F5B"/>
    <w:rsid w:val="00FB6ADF"/>
    <w:rsid w:val="00FC3DC4"/>
    <w:rsid w:val="00FD0780"/>
    <w:rsid w:val="00FD07AC"/>
    <w:rsid w:val="00FD2DD7"/>
    <w:rsid w:val="00FE0DA7"/>
    <w:rsid w:val="00FE23D6"/>
    <w:rsid w:val="00FF097F"/>
    <w:rsid w:val="00FF3100"/>
    <w:rsid w:val="00FF4070"/>
    <w:rsid w:val="00FF5618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D25FA"/>
  <w15:docId w15:val="{ED293B12-D3D0-4066-B041-31635D0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5F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ru-RU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hAnsi="Calibri Light" w:cs="Times New Roman"/>
      <w:color w:val="1F4D7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0065F"/>
    <w:rPr>
      <w:rFonts w:ascii="Arial" w:hAnsi="Arial"/>
      <w:b/>
      <w:color w:val="000000"/>
      <w:kern w:val="32"/>
      <w:sz w:val="32"/>
      <w:lang w:eastAsia="uk-UA"/>
    </w:rPr>
  </w:style>
  <w:style w:type="character" w:customStyle="1" w:styleId="21">
    <w:name w:val="Заголовок 2 Знак"/>
    <w:link w:val="20"/>
    <w:locked/>
    <w:rsid w:val="00A0065F"/>
    <w:rPr>
      <w:rFonts w:ascii="Times New Roman" w:hAnsi="Times New Roman"/>
      <w:b/>
      <w:sz w:val="36"/>
      <w:lang w:eastAsia="uk-UA"/>
    </w:rPr>
  </w:style>
  <w:style w:type="character" w:customStyle="1" w:styleId="30">
    <w:name w:val="Заголовок 3 Знак"/>
    <w:link w:val="3"/>
    <w:locked/>
    <w:rsid w:val="00A0065F"/>
    <w:rPr>
      <w:rFonts w:ascii="Calibri Light" w:hAnsi="Calibri Light"/>
      <w:color w:val="1F4D78"/>
      <w:sz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/>
      <w:b/>
      <w:sz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hAnsi="Courier New"/>
      <w:sz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hAnsi="Courier New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/>
      <w:b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/>
      <w:b/>
      <w:sz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/>
      <w:b/>
      <w:sz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/>
      <w:b/>
      <w:sz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0065F"/>
    <w:rPr>
      <w:rFonts w:ascii="Times New Roman" w:hAnsi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hAnsi="Courier New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/>
      <w:sz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0065F"/>
    <w:rPr>
      <w:rFonts w:ascii="Times New Roman" w:hAnsi="Times New Roman"/>
      <w:sz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/>
      <w:b/>
      <w:sz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hAnsi="Franklin Gothic Demi Cond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hAnsi="Lucida Sans Unicode"/>
      <w:sz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hAnsi="Lucida Sans Unicode"/>
      <w:sz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hAnsi="Palatino Linotype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/>
      <w:b/>
      <w:sz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hAnsi="Lucida Sans Unicode"/>
      <w:sz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hAnsi="Sylfae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/>
      <w:b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6">
    <w:name w:val="Основной текст (2) + Не полужирный"/>
    <w:uiPriority w:val="99"/>
    <w:rsid w:val="00A0065F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hAnsi="Sylfaen"/>
      <w:b/>
      <w:color w:val="000000"/>
      <w:spacing w:val="10"/>
      <w:w w:val="100"/>
      <w:position w:val="0"/>
      <w:sz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0065F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eastAsia="Calibri" w:hAnsi="Courier New" w:cs="Times New Roman"/>
      <w:color w:val="auto"/>
      <w:sz w:val="16"/>
      <w:szCs w:val="20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="Calibri" w:hAnsi="Times New Roman" w:cs="Times New Roman"/>
      <w:b/>
      <w:color w:val="auto"/>
      <w:sz w:val="38"/>
      <w:szCs w:val="20"/>
      <w:lang w:val="ru-RU" w:eastAsia="ru-RU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customStyle="1" w:styleId="50">
    <w:name w:val="Основной текст (5)"/>
    <w:basedOn w:val="a"/>
    <w:link w:val="5"/>
    <w:rsid w:val="00A0065F"/>
    <w:pPr>
      <w:shd w:val="clear" w:color="auto" w:fill="FFFFFF"/>
      <w:spacing w:after="900" w:line="274" w:lineRule="exact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="Calibri" w:hAnsi="Times New Roman" w:cs="Times New Roman"/>
      <w:b/>
      <w:i/>
      <w:color w:val="auto"/>
      <w:sz w:val="26"/>
      <w:szCs w:val="20"/>
      <w:lang w:val="ru-RU" w:eastAsia="ru-RU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ru-RU" w:eastAsia="ru-RU"/>
    </w:rPr>
  </w:style>
  <w:style w:type="paragraph" w:customStyle="1" w:styleId="80">
    <w:name w:val="Основной текст (8)"/>
    <w:basedOn w:val="a"/>
    <w:link w:val="8"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  <w:lang w:val="ru-RU" w:eastAsia="ru-RU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val="ru-RU" w:eastAsia="ru-RU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 w:val="26"/>
      <w:szCs w:val="20"/>
      <w:lang w:val="ru-RU" w:eastAsia="ru-RU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  <w:lang w:val="ru-RU" w:eastAsia="ru-RU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="Calibri" w:hAnsi="Times New Roman" w:cs="Times New Roman"/>
      <w:b/>
      <w:color w:val="auto"/>
      <w:sz w:val="19"/>
      <w:szCs w:val="20"/>
      <w:lang w:val="ru-RU" w:eastAsia="ru-RU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eastAsia="Calibri" w:hAnsi="Lucida Sans Unicode" w:cs="Times New Roman"/>
      <w:color w:val="auto"/>
      <w:szCs w:val="20"/>
      <w:lang w:val="ru-RU" w:eastAsia="ru-RU"/>
    </w:rPr>
  </w:style>
  <w:style w:type="paragraph" w:customStyle="1" w:styleId="34">
    <w:name w:val="Заголовок №3"/>
    <w:basedOn w:val="a"/>
    <w:link w:val="33"/>
    <w:uiPriority w:val="99"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FooterChar">
    <w:name w:val="Footer Char"/>
    <w:locked/>
    <w:rsid w:val="00A0065F"/>
    <w:rPr>
      <w:rFonts w:ascii="Calibri" w:hAnsi="Calibri"/>
      <w:lang w:val="ru-RU"/>
    </w:rPr>
  </w:style>
  <w:style w:type="character" w:customStyle="1" w:styleId="a9">
    <w:name w:val="Нижний колонтитул Знак"/>
    <w:link w:val="a8"/>
    <w:locked/>
    <w:rsid w:val="00A0065F"/>
    <w:rPr>
      <w:rFonts w:ascii="Times New Roman" w:hAnsi="Times New Roman"/>
      <w:sz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</w:rPr>
  </w:style>
  <w:style w:type="paragraph" w:customStyle="1" w:styleId="15">
    <w:name w:val="Абзац списку1"/>
    <w:basedOn w:val="a"/>
    <w:uiPriority w:val="99"/>
    <w:qFormat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  <w:rPr>
      <w:rFonts w:eastAsia="Calibri" w:cs="Times New Roman"/>
      <w:lang w:val="ru-RU"/>
    </w:rPr>
  </w:style>
  <w:style w:type="character" w:customStyle="1" w:styleId="ad">
    <w:name w:val="Верхний колонтитул Знак"/>
    <w:link w:val="ac"/>
    <w:locked/>
    <w:rsid w:val="00A0065F"/>
    <w:rPr>
      <w:rFonts w:ascii="Microsoft Sans Serif" w:hAnsi="Microsoft Sans Serif"/>
      <w:color w:val="000000"/>
      <w:sz w:val="24"/>
      <w:lang w:eastAsia="uk-UA"/>
    </w:rPr>
  </w:style>
  <w:style w:type="paragraph" w:customStyle="1" w:styleId="112">
    <w:name w:val="Абзац списку11"/>
    <w:basedOn w:val="a"/>
    <w:uiPriority w:val="99"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locked/>
    <w:rsid w:val="00A0065F"/>
    <w:rPr>
      <w:rFonts w:ascii="Courier New" w:hAnsi="Courier New"/>
      <w:sz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cs="Calibri"/>
      <w:kern w:val="1"/>
      <w:sz w:val="22"/>
      <w:szCs w:val="22"/>
      <w:lang w:val="uk-UA"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f">
    <w:name w:val="Основной текст Знак"/>
    <w:link w:val="ae"/>
    <w:locked/>
    <w:rsid w:val="00A0065F"/>
    <w:rPr>
      <w:rFonts w:ascii="Times New Roman" w:hAnsi="Times New Roman"/>
      <w:sz w:val="24"/>
      <w:lang w:eastAsia="ru-RU"/>
    </w:rPr>
  </w:style>
  <w:style w:type="paragraph" w:customStyle="1" w:styleId="1">
    <w:name w:val="Нумерация 1"/>
    <w:rsid w:val="00A0065F"/>
    <w:pPr>
      <w:numPr>
        <w:numId w:val="13"/>
      </w:numPr>
      <w:jc w:val="both"/>
    </w:pPr>
    <w:rPr>
      <w:rFonts w:ascii="Times New Roman" w:eastAsia="Times New Roman" w:hAnsi="Times New Roman"/>
      <w:b/>
      <w:noProof/>
      <w:color w:val="000000"/>
      <w:sz w:val="24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eastAsia="Calibri" w:hAnsi="Tahoma" w:cs="Times New Roman"/>
      <w:sz w:val="16"/>
      <w:szCs w:val="16"/>
      <w:lang w:val="ru-RU"/>
    </w:rPr>
  </w:style>
  <w:style w:type="character" w:customStyle="1" w:styleId="af1">
    <w:name w:val="Текст выноски Знак"/>
    <w:link w:val="af0"/>
    <w:locked/>
    <w:rsid w:val="00A0065F"/>
    <w:rPr>
      <w:rFonts w:ascii="Tahoma" w:hAnsi="Tahoma"/>
      <w:color w:val="000000"/>
      <w:sz w:val="16"/>
      <w:lang w:eastAsia="uk-UA"/>
    </w:rPr>
  </w:style>
  <w:style w:type="character" w:styleId="af2">
    <w:name w:val="page number"/>
    <w:rsid w:val="00A0065F"/>
    <w:rPr>
      <w:rFonts w:cs="Times New Roman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uiPriority w:val="20"/>
    <w:qFormat/>
    <w:rsid w:val="00A0065F"/>
    <w:rPr>
      <w:rFonts w:cs="Times New Roman"/>
      <w:i/>
    </w:rPr>
  </w:style>
  <w:style w:type="character" w:styleId="af4">
    <w:name w:val="FollowedHyperlink"/>
    <w:uiPriority w:val="99"/>
    <w:rsid w:val="00A0065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ind w:firstLine="720"/>
      <w:jc w:val="both"/>
    </w:pPr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  <w:rPr>
      <w:rFonts w:eastAsia="Calibri" w:cs="Times New Roman"/>
      <w:lang w:val="ru-RU"/>
    </w:rPr>
  </w:style>
  <w:style w:type="character" w:customStyle="1" w:styleId="af7">
    <w:name w:val="Основной текст с отступом Знак"/>
    <w:link w:val="af6"/>
    <w:locked/>
    <w:rsid w:val="00A0065F"/>
    <w:rPr>
      <w:rFonts w:ascii="Microsoft Sans Serif" w:hAnsi="Microsoft Sans Serif"/>
      <w:color w:val="000000"/>
      <w:sz w:val="24"/>
      <w:lang w:eastAsia="uk-UA"/>
    </w:rPr>
  </w:style>
  <w:style w:type="paragraph" w:styleId="af8">
    <w:name w:val="footnote text"/>
    <w:basedOn w:val="a"/>
    <w:link w:val="af9"/>
    <w:uiPriority w:val="99"/>
    <w:semiHidden/>
    <w:rsid w:val="00E83FF4"/>
    <w:rPr>
      <w:rFonts w:eastAsia="Calibri" w:cs="Times New Roman"/>
      <w:sz w:val="20"/>
      <w:szCs w:val="20"/>
      <w:lang w:val="ru-RU"/>
    </w:rPr>
  </w:style>
  <w:style w:type="character" w:customStyle="1" w:styleId="af9">
    <w:name w:val="Текст сноски Знак"/>
    <w:link w:val="af8"/>
    <w:uiPriority w:val="99"/>
    <w:semiHidden/>
    <w:locked/>
    <w:rsid w:val="00E83FF4"/>
    <w:rPr>
      <w:rFonts w:ascii="Microsoft Sans Serif" w:hAnsi="Microsoft Sans Serif"/>
      <w:color w:val="000000"/>
      <w:sz w:val="20"/>
      <w:lang w:eastAsia="uk-UA"/>
    </w:rPr>
  </w:style>
  <w:style w:type="paragraph" w:styleId="afa">
    <w:name w:val="List Paragraph"/>
    <w:basedOn w:val="a"/>
    <w:uiPriority w:val="99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rsid w:val="00AC48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Bodytext2">
    <w:name w:val="Body text (2)_"/>
    <w:link w:val="Bodytext20"/>
    <w:locked/>
    <w:rsid w:val="00F5097B"/>
    <w:rPr>
      <w:rFonts w:ascii="Times New Roman" w:hAnsi="Times New Roman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097B"/>
    <w:pPr>
      <w:shd w:val="clear" w:color="auto" w:fill="FFFFFF"/>
      <w:spacing w:after="1260" w:line="322" w:lineRule="exact"/>
      <w:jc w:val="center"/>
    </w:pPr>
    <w:rPr>
      <w:rFonts w:ascii="Times New Roman" w:eastAsia="Calibri" w:hAnsi="Times New Roman" w:cs="Times New Roman"/>
      <w:color w:val="auto"/>
      <w:sz w:val="30"/>
      <w:szCs w:val="20"/>
      <w:lang w:val="ru-RU" w:eastAsia="ru-RU"/>
    </w:rPr>
  </w:style>
  <w:style w:type="character" w:customStyle="1" w:styleId="Bodytext214pt">
    <w:name w:val="Body text (2) + 14 pt"/>
    <w:aliases w:val="Bold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Bodytext4">
    <w:name w:val="Body text (4)_"/>
    <w:link w:val="Bodytext40"/>
    <w:locked/>
    <w:rsid w:val="002C02DB"/>
    <w:rPr>
      <w:rFonts w:ascii="Times New Roman" w:hAnsi="Times New Roman"/>
      <w:sz w:val="28"/>
      <w:shd w:val="clear" w:color="auto" w:fill="FFFFFF"/>
    </w:rPr>
  </w:style>
  <w:style w:type="character" w:customStyle="1" w:styleId="Bodytext5">
    <w:name w:val="Body text (5)_"/>
    <w:link w:val="Bodytext50"/>
    <w:locked/>
    <w:rsid w:val="002C02DB"/>
    <w:rPr>
      <w:rFonts w:ascii="Sylfaen" w:hAnsi="Sylfaen"/>
      <w:sz w:val="9"/>
      <w:shd w:val="clear" w:color="auto" w:fill="FFFFFF"/>
    </w:rPr>
  </w:style>
  <w:style w:type="character" w:customStyle="1" w:styleId="Headingnumber1">
    <w:name w:val="Heading number #1_"/>
    <w:link w:val="Headingnumber10"/>
    <w:locked/>
    <w:rsid w:val="002C02DB"/>
    <w:rPr>
      <w:rFonts w:ascii="Lucida Sans Unicode" w:hAnsi="Lucida Sans Unicode"/>
      <w:sz w:val="36"/>
      <w:shd w:val="clear" w:color="auto" w:fill="FFFFFF"/>
    </w:rPr>
  </w:style>
  <w:style w:type="character" w:customStyle="1" w:styleId="Headingnumber1TimesNewRoman">
    <w:name w:val="Heading number #1 + Times New Roman"/>
    <w:aliases w:val="13 pt3,Bold3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Heading1">
    <w:name w:val="Heading #1_"/>
    <w:link w:val="Heading10"/>
    <w:locked/>
    <w:rsid w:val="002C02DB"/>
    <w:rPr>
      <w:rFonts w:ascii="Lucida Sans Unicode" w:hAnsi="Lucida Sans Unicode"/>
      <w:sz w:val="32"/>
      <w:shd w:val="clear" w:color="auto" w:fill="FFFFFF"/>
    </w:rPr>
  </w:style>
  <w:style w:type="character" w:customStyle="1" w:styleId="Heading1TimesNewRoman">
    <w:name w:val="Heading #1 + Times New Roman"/>
    <w:aliases w:val="14 pt2,Bold2"/>
    <w:uiPriority w:val="99"/>
    <w:rsid w:val="002C02DB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Bodytext40">
    <w:name w:val="Body text (4)"/>
    <w:basedOn w:val="a"/>
    <w:link w:val="Bodytext4"/>
    <w:rsid w:val="002C02DB"/>
    <w:pPr>
      <w:shd w:val="clear" w:color="auto" w:fill="FFFFFF"/>
      <w:spacing w:before="1680" w:line="485" w:lineRule="exact"/>
      <w:jc w:val="both"/>
    </w:pPr>
    <w:rPr>
      <w:rFonts w:ascii="Times New Roman" w:eastAsia="Calibri" w:hAnsi="Times New Roman" w:cs="Times New Roman"/>
      <w:color w:val="auto"/>
      <w:sz w:val="28"/>
      <w:szCs w:val="20"/>
      <w:lang w:val="ru-RU" w:eastAsia="ru-RU"/>
    </w:rPr>
  </w:style>
  <w:style w:type="paragraph" w:customStyle="1" w:styleId="Bodytext50">
    <w:name w:val="Body text (5)"/>
    <w:basedOn w:val="a"/>
    <w:link w:val="Bodytext5"/>
    <w:rsid w:val="002C02DB"/>
    <w:pPr>
      <w:shd w:val="clear" w:color="auto" w:fill="FFFFFF"/>
      <w:spacing w:after="540" w:line="240" w:lineRule="atLeast"/>
    </w:pPr>
    <w:rPr>
      <w:rFonts w:ascii="Sylfaen" w:hAnsi="Sylfaen" w:cs="Times New Roman"/>
      <w:color w:val="auto"/>
      <w:sz w:val="9"/>
      <w:szCs w:val="20"/>
      <w:lang w:val="ru-RU" w:eastAsia="ru-RU"/>
    </w:rPr>
  </w:style>
  <w:style w:type="paragraph" w:customStyle="1" w:styleId="Headingnumber10">
    <w:name w:val="Heading number #1"/>
    <w:basedOn w:val="a"/>
    <w:link w:val="Headingnumber1"/>
    <w:rsid w:val="002C02DB"/>
    <w:pPr>
      <w:shd w:val="clear" w:color="auto" w:fill="FFFFFF"/>
      <w:spacing w:line="480" w:lineRule="exact"/>
      <w:jc w:val="both"/>
    </w:pPr>
    <w:rPr>
      <w:rFonts w:ascii="Lucida Sans Unicode" w:hAnsi="Lucida Sans Unicode" w:cs="Times New Roman"/>
      <w:color w:val="auto"/>
      <w:sz w:val="36"/>
      <w:szCs w:val="20"/>
      <w:lang w:val="ru-RU" w:eastAsia="ru-RU"/>
    </w:rPr>
  </w:style>
  <w:style w:type="paragraph" w:customStyle="1" w:styleId="Heading10">
    <w:name w:val="Heading #1"/>
    <w:basedOn w:val="a"/>
    <w:link w:val="Heading1"/>
    <w:rsid w:val="002C02DB"/>
    <w:pPr>
      <w:shd w:val="clear" w:color="auto" w:fill="FFFFFF"/>
      <w:spacing w:line="480" w:lineRule="exact"/>
      <w:jc w:val="both"/>
      <w:outlineLvl w:val="0"/>
    </w:pPr>
    <w:rPr>
      <w:rFonts w:ascii="Lucida Sans Unicode" w:hAnsi="Lucida Sans Unicode" w:cs="Times New Roman"/>
      <w:color w:val="auto"/>
      <w:sz w:val="32"/>
      <w:szCs w:val="20"/>
      <w:lang w:val="ru-RU" w:eastAsia="ru-RU"/>
    </w:rPr>
  </w:style>
  <w:style w:type="character" w:customStyle="1" w:styleId="Bodytext411">
    <w:name w:val="Body text (4) + 11"/>
    <w:aliases w:val="5 pt4"/>
    <w:uiPriority w:val="99"/>
    <w:rsid w:val="00812AE3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Tablecaption2">
    <w:name w:val="Table caption (2)_"/>
    <w:link w:val="Tablecaption20"/>
    <w:locked/>
    <w:rsid w:val="00812AE3"/>
    <w:rPr>
      <w:rFonts w:ascii="Times New Roman" w:hAnsi="Times New Roman"/>
      <w:b/>
      <w:sz w:val="23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812AE3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color w:val="auto"/>
      <w:sz w:val="23"/>
      <w:szCs w:val="20"/>
      <w:lang w:val="ru-RU" w:eastAsia="ru-RU"/>
    </w:rPr>
  </w:style>
  <w:style w:type="character" w:customStyle="1" w:styleId="Bodytext4111">
    <w:name w:val="Body text (4) + 111"/>
    <w:aliases w:val="5 pt3,Bold1"/>
    <w:uiPriority w:val="99"/>
    <w:rsid w:val="0024452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character" w:customStyle="1" w:styleId="Bodytext7">
    <w:name w:val="Body text (7)_"/>
    <w:link w:val="Bodytext70"/>
    <w:locked/>
    <w:rsid w:val="0024452D"/>
    <w:rPr>
      <w:rFonts w:ascii="Impact" w:hAnsi="Impact"/>
      <w:sz w:val="44"/>
      <w:shd w:val="clear" w:color="auto" w:fill="FFFFFF"/>
    </w:rPr>
  </w:style>
  <w:style w:type="paragraph" w:customStyle="1" w:styleId="Bodytext70">
    <w:name w:val="Body text (7)"/>
    <w:basedOn w:val="a"/>
    <w:link w:val="Bodytext7"/>
    <w:rsid w:val="0024452D"/>
    <w:pPr>
      <w:shd w:val="clear" w:color="auto" w:fill="FFFFFF"/>
      <w:spacing w:after="600" w:line="240" w:lineRule="atLeast"/>
    </w:pPr>
    <w:rPr>
      <w:rFonts w:ascii="Impact" w:hAnsi="Impact" w:cs="Times New Roman"/>
      <w:color w:val="auto"/>
      <w:sz w:val="44"/>
      <w:szCs w:val="20"/>
      <w:lang w:val="ru-RU" w:eastAsia="ru-RU"/>
    </w:rPr>
  </w:style>
  <w:style w:type="paragraph" w:customStyle="1" w:styleId="afb">
    <w:name w:val="Знак"/>
    <w:basedOn w:val="a"/>
    <w:rsid w:val="00603FCE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qFormat/>
    <w:rsid w:val="00617558"/>
  </w:style>
  <w:style w:type="character" w:customStyle="1" w:styleId="Bodytext9">
    <w:name w:val="Body text (9)_"/>
    <w:link w:val="Bodytext90"/>
    <w:locked/>
    <w:rsid w:val="0044729A"/>
    <w:rPr>
      <w:rFonts w:ascii="Times New Roman" w:hAnsi="Times New Roman"/>
      <w:sz w:val="23"/>
      <w:shd w:val="clear" w:color="auto" w:fill="FFFFFF"/>
    </w:rPr>
  </w:style>
  <w:style w:type="character" w:customStyle="1" w:styleId="Bodytext9Bold">
    <w:name w:val="Body text (9) + Bold"/>
    <w:rsid w:val="0044729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Bodytext90">
    <w:name w:val="Body text (9)"/>
    <w:basedOn w:val="a"/>
    <w:link w:val="Bodytext9"/>
    <w:rsid w:val="0044729A"/>
    <w:pPr>
      <w:shd w:val="clear" w:color="auto" w:fill="FFFFFF"/>
      <w:spacing w:before="300" w:line="288" w:lineRule="exact"/>
    </w:pPr>
    <w:rPr>
      <w:rFonts w:ascii="Times New Roman" w:eastAsia="Calibri" w:hAnsi="Times New Roman" w:cs="Times New Roman"/>
      <w:color w:val="auto"/>
      <w:sz w:val="23"/>
      <w:szCs w:val="20"/>
      <w:lang w:val="ru-RU" w:eastAsia="ru-RU"/>
    </w:rPr>
  </w:style>
  <w:style w:type="numbering" w:customStyle="1" w:styleId="16">
    <w:name w:val="Нет списка1"/>
    <w:next w:val="a2"/>
    <w:semiHidden/>
    <w:rsid w:val="00543797"/>
  </w:style>
  <w:style w:type="numbering" w:customStyle="1" w:styleId="17">
    <w:name w:val="Немає списку1"/>
    <w:next w:val="a2"/>
    <w:uiPriority w:val="99"/>
    <w:semiHidden/>
    <w:unhideWhenUsed/>
    <w:rsid w:val="00543797"/>
  </w:style>
  <w:style w:type="character" w:customStyle="1" w:styleId="Bodytext214ptBold">
    <w:name w:val="Body text (2) + 14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ingnumber1TimesNewRoman13ptBold">
    <w:name w:val="Heading number #1 + Times New Roman;13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ing1TimesNewRoman14ptBold">
    <w:name w:val="Heading #1 + Times New Roman;14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4115pt">
    <w:name w:val="Body text (4) + 11;5 pt"/>
    <w:rsid w:val="00543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Bodytext4115ptBold">
    <w:name w:val="Body text (4) + 11;5 pt;Bold"/>
    <w:rsid w:val="0054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xfm49140466">
    <w:name w:val="xfm_49140466"/>
    <w:basedOn w:val="a0"/>
    <w:rsid w:val="0054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9E80-05D7-4964-87FB-F9B20394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16</Pages>
  <Words>4133</Words>
  <Characters>23562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154</cp:revision>
  <cp:lastPrinted>2022-01-08T10:52:00Z</cp:lastPrinted>
  <dcterms:created xsi:type="dcterms:W3CDTF">2021-01-19T12:28:00Z</dcterms:created>
  <dcterms:modified xsi:type="dcterms:W3CDTF">2022-04-18T13:04:00Z</dcterms:modified>
</cp:coreProperties>
</file>