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DCA6D" w14:textId="77777777" w:rsidR="00C84BB8" w:rsidRPr="00AF01BD" w:rsidRDefault="00C84BB8" w:rsidP="005815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AF01BD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Орієнтовна</w:t>
      </w:r>
      <w:proofErr w:type="spellEnd"/>
      <w:r w:rsidRPr="00AF01BD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тематика </w:t>
      </w:r>
      <w:proofErr w:type="spellStart"/>
      <w:r w:rsidRPr="00AF01BD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магістерських</w:t>
      </w:r>
      <w:proofErr w:type="spellEnd"/>
      <w:r w:rsidRPr="00AF01BD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кваліфікаційних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AF01BD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робіт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</w:t>
      </w:r>
      <w:r w:rsidRPr="00AF01BD">
        <w:rPr>
          <w:rFonts w:ascii="Times New Roman" w:hAnsi="Times New Roman" w:cs="Times New Roman"/>
          <w:b/>
          <w:sz w:val="36"/>
          <w:szCs w:val="36"/>
        </w:rPr>
        <w:t xml:space="preserve">по кафедрі обліку та оподаткування </w:t>
      </w:r>
      <w:r w:rsidRPr="00AF01BD">
        <w:rPr>
          <w:rFonts w:ascii="Times New Roman" w:hAnsi="Times New Roman" w:cs="Times New Roman"/>
          <w:b/>
          <w:sz w:val="36"/>
          <w:szCs w:val="36"/>
          <w:lang w:val="ru-RU"/>
        </w:rPr>
        <w:t>20</w:t>
      </w:r>
      <w:r>
        <w:rPr>
          <w:rFonts w:ascii="Times New Roman" w:hAnsi="Times New Roman" w:cs="Times New Roman"/>
          <w:b/>
          <w:sz w:val="36"/>
          <w:szCs w:val="36"/>
        </w:rPr>
        <w:t>24-2025 н.</w:t>
      </w:r>
      <w:r w:rsidRPr="00AF01B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F01BD">
        <w:rPr>
          <w:rFonts w:ascii="Times New Roman" w:hAnsi="Times New Roman" w:cs="Times New Roman"/>
          <w:b/>
          <w:sz w:val="36"/>
          <w:szCs w:val="36"/>
          <w:lang w:val="ru-RU"/>
        </w:rPr>
        <w:t>р.</w:t>
      </w:r>
    </w:p>
    <w:p w14:paraId="7B3BA896" w14:textId="77777777" w:rsidR="00C84BB8" w:rsidRPr="00AF01BD" w:rsidRDefault="00C84BB8" w:rsidP="005815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ABF7F66" w14:textId="77777777" w:rsidR="00C84BB8" w:rsidRPr="003A05D9" w:rsidRDefault="00C84BB8" w:rsidP="005815B3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A05D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Теми неординарного характеру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072"/>
      </w:tblGrid>
      <w:tr w:rsidR="00C84BB8" w:rsidRPr="00F8691A" w14:paraId="07E47A0D" w14:textId="77777777" w:rsidTr="005815B3">
        <w:trPr>
          <w:trHeight w:val="647"/>
        </w:trPr>
        <w:tc>
          <w:tcPr>
            <w:tcW w:w="567" w:type="dxa"/>
          </w:tcPr>
          <w:p w14:paraId="5F873E19" w14:textId="77777777" w:rsidR="00C84BB8" w:rsidRPr="003A05D9" w:rsidRDefault="00C84BB8" w:rsidP="005815B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9072" w:type="dxa"/>
          </w:tcPr>
          <w:p w14:paraId="62664150" w14:textId="77777777" w:rsidR="00C84BB8" w:rsidRPr="00F8691A" w:rsidRDefault="00C84BB8" w:rsidP="008E4A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Організація обліку</w:t>
            </w: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внутрішнього контролю (за об‘єктом) </w:t>
            </w:r>
            <w:r w:rsidRPr="00F8691A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в інформаційній системі управління суб`єктів суспільного інтересу</w:t>
            </w:r>
          </w:p>
        </w:tc>
      </w:tr>
      <w:tr w:rsidR="00C84BB8" w:rsidRPr="00F8691A" w14:paraId="6206A7BD" w14:textId="77777777" w:rsidTr="005815B3">
        <w:trPr>
          <w:trHeight w:val="659"/>
        </w:trPr>
        <w:tc>
          <w:tcPr>
            <w:tcW w:w="567" w:type="dxa"/>
          </w:tcPr>
          <w:p w14:paraId="632AEBFC" w14:textId="77777777" w:rsidR="00C84BB8" w:rsidRPr="00F8691A" w:rsidRDefault="00C84BB8" w:rsidP="00C84BB8">
            <w:pPr>
              <w:pStyle w:val="a3"/>
              <w:numPr>
                <w:ilvl w:val="0"/>
                <w:numId w:val="1"/>
              </w:numPr>
              <w:tabs>
                <w:tab w:val="left" w:pos="98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00AC0349" w14:textId="77777777" w:rsidR="00C84BB8" w:rsidRPr="00F8691A" w:rsidRDefault="00C84BB8" w:rsidP="008E4A03">
            <w:pPr>
              <w:tabs>
                <w:tab w:val="left" w:pos="9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Організація та методика обліку і внутрішнього контролю </w:t>
            </w: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об‘єктом) </w:t>
            </w: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>холдингових компаніях</w:t>
            </w:r>
          </w:p>
        </w:tc>
      </w:tr>
      <w:tr w:rsidR="00C84BB8" w:rsidRPr="00F8691A" w14:paraId="48AE62AF" w14:textId="77777777" w:rsidTr="005815B3">
        <w:trPr>
          <w:trHeight w:val="647"/>
        </w:trPr>
        <w:tc>
          <w:tcPr>
            <w:tcW w:w="567" w:type="dxa"/>
          </w:tcPr>
          <w:p w14:paraId="345DDB8C" w14:textId="77777777" w:rsidR="00C84BB8" w:rsidRPr="00F8691A" w:rsidRDefault="00C84BB8" w:rsidP="00C84BB8">
            <w:pPr>
              <w:pStyle w:val="a3"/>
              <w:numPr>
                <w:ilvl w:val="0"/>
                <w:numId w:val="1"/>
              </w:numPr>
              <w:tabs>
                <w:tab w:val="left" w:pos="99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0FBC5FA8" w14:textId="77777777" w:rsidR="00C84BB8" w:rsidRPr="00F8691A" w:rsidRDefault="00C84BB8" w:rsidP="008E4A03">
            <w:pPr>
              <w:tabs>
                <w:tab w:val="left" w:pos="99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бухгалтерського обліку в Україні та прогнозування тенденцій її розвитку</w:t>
            </w:r>
          </w:p>
        </w:tc>
      </w:tr>
      <w:tr w:rsidR="00C84BB8" w:rsidRPr="00F8691A" w14:paraId="77314AE8" w14:textId="77777777" w:rsidTr="005815B3">
        <w:trPr>
          <w:trHeight w:val="601"/>
        </w:trPr>
        <w:tc>
          <w:tcPr>
            <w:tcW w:w="567" w:type="dxa"/>
          </w:tcPr>
          <w:p w14:paraId="650CA552" w14:textId="77777777" w:rsidR="00C84BB8" w:rsidRPr="00F8691A" w:rsidRDefault="00C84BB8" w:rsidP="00C84BB8">
            <w:pPr>
              <w:pStyle w:val="a3"/>
              <w:numPr>
                <w:ilvl w:val="0"/>
                <w:numId w:val="1"/>
              </w:numPr>
              <w:tabs>
                <w:tab w:val="left" w:pos="98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312F1B26" w14:textId="77777777" w:rsidR="00C84BB8" w:rsidRPr="00F8691A" w:rsidRDefault="00C84BB8" w:rsidP="008E4A03">
            <w:pPr>
              <w:tabs>
                <w:tab w:val="left" w:pos="9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Організація та методика обліку і внутрішнього контролю </w:t>
            </w: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об‘єктом) </w:t>
            </w: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>в умовах застосування електронного документообігу</w:t>
            </w:r>
          </w:p>
        </w:tc>
      </w:tr>
      <w:tr w:rsidR="00C84BB8" w:rsidRPr="00F8691A" w14:paraId="765A1E3D" w14:textId="77777777" w:rsidTr="005815B3">
        <w:trPr>
          <w:trHeight w:val="647"/>
        </w:trPr>
        <w:tc>
          <w:tcPr>
            <w:tcW w:w="567" w:type="dxa"/>
          </w:tcPr>
          <w:p w14:paraId="391398C6" w14:textId="77777777" w:rsidR="00C84BB8" w:rsidRPr="00F8691A" w:rsidRDefault="00C84BB8" w:rsidP="00C84BB8">
            <w:pPr>
              <w:pStyle w:val="a3"/>
              <w:numPr>
                <w:ilvl w:val="0"/>
                <w:numId w:val="1"/>
              </w:numPr>
              <w:tabs>
                <w:tab w:val="left" w:pos="98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3FD8AC63" w14:textId="77777777" w:rsidR="00C84BB8" w:rsidRPr="00F8691A" w:rsidRDefault="00C84BB8" w:rsidP="008E4A03">
            <w:pPr>
              <w:tabs>
                <w:tab w:val="left" w:pos="9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 і аудит процесів реорганізації та ліквідації підприємства (за об‘єктом): методика і практика</w:t>
            </w:r>
          </w:p>
        </w:tc>
      </w:tr>
      <w:tr w:rsidR="00C84BB8" w:rsidRPr="00F8691A" w14:paraId="060131DF" w14:textId="77777777" w:rsidTr="005815B3">
        <w:trPr>
          <w:trHeight w:val="659"/>
        </w:trPr>
        <w:tc>
          <w:tcPr>
            <w:tcW w:w="567" w:type="dxa"/>
          </w:tcPr>
          <w:p w14:paraId="7A4706EA" w14:textId="77777777" w:rsidR="00C84BB8" w:rsidRPr="00F8691A" w:rsidRDefault="00C84BB8" w:rsidP="00C84BB8">
            <w:pPr>
              <w:pStyle w:val="a3"/>
              <w:numPr>
                <w:ilvl w:val="0"/>
                <w:numId w:val="1"/>
              </w:numPr>
              <w:tabs>
                <w:tab w:val="left" w:pos="98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11E1297C" w14:textId="77777777" w:rsidR="00C84BB8" w:rsidRPr="00F8691A" w:rsidRDefault="00C84BB8" w:rsidP="008E4A03">
            <w:pPr>
              <w:tabs>
                <w:tab w:val="left" w:pos="9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та методика формування податкової звітності підприємства за прямими (непрямими) податками, аудит її показників</w:t>
            </w:r>
          </w:p>
        </w:tc>
      </w:tr>
      <w:tr w:rsidR="00C84BB8" w:rsidRPr="00F8691A" w14:paraId="6C7FFB0D" w14:textId="77777777" w:rsidTr="005815B3">
        <w:trPr>
          <w:trHeight w:val="329"/>
        </w:trPr>
        <w:tc>
          <w:tcPr>
            <w:tcW w:w="567" w:type="dxa"/>
          </w:tcPr>
          <w:p w14:paraId="76E2F7D9" w14:textId="77777777" w:rsidR="00C84BB8" w:rsidRPr="00F8691A" w:rsidRDefault="00C84BB8" w:rsidP="00C84BB8">
            <w:pPr>
              <w:pStyle w:val="a3"/>
              <w:numPr>
                <w:ilvl w:val="0"/>
                <w:numId w:val="1"/>
              </w:numPr>
              <w:tabs>
                <w:tab w:val="left" w:pos="98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7C4B36BD" w14:textId="77777777" w:rsidR="00C84BB8" w:rsidRPr="00F8691A" w:rsidRDefault="00C84BB8" w:rsidP="008E4A03">
            <w:pPr>
              <w:tabs>
                <w:tab w:val="left" w:pos="9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Обліково-контрольне забезпечення управління ліквідністю підприємства</w:t>
            </w:r>
          </w:p>
        </w:tc>
      </w:tr>
      <w:tr w:rsidR="00C84BB8" w:rsidRPr="00F8691A" w14:paraId="79D47D40" w14:textId="77777777" w:rsidTr="005815B3">
        <w:trPr>
          <w:trHeight w:val="405"/>
        </w:trPr>
        <w:tc>
          <w:tcPr>
            <w:tcW w:w="567" w:type="dxa"/>
          </w:tcPr>
          <w:p w14:paraId="04CF0E73" w14:textId="77777777" w:rsidR="00C84BB8" w:rsidRPr="00F8691A" w:rsidRDefault="00C84BB8" w:rsidP="00C84BB8">
            <w:pPr>
              <w:pStyle w:val="a3"/>
              <w:numPr>
                <w:ilvl w:val="0"/>
                <w:numId w:val="1"/>
              </w:numPr>
              <w:tabs>
                <w:tab w:val="left" w:pos="98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1669F479" w14:textId="5F0BF76A" w:rsidR="00C84BB8" w:rsidRPr="00F8691A" w:rsidRDefault="00C84BB8" w:rsidP="008E4A03">
            <w:pPr>
              <w:tabs>
                <w:tab w:val="left" w:pos="9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Облік та контроль </w:t>
            </w:r>
            <w:r w:rsidR="00DB0FB9"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B0FB9" w:rsidRPr="002C66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або</w:t>
            </w:r>
            <w:r w:rsidR="00DB0FB9"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аудит)</w:t>
            </w:r>
            <w:r w:rsidR="00DB0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грошових потоків підприємства в умовах інвестиційно-інноваційного розвитку економіки </w:t>
            </w:r>
          </w:p>
        </w:tc>
      </w:tr>
      <w:tr w:rsidR="00C84BB8" w:rsidRPr="00F8691A" w14:paraId="28E62CFB" w14:textId="77777777" w:rsidTr="005815B3">
        <w:trPr>
          <w:trHeight w:val="405"/>
        </w:trPr>
        <w:tc>
          <w:tcPr>
            <w:tcW w:w="567" w:type="dxa"/>
          </w:tcPr>
          <w:p w14:paraId="67D60266" w14:textId="77777777" w:rsidR="00C84BB8" w:rsidRPr="00F8691A" w:rsidRDefault="00C84BB8" w:rsidP="00C84BB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1826F087" w14:textId="77777777" w:rsidR="00C84BB8" w:rsidRPr="00F8691A" w:rsidRDefault="00C84BB8" w:rsidP="008E4A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Інтегрована система обліку і внутрішнього контролю витрат в управлінні якістю продукції сільськогосподарського виробництва</w:t>
            </w:r>
            <w:r w:rsidRPr="00F8691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C84BB8" w:rsidRPr="00F8691A" w14:paraId="4AAB3355" w14:textId="77777777" w:rsidTr="005815B3">
        <w:trPr>
          <w:trHeight w:val="405"/>
        </w:trPr>
        <w:tc>
          <w:tcPr>
            <w:tcW w:w="567" w:type="dxa"/>
          </w:tcPr>
          <w:p w14:paraId="21586D08" w14:textId="77777777" w:rsidR="00C84BB8" w:rsidRPr="00F8691A" w:rsidRDefault="00C84BB8" w:rsidP="00C84BB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585B8932" w14:textId="77777777" w:rsidR="00C84BB8" w:rsidRPr="00F8691A" w:rsidRDefault="00C84BB8" w:rsidP="008E4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Формування облікової інформації про податкові зобов'язання підприємств та оцінка її контрольно-аналітичних можливостей</w:t>
            </w:r>
          </w:p>
        </w:tc>
      </w:tr>
      <w:tr w:rsidR="00C84BB8" w:rsidRPr="00F8691A" w14:paraId="44D5F10B" w14:textId="77777777" w:rsidTr="005815B3">
        <w:trPr>
          <w:trHeight w:val="405"/>
        </w:trPr>
        <w:tc>
          <w:tcPr>
            <w:tcW w:w="567" w:type="dxa"/>
          </w:tcPr>
          <w:p w14:paraId="24DD1A7F" w14:textId="77777777" w:rsidR="00C84BB8" w:rsidRPr="00F8691A" w:rsidRDefault="00C84BB8" w:rsidP="00C84BB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514E5313" w14:textId="77777777" w:rsidR="00C84BB8" w:rsidRPr="00F8691A" w:rsidRDefault="00C84BB8" w:rsidP="008E4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 і звітність в системі економічної безпеки господарюючих суб’єктів</w:t>
            </w:r>
          </w:p>
        </w:tc>
      </w:tr>
      <w:tr w:rsidR="00C84BB8" w:rsidRPr="00F8691A" w14:paraId="21C65B60" w14:textId="77777777" w:rsidTr="005815B3">
        <w:trPr>
          <w:trHeight w:val="405"/>
        </w:trPr>
        <w:tc>
          <w:tcPr>
            <w:tcW w:w="567" w:type="dxa"/>
          </w:tcPr>
          <w:p w14:paraId="5E8D1779" w14:textId="77777777" w:rsidR="00C84BB8" w:rsidRPr="00F8691A" w:rsidRDefault="00C84BB8" w:rsidP="00C84BB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65CA6D0C" w14:textId="77777777" w:rsidR="00C84BB8" w:rsidRPr="00F8691A" w:rsidRDefault="00C84BB8" w:rsidP="008E4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Методика складання консолідованої фінансової звітності підприємства та аналіз (внутрішній контроль) фінансового стану материнського підприємства </w:t>
            </w:r>
          </w:p>
        </w:tc>
      </w:tr>
      <w:tr w:rsidR="00C84BB8" w:rsidRPr="00F8691A" w14:paraId="338B1BD6" w14:textId="77777777" w:rsidTr="005815B3">
        <w:trPr>
          <w:trHeight w:val="405"/>
        </w:trPr>
        <w:tc>
          <w:tcPr>
            <w:tcW w:w="567" w:type="dxa"/>
          </w:tcPr>
          <w:p w14:paraId="51AC2892" w14:textId="77777777" w:rsidR="00C84BB8" w:rsidRPr="00F8691A" w:rsidRDefault="00C84BB8" w:rsidP="00C84BB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549D59CE" w14:textId="550DA343" w:rsidR="00C84BB8" w:rsidRPr="00F8691A" w:rsidRDefault="00C84BB8" w:rsidP="008E4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Методика формування </w:t>
            </w: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>Звіту про управління суб’єктами суспільного інтересу та контроль (аналіз) їх діяльності</w:t>
            </w:r>
          </w:p>
        </w:tc>
      </w:tr>
      <w:tr w:rsidR="00C84BB8" w:rsidRPr="00F8691A" w14:paraId="4B81DE74" w14:textId="77777777" w:rsidTr="005815B3">
        <w:trPr>
          <w:trHeight w:val="405"/>
        </w:trPr>
        <w:tc>
          <w:tcPr>
            <w:tcW w:w="567" w:type="dxa"/>
          </w:tcPr>
          <w:p w14:paraId="7AB7BF13" w14:textId="77777777" w:rsidR="00C84BB8" w:rsidRPr="00F8691A" w:rsidRDefault="00C84BB8" w:rsidP="00C84BB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762A300A" w14:textId="77777777" w:rsidR="00C84BB8" w:rsidRPr="00F8691A" w:rsidRDefault="00C84BB8" w:rsidP="008E4A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Методика формування Звіту про фінансовий стан </w:t>
            </w:r>
            <w:proofErr w:type="spellStart"/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агрохолдингами</w:t>
            </w:r>
            <w:proofErr w:type="spellEnd"/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міжнародними стандартами (або Подання та оприлюднення фінансової звітності </w:t>
            </w:r>
            <w:proofErr w:type="spellStart"/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агрохолдингами</w:t>
            </w:r>
            <w:proofErr w:type="spellEnd"/>
            <w:r w:rsidRPr="00F86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</w:p>
        </w:tc>
      </w:tr>
      <w:tr w:rsidR="00C84BB8" w:rsidRPr="00F8691A" w14:paraId="7995D5A0" w14:textId="77777777" w:rsidTr="005815B3">
        <w:trPr>
          <w:trHeight w:val="405"/>
        </w:trPr>
        <w:tc>
          <w:tcPr>
            <w:tcW w:w="567" w:type="dxa"/>
          </w:tcPr>
          <w:p w14:paraId="503FD47E" w14:textId="77777777" w:rsidR="00C84BB8" w:rsidRPr="00F8691A" w:rsidRDefault="00C84BB8" w:rsidP="00C84BB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3BC7C322" w14:textId="77777777" w:rsidR="00C84BB8" w:rsidRPr="00F8691A" w:rsidRDefault="00C84BB8" w:rsidP="008E4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Методика формування Звіту про прибутки та збитки та інший сукупний дохід  </w:t>
            </w:r>
            <w:proofErr w:type="spellStart"/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агрохолдингами</w:t>
            </w:r>
            <w:proofErr w:type="spellEnd"/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міжнародними стандартами</w:t>
            </w:r>
          </w:p>
        </w:tc>
      </w:tr>
      <w:tr w:rsidR="00C84BB8" w:rsidRPr="00F8691A" w14:paraId="7E277337" w14:textId="77777777" w:rsidTr="005815B3">
        <w:trPr>
          <w:trHeight w:val="405"/>
        </w:trPr>
        <w:tc>
          <w:tcPr>
            <w:tcW w:w="567" w:type="dxa"/>
          </w:tcPr>
          <w:p w14:paraId="04315902" w14:textId="77777777" w:rsidR="00C84BB8" w:rsidRPr="00F8691A" w:rsidRDefault="00C84BB8" w:rsidP="00C84BB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74305B32" w14:textId="77777777" w:rsidR="00C84BB8" w:rsidRPr="00F8691A" w:rsidRDefault="00C84BB8" w:rsidP="008E4A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Методика формування Звіту про зміни у власному капіталі </w:t>
            </w:r>
            <w:proofErr w:type="spellStart"/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агрохолдингами</w:t>
            </w:r>
            <w:proofErr w:type="spellEnd"/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міжнародними стандартами</w:t>
            </w:r>
          </w:p>
        </w:tc>
      </w:tr>
      <w:tr w:rsidR="00C84BB8" w:rsidRPr="00F8691A" w14:paraId="7D64CB52" w14:textId="77777777" w:rsidTr="005815B3">
        <w:trPr>
          <w:trHeight w:val="405"/>
        </w:trPr>
        <w:tc>
          <w:tcPr>
            <w:tcW w:w="567" w:type="dxa"/>
          </w:tcPr>
          <w:p w14:paraId="4A7BEE1B" w14:textId="77777777" w:rsidR="00C84BB8" w:rsidRPr="00F8691A" w:rsidRDefault="00C84BB8" w:rsidP="00C84BB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0F6A55A8" w14:textId="77777777" w:rsidR="00C84BB8" w:rsidRPr="00F8691A" w:rsidRDefault="00C84BB8" w:rsidP="008E4A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Методика формування Звіту рух грошових коштів </w:t>
            </w:r>
            <w:proofErr w:type="spellStart"/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агрохолдингами</w:t>
            </w:r>
            <w:proofErr w:type="spellEnd"/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міжнародними стандартами</w:t>
            </w:r>
          </w:p>
        </w:tc>
      </w:tr>
      <w:tr w:rsidR="005815B3" w:rsidRPr="00F8691A" w14:paraId="4381F729" w14:textId="77777777" w:rsidTr="005815B3">
        <w:trPr>
          <w:trHeight w:val="405"/>
        </w:trPr>
        <w:tc>
          <w:tcPr>
            <w:tcW w:w="567" w:type="dxa"/>
          </w:tcPr>
          <w:p w14:paraId="274E3071" w14:textId="77777777" w:rsidR="005815B3" w:rsidRPr="00F8691A" w:rsidRDefault="005815B3" w:rsidP="00C84BB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7DA524CE" w14:textId="45EEF65D" w:rsidR="005815B3" w:rsidRPr="00F8691A" w:rsidRDefault="005815B3" w:rsidP="008E4A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Організація обліку та методика контролю публічних  </w:t>
            </w:r>
            <w:proofErr w:type="spellStart"/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товарів, робіт і послуг за державні кошти</w:t>
            </w:r>
          </w:p>
        </w:tc>
      </w:tr>
      <w:tr w:rsidR="005815B3" w:rsidRPr="00F8691A" w14:paraId="7C477724" w14:textId="77777777" w:rsidTr="005815B3">
        <w:trPr>
          <w:trHeight w:val="405"/>
        </w:trPr>
        <w:tc>
          <w:tcPr>
            <w:tcW w:w="567" w:type="dxa"/>
          </w:tcPr>
          <w:p w14:paraId="2EF4F828" w14:textId="77777777" w:rsidR="005815B3" w:rsidRPr="00F8691A" w:rsidRDefault="005815B3" w:rsidP="00C84BB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06E0E1EA" w14:textId="12EF466A" w:rsidR="005815B3" w:rsidRPr="00F8691A" w:rsidRDefault="005815B3" w:rsidP="008E4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hAnsi="Times New Roman" w:cs="Times New Roman"/>
                <w:sz w:val="28"/>
                <w:szCs w:val="28"/>
              </w:rPr>
              <w:t>Оцінка майна сільськогосподарських підприємств та відшкодування збитків завданих воєнними діями</w:t>
            </w:r>
          </w:p>
        </w:tc>
      </w:tr>
      <w:tr w:rsidR="005815B3" w:rsidRPr="00F8691A" w14:paraId="3DFB8297" w14:textId="77777777" w:rsidTr="005815B3">
        <w:trPr>
          <w:trHeight w:val="405"/>
        </w:trPr>
        <w:tc>
          <w:tcPr>
            <w:tcW w:w="567" w:type="dxa"/>
          </w:tcPr>
          <w:p w14:paraId="6820C12B" w14:textId="77777777" w:rsidR="005815B3" w:rsidRPr="00F8691A" w:rsidRDefault="005815B3" w:rsidP="00C84BB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4B9F6BE8" w14:textId="345DCA79" w:rsidR="005815B3" w:rsidRPr="00F8691A" w:rsidRDefault="005815B3" w:rsidP="008E4A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hAnsi="Times New Roman" w:cs="Times New Roman"/>
                <w:sz w:val="28"/>
                <w:szCs w:val="28"/>
              </w:rPr>
              <w:t>Облік та аудит фінансово-розрахункових операцій в умовах повоєнного відновлення</w:t>
            </w:r>
          </w:p>
        </w:tc>
      </w:tr>
      <w:tr w:rsidR="005815B3" w:rsidRPr="00F8691A" w14:paraId="48A6C972" w14:textId="77777777" w:rsidTr="005815B3">
        <w:trPr>
          <w:trHeight w:val="277"/>
        </w:trPr>
        <w:tc>
          <w:tcPr>
            <w:tcW w:w="567" w:type="dxa"/>
          </w:tcPr>
          <w:p w14:paraId="3B88A94D" w14:textId="77777777" w:rsidR="005815B3" w:rsidRPr="00F8691A" w:rsidRDefault="005815B3" w:rsidP="005815B3">
            <w:pPr>
              <w:ind w:left="284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04D3B3D6" w14:textId="61CA75F3" w:rsidR="005815B3" w:rsidRPr="00F8691A" w:rsidRDefault="005815B3" w:rsidP="005815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Теми </w:t>
            </w:r>
            <w:proofErr w:type="spellStart"/>
            <w:r w:rsidRPr="00F86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інноваційного</w:t>
            </w:r>
            <w:proofErr w:type="spellEnd"/>
            <w:r w:rsidRPr="00F86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характеру</w:t>
            </w:r>
          </w:p>
        </w:tc>
      </w:tr>
      <w:tr w:rsidR="005815B3" w:rsidRPr="00F8691A" w14:paraId="224BE0C3" w14:textId="77777777" w:rsidTr="005815B3">
        <w:trPr>
          <w:trHeight w:val="405"/>
        </w:trPr>
        <w:tc>
          <w:tcPr>
            <w:tcW w:w="567" w:type="dxa"/>
          </w:tcPr>
          <w:p w14:paraId="7E593F8E" w14:textId="77777777" w:rsidR="005815B3" w:rsidRPr="00F8691A" w:rsidRDefault="005815B3" w:rsidP="00C84BB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40E813C9" w14:textId="1BD567D7" w:rsidR="005815B3" w:rsidRPr="00F8691A" w:rsidRDefault="005815B3" w:rsidP="005815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Облік </w:t>
            </w:r>
            <w:r w:rsidRPr="00F86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і </w:t>
            </w: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внутрішній</w:t>
            </w:r>
            <w:r w:rsidRPr="00F86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контроль</w:t>
            </w: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цінних паперів суб’єктів суспільного інтересу</w:t>
            </w:r>
          </w:p>
        </w:tc>
      </w:tr>
      <w:tr w:rsidR="005815B3" w:rsidRPr="00F8691A" w14:paraId="20BE1238" w14:textId="77777777" w:rsidTr="005815B3">
        <w:trPr>
          <w:trHeight w:val="405"/>
        </w:trPr>
        <w:tc>
          <w:tcPr>
            <w:tcW w:w="567" w:type="dxa"/>
          </w:tcPr>
          <w:p w14:paraId="750537DF" w14:textId="77777777" w:rsidR="005815B3" w:rsidRPr="00F8691A" w:rsidRDefault="005815B3" w:rsidP="00C84BB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643D5A4C" w14:textId="47B4A6D6" w:rsidR="005815B3" w:rsidRPr="00F8691A" w:rsidRDefault="005815B3" w:rsidP="005815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 та контроль прав користування землями сільськогосподарського призначення в умовах воєнного стану</w:t>
            </w:r>
          </w:p>
        </w:tc>
      </w:tr>
      <w:tr w:rsidR="005815B3" w:rsidRPr="00F8691A" w14:paraId="69474906" w14:textId="77777777" w:rsidTr="005815B3">
        <w:trPr>
          <w:trHeight w:val="405"/>
        </w:trPr>
        <w:tc>
          <w:tcPr>
            <w:tcW w:w="567" w:type="dxa"/>
          </w:tcPr>
          <w:p w14:paraId="2616E355" w14:textId="77777777" w:rsidR="005815B3" w:rsidRPr="00F8691A" w:rsidRDefault="005815B3" w:rsidP="005815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571C070C" w14:textId="57D16A00" w:rsidR="005815B3" w:rsidRPr="00F8691A" w:rsidRDefault="005815B3" w:rsidP="005815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 і аудит операцій з трансфертного ціноутворення в умовах євроінтеграції</w:t>
            </w:r>
          </w:p>
        </w:tc>
      </w:tr>
      <w:tr w:rsidR="005815B3" w:rsidRPr="00F8691A" w14:paraId="380E4C9F" w14:textId="77777777" w:rsidTr="005815B3">
        <w:trPr>
          <w:trHeight w:val="405"/>
        </w:trPr>
        <w:tc>
          <w:tcPr>
            <w:tcW w:w="567" w:type="dxa"/>
          </w:tcPr>
          <w:p w14:paraId="40F5BC1F" w14:textId="77777777" w:rsidR="005815B3" w:rsidRPr="00F8691A" w:rsidRDefault="005815B3" w:rsidP="005815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2E3EBE11" w14:textId="2F728116" w:rsidR="005815B3" w:rsidRPr="00F8691A" w:rsidRDefault="005815B3" w:rsidP="005815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Організація і методика обліку та контролю електронних грошей </w:t>
            </w:r>
          </w:p>
        </w:tc>
      </w:tr>
      <w:tr w:rsidR="005815B3" w:rsidRPr="00F8691A" w14:paraId="5040346F" w14:textId="77777777" w:rsidTr="005815B3">
        <w:trPr>
          <w:trHeight w:val="405"/>
        </w:trPr>
        <w:tc>
          <w:tcPr>
            <w:tcW w:w="567" w:type="dxa"/>
          </w:tcPr>
          <w:p w14:paraId="3350BF03" w14:textId="77777777" w:rsidR="005815B3" w:rsidRPr="00F8691A" w:rsidRDefault="005815B3" w:rsidP="005815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3BBCACDB" w14:textId="6FE0DA0C" w:rsidR="005815B3" w:rsidRPr="00F8691A" w:rsidRDefault="005815B3" w:rsidP="005815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 і внутрішній контроль формування фінансових результатів в умовах ризик-орієнтованого управління</w:t>
            </w:r>
          </w:p>
        </w:tc>
      </w:tr>
      <w:tr w:rsidR="005815B3" w:rsidRPr="00F8691A" w14:paraId="31D62F51" w14:textId="77777777" w:rsidTr="005815B3">
        <w:trPr>
          <w:trHeight w:val="405"/>
        </w:trPr>
        <w:tc>
          <w:tcPr>
            <w:tcW w:w="567" w:type="dxa"/>
          </w:tcPr>
          <w:p w14:paraId="4DF21686" w14:textId="77777777" w:rsidR="005815B3" w:rsidRPr="00F8691A" w:rsidRDefault="005815B3" w:rsidP="005815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5B56F3DC" w14:textId="1E5ED444" w:rsidR="005815B3" w:rsidRPr="00F8691A" w:rsidRDefault="005815B3" w:rsidP="005815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 та оподаткування діяльності фермерських господарств в повоєнний період</w:t>
            </w:r>
          </w:p>
        </w:tc>
      </w:tr>
      <w:tr w:rsidR="005815B3" w:rsidRPr="00F8691A" w14:paraId="5D419716" w14:textId="77777777" w:rsidTr="005815B3">
        <w:trPr>
          <w:trHeight w:val="405"/>
        </w:trPr>
        <w:tc>
          <w:tcPr>
            <w:tcW w:w="567" w:type="dxa"/>
          </w:tcPr>
          <w:p w14:paraId="07360487" w14:textId="77777777" w:rsidR="005815B3" w:rsidRPr="00F8691A" w:rsidRDefault="005815B3" w:rsidP="005815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3E5851A9" w14:textId="7054FF0F" w:rsidR="005815B3" w:rsidRPr="00F8691A" w:rsidRDefault="005815B3" w:rsidP="005815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 і внутрішній контроль в управлінні логістичними витратами виробничих підприємств в умовах воєнного стану</w:t>
            </w:r>
          </w:p>
        </w:tc>
      </w:tr>
      <w:tr w:rsidR="005815B3" w:rsidRPr="00F8691A" w14:paraId="649BA878" w14:textId="77777777" w:rsidTr="005815B3">
        <w:trPr>
          <w:trHeight w:val="405"/>
        </w:trPr>
        <w:tc>
          <w:tcPr>
            <w:tcW w:w="567" w:type="dxa"/>
          </w:tcPr>
          <w:p w14:paraId="795E830A" w14:textId="77777777" w:rsidR="005815B3" w:rsidRPr="00F8691A" w:rsidRDefault="005815B3" w:rsidP="005815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39D612CA" w14:textId="4F4BC5CE" w:rsidR="005815B3" w:rsidRPr="00F8691A" w:rsidRDefault="005815B3" w:rsidP="005815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 та внутрішній контроль безготівкових розрахунків в умовах застосування комп’ютерних технологій</w:t>
            </w:r>
          </w:p>
        </w:tc>
      </w:tr>
      <w:tr w:rsidR="005815B3" w:rsidRPr="00F8691A" w14:paraId="517E64F1" w14:textId="77777777" w:rsidTr="005815B3">
        <w:trPr>
          <w:trHeight w:val="405"/>
        </w:trPr>
        <w:tc>
          <w:tcPr>
            <w:tcW w:w="567" w:type="dxa"/>
          </w:tcPr>
          <w:p w14:paraId="0ADB5FE5" w14:textId="77777777" w:rsidR="005815B3" w:rsidRPr="00F8691A" w:rsidRDefault="005815B3" w:rsidP="005815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1CFA82F3" w14:textId="215945BF" w:rsidR="005815B3" w:rsidRPr="00F8691A" w:rsidRDefault="005815B3" w:rsidP="005815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 та контроль використання векселів при здійсненні розрахункових операцій</w:t>
            </w:r>
          </w:p>
        </w:tc>
      </w:tr>
      <w:tr w:rsidR="005815B3" w:rsidRPr="00F8691A" w14:paraId="0151640E" w14:textId="77777777" w:rsidTr="005815B3">
        <w:trPr>
          <w:trHeight w:val="405"/>
        </w:trPr>
        <w:tc>
          <w:tcPr>
            <w:tcW w:w="567" w:type="dxa"/>
          </w:tcPr>
          <w:p w14:paraId="3C63312B" w14:textId="77777777" w:rsidR="005815B3" w:rsidRPr="00F8691A" w:rsidRDefault="005815B3" w:rsidP="005815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446211CB" w14:textId="3B007BCA" w:rsidR="005815B3" w:rsidRPr="00F8691A" w:rsidRDefault="005815B3" w:rsidP="005815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Облік та внутрішній контроль дебіторської заборгованості в умовах антикризового управління </w:t>
            </w:r>
          </w:p>
        </w:tc>
      </w:tr>
      <w:tr w:rsidR="005815B3" w:rsidRPr="00F8691A" w14:paraId="03E8EA83" w14:textId="77777777" w:rsidTr="005815B3">
        <w:trPr>
          <w:trHeight w:val="405"/>
        </w:trPr>
        <w:tc>
          <w:tcPr>
            <w:tcW w:w="567" w:type="dxa"/>
          </w:tcPr>
          <w:p w14:paraId="67817C66" w14:textId="77777777" w:rsidR="005815B3" w:rsidRPr="00F8691A" w:rsidRDefault="005815B3" w:rsidP="005815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6D8E3735" w14:textId="77564113" w:rsidR="005815B3" w:rsidRPr="00F8691A" w:rsidRDefault="005815B3" w:rsidP="005815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Облік і оподаткування операцій з інвестиційною нерухомістю підприємств</w:t>
            </w:r>
          </w:p>
        </w:tc>
      </w:tr>
      <w:tr w:rsidR="005815B3" w:rsidRPr="00F8691A" w14:paraId="465C0B99" w14:textId="77777777" w:rsidTr="005815B3">
        <w:trPr>
          <w:trHeight w:val="405"/>
        </w:trPr>
        <w:tc>
          <w:tcPr>
            <w:tcW w:w="567" w:type="dxa"/>
          </w:tcPr>
          <w:p w14:paraId="48D14C87" w14:textId="77777777" w:rsidR="005815B3" w:rsidRPr="00F8691A" w:rsidRDefault="005815B3" w:rsidP="005815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2071BC93" w14:textId="45329B17" w:rsidR="005815B3" w:rsidRPr="00F8691A" w:rsidRDefault="005815B3" w:rsidP="005815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Обліково-контрольне забезпечення управління зовнішньоекономічною діяльністю підприємства в умовах повоєнного відновлення економіки</w:t>
            </w:r>
          </w:p>
        </w:tc>
      </w:tr>
      <w:tr w:rsidR="005815B3" w:rsidRPr="00F8691A" w14:paraId="6DD2EC69" w14:textId="77777777" w:rsidTr="005815B3">
        <w:trPr>
          <w:trHeight w:val="405"/>
        </w:trPr>
        <w:tc>
          <w:tcPr>
            <w:tcW w:w="567" w:type="dxa"/>
          </w:tcPr>
          <w:p w14:paraId="57E06D03" w14:textId="77777777" w:rsidR="005815B3" w:rsidRPr="00F8691A" w:rsidRDefault="005815B3" w:rsidP="005815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57C2F8E2" w14:textId="7FF74BAE" w:rsidR="005815B3" w:rsidRPr="00F8691A" w:rsidRDefault="005815B3" w:rsidP="005815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Організація й методика обліку і контролю операцій з фінансового лізингу в умовах застосування міжнародних стандартів</w:t>
            </w:r>
          </w:p>
        </w:tc>
      </w:tr>
      <w:tr w:rsidR="005815B3" w:rsidRPr="00F8691A" w14:paraId="38DEDAF6" w14:textId="77777777" w:rsidTr="005815B3">
        <w:trPr>
          <w:trHeight w:val="405"/>
        </w:trPr>
        <w:tc>
          <w:tcPr>
            <w:tcW w:w="567" w:type="dxa"/>
          </w:tcPr>
          <w:p w14:paraId="085E7B3A" w14:textId="77777777" w:rsidR="005815B3" w:rsidRPr="00F8691A" w:rsidRDefault="005815B3" w:rsidP="005815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2BAA21C9" w14:textId="24B8442F" w:rsidR="005815B3" w:rsidRPr="00F8691A" w:rsidRDefault="005815B3" w:rsidP="005815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 і внутрішній контроль в управлінні інтелектуальним капіталом підприємств в повоєнний період</w:t>
            </w:r>
          </w:p>
        </w:tc>
      </w:tr>
      <w:tr w:rsidR="005815B3" w:rsidRPr="00F8691A" w14:paraId="2B7F56C7" w14:textId="77777777" w:rsidTr="005815B3">
        <w:trPr>
          <w:trHeight w:val="405"/>
        </w:trPr>
        <w:tc>
          <w:tcPr>
            <w:tcW w:w="567" w:type="dxa"/>
          </w:tcPr>
          <w:p w14:paraId="15CFEDDA" w14:textId="77777777" w:rsidR="005815B3" w:rsidRPr="00F8691A" w:rsidRDefault="005815B3" w:rsidP="005815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64E47592" w14:textId="04547688" w:rsidR="005815B3" w:rsidRPr="00F8691A" w:rsidRDefault="005815B3" w:rsidP="005815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 та контроль земельних ресурсів об’єднаних територіальних громад в умовах воєнного стану</w:t>
            </w:r>
          </w:p>
        </w:tc>
      </w:tr>
      <w:tr w:rsidR="005815B3" w:rsidRPr="00F8691A" w14:paraId="5D9D7206" w14:textId="77777777" w:rsidTr="005815B3">
        <w:trPr>
          <w:trHeight w:val="405"/>
        </w:trPr>
        <w:tc>
          <w:tcPr>
            <w:tcW w:w="567" w:type="dxa"/>
          </w:tcPr>
          <w:p w14:paraId="1D2A1A60" w14:textId="77777777" w:rsidR="005815B3" w:rsidRPr="00F8691A" w:rsidRDefault="005815B3" w:rsidP="004B5C06">
            <w:pPr>
              <w:pStyle w:val="a3"/>
              <w:ind w:left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73429D67" w14:textId="6F636677" w:rsidR="005815B3" w:rsidRPr="00F8691A" w:rsidRDefault="005815B3" w:rsidP="005815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Теми фундаментального характеру</w:t>
            </w:r>
          </w:p>
        </w:tc>
      </w:tr>
      <w:tr w:rsidR="004B5C06" w:rsidRPr="00F8691A" w14:paraId="72543C6D" w14:textId="77777777" w:rsidTr="005815B3">
        <w:trPr>
          <w:trHeight w:val="405"/>
        </w:trPr>
        <w:tc>
          <w:tcPr>
            <w:tcW w:w="567" w:type="dxa"/>
          </w:tcPr>
          <w:p w14:paraId="22557BEB" w14:textId="77777777" w:rsidR="004B5C06" w:rsidRPr="00F8691A" w:rsidRDefault="004B5C06" w:rsidP="004B5C06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447FB51F" w14:textId="40B8BE53" w:rsidR="004B5C06" w:rsidRPr="00F8691A" w:rsidRDefault="004B5C06" w:rsidP="004B5C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Інвентаризація активів підприємства, облік та контроль розрахунків за відшкодуванням завданих збитків воєнними діями</w:t>
            </w:r>
          </w:p>
        </w:tc>
      </w:tr>
      <w:tr w:rsidR="004B5C06" w:rsidRPr="00F8691A" w14:paraId="338DFFAD" w14:textId="77777777" w:rsidTr="005815B3">
        <w:trPr>
          <w:trHeight w:val="405"/>
        </w:trPr>
        <w:tc>
          <w:tcPr>
            <w:tcW w:w="567" w:type="dxa"/>
          </w:tcPr>
          <w:p w14:paraId="5823BF91" w14:textId="77777777" w:rsidR="004B5C06" w:rsidRPr="00F8691A" w:rsidRDefault="004B5C06" w:rsidP="004B5C06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6E7903A7" w14:textId="691F8A00" w:rsidR="004B5C06" w:rsidRPr="00F8691A" w:rsidRDefault="004B5C06" w:rsidP="004B5C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Облік та</w:t>
            </w:r>
            <w:r w:rsidRPr="00F86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контроль</w:t>
            </w: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B0FB9" w:rsidRPr="002C6681">
              <w:rPr>
                <w:rFonts w:ascii="Times New Roman" w:eastAsia="Calibri" w:hAnsi="Times New Roman" w:cs="Times New Roman"/>
                <w:sz w:val="28"/>
                <w:szCs w:val="28"/>
              </w:rPr>
              <w:t>(або аудит)</w:t>
            </w:r>
            <w:r w:rsidR="00DB0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грошово-розрахункових операцій в іноземній валюті</w:t>
            </w:r>
          </w:p>
        </w:tc>
      </w:tr>
      <w:tr w:rsidR="004B5C06" w:rsidRPr="00F8691A" w14:paraId="65BCBA74" w14:textId="77777777" w:rsidTr="005815B3">
        <w:trPr>
          <w:trHeight w:val="405"/>
        </w:trPr>
        <w:tc>
          <w:tcPr>
            <w:tcW w:w="567" w:type="dxa"/>
          </w:tcPr>
          <w:p w14:paraId="0C825053" w14:textId="77777777" w:rsidR="004B5C06" w:rsidRPr="00F8691A" w:rsidRDefault="004B5C06" w:rsidP="004B5C06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7E5032E0" w14:textId="66E88E9C" w:rsidR="004B5C06" w:rsidRPr="00DB0FB9" w:rsidRDefault="004B5C06" w:rsidP="004B5C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Обліково-контрольне забезпечення управління грошовими коштами підприємства в національній валюті</w:t>
            </w:r>
            <w:r w:rsidR="00DB0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r w:rsidR="00DB0FB9" w:rsidRPr="002C668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ERP</w:t>
            </w:r>
            <w:r w:rsidR="00DB0FB9" w:rsidRPr="002C6681">
              <w:rPr>
                <w:rFonts w:ascii="Times New Roman" w:eastAsia="Calibri" w:hAnsi="Times New Roman" w:cs="Times New Roman"/>
                <w:sz w:val="28"/>
                <w:szCs w:val="28"/>
              </w:rPr>
              <w:t>-системі</w:t>
            </w:r>
          </w:p>
        </w:tc>
      </w:tr>
      <w:tr w:rsidR="004B5C06" w:rsidRPr="00F8691A" w14:paraId="0C2C2AE0" w14:textId="77777777" w:rsidTr="005815B3">
        <w:trPr>
          <w:trHeight w:val="405"/>
        </w:trPr>
        <w:tc>
          <w:tcPr>
            <w:tcW w:w="567" w:type="dxa"/>
          </w:tcPr>
          <w:p w14:paraId="7B85C209" w14:textId="77777777" w:rsidR="004B5C06" w:rsidRPr="00F8691A" w:rsidRDefault="004B5C06" w:rsidP="004B5C06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5571DCB0" w14:textId="31324A44" w:rsidR="004B5C06" w:rsidRPr="00F8691A" w:rsidRDefault="004B5C06" w:rsidP="004B5C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Організація обліку, аналізу </w:t>
            </w:r>
            <w:r w:rsidRPr="00F86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і </w:t>
            </w: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внутрішнього</w:t>
            </w:r>
            <w:r w:rsidRPr="00F86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контролю</w:t>
            </w: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капітальних інвестицій господарюючих суб’єктів</w:t>
            </w:r>
            <w:r w:rsidRPr="00F869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 </w:t>
            </w:r>
          </w:p>
        </w:tc>
      </w:tr>
      <w:tr w:rsidR="004B5C06" w:rsidRPr="00F8691A" w14:paraId="5EFBA968" w14:textId="77777777" w:rsidTr="005815B3">
        <w:trPr>
          <w:trHeight w:val="405"/>
        </w:trPr>
        <w:tc>
          <w:tcPr>
            <w:tcW w:w="567" w:type="dxa"/>
          </w:tcPr>
          <w:p w14:paraId="1443A2D7" w14:textId="77777777" w:rsidR="004B5C06" w:rsidRPr="00F8691A" w:rsidRDefault="004B5C06" w:rsidP="004B5C06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01CADFE3" w14:textId="01513598" w:rsidR="004B5C06" w:rsidRPr="00F8691A" w:rsidRDefault="004B5C06" w:rsidP="004B5C0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Організація обліку основних засобів, аналіз та контроль ефективності їх використання </w:t>
            </w:r>
          </w:p>
        </w:tc>
      </w:tr>
      <w:tr w:rsidR="00B30492" w:rsidRPr="00F8691A" w14:paraId="3F68D5D8" w14:textId="77777777" w:rsidTr="005815B3">
        <w:trPr>
          <w:trHeight w:val="405"/>
        </w:trPr>
        <w:tc>
          <w:tcPr>
            <w:tcW w:w="567" w:type="dxa"/>
          </w:tcPr>
          <w:p w14:paraId="4CDFF2CF" w14:textId="77777777" w:rsidR="00B30492" w:rsidRPr="00F8691A" w:rsidRDefault="00B30492" w:rsidP="004B5C06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4672DBD8" w14:textId="483796A6" w:rsidR="00B30492" w:rsidRPr="00F8691A" w:rsidRDefault="00B30492" w:rsidP="004B5C0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hAnsi="Times New Roman" w:cs="Times New Roman"/>
                <w:sz w:val="28"/>
                <w:szCs w:val="28"/>
              </w:rPr>
              <w:t>Системи обліку і внутрішнього контролю та їх вплив на формування амортизаційної політики підприємства</w:t>
            </w:r>
          </w:p>
        </w:tc>
      </w:tr>
      <w:tr w:rsidR="004B5C06" w:rsidRPr="00F8691A" w14:paraId="269C6640" w14:textId="77777777" w:rsidTr="005815B3">
        <w:trPr>
          <w:trHeight w:val="405"/>
        </w:trPr>
        <w:tc>
          <w:tcPr>
            <w:tcW w:w="567" w:type="dxa"/>
          </w:tcPr>
          <w:p w14:paraId="1F1A0E79" w14:textId="77777777" w:rsidR="004B5C06" w:rsidRPr="00F8691A" w:rsidRDefault="004B5C06" w:rsidP="004B5C06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45AA055C" w14:textId="104A5E55" w:rsidR="004B5C06" w:rsidRPr="00F8691A" w:rsidRDefault="004B5C06" w:rsidP="004B5C0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Обліково-аналітичне (</w:t>
            </w:r>
            <w:r w:rsidRPr="00F8691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або Обліково-контрольне</w:t>
            </w: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забезпечення ефективності управління іншими необоротними матеріальними активами </w:t>
            </w:r>
          </w:p>
        </w:tc>
      </w:tr>
      <w:tr w:rsidR="004B5C06" w:rsidRPr="00F8691A" w14:paraId="7DCA70E0" w14:textId="77777777" w:rsidTr="005815B3">
        <w:trPr>
          <w:trHeight w:val="405"/>
        </w:trPr>
        <w:tc>
          <w:tcPr>
            <w:tcW w:w="567" w:type="dxa"/>
          </w:tcPr>
          <w:p w14:paraId="43CAB6DE" w14:textId="77777777" w:rsidR="004B5C06" w:rsidRPr="00F8691A" w:rsidRDefault="004B5C06" w:rsidP="004B5C06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52D62EB3" w14:textId="1B77CC69" w:rsidR="004B5C06" w:rsidRPr="00F8691A" w:rsidRDefault="004B5C06" w:rsidP="004B5C0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Облік та контроль за використанням орендованих необоротних активів в умовах застосування МСФЗ</w:t>
            </w:r>
          </w:p>
        </w:tc>
      </w:tr>
      <w:tr w:rsidR="00B30492" w:rsidRPr="00F8691A" w14:paraId="6878FB02" w14:textId="77777777" w:rsidTr="005815B3">
        <w:trPr>
          <w:trHeight w:val="405"/>
        </w:trPr>
        <w:tc>
          <w:tcPr>
            <w:tcW w:w="567" w:type="dxa"/>
          </w:tcPr>
          <w:p w14:paraId="67C04C98" w14:textId="77777777" w:rsidR="00B30492" w:rsidRPr="00F8691A" w:rsidRDefault="00B30492" w:rsidP="004B5C06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5747619F" w14:textId="2B341A0C" w:rsidR="00B30492" w:rsidRPr="00F8691A" w:rsidRDefault="00B30492" w:rsidP="004B5C0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hAnsi="Times New Roman" w:cs="Times New Roman"/>
                <w:sz w:val="28"/>
                <w:szCs w:val="28"/>
              </w:rPr>
              <w:t>Облік та контроль прав користування землями сільськогосподарського призначення</w:t>
            </w:r>
          </w:p>
        </w:tc>
      </w:tr>
      <w:tr w:rsidR="004B5C06" w:rsidRPr="00F8691A" w14:paraId="0EF2D792" w14:textId="77777777" w:rsidTr="005815B3">
        <w:trPr>
          <w:trHeight w:val="405"/>
        </w:trPr>
        <w:tc>
          <w:tcPr>
            <w:tcW w:w="567" w:type="dxa"/>
          </w:tcPr>
          <w:p w14:paraId="0F5E7611" w14:textId="77777777" w:rsidR="004B5C06" w:rsidRPr="00F8691A" w:rsidRDefault="004B5C06" w:rsidP="004B5C06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35E435DB" w14:textId="2B1CB028" w:rsidR="004B5C06" w:rsidRPr="00F8691A" w:rsidRDefault="004B5C06" w:rsidP="004B5C0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Облік, аналіз і внутрішній контроль фінансових інвестицій</w:t>
            </w:r>
          </w:p>
        </w:tc>
      </w:tr>
      <w:tr w:rsidR="004B5C06" w:rsidRPr="00F8691A" w14:paraId="4FA7C686" w14:textId="77777777" w:rsidTr="005815B3">
        <w:trPr>
          <w:trHeight w:val="405"/>
        </w:trPr>
        <w:tc>
          <w:tcPr>
            <w:tcW w:w="567" w:type="dxa"/>
          </w:tcPr>
          <w:p w14:paraId="541D577F" w14:textId="77777777" w:rsidR="004B5C06" w:rsidRPr="00F8691A" w:rsidRDefault="004B5C06" w:rsidP="004B5C06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04B28512" w14:textId="79FE22CC" w:rsidR="004B5C06" w:rsidRPr="00F8691A" w:rsidRDefault="004B5C06" w:rsidP="004B5C0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Організація та методика обліку і аудиту запасів в </w:t>
            </w:r>
            <w:r w:rsidR="00DB0FB9" w:rsidRPr="002C668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ERP</w:t>
            </w:r>
            <w:r w:rsidR="00DB0FB9" w:rsidRPr="002C6681">
              <w:rPr>
                <w:rFonts w:ascii="Times New Roman" w:eastAsia="Calibri" w:hAnsi="Times New Roman" w:cs="Times New Roman"/>
                <w:sz w:val="28"/>
                <w:szCs w:val="28"/>
              </w:rPr>
              <w:t>-системі</w:t>
            </w:r>
          </w:p>
        </w:tc>
      </w:tr>
      <w:tr w:rsidR="004B5C06" w:rsidRPr="00F8691A" w14:paraId="6F41D715" w14:textId="77777777" w:rsidTr="005815B3">
        <w:trPr>
          <w:trHeight w:val="405"/>
        </w:trPr>
        <w:tc>
          <w:tcPr>
            <w:tcW w:w="567" w:type="dxa"/>
          </w:tcPr>
          <w:p w14:paraId="530049EA" w14:textId="77777777" w:rsidR="004B5C06" w:rsidRPr="00F8691A" w:rsidRDefault="004B5C06" w:rsidP="004B5C06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4D2067FB" w14:textId="3050C9C7" w:rsidR="004B5C06" w:rsidRPr="00F8691A" w:rsidRDefault="004B5C06" w:rsidP="004B5C0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Формування облікової політики підприємства в системі управління запасами підприємства </w:t>
            </w:r>
          </w:p>
        </w:tc>
      </w:tr>
      <w:tr w:rsidR="004B5C06" w:rsidRPr="00F8691A" w14:paraId="1662ED3B" w14:textId="77777777" w:rsidTr="005815B3">
        <w:trPr>
          <w:trHeight w:val="405"/>
        </w:trPr>
        <w:tc>
          <w:tcPr>
            <w:tcW w:w="567" w:type="dxa"/>
          </w:tcPr>
          <w:p w14:paraId="1CA5B032" w14:textId="77777777" w:rsidR="004B5C06" w:rsidRPr="00F8691A" w:rsidRDefault="004B5C06" w:rsidP="004B5C06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1B65405D" w14:textId="025A5ED8" w:rsidR="004B5C06" w:rsidRPr="00F8691A" w:rsidRDefault="004B5C06" w:rsidP="004B5C0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hAnsi="Times New Roman" w:cs="Times New Roman"/>
                <w:sz w:val="28"/>
                <w:szCs w:val="28"/>
              </w:rPr>
              <w:t>Обліково-контрольна інформація про стан та використання оборотних матеріальних ресурсів і відображення її в системі звітності</w:t>
            </w:r>
          </w:p>
        </w:tc>
      </w:tr>
      <w:tr w:rsidR="00535039" w:rsidRPr="00F8691A" w14:paraId="7EA152B6" w14:textId="77777777" w:rsidTr="005815B3">
        <w:trPr>
          <w:trHeight w:val="405"/>
        </w:trPr>
        <w:tc>
          <w:tcPr>
            <w:tcW w:w="567" w:type="dxa"/>
          </w:tcPr>
          <w:p w14:paraId="31F29EF2" w14:textId="77777777" w:rsidR="00535039" w:rsidRPr="00F8691A" w:rsidRDefault="00535039" w:rsidP="004B5C06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43C884F4" w14:textId="70D17F96" w:rsidR="00535039" w:rsidRPr="00F8691A" w:rsidRDefault="00535039" w:rsidP="004B5C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Облік, аналіз і </w:t>
            </w: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внутрішній </w:t>
            </w: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 використанням малоцінних та швидкозношуваних предметів</w:t>
            </w:r>
          </w:p>
        </w:tc>
      </w:tr>
      <w:tr w:rsidR="004B5C06" w:rsidRPr="00F8691A" w14:paraId="0A699248" w14:textId="77777777" w:rsidTr="005815B3">
        <w:trPr>
          <w:trHeight w:val="405"/>
        </w:trPr>
        <w:tc>
          <w:tcPr>
            <w:tcW w:w="567" w:type="dxa"/>
          </w:tcPr>
          <w:p w14:paraId="54D18561" w14:textId="77777777" w:rsidR="004B5C06" w:rsidRPr="00F8691A" w:rsidRDefault="004B5C06" w:rsidP="004B5C06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04F6C829" w14:textId="4FEBF8CC" w:rsidR="004B5C06" w:rsidRPr="00F8691A" w:rsidRDefault="004B5C06" w:rsidP="004B5C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Обліково-контрольне забезпечення експортно-імпортних операцій господарюючих суб’єктів та особливості їх оподаткування</w:t>
            </w:r>
          </w:p>
        </w:tc>
      </w:tr>
      <w:tr w:rsidR="004B5C06" w:rsidRPr="00F8691A" w14:paraId="36042A11" w14:textId="77777777" w:rsidTr="005815B3">
        <w:trPr>
          <w:trHeight w:val="405"/>
        </w:trPr>
        <w:tc>
          <w:tcPr>
            <w:tcW w:w="567" w:type="dxa"/>
          </w:tcPr>
          <w:p w14:paraId="46B91701" w14:textId="77777777" w:rsidR="004B5C06" w:rsidRPr="00F8691A" w:rsidRDefault="004B5C06" w:rsidP="004B5C06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45B46E9C" w14:textId="3C9305DC" w:rsidR="004B5C06" w:rsidRPr="00F8691A" w:rsidRDefault="004B5C06" w:rsidP="004B5C0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Обліково-контрольне забезпечення витрат виробництва та виходу продукції рослинництва (</w:t>
            </w:r>
            <w:r w:rsidRPr="00F8691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 видами культур</w:t>
            </w: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535039" w:rsidRPr="00F8691A" w14:paraId="1A5B47C2" w14:textId="77777777" w:rsidTr="005815B3">
        <w:trPr>
          <w:trHeight w:val="405"/>
        </w:trPr>
        <w:tc>
          <w:tcPr>
            <w:tcW w:w="567" w:type="dxa"/>
          </w:tcPr>
          <w:p w14:paraId="5016824F" w14:textId="77777777" w:rsidR="00535039" w:rsidRPr="00F8691A" w:rsidRDefault="00535039" w:rsidP="00535039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0A91E718" w14:textId="6F54A0F6" w:rsidR="00535039" w:rsidRPr="00F8691A" w:rsidRDefault="00535039" w:rsidP="0053503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Обліково-контрольне забезпечення витрат виробництва та виходу продукції тваринництва (</w:t>
            </w:r>
            <w:r w:rsidRPr="00F8691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 видами продукції</w:t>
            </w: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535039" w:rsidRPr="00F8691A" w14:paraId="1AD29DE9" w14:textId="77777777" w:rsidTr="005815B3">
        <w:trPr>
          <w:trHeight w:val="405"/>
        </w:trPr>
        <w:tc>
          <w:tcPr>
            <w:tcW w:w="567" w:type="dxa"/>
          </w:tcPr>
          <w:p w14:paraId="4A181D76" w14:textId="77777777" w:rsidR="00535039" w:rsidRPr="00F8691A" w:rsidRDefault="00535039" w:rsidP="00535039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1A2F1202" w14:textId="4EE3FA44" w:rsidR="00535039" w:rsidRPr="00F8691A" w:rsidRDefault="00535039" w:rsidP="0053503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калькулювання собівартості продукції в управлінні виробництвом: організаційно-обліковий аспект</w:t>
            </w:r>
          </w:p>
        </w:tc>
      </w:tr>
      <w:tr w:rsidR="00B30492" w:rsidRPr="00F8691A" w14:paraId="088F0E25" w14:textId="77777777" w:rsidTr="005815B3">
        <w:trPr>
          <w:trHeight w:val="405"/>
        </w:trPr>
        <w:tc>
          <w:tcPr>
            <w:tcW w:w="567" w:type="dxa"/>
          </w:tcPr>
          <w:p w14:paraId="379C894E" w14:textId="77777777" w:rsidR="00B30492" w:rsidRPr="00F8691A" w:rsidRDefault="00B30492" w:rsidP="00535039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0B4C48BC" w14:textId="0793B3DB" w:rsidR="00B30492" w:rsidRPr="00F8691A" w:rsidRDefault="00B30492" w:rsidP="0053503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hAnsi="Times New Roman" w:cs="Times New Roman"/>
                <w:sz w:val="28"/>
                <w:szCs w:val="28"/>
              </w:rPr>
              <w:t>Облік, аналіз і внутрішній контроль дебіторської заборгованості господарюючих суб’єктів</w:t>
            </w:r>
          </w:p>
        </w:tc>
      </w:tr>
      <w:tr w:rsidR="00535039" w:rsidRPr="00F8691A" w14:paraId="63D41852" w14:textId="77777777" w:rsidTr="005815B3">
        <w:trPr>
          <w:trHeight w:val="405"/>
        </w:trPr>
        <w:tc>
          <w:tcPr>
            <w:tcW w:w="567" w:type="dxa"/>
          </w:tcPr>
          <w:p w14:paraId="0F9367A3" w14:textId="77777777" w:rsidR="00535039" w:rsidRPr="00F8691A" w:rsidRDefault="00535039" w:rsidP="00535039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24FB9D73" w14:textId="293A3A34" w:rsidR="00535039" w:rsidRPr="00F8691A" w:rsidRDefault="00535039" w:rsidP="0053503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Обліково-контрольне забезпечення управління розрахунками з постачальниками (</w:t>
            </w:r>
            <w:r w:rsidRPr="00F8691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або підрядниками</w:t>
            </w: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535039" w:rsidRPr="00F8691A" w14:paraId="0B686C5B" w14:textId="77777777" w:rsidTr="005815B3">
        <w:trPr>
          <w:trHeight w:val="405"/>
        </w:trPr>
        <w:tc>
          <w:tcPr>
            <w:tcW w:w="567" w:type="dxa"/>
          </w:tcPr>
          <w:p w14:paraId="41F6DF39" w14:textId="77777777" w:rsidR="00535039" w:rsidRPr="00F8691A" w:rsidRDefault="00535039" w:rsidP="00535039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36DE5B7C" w14:textId="037783F8" w:rsidR="00535039" w:rsidRPr="00F8691A" w:rsidRDefault="00535039" w:rsidP="0053503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Облік, аналіз та </w:t>
            </w: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внутрішній </w:t>
            </w: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розрахунків за єдиним соціальним внеском</w:t>
            </w:r>
          </w:p>
        </w:tc>
      </w:tr>
      <w:tr w:rsidR="00535039" w:rsidRPr="00F8691A" w14:paraId="613317BB" w14:textId="77777777" w:rsidTr="005815B3">
        <w:trPr>
          <w:trHeight w:val="405"/>
        </w:trPr>
        <w:tc>
          <w:tcPr>
            <w:tcW w:w="567" w:type="dxa"/>
          </w:tcPr>
          <w:p w14:paraId="69A6ADC6" w14:textId="77777777" w:rsidR="00535039" w:rsidRPr="00F8691A" w:rsidRDefault="00535039" w:rsidP="00535039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3A657480" w14:textId="35B1931A" w:rsidR="00535039" w:rsidRPr="00F8691A" w:rsidRDefault="00535039" w:rsidP="00B3049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Облік</w:t>
            </w:r>
            <w:r w:rsidR="00B30492"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 </w:t>
            </w: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внутрішній </w:t>
            </w: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</w:t>
            </w:r>
            <w:r w:rsidR="00B30492"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нарахування та сплати </w:t>
            </w: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військов</w:t>
            </w:r>
            <w:r w:rsidR="00B30492"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збор</w:t>
            </w:r>
            <w:r w:rsidR="00B30492"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</w:p>
        </w:tc>
      </w:tr>
      <w:tr w:rsidR="00535039" w:rsidRPr="00F8691A" w14:paraId="76CA322E" w14:textId="77777777" w:rsidTr="005815B3">
        <w:trPr>
          <w:trHeight w:val="405"/>
        </w:trPr>
        <w:tc>
          <w:tcPr>
            <w:tcW w:w="567" w:type="dxa"/>
          </w:tcPr>
          <w:p w14:paraId="1D93FC49" w14:textId="77777777" w:rsidR="00535039" w:rsidRPr="00F8691A" w:rsidRDefault="00535039" w:rsidP="00535039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514247D2" w14:textId="4EAFDC44" w:rsidR="00535039" w:rsidRPr="00F8691A" w:rsidRDefault="00535039" w:rsidP="0053503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 та контроль оплати праці і розрахунків з органами соціального страхування в умовах фінансово-економічної кризи</w:t>
            </w:r>
          </w:p>
        </w:tc>
      </w:tr>
      <w:tr w:rsidR="00535039" w:rsidRPr="00F8691A" w14:paraId="52AB9E2D" w14:textId="77777777" w:rsidTr="005815B3">
        <w:trPr>
          <w:trHeight w:val="405"/>
        </w:trPr>
        <w:tc>
          <w:tcPr>
            <w:tcW w:w="567" w:type="dxa"/>
          </w:tcPr>
          <w:p w14:paraId="1A6BBBE7" w14:textId="77777777" w:rsidR="00535039" w:rsidRPr="00F8691A" w:rsidRDefault="00535039" w:rsidP="00535039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32145FCA" w14:textId="3FAFF83C" w:rsidR="00535039" w:rsidRPr="00F8691A" w:rsidRDefault="00535039" w:rsidP="0053503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Облік і внутрішній контроль операцій з нарахування та сплати податку на прибуток</w:t>
            </w:r>
          </w:p>
        </w:tc>
      </w:tr>
      <w:tr w:rsidR="00B30492" w:rsidRPr="00F8691A" w14:paraId="1C316938" w14:textId="77777777" w:rsidTr="005815B3">
        <w:trPr>
          <w:trHeight w:val="405"/>
        </w:trPr>
        <w:tc>
          <w:tcPr>
            <w:tcW w:w="567" w:type="dxa"/>
          </w:tcPr>
          <w:p w14:paraId="7EF62E43" w14:textId="77777777" w:rsidR="00B30492" w:rsidRPr="00F8691A" w:rsidRDefault="00B30492" w:rsidP="00B3049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4559AC3D" w14:textId="3C26075C" w:rsidR="00B30492" w:rsidRPr="00F8691A" w:rsidRDefault="00B30492" w:rsidP="00B3049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Облік</w:t>
            </w:r>
            <w:r w:rsidR="0082660C"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, аналіз</w:t>
            </w: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внутрішній контроль операцій з нарахування та сплати податку </w:t>
            </w: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додану вартість</w:t>
            </w:r>
          </w:p>
        </w:tc>
      </w:tr>
      <w:tr w:rsidR="00B30492" w:rsidRPr="00F8691A" w14:paraId="7135C6E9" w14:textId="77777777" w:rsidTr="005815B3">
        <w:trPr>
          <w:trHeight w:val="405"/>
        </w:trPr>
        <w:tc>
          <w:tcPr>
            <w:tcW w:w="567" w:type="dxa"/>
          </w:tcPr>
          <w:p w14:paraId="4B159066" w14:textId="77777777" w:rsidR="00B30492" w:rsidRPr="00F8691A" w:rsidRDefault="00B30492" w:rsidP="00B3049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15517658" w14:textId="42EB2FB4" w:rsidR="00B30492" w:rsidRPr="00F8691A" w:rsidRDefault="00B30492" w:rsidP="00B3049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Організація і методика обліку та оподаткування оплати праці в умовах електронної обробки економічної інформації</w:t>
            </w:r>
          </w:p>
        </w:tc>
      </w:tr>
      <w:tr w:rsidR="00B30492" w:rsidRPr="00F8691A" w14:paraId="5F1D422F" w14:textId="77777777" w:rsidTr="005815B3">
        <w:trPr>
          <w:trHeight w:val="405"/>
        </w:trPr>
        <w:tc>
          <w:tcPr>
            <w:tcW w:w="567" w:type="dxa"/>
          </w:tcPr>
          <w:p w14:paraId="6A6B3FA8" w14:textId="77777777" w:rsidR="00B30492" w:rsidRPr="00F8691A" w:rsidRDefault="00B30492" w:rsidP="00B3049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2F760EA9" w14:textId="2C0ABD9F" w:rsidR="00B30492" w:rsidRPr="00F8691A" w:rsidRDefault="00B30492" w:rsidP="00B3049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 і внутрішній контроль витрат на оплату праці в умовах обмеженості ресурсів підприємства (</w:t>
            </w:r>
            <w:r w:rsidRPr="00F869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або</w:t>
            </w: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 та внутрішній контроль розрахунків за виплатами працівникам підприємства в умовах законодавчих новацій)</w:t>
            </w:r>
          </w:p>
        </w:tc>
      </w:tr>
      <w:tr w:rsidR="00B30492" w:rsidRPr="00F8691A" w14:paraId="1B267098" w14:textId="77777777" w:rsidTr="005815B3">
        <w:trPr>
          <w:trHeight w:val="405"/>
        </w:trPr>
        <w:tc>
          <w:tcPr>
            <w:tcW w:w="567" w:type="dxa"/>
          </w:tcPr>
          <w:p w14:paraId="066F9656" w14:textId="77777777" w:rsidR="00B30492" w:rsidRPr="00F8691A" w:rsidRDefault="00B30492" w:rsidP="00B3049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01E72295" w14:textId="6DC6F88C" w:rsidR="00B30492" w:rsidRPr="00F8691A" w:rsidRDefault="00B30492" w:rsidP="00B304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Обліково-контрольне забезпечення розрахунків з бюджетом за прямими податками </w:t>
            </w:r>
          </w:p>
        </w:tc>
      </w:tr>
      <w:tr w:rsidR="0082660C" w:rsidRPr="00F8691A" w14:paraId="7048F0D0" w14:textId="77777777" w:rsidTr="005815B3">
        <w:trPr>
          <w:trHeight w:val="405"/>
        </w:trPr>
        <w:tc>
          <w:tcPr>
            <w:tcW w:w="567" w:type="dxa"/>
          </w:tcPr>
          <w:p w14:paraId="75AEBCDB" w14:textId="77777777" w:rsidR="0082660C" w:rsidRPr="00F8691A" w:rsidRDefault="0082660C" w:rsidP="0082660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4B900CD4" w14:textId="4A1A16D1" w:rsidR="0082660C" w:rsidRPr="00F8691A" w:rsidRDefault="0082660C" w:rsidP="008266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Обліково-контрольне забезпечення розрахунків з бюджетом за непрямими податками </w:t>
            </w:r>
          </w:p>
        </w:tc>
      </w:tr>
      <w:tr w:rsidR="0082660C" w:rsidRPr="00F8691A" w14:paraId="227FD343" w14:textId="77777777" w:rsidTr="005815B3">
        <w:trPr>
          <w:trHeight w:val="405"/>
        </w:trPr>
        <w:tc>
          <w:tcPr>
            <w:tcW w:w="567" w:type="dxa"/>
          </w:tcPr>
          <w:p w14:paraId="01BC7B02" w14:textId="77777777" w:rsidR="0082660C" w:rsidRPr="00F8691A" w:rsidRDefault="0082660C" w:rsidP="0082660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36C79A86" w14:textId="6E0137CC" w:rsidR="0082660C" w:rsidRPr="00F8691A" w:rsidRDefault="0082660C" w:rsidP="008266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Облік, аналіз та контроль розрахунків місцевих податків і зборів суб’єктами господарювання</w:t>
            </w:r>
          </w:p>
        </w:tc>
      </w:tr>
      <w:tr w:rsidR="0082660C" w:rsidRPr="00F8691A" w14:paraId="456A181D" w14:textId="77777777" w:rsidTr="005815B3">
        <w:trPr>
          <w:trHeight w:val="405"/>
        </w:trPr>
        <w:tc>
          <w:tcPr>
            <w:tcW w:w="567" w:type="dxa"/>
          </w:tcPr>
          <w:p w14:paraId="19BC00F2" w14:textId="77777777" w:rsidR="0082660C" w:rsidRPr="00F8691A" w:rsidRDefault="0082660C" w:rsidP="0082660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5C7D13B6" w14:textId="4CA3B4DE" w:rsidR="0082660C" w:rsidRPr="00F8691A" w:rsidRDefault="0082660C" w:rsidP="008266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Удосконалення обліку, оподаткування та контролю земельного податку на підприємствах великого </w:t>
            </w:r>
            <w:r w:rsidR="00F8691A" w:rsidRPr="00F8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F8691A" w:rsidRPr="00F869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або</w:t>
            </w:r>
            <w:r w:rsidR="00F8691A" w:rsidRPr="00F8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малого бізнесу</w:t>
            </w:r>
            <w:r w:rsidR="00F8691A" w:rsidRPr="00F8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метою оптимізації їх податкового планування</w:t>
            </w:r>
          </w:p>
        </w:tc>
      </w:tr>
      <w:tr w:rsidR="0082660C" w:rsidRPr="00F8691A" w14:paraId="348E7243" w14:textId="77777777" w:rsidTr="005815B3">
        <w:trPr>
          <w:trHeight w:val="405"/>
        </w:trPr>
        <w:tc>
          <w:tcPr>
            <w:tcW w:w="567" w:type="dxa"/>
          </w:tcPr>
          <w:p w14:paraId="0B8D216F" w14:textId="77777777" w:rsidR="0082660C" w:rsidRPr="00F8691A" w:rsidRDefault="0082660C" w:rsidP="0082660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4048666E" w14:textId="24638EC3" w:rsidR="0082660C" w:rsidRPr="00F8691A" w:rsidRDefault="0082660C" w:rsidP="008266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Оподаткування доходів фізичних осіб, їх облік та внутрішній контроль в умовах  розвитку інформаційних технологій</w:t>
            </w: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2660C" w:rsidRPr="00F8691A" w14:paraId="46D93ED9" w14:textId="77777777" w:rsidTr="005815B3">
        <w:trPr>
          <w:trHeight w:val="405"/>
        </w:trPr>
        <w:tc>
          <w:tcPr>
            <w:tcW w:w="567" w:type="dxa"/>
          </w:tcPr>
          <w:p w14:paraId="24857BB0" w14:textId="77777777" w:rsidR="0082660C" w:rsidRPr="00F8691A" w:rsidRDefault="0082660C" w:rsidP="0082660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2FE6DDD7" w14:textId="2631FF98" w:rsidR="0082660C" w:rsidRPr="00F8691A" w:rsidRDefault="0082660C" w:rsidP="0082660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Облік та внутрішній контроль поточної кредиторської заборгованості підприємства в умовах фінансово-економічної кризи </w:t>
            </w:r>
          </w:p>
        </w:tc>
      </w:tr>
      <w:tr w:rsidR="0082660C" w:rsidRPr="00F8691A" w14:paraId="76895ECE" w14:textId="77777777" w:rsidTr="005815B3">
        <w:trPr>
          <w:trHeight w:val="405"/>
        </w:trPr>
        <w:tc>
          <w:tcPr>
            <w:tcW w:w="567" w:type="dxa"/>
          </w:tcPr>
          <w:p w14:paraId="7C46E17E" w14:textId="77777777" w:rsidR="0082660C" w:rsidRPr="00F8691A" w:rsidRDefault="0082660C" w:rsidP="0082660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4645959C" w14:textId="398532C2" w:rsidR="0082660C" w:rsidRPr="00F8691A" w:rsidRDefault="0082660C" w:rsidP="008266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Облік, аналіз та внутрішній контроль в системі управління кредитними зобов’язаннями підприємства</w:t>
            </w:r>
          </w:p>
        </w:tc>
      </w:tr>
      <w:tr w:rsidR="0082660C" w:rsidRPr="00F8691A" w14:paraId="5085F3AB" w14:textId="77777777" w:rsidTr="005815B3">
        <w:trPr>
          <w:trHeight w:val="405"/>
        </w:trPr>
        <w:tc>
          <w:tcPr>
            <w:tcW w:w="567" w:type="dxa"/>
          </w:tcPr>
          <w:p w14:paraId="7448EE7A" w14:textId="77777777" w:rsidR="0082660C" w:rsidRPr="00F8691A" w:rsidRDefault="0082660C" w:rsidP="0082660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2CF1BA54" w14:textId="4697139F" w:rsidR="0082660C" w:rsidRPr="00F8691A" w:rsidRDefault="0082660C" w:rsidP="008266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Облік, аналіз та внутрішній контроль в системі управління довгостроковими зобов’язаннями підприємства</w:t>
            </w:r>
          </w:p>
        </w:tc>
      </w:tr>
      <w:tr w:rsidR="0082660C" w:rsidRPr="00F8691A" w14:paraId="100B6195" w14:textId="77777777" w:rsidTr="005815B3">
        <w:trPr>
          <w:trHeight w:val="405"/>
        </w:trPr>
        <w:tc>
          <w:tcPr>
            <w:tcW w:w="567" w:type="dxa"/>
          </w:tcPr>
          <w:p w14:paraId="2B1CDA56" w14:textId="77777777" w:rsidR="0082660C" w:rsidRPr="00F8691A" w:rsidRDefault="0082660C" w:rsidP="0082660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0CF0E199" w14:textId="799B8275" w:rsidR="0082660C" w:rsidRPr="00F8691A" w:rsidRDefault="0082660C" w:rsidP="008266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обліку, аналізу та внутрішнього контролю залученого капіталу і цільового фінансування</w:t>
            </w:r>
          </w:p>
        </w:tc>
      </w:tr>
      <w:tr w:rsidR="0082660C" w:rsidRPr="00F8691A" w14:paraId="3BF64C50" w14:textId="77777777" w:rsidTr="005815B3">
        <w:trPr>
          <w:trHeight w:val="405"/>
        </w:trPr>
        <w:tc>
          <w:tcPr>
            <w:tcW w:w="567" w:type="dxa"/>
          </w:tcPr>
          <w:p w14:paraId="5EC01F70" w14:textId="77777777" w:rsidR="0082660C" w:rsidRPr="00F8691A" w:rsidRDefault="0082660C" w:rsidP="0082660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0B830227" w14:textId="7B689663" w:rsidR="0082660C" w:rsidRPr="00F8691A" w:rsidRDefault="0082660C" w:rsidP="008266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і методика обліку, аналізу та внутрішнього контролю операційної діяльності підприємства</w:t>
            </w:r>
          </w:p>
        </w:tc>
      </w:tr>
      <w:tr w:rsidR="0082660C" w:rsidRPr="00F8691A" w14:paraId="27A75341" w14:textId="77777777" w:rsidTr="005815B3">
        <w:trPr>
          <w:trHeight w:val="405"/>
        </w:trPr>
        <w:tc>
          <w:tcPr>
            <w:tcW w:w="567" w:type="dxa"/>
          </w:tcPr>
          <w:p w14:paraId="61B14DEA" w14:textId="77777777" w:rsidR="0082660C" w:rsidRPr="00F8691A" w:rsidRDefault="0082660C" w:rsidP="0082660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6A06F30E" w14:textId="4F198FE2" w:rsidR="0082660C" w:rsidRPr="00F8691A" w:rsidRDefault="0082660C" w:rsidP="008266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Облік, аналіз та внутрішній контроль доходів діяльності підприємства</w:t>
            </w:r>
          </w:p>
        </w:tc>
      </w:tr>
      <w:tr w:rsidR="0082660C" w:rsidRPr="00F8691A" w14:paraId="59370112" w14:textId="77777777" w:rsidTr="005815B3">
        <w:trPr>
          <w:trHeight w:val="405"/>
        </w:trPr>
        <w:tc>
          <w:tcPr>
            <w:tcW w:w="567" w:type="dxa"/>
          </w:tcPr>
          <w:p w14:paraId="5FD66B48" w14:textId="77777777" w:rsidR="0082660C" w:rsidRPr="00F8691A" w:rsidRDefault="0082660C" w:rsidP="0082660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3FDE9641" w14:textId="14498F4A" w:rsidR="0082660C" w:rsidRPr="00F8691A" w:rsidRDefault="0082660C" w:rsidP="008266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й методика обліку і внутрішнього контролю фінансової діяльності підприємства</w:t>
            </w:r>
          </w:p>
        </w:tc>
      </w:tr>
      <w:tr w:rsidR="0082660C" w:rsidRPr="00F8691A" w14:paraId="12BC6436" w14:textId="77777777" w:rsidTr="005815B3">
        <w:trPr>
          <w:trHeight w:val="405"/>
        </w:trPr>
        <w:tc>
          <w:tcPr>
            <w:tcW w:w="567" w:type="dxa"/>
          </w:tcPr>
          <w:p w14:paraId="1B38CA37" w14:textId="77777777" w:rsidR="0082660C" w:rsidRPr="00F8691A" w:rsidRDefault="0082660C" w:rsidP="0082660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6CB2643D" w14:textId="72E4EB96" w:rsidR="0082660C" w:rsidRPr="00F8691A" w:rsidRDefault="0082660C" w:rsidP="008266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Облік, аналіз та внутрішній контроль витрат підприємства за економічними елементами </w:t>
            </w:r>
          </w:p>
        </w:tc>
      </w:tr>
      <w:tr w:rsidR="008455A6" w:rsidRPr="00F8691A" w14:paraId="3025ED10" w14:textId="77777777" w:rsidTr="005815B3">
        <w:trPr>
          <w:trHeight w:val="405"/>
        </w:trPr>
        <w:tc>
          <w:tcPr>
            <w:tcW w:w="567" w:type="dxa"/>
          </w:tcPr>
          <w:p w14:paraId="77925B6F" w14:textId="77777777" w:rsidR="008455A6" w:rsidRPr="00F8691A" w:rsidRDefault="008455A6" w:rsidP="0082660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44CAB8F2" w14:textId="6923FA84" w:rsidR="008455A6" w:rsidRPr="00F8691A" w:rsidRDefault="008455A6" w:rsidP="008266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Облік, аналіз та внутрішній контроль в системі управління витратами підприємства</w:t>
            </w:r>
          </w:p>
        </w:tc>
      </w:tr>
      <w:tr w:rsidR="0082660C" w:rsidRPr="00F8691A" w14:paraId="4C496843" w14:textId="77777777" w:rsidTr="005815B3">
        <w:trPr>
          <w:trHeight w:val="405"/>
        </w:trPr>
        <w:tc>
          <w:tcPr>
            <w:tcW w:w="567" w:type="dxa"/>
          </w:tcPr>
          <w:p w14:paraId="2C88884D" w14:textId="77777777" w:rsidR="0082660C" w:rsidRPr="00F8691A" w:rsidRDefault="0082660C" w:rsidP="0082660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0CE1C4D9" w14:textId="5C729D13" w:rsidR="0082660C" w:rsidRPr="00F8691A" w:rsidRDefault="0082660C" w:rsidP="008266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>Облікова політика підприємства та її роль у формуванні фінансових результатів діяльності (</w:t>
            </w:r>
            <w:r w:rsidRPr="00F8691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або</w:t>
            </w:r>
            <w:r w:rsidRPr="00F8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Облік, аналіз та внутрішній контроль фінансових результатів діяльності підприємства)</w:t>
            </w:r>
          </w:p>
        </w:tc>
      </w:tr>
      <w:tr w:rsidR="0082660C" w:rsidRPr="00F8691A" w14:paraId="51BF8076" w14:textId="77777777" w:rsidTr="005815B3">
        <w:trPr>
          <w:trHeight w:val="405"/>
        </w:trPr>
        <w:tc>
          <w:tcPr>
            <w:tcW w:w="567" w:type="dxa"/>
          </w:tcPr>
          <w:p w14:paraId="0F9DEE46" w14:textId="77777777" w:rsidR="0082660C" w:rsidRPr="00F8691A" w:rsidRDefault="0082660C" w:rsidP="0082660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38CAA8EE" w14:textId="6E046C2C" w:rsidR="0082660C" w:rsidRPr="00F8691A" w:rsidRDefault="0082660C" w:rsidP="0082660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Облікове забезпечення управління власним капіталом в умовах ризиків підприємницької діяльності</w:t>
            </w:r>
          </w:p>
        </w:tc>
      </w:tr>
      <w:tr w:rsidR="0082660C" w:rsidRPr="00F8691A" w14:paraId="3AD0BFE8" w14:textId="77777777" w:rsidTr="005815B3">
        <w:trPr>
          <w:trHeight w:val="405"/>
        </w:trPr>
        <w:tc>
          <w:tcPr>
            <w:tcW w:w="567" w:type="dxa"/>
          </w:tcPr>
          <w:p w14:paraId="1473354E" w14:textId="77777777" w:rsidR="0082660C" w:rsidRPr="00F8691A" w:rsidRDefault="0082660C" w:rsidP="0082660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22D0AEDB" w14:textId="42B12258" w:rsidR="0082660C" w:rsidRPr="00F8691A" w:rsidRDefault="0082660C" w:rsidP="008266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Обліково-контрольне забезпечення управління власністю сільськогосподарських підприємств</w:t>
            </w:r>
          </w:p>
        </w:tc>
      </w:tr>
      <w:tr w:rsidR="00F8691A" w:rsidRPr="00F8691A" w14:paraId="59B1BA6F" w14:textId="77777777" w:rsidTr="005815B3">
        <w:trPr>
          <w:trHeight w:val="405"/>
        </w:trPr>
        <w:tc>
          <w:tcPr>
            <w:tcW w:w="567" w:type="dxa"/>
          </w:tcPr>
          <w:p w14:paraId="52C911C3" w14:textId="77777777" w:rsidR="00F8691A" w:rsidRPr="00F8691A" w:rsidRDefault="00F8691A" w:rsidP="0082660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06BB477A" w14:textId="635158C1" w:rsidR="00F8691A" w:rsidRPr="002C6681" w:rsidRDefault="00F8691A" w:rsidP="008266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81">
              <w:rPr>
                <w:rFonts w:ascii="Times New Roman" w:hAnsi="Times New Roman" w:cs="Times New Roman"/>
                <w:sz w:val="28"/>
                <w:szCs w:val="28"/>
              </w:rPr>
              <w:t>Державне регулювання бухгалтерського обліку та фінансової звітності в Україні в умовах глобалізації економіки</w:t>
            </w:r>
          </w:p>
        </w:tc>
      </w:tr>
      <w:tr w:rsidR="008455A6" w:rsidRPr="00F8691A" w14:paraId="489390F6" w14:textId="77777777" w:rsidTr="005815B3">
        <w:trPr>
          <w:trHeight w:val="405"/>
        </w:trPr>
        <w:tc>
          <w:tcPr>
            <w:tcW w:w="567" w:type="dxa"/>
          </w:tcPr>
          <w:p w14:paraId="1C8FDCFD" w14:textId="77777777" w:rsidR="008455A6" w:rsidRPr="00F8691A" w:rsidRDefault="008455A6" w:rsidP="0082660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561D996B" w14:textId="50EFAF37" w:rsidR="008455A6" w:rsidRPr="00F8691A" w:rsidRDefault="008455A6" w:rsidP="008266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Фінансова звітність: методика формування та аналіз її показників</w:t>
            </w:r>
          </w:p>
        </w:tc>
      </w:tr>
      <w:tr w:rsidR="00253301" w:rsidRPr="00F8691A" w14:paraId="28F37B4E" w14:textId="77777777" w:rsidTr="005815B3">
        <w:trPr>
          <w:trHeight w:val="405"/>
        </w:trPr>
        <w:tc>
          <w:tcPr>
            <w:tcW w:w="567" w:type="dxa"/>
          </w:tcPr>
          <w:p w14:paraId="3150F83A" w14:textId="77777777" w:rsidR="00253301" w:rsidRPr="00F8691A" w:rsidRDefault="00253301" w:rsidP="0082660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0A4F8D7C" w14:textId="652FC015" w:rsidR="00253301" w:rsidRPr="00F8691A" w:rsidRDefault="00253301" w:rsidP="008266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8691A">
              <w:rPr>
                <w:rFonts w:ascii="Times New Roman" w:hAnsi="Times New Roman" w:cs="Times New Roman"/>
                <w:sz w:val="28"/>
                <w:szCs w:val="28"/>
              </w:rPr>
              <w:t>Організація та методика формування фінансової звітності відповідно до вимог міжнародних стандартів</w:t>
            </w:r>
          </w:p>
        </w:tc>
      </w:tr>
      <w:tr w:rsidR="0082660C" w:rsidRPr="00F8691A" w14:paraId="0C4674AB" w14:textId="77777777" w:rsidTr="005815B3">
        <w:trPr>
          <w:trHeight w:val="405"/>
        </w:trPr>
        <w:tc>
          <w:tcPr>
            <w:tcW w:w="567" w:type="dxa"/>
          </w:tcPr>
          <w:p w14:paraId="2C326AD2" w14:textId="77777777" w:rsidR="0082660C" w:rsidRPr="00F8691A" w:rsidRDefault="0082660C" w:rsidP="0082660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2538BA0E" w14:textId="1D87212E" w:rsidR="0082660C" w:rsidRPr="00F8691A" w:rsidRDefault="0082660C" w:rsidP="008266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1A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Фінансова звітність за сегментами у системі управління підприємством</w:t>
            </w:r>
          </w:p>
        </w:tc>
      </w:tr>
      <w:tr w:rsidR="0082660C" w:rsidRPr="003A05D9" w14:paraId="31294B48" w14:textId="77777777" w:rsidTr="005815B3">
        <w:trPr>
          <w:trHeight w:val="405"/>
        </w:trPr>
        <w:tc>
          <w:tcPr>
            <w:tcW w:w="567" w:type="dxa"/>
          </w:tcPr>
          <w:p w14:paraId="53FB6D84" w14:textId="77777777" w:rsidR="0082660C" w:rsidRPr="00F8691A" w:rsidRDefault="0082660C" w:rsidP="0082660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6FA53D30" w14:textId="3CF995DA" w:rsidR="0082660C" w:rsidRPr="00F8691A" w:rsidRDefault="0082660C" w:rsidP="0082660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8691A"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Фінансова звітність суб’єкта малого підприємництва: методика її формування та використання в управлінні</w:t>
            </w:r>
          </w:p>
        </w:tc>
      </w:tr>
      <w:tr w:rsidR="00A35680" w:rsidRPr="003A05D9" w14:paraId="1EF5CA7B" w14:textId="77777777" w:rsidTr="005815B3">
        <w:trPr>
          <w:trHeight w:val="405"/>
        </w:trPr>
        <w:tc>
          <w:tcPr>
            <w:tcW w:w="567" w:type="dxa"/>
          </w:tcPr>
          <w:p w14:paraId="7415A7E0" w14:textId="77777777" w:rsidR="00A35680" w:rsidRPr="00F8691A" w:rsidRDefault="00A35680" w:rsidP="0082660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7DD63D2C" w14:textId="36CB34CD" w:rsidR="00A35680" w:rsidRPr="002C6681" w:rsidRDefault="00A35680" w:rsidP="008266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Земельні ділянки розпорядників бюджетних коштів: облік, аналіз та внутрішній контроль</w:t>
            </w:r>
          </w:p>
        </w:tc>
      </w:tr>
      <w:tr w:rsidR="00A67513" w:rsidRPr="003A05D9" w14:paraId="0D328065" w14:textId="77777777" w:rsidTr="005815B3">
        <w:trPr>
          <w:trHeight w:val="405"/>
        </w:trPr>
        <w:tc>
          <w:tcPr>
            <w:tcW w:w="567" w:type="dxa"/>
          </w:tcPr>
          <w:p w14:paraId="3E3F63A4" w14:textId="77777777" w:rsidR="00A67513" w:rsidRPr="00F8691A" w:rsidRDefault="00A67513" w:rsidP="0082660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20DE5A14" w14:textId="6B215EF1" w:rsidR="00A67513" w:rsidRPr="002C6681" w:rsidRDefault="00A67513" w:rsidP="008266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Особливості організації обліку </w:t>
            </w:r>
            <w:r w:rsidR="00491F58"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</w:t>
            </w:r>
            <w:r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контролю</w:t>
            </w:r>
            <w:r w:rsidR="00491F58"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основних видів діяльності банків</w:t>
            </w:r>
            <w:r w:rsidR="00491F58"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67513" w:rsidRPr="003A05D9" w14:paraId="596B403E" w14:textId="77777777" w:rsidTr="005815B3">
        <w:trPr>
          <w:trHeight w:val="405"/>
        </w:trPr>
        <w:tc>
          <w:tcPr>
            <w:tcW w:w="567" w:type="dxa"/>
          </w:tcPr>
          <w:p w14:paraId="234ADD07" w14:textId="77777777" w:rsidR="00A67513" w:rsidRPr="00F8691A" w:rsidRDefault="00A67513" w:rsidP="0082660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0A0E15E9" w14:textId="058FF409" w:rsidR="00A67513" w:rsidRPr="002C6681" w:rsidRDefault="00491F58" w:rsidP="008266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A67513"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>рганізаці</w:t>
            </w:r>
            <w:r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A67513"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обліку </w:t>
            </w:r>
            <w:r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</w:t>
            </w:r>
            <w:r w:rsidR="00A67513"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контролю</w:t>
            </w:r>
            <w:r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2C66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або</w:t>
            </w:r>
            <w:r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67513"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аналізу) у бюджетних установах</w:t>
            </w:r>
          </w:p>
        </w:tc>
      </w:tr>
      <w:tr w:rsidR="00A67513" w:rsidRPr="003A05D9" w14:paraId="6C7AFC6D" w14:textId="77777777" w:rsidTr="005815B3">
        <w:trPr>
          <w:trHeight w:val="405"/>
        </w:trPr>
        <w:tc>
          <w:tcPr>
            <w:tcW w:w="567" w:type="dxa"/>
          </w:tcPr>
          <w:p w14:paraId="0ADF57BE" w14:textId="77777777" w:rsidR="00A67513" w:rsidRPr="00F8691A" w:rsidRDefault="00A67513" w:rsidP="0082660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3535D00B" w14:textId="529AFD7A" w:rsidR="00A67513" w:rsidRPr="002C6681" w:rsidRDefault="00491F58" w:rsidP="008266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A67513"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>рганізаці</w:t>
            </w:r>
            <w:r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A67513"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методики обліку, контролю </w:t>
            </w:r>
            <w:r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66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або</w:t>
            </w:r>
            <w:r w:rsidR="00A67513"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аналізу</w:t>
            </w:r>
            <w:r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A67513"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суб’єктів державного сектору </w:t>
            </w:r>
            <w:r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>в сучасних економічних умовах</w:t>
            </w:r>
          </w:p>
        </w:tc>
      </w:tr>
      <w:tr w:rsidR="00A67513" w:rsidRPr="003A05D9" w14:paraId="1B177907" w14:textId="77777777" w:rsidTr="005815B3">
        <w:trPr>
          <w:trHeight w:val="405"/>
        </w:trPr>
        <w:tc>
          <w:tcPr>
            <w:tcW w:w="567" w:type="dxa"/>
          </w:tcPr>
          <w:p w14:paraId="0D3E9E39" w14:textId="77777777" w:rsidR="00A67513" w:rsidRPr="00F8691A" w:rsidRDefault="00A67513" w:rsidP="0082660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36489F63" w14:textId="2DB740F6" w:rsidR="00A67513" w:rsidRPr="002C6681" w:rsidRDefault="00A67513" w:rsidP="008266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</w:t>
            </w:r>
            <w:r w:rsidR="00491F58"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>, контроль</w:t>
            </w:r>
            <w:r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аналіз доходів розпорядників бюджетних коштів</w:t>
            </w:r>
          </w:p>
        </w:tc>
      </w:tr>
      <w:tr w:rsidR="00A67513" w:rsidRPr="003A05D9" w14:paraId="0E65FF62" w14:textId="77777777" w:rsidTr="005815B3">
        <w:trPr>
          <w:trHeight w:val="405"/>
        </w:trPr>
        <w:tc>
          <w:tcPr>
            <w:tcW w:w="567" w:type="dxa"/>
          </w:tcPr>
          <w:p w14:paraId="441F930B" w14:textId="77777777" w:rsidR="00A67513" w:rsidRPr="00F8691A" w:rsidRDefault="00A67513" w:rsidP="0082660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0A58DEBF" w14:textId="5FBC317F" w:rsidR="00A67513" w:rsidRPr="002C6681" w:rsidRDefault="00A67513" w:rsidP="008266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Облікова політика суб'єктів державного сектора</w:t>
            </w:r>
          </w:p>
        </w:tc>
      </w:tr>
      <w:tr w:rsidR="00A67513" w:rsidRPr="003A05D9" w14:paraId="586CC558" w14:textId="77777777" w:rsidTr="005815B3">
        <w:trPr>
          <w:trHeight w:val="405"/>
        </w:trPr>
        <w:tc>
          <w:tcPr>
            <w:tcW w:w="567" w:type="dxa"/>
          </w:tcPr>
          <w:p w14:paraId="168506E6" w14:textId="77777777" w:rsidR="00A67513" w:rsidRPr="00F8691A" w:rsidRDefault="00A67513" w:rsidP="0082660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14:paraId="08665237" w14:textId="575158FF" w:rsidR="00A67513" w:rsidRPr="002C6681" w:rsidRDefault="00A67513" w:rsidP="008266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</w:t>
            </w:r>
            <w:r w:rsidR="00491F58"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контроль та </w:t>
            </w:r>
            <w:r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аналіз доходів </w:t>
            </w:r>
            <w:r w:rsidR="00491F58"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2C66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видатків місцевих бюджетів</w:t>
            </w:r>
          </w:p>
        </w:tc>
      </w:tr>
    </w:tbl>
    <w:p w14:paraId="707AC45B" w14:textId="76E8F34B" w:rsidR="005815B3" w:rsidRPr="003A05D9" w:rsidRDefault="005815B3" w:rsidP="005815B3">
      <w:pPr>
        <w:tabs>
          <w:tab w:val="left" w:pos="4272"/>
        </w:tabs>
        <w:ind w:firstLine="567"/>
        <w:jc w:val="center"/>
      </w:pPr>
    </w:p>
    <w:p w14:paraId="133AD330" w14:textId="77777777" w:rsidR="00377D38" w:rsidRDefault="00377D38"/>
    <w:sectPr w:rsidR="00377D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23DD2"/>
    <w:multiLevelType w:val="hybridMultilevel"/>
    <w:tmpl w:val="B05C543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44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B8"/>
    <w:rsid w:val="0009688A"/>
    <w:rsid w:val="00253301"/>
    <w:rsid w:val="002C6681"/>
    <w:rsid w:val="00375DA0"/>
    <w:rsid w:val="00377D38"/>
    <w:rsid w:val="00491F58"/>
    <w:rsid w:val="004B5C06"/>
    <w:rsid w:val="00535039"/>
    <w:rsid w:val="005815B3"/>
    <w:rsid w:val="0082660C"/>
    <w:rsid w:val="008455A6"/>
    <w:rsid w:val="00A35680"/>
    <w:rsid w:val="00A67513"/>
    <w:rsid w:val="00B30492"/>
    <w:rsid w:val="00B30706"/>
    <w:rsid w:val="00BA7CF2"/>
    <w:rsid w:val="00C84BB8"/>
    <w:rsid w:val="00DB0FB9"/>
    <w:rsid w:val="00F8691A"/>
    <w:rsid w:val="00FC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E165"/>
  <w15:chartTrackingRefBased/>
  <w15:docId w15:val="{7B80C70D-FF85-4AB1-91B2-F2E7DD30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BB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4BB8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Grid Table Light"/>
    <w:basedOn w:val="a1"/>
    <w:uiPriority w:val="40"/>
    <w:rsid w:val="00C84BB8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5923</Words>
  <Characters>3377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Гуренко</dc:creator>
  <cp:keywords/>
  <dc:description/>
  <cp:lastModifiedBy>Тамара Гуренко</cp:lastModifiedBy>
  <cp:revision>7</cp:revision>
  <dcterms:created xsi:type="dcterms:W3CDTF">2024-09-10T15:22:00Z</dcterms:created>
  <dcterms:modified xsi:type="dcterms:W3CDTF">2024-09-11T11:55:00Z</dcterms:modified>
</cp:coreProperties>
</file>