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54" w:rsidRPr="006F7505" w:rsidRDefault="00AF2554" w:rsidP="00AF2554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МІНІСТЕРСТВО ОСВІТИ І НАУКИ УКРАЇНИ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524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НАЦІОНАЛЬНИЙ УНІВЕРСИТЕТ БІОРЕСУРСІВ І ПРИРОДОКОРИСТУВАННЯ УКРАЇНИ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ДВНЗ «</w:t>
      </w:r>
      <w:r w:rsidRPr="006F7505">
        <w:rPr>
          <w:rFonts w:ascii="Times New Roman" w:hAnsi="Times New Roman" w:cs="Times New Roman"/>
          <w:b/>
          <w:iCs/>
          <w:sz w:val="20"/>
        </w:rPr>
        <w:t>КИЇВСЬКИЙ НАЦІОНАЛЬНИЙ ЕКОНОМІЧНИЙ УНІВЕРСИТЕТ ІМЕНІ ВАДИМА ГЕТЬМАНА</w:t>
      </w:r>
      <w:r w:rsidRPr="006F7505">
        <w:rPr>
          <w:rFonts w:ascii="Times New Roman" w:hAnsi="Times New Roman" w:cs="Times New Roman"/>
          <w:b/>
          <w:sz w:val="20"/>
        </w:rPr>
        <w:t>»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524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КИЇВСЬКИЙ НАЦІОНАЛЬНИЙ УНІВЕРСИТЕТ ІМЕНІ ТАРАСА ШЕВЧЕНКА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524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iCs/>
          <w:sz w:val="20"/>
        </w:rPr>
        <w:t>ТЕРНОПІЛЬСЬКИЙ НАЦІОНАЛЬНИЙ ЕКОНОМІЧНИЙ УНІВЕРСИТЕТ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524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ЛЬВІВСЬКИЙ ТОРГОВЕЛЬНО-ЕКОНОМІЧНИЙ УНІВЕРСИТЕТ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 xml:space="preserve">НАЦІОНАЛЬНА АКАДЕМІЯ СТАТИСТИКИ, ОБЛІКУ ТА АУДИТУ 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ЖИТОМИРСЬКИЙ ДЕРЖАВНИЙ ТЕХНОЛОГІЧНИЙ УНІВЕРСИТЕТ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МЕТОДОЛОГІЧНА РАДА З БУХГАЛТЕРСЬКОГО ОБЛІКУ ПРИ МІНІСТЕРСТВІ ФІНАНСІВ УКРАЇНИ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ФЕДЕРАЦІЯ ПРОФЕСІЙНИХ БУХГАЛТЕРІВ І АУДИТОРІВ УКРАЇНИ</w:t>
      </w:r>
    </w:p>
    <w:p w:rsidR="00AF2554" w:rsidRPr="006F7505" w:rsidRDefault="00AF2554" w:rsidP="00AF2554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0"/>
        </w:rPr>
      </w:pPr>
      <w:r w:rsidRPr="006F7505">
        <w:rPr>
          <w:rFonts w:ascii="Times New Roman" w:hAnsi="Times New Roman" w:cs="Times New Roman"/>
          <w:b/>
          <w:sz w:val="20"/>
        </w:rPr>
        <w:t>СПІЛКА АУДИТОРІВ УКРАЇНИ</w:t>
      </w:r>
    </w:p>
    <w:p w:rsidR="004202C1" w:rsidRPr="006F7505" w:rsidRDefault="004202C1" w:rsidP="004202C1">
      <w:pPr>
        <w:pStyle w:val="a9"/>
        <w:tabs>
          <w:tab w:val="left" w:pos="3402"/>
          <w:tab w:val="right" w:leader="underscore" w:pos="5245"/>
        </w:tabs>
        <w:jc w:val="center"/>
        <w:rPr>
          <w:rFonts w:ascii="Times New Roman" w:hAnsi="Times New Roman" w:cs="Times New Roman"/>
          <w:b/>
          <w:sz w:val="16"/>
        </w:rPr>
      </w:pPr>
    </w:p>
    <w:p w:rsidR="004202C1" w:rsidRPr="006F7505" w:rsidRDefault="004202C1" w:rsidP="004202C1">
      <w:pPr>
        <w:pStyle w:val="af2"/>
        <w:rPr>
          <w:rFonts w:ascii="Times New Roman" w:hAnsi="Times New Roman"/>
        </w:rPr>
      </w:pPr>
      <w:r w:rsidRPr="006F7505">
        <w:rPr>
          <w:rFonts w:ascii="Times New Roman" w:hAnsi="Times New Roman"/>
          <w:b w:val="0"/>
          <w:noProof/>
          <w:snapToGrid/>
          <w:sz w:val="16"/>
          <w:lang w:eastAsia="uk-UA"/>
        </w:rPr>
        <w:drawing>
          <wp:inline distT="0" distB="0" distL="0" distR="0" wp14:anchorId="34477CFB" wp14:editId="35926919">
            <wp:extent cx="1216660" cy="1296035"/>
            <wp:effectExtent l="0" t="0" r="2540" b="0"/>
            <wp:docPr id="1" name="Рисунок 1" descr="nubip_logo_new_poisk_1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bip_logo_new_poisk_18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C1" w:rsidRPr="006F7505" w:rsidRDefault="004202C1" w:rsidP="004202C1">
      <w:pPr>
        <w:pStyle w:val="af2"/>
        <w:rPr>
          <w:rFonts w:ascii="Times New Roman" w:hAnsi="Times New Roman"/>
          <w:sz w:val="16"/>
          <w:szCs w:val="16"/>
        </w:rPr>
      </w:pPr>
    </w:p>
    <w:p w:rsidR="004202C1" w:rsidRPr="006F7505" w:rsidRDefault="004202C1" w:rsidP="00420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2C1" w:rsidRPr="006F7505" w:rsidRDefault="004202C1" w:rsidP="0042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05">
        <w:rPr>
          <w:rFonts w:ascii="Times New Roman" w:hAnsi="Times New Roman" w:cs="Times New Roman"/>
          <w:b/>
          <w:sz w:val="28"/>
          <w:szCs w:val="28"/>
        </w:rPr>
        <w:t>П Р О Г Р А М А</w:t>
      </w:r>
    </w:p>
    <w:p w:rsidR="004202C1" w:rsidRPr="006F7505" w:rsidRDefault="004202C1" w:rsidP="0042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C1" w:rsidRPr="006F7505" w:rsidRDefault="004202C1" w:rsidP="004202C1">
      <w:pPr>
        <w:pStyle w:val="a9"/>
        <w:tabs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05">
        <w:rPr>
          <w:rFonts w:ascii="Times New Roman" w:hAnsi="Times New Roman" w:cs="Times New Roman"/>
          <w:b/>
          <w:bCs/>
          <w:sz w:val="28"/>
          <w:szCs w:val="28"/>
        </w:rPr>
        <w:t>ВСЕУКРАЇНСЬКОЇ НАУКОВО-ПРАКТИЧНОЇ</w:t>
      </w:r>
      <w:r w:rsidRPr="006F7505">
        <w:rPr>
          <w:rFonts w:ascii="Times New Roman" w:hAnsi="Times New Roman" w:cs="Times New Roman"/>
          <w:b/>
          <w:sz w:val="28"/>
          <w:szCs w:val="28"/>
        </w:rPr>
        <w:t xml:space="preserve"> КОНФЕРЕНЦІЇ</w:t>
      </w:r>
    </w:p>
    <w:p w:rsidR="004202C1" w:rsidRPr="006F7505" w:rsidRDefault="004202C1" w:rsidP="004202C1">
      <w:pPr>
        <w:pStyle w:val="a9"/>
        <w:tabs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505">
        <w:rPr>
          <w:rFonts w:ascii="Times New Roman" w:hAnsi="Times New Roman" w:cs="Times New Roman"/>
          <w:bCs/>
          <w:sz w:val="28"/>
          <w:szCs w:val="28"/>
        </w:rPr>
        <w:t>«</w:t>
      </w:r>
      <w:r w:rsidRPr="006F7505">
        <w:rPr>
          <w:rFonts w:ascii="Times New Roman" w:hAnsi="Times New Roman" w:cs="Times New Roman"/>
          <w:sz w:val="28"/>
          <w:szCs w:val="28"/>
        </w:rPr>
        <w:t>Бухгалтерський облік,  оподаткування та контроль в умовах міжнародної економічної інтеграції</w:t>
      </w:r>
      <w:r w:rsidRPr="006F75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4202C1" w:rsidRPr="006F7505" w:rsidRDefault="004202C1" w:rsidP="004202C1">
      <w:pPr>
        <w:pStyle w:val="a9"/>
        <w:tabs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02C1" w:rsidRPr="006F7505" w:rsidRDefault="004202C1" w:rsidP="004202C1">
      <w:pPr>
        <w:pStyle w:val="a9"/>
        <w:tabs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>присвяченої</w:t>
      </w:r>
      <w:proofErr w:type="spellEnd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60-річчю</w:t>
      </w:r>
    </w:p>
    <w:p w:rsidR="004202C1" w:rsidRPr="006F7505" w:rsidRDefault="004202C1" w:rsidP="004202C1">
      <w:pPr>
        <w:pStyle w:val="a9"/>
        <w:tabs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>кафедри</w:t>
      </w:r>
      <w:proofErr w:type="spellEnd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>обл</w:t>
      </w:r>
      <w:proofErr w:type="gramEnd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>іку</w:t>
      </w:r>
      <w:proofErr w:type="spellEnd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6F7505">
        <w:rPr>
          <w:rFonts w:ascii="Times New Roman" w:hAnsi="Times New Roman" w:cs="Times New Roman"/>
          <w:b/>
          <w:sz w:val="28"/>
          <w:szCs w:val="28"/>
          <w:lang w:val="ru-RU"/>
        </w:rPr>
        <w:t>оподаткування</w:t>
      </w:r>
      <w:proofErr w:type="spellEnd"/>
    </w:p>
    <w:p w:rsidR="004202C1" w:rsidRPr="006F7505" w:rsidRDefault="004202C1" w:rsidP="004202C1">
      <w:pPr>
        <w:pStyle w:val="a9"/>
        <w:tabs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C1" w:rsidRPr="006F7505" w:rsidRDefault="004202C1" w:rsidP="004202C1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2C1" w:rsidRPr="006F7505" w:rsidRDefault="004202C1" w:rsidP="004202C1">
      <w:pPr>
        <w:pStyle w:val="a9"/>
        <w:tabs>
          <w:tab w:val="left" w:pos="3402"/>
          <w:tab w:val="right" w:leader="underscore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05">
        <w:rPr>
          <w:rFonts w:ascii="Times New Roman" w:hAnsi="Times New Roman" w:cs="Times New Roman"/>
          <w:b/>
          <w:sz w:val="28"/>
          <w:szCs w:val="28"/>
        </w:rPr>
        <w:t xml:space="preserve">10-11 жовтня 2019 року </w:t>
      </w:r>
    </w:p>
    <w:p w:rsidR="004202C1" w:rsidRPr="006F7505" w:rsidRDefault="004202C1" w:rsidP="004202C1">
      <w:pPr>
        <w:pStyle w:val="a7"/>
        <w:rPr>
          <w:rFonts w:ascii="Times New Roman" w:hAnsi="Times New Roman" w:cs="Times New Roman"/>
          <w:b w:val="0"/>
          <w:caps/>
        </w:rPr>
      </w:pPr>
    </w:p>
    <w:p w:rsidR="001D1816" w:rsidRPr="006F7505" w:rsidRDefault="001D1816" w:rsidP="001D1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816" w:rsidRPr="006F7505" w:rsidRDefault="001D1816" w:rsidP="001D1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816" w:rsidRPr="006F7505" w:rsidRDefault="001D1816" w:rsidP="001D18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1816" w:rsidRPr="006F7505" w:rsidRDefault="001D1816" w:rsidP="001D1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816" w:rsidRPr="006F7505" w:rsidRDefault="001D1816" w:rsidP="001D1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05">
        <w:rPr>
          <w:rFonts w:ascii="Times New Roman" w:hAnsi="Times New Roman" w:cs="Times New Roman"/>
          <w:b/>
          <w:sz w:val="28"/>
          <w:szCs w:val="28"/>
        </w:rPr>
        <w:t xml:space="preserve">Україна, м. Київ </w:t>
      </w:r>
    </w:p>
    <w:p w:rsidR="001D1816" w:rsidRPr="006F7505" w:rsidRDefault="001D1816" w:rsidP="001D1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1816" w:rsidRPr="006F7505" w:rsidSect="009207E6">
          <w:footerReference w:type="default" r:id="rId9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1D1816" w:rsidRPr="00293AAA" w:rsidRDefault="001D1816" w:rsidP="00AD6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AA">
        <w:rPr>
          <w:rFonts w:ascii="Times New Roman" w:hAnsi="Times New Roman" w:cs="Times New Roman"/>
          <w:b/>
          <w:sz w:val="24"/>
          <w:szCs w:val="24"/>
        </w:rPr>
        <w:lastRenderedPageBreak/>
        <w:t>П Р О Г Р А М А</w:t>
      </w:r>
    </w:p>
    <w:p w:rsidR="004202C1" w:rsidRPr="00293AAA" w:rsidRDefault="004202C1" w:rsidP="00AA08E5">
      <w:pPr>
        <w:pStyle w:val="a9"/>
        <w:tabs>
          <w:tab w:val="right" w:leader="underscore" w:pos="439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AA">
        <w:rPr>
          <w:rFonts w:ascii="Times New Roman" w:hAnsi="Times New Roman" w:cs="Times New Roman"/>
          <w:b/>
          <w:bCs/>
          <w:sz w:val="24"/>
          <w:szCs w:val="24"/>
        </w:rPr>
        <w:t>ВСЕУКРАЇНСЬКОЇ НАУКОВО-ПРАКТИЧНОЇ</w:t>
      </w:r>
      <w:r w:rsidRPr="00293AAA">
        <w:rPr>
          <w:rFonts w:ascii="Times New Roman" w:hAnsi="Times New Roman" w:cs="Times New Roman"/>
          <w:b/>
          <w:sz w:val="24"/>
          <w:szCs w:val="24"/>
        </w:rPr>
        <w:t xml:space="preserve"> КОНФЕРЕНЦІЇ</w:t>
      </w:r>
    </w:p>
    <w:p w:rsidR="004202C1" w:rsidRPr="00293AAA" w:rsidRDefault="004202C1" w:rsidP="00AA08E5">
      <w:pPr>
        <w:pStyle w:val="a9"/>
        <w:tabs>
          <w:tab w:val="right" w:leader="underscore" w:pos="439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AA">
        <w:rPr>
          <w:rFonts w:ascii="Times New Roman" w:hAnsi="Times New Roman" w:cs="Times New Roman"/>
          <w:bCs/>
          <w:sz w:val="24"/>
          <w:szCs w:val="24"/>
        </w:rPr>
        <w:t>«</w:t>
      </w:r>
      <w:r w:rsidR="00AA08E5">
        <w:rPr>
          <w:rFonts w:ascii="Times New Roman" w:hAnsi="Times New Roman" w:cs="Times New Roman"/>
          <w:b/>
          <w:sz w:val="24"/>
          <w:szCs w:val="24"/>
        </w:rPr>
        <w:t>Бухгалтерський облік,</w:t>
      </w:r>
      <w:r w:rsidRPr="00293AAA">
        <w:rPr>
          <w:rFonts w:ascii="Times New Roman" w:hAnsi="Times New Roman" w:cs="Times New Roman"/>
          <w:b/>
          <w:sz w:val="24"/>
          <w:szCs w:val="24"/>
        </w:rPr>
        <w:t xml:space="preserve"> оподаткування та контроль в умовах міжнародної економічної інтеграції</w:t>
      </w:r>
      <w:r w:rsidRPr="00293AA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293AAA">
        <w:rPr>
          <w:rFonts w:ascii="Times New Roman" w:hAnsi="Times New Roman" w:cs="Times New Roman"/>
          <w:b/>
          <w:sz w:val="24"/>
          <w:szCs w:val="24"/>
        </w:rPr>
        <w:t>присвяченої 60-річчю кафедри обліку та оподаткування</w:t>
      </w:r>
    </w:p>
    <w:p w:rsidR="006C7988" w:rsidRPr="00293AAA" w:rsidRDefault="0061593F" w:rsidP="00293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AA">
        <w:rPr>
          <w:rFonts w:ascii="Times New Roman" w:hAnsi="Times New Roman" w:cs="Times New Roman"/>
          <w:b/>
          <w:sz w:val="24"/>
          <w:szCs w:val="24"/>
          <w:u w:val="single"/>
        </w:rPr>
        <w:t>НАУКОВИЙ КОМІТЕТ КОНФЕРЕНЦІЇ</w:t>
      </w:r>
    </w:p>
    <w:p w:rsidR="0061593F" w:rsidRPr="00293AAA" w:rsidRDefault="0061593F" w:rsidP="0029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AA">
        <w:rPr>
          <w:rFonts w:ascii="Times New Roman" w:hAnsi="Times New Roman" w:cs="Times New Roman"/>
          <w:b/>
          <w:sz w:val="24"/>
          <w:szCs w:val="24"/>
        </w:rPr>
        <w:t>Кваша С.М.</w:t>
      </w:r>
      <w:r w:rsidRPr="00293AAA">
        <w:rPr>
          <w:rFonts w:ascii="Times New Roman" w:hAnsi="Times New Roman" w:cs="Times New Roman"/>
          <w:sz w:val="24"/>
          <w:szCs w:val="24"/>
        </w:rPr>
        <w:t xml:space="preserve"> </w:t>
      </w:r>
      <w:r w:rsidRPr="00293AA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93AAA">
        <w:rPr>
          <w:rFonts w:ascii="Times New Roman" w:hAnsi="Times New Roman" w:cs="Times New Roman"/>
          <w:sz w:val="24"/>
          <w:szCs w:val="24"/>
        </w:rPr>
        <w:t xml:space="preserve">академік Національної академії аграрних наук, заслужений діяч науки і техніки України, проректор з навчальної і виховної роботи, </w:t>
      </w:r>
      <w:proofErr w:type="spellStart"/>
      <w:r w:rsidRPr="00293AAA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293AAA">
        <w:rPr>
          <w:rFonts w:ascii="Times New Roman" w:hAnsi="Times New Roman" w:cs="Times New Roman"/>
          <w:sz w:val="24"/>
          <w:szCs w:val="24"/>
        </w:rPr>
        <w:t>., професор;</w:t>
      </w:r>
    </w:p>
    <w:p w:rsidR="0061593F" w:rsidRPr="00293AAA" w:rsidRDefault="0061593F" w:rsidP="00293A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AAA">
        <w:rPr>
          <w:rFonts w:ascii="Times New Roman" w:hAnsi="Times New Roman" w:cs="Times New Roman"/>
          <w:b/>
          <w:bCs/>
          <w:sz w:val="24"/>
          <w:szCs w:val="24"/>
        </w:rPr>
        <w:t xml:space="preserve">Діброва А.Д. – </w:t>
      </w:r>
      <w:r w:rsidRPr="00293AAA">
        <w:rPr>
          <w:rFonts w:ascii="Times New Roman" w:hAnsi="Times New Roman" w:cs="Times New Roman"/>
          <w:bCs/>
          <w:sz w:val="24"/>
          <w:szCs w:val="24"/>
        </w:rPr>
        <w:t xml:space="preserve">декан економічного факультету, </w:t>
      </w:r>
      <w:proofErr w:type="spellStart"/>
      <w:r w:rsidRPr="00293AAA">
        <w:rPr>
          <w:rFonts w:ascii="Times New Roman" w:hAnsi="Times New Roman" w:cs="Times New Roman"/>
          <w:bCs/>
          <w:sz w:val="24"/>
          <w:szCs w:val="24"/>
        </w:rPr>
        <w:t>д.е.н</w:t>
      </w:r>
      <w:proofErr w:type="spellEnd"/>
      <w:r w:rsidRPr="00293AAA">
        <w:rPr>
          <w:rFonts w:ascii="Times New Roman" w:hAnsi="Times New Roman" w:cs="Times New Roman"/>
          <w:bCs/>
          <w:sz w:val="24"/>
          <w:szCs w:val="24"/>
        </w:rPr>
        <w:t>., професор;</w:t>
      </w:r>
    </w:p>
    <w:p w:rsidR="0061593F" w:rsidRPr="00293AAA" w:rsidRDefault="0061593F" w:rsidP="00293A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AAA">
        <w:rPr>
          <w:rFonts w:ascii="Times New Roman" w:hAnsi="Times New Roman" w:cs="Times New Roman"/>
          <w:b/>
          <w:sz w:val="24"/>
          <w:szCs w:val="24"/>
        </w:rPr>
        <w:t>Калюга</w:t>
      </w:r>
      <w:proofErr w:type="spellEnd"/>
      <w:r w:rsidRPr="00293AAA">
        <w:rPr>
          <w:rFonts w:ascii="Times New Roman" w:hAnsi="Times New Roman" w:cs="Times New Roman"/>
          <w:b/>
          <w:sz w:val="24"/>
          <w:szCs w:val="24"/>
        </w:rPr>
        <w:t xml:space="preserve"> Є.В. </w:t>
      </w:r>
      <w:r w:rsidRPr="00293AAA">
        <w:rPr>
          <w:rFonts w:ascii="Times New Roman" w:hAnsi="Times New Roman" w:cs="Times New Roman"/>
          <w:sz w:val="24"/>
          <w:szCs w:val="24"/>
        </w:rPr>
        <w:t xml:space="preserve">– завідувач кафедри обліку та оподаткування, </w:t>
      </w:r>
      <w:proofErr w:type="spellStart"/>
      <w:r w:rsidRPr="00293AAA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293AAA">
        <w:rPr>
          <w:rFonts w:ascii="Times New Roman" w:hAnsi="Times New Roman" w:cs="Times New Roman"/>
          <w:sz w:val="24"/>
          <w:szCs w:val="24"/>
        </w:rPr>
        <w:t>., професор;</w:t>
      </w:r>
    </w:p>
    <w:p w:rsidR="0061593F" w:rsidRPr="00293AAA" w:rsidRDefault="0061593F" w:rsidP="00293AAA">
      <w:pPr>
        <w:pStyle w:val="a9"/>
        <w:tabs>
          <w:tab w:val="left" w:pos="142"/>
          <w:tab w:val="right" w:leader="underscore" w:pos="439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AAA">
        <w:rPr>
          <w:rFonts w:ascii="Times New Roman" w:hAnsi="Times New Roman" w:cs="Times New Roman"/>
          <w:b/>
          <w:sz w:val="24"/>
          <w:szCs w:val="24"/>
        </w:rPr>
        <w:t>Гуцаленко</w:t>
      </w:r>
      <w:proofErr w:type="spellEnd"/>
      <w:r w:rsidRPr="00293AAA">
        <w:rPr>
          <w:rFonts w:ascii="Times New Roman" w:hAnsi="Times New Roman" w:cs="Times New Roman"/>
          <w:b/>
          <w:sz w:val="24"/>
          <w:szCs w:val="24"/>
        </w:rPr>
        <w:t xml:space="preserve"> Л.В.</w:t>
      </w:r>
      <w:r w:rsidRPr="00293AAA">
        <w:rPr>
          <w:rFonts w:ascii="Times New Roman" w:hAnsi="Times New Roman" w:cs="Times New Roman"/>
          <w:sz w:val="24"/>
          <w:szCs w:val="24"/>
        </w:rPr>
        <w:t xml:space="preserve"> – професор кафедри обліку та оподаткування;</w:t>
      </w:r>
    </w:p>
    <w:p w:rsidR="00547AD3" w:rsidRDefault="0061593F" w:rsidP="0029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AA">
        <w:rPr>
          <w:rFonts w:ascii="Times New Roman" w:hAnsi="Times New Roman" w:cs="Times New Roman"/>
          <w:b/>
          <w:sz w:val="24"/>
          <w:szCs w:val="24"/>
        </w:rPr>
        <w:t xml:space="preserve">Бондар М.І. </w:t>
      </w:r>
      <w:r w:rsidRPr="00293AAA">
        <w:rPr>
          <w:rFonts w:ascii="Times New Roman" w:hAnsi="Times New Roman" w:cs="Times New Roman"/>
          <w:sz w:val="24"/>
          <w:szCs w:val="24"/>
        </w:rPr>
        <w:t xml:space="preserve">– голова підкомісії з обліку і оподаткування Науково-методичної комісії з бізнесу, управління та права МОНУ, декан факультету обліку та податкового менеджменту КНЕУ імені Вадима Гетьмана, </w:t>
      </w:r>
      <w:proofErr w:type="spellStart"/>
      <w:r w:rsidRPr="00293AAA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293AAA">
        <w:rPr>
          <w:rFonts w:ascii="Times New Roman" w:hAnsi="Times New Roman" w:cs="Times New Roman"/>
          <w:sz w:val="24"/>
          <w:szCs w:val="24"/>
        </w:rPr>
        <w:t xml:space="preserve">., професор; </w:t>
      </w:r>
    </w:p>
    <w:p w:rsidR="0061593F" w:rsidRPr="00AD68C4" w:rsidRDefault="0061593F" w:rsidP="00293AAA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D68C4">
        <w:rPr>
          <w:rFonts w:ascii="Times New Roman" w:hAnsi="Times New Roman" w:cs="Times New Roman"/>
          <w:b/>
          <w:spacing w:val="-6"/>
          <w:sz w:val="24"/>
          <w:szCs w:val="24"/>
        </w:rPr>
        <w:t>Задорожний З.-М.В.</w:t>
      </w:r>
      <w:r w:rsidRPr="00AD68C4">
        <w:rPr>
          <w:rFonts w:ascii="Times New Roman" w:hAnsi="Times New Roman" w:cs="Times New Roman"/>
          <w:spacing w:val="-6"/>
          <w:sz w:val="24"/>
          <w:szCs w:val="24"/>
        </w:rPr>
        <w:t xml:space="preserve"> – проректор з наукової роботи Тернопільського національного економічного університету, член Методологічної ради з бухгалтерського обліку та Ради з міжнародних стандартів фінансової звітності при Міністерстві фінансів України, </w:t>
      </w:r>
      <w:proofErr w:type="spellStart"/>
      <w:r w:rsidRPr="00AD68C4">
        <w:rPr>
          <w:rFonts w:ascii="Times New Roman" w:hAnsi="Times New Roman" w:cs="Times New Roman"/>
          <w:spacing w:val="-6"/>
          <w:sz w:val="24"/>
          <w:szCs w:val="24"/>
        </w:rPr>
        <w:t>д.е.н</w:t>
      </w:r>
      <w:proofErr w:type="spellEnd"/>
      <w:r w:rsidRPr="00AD68C4">
        <w:rPr>
          <w:rFonts w:ascii="Times New Roman" w:hAnsi="Times New Roman" w:cs="Times New Roman"/>
          <w:spacing w:val="-6"/>
          <w:sz w:val="24"/>
          <w:szCs w:val="24"/>
        </w:rPr>
        <w:t>., професор;</w:t>
      </w:r>
    </w:p>
    <w:p w:rsidR="0061593F" w:rsidRPr="00293AAA" w:rsidRDefault="0061593F" w:rsidP="0029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AAA">
        <w:rPr>
          <w:rFonts w:ascii="Times New Roman" w:hAnsi="Times New Roman" w:cs="Times New Roman"/>
          <w:b/>
          <w:sz w:val="24"/>
          <w:szCs w:val="24"/>
        </w:rPr>
        <w:t>Теловата</w:t>
      </w:r>
      <w:proofErr w:type="spellEnd"/>
      <w:r w:rsidRPr="00293AAA">
        <w:rPr>
          <w:rFonts w:ascii="Times New Roman" w:hAnsi="Times New Roman" w:cs="Times New Roman"/>
          <w:b/>
          <w:sz w:val="24"/>
          <w:szCs w:val="24"/>
        </w:rPr>
        <w:t xml:space="preserve"> М.Т.</w:t>
      </w:r>
      <w:r w:rsidRPr="00293AAA">
        <w:rPr>
          <w:rFonts w:ascii="Times New Roman" w:hAnsi="Times New Roman" w:cs="Times New Roman"/>
          <w:sz w:val="24"/>
          <w:szCs w:val="24"/>
        </w:rPr>
        <w:t xml:space="preserve"> – завідувач кафедри обліку і оподаткування Національної академії обліку, аудиту і статистики, д. п. н., професор; </w:t>
      </w:r>
    </w:p>
    <w:p w:rsidR="00455673" w:rsidRPr="00293AAA" w:rsidRDefault="0061593F" w:rsidP="0029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AAA">
        <w:rPr>
          <w:rFonts w:ascii="Times New Roman" w:hAnsi="Times New Roman" w:cs="Times New Roman"/>
          <w:b/>
          <w:sz w:val="24"/>
          <w:szCs w:val="24"/>
        </w:rPr>
        <w:t>Легенчук</w:t>
      </w:r>
      <w:proofErr w:type="spellEnd"/>
      <w:r w:rsidRPr="00293AA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55673" w:rsidRPr="00293AAA">
        <w:rPr>
          <w:rFonts w:ascii="Times New Roman" w:hAnsi="Times New Roman" w:cs="Times New Roman"/>
          <w:b/>
          <w:sz w:val="24"/>
          <w:szCs w:val="24"/>
        </w:rPr>
        <w:t>.</w:t>
      </w:r>
      <w:r w:rsidRPr="00293AAA">
        <w:rPr>
          <w:rFonts w:ascii="Times New Roman" w:hAnsi="Times New Roman" w:cs="Times New Roman"/>
          <w:b/>
          <w:sz w:val="24"/>
          <w:szCs w:val="24"/>
        </w:rPr>
        <w:t>Ф</w:t>
      </w:r>
      <w:r w:rsidR="00455673" w:rsidRPr="00293A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5673" w:rsidRPr="00293AAA">
        <w:rPr>
          <w:rFonts w:ascii="Times New Roman" w:hAnsi="Times New Roman" w:cs="Times New Roman"/>
          <w:sz w:val="24"/>
          <w:szCs w:val="24"/>
        </w:rPr>
        <w:t>–</w:t>
      </w:r>
      <w:r w:rsidRPr="00293AAA">
        <w:rPr>
          <w:rFonts w:ascii="Times New Roman" w:hAnsi="Times New Roman" w:cs="Times New Roman"/>
          <w:sz w:val="24"/>
          <w:szCs w:val="24"/>
        </w:rPr>
        <w:t xml:space="preserve"> завідувач кафедри обліку і аудиту Житомирського державного технологічного університету, </w:t>
      </w:r>
      <w:proofErr w:type="spellStart"/>
      <w:r w:rsidRPr="00293AAA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293AAA">
        <w:rPr>
          <w:rFonts w:ascii="Times New Roman" w:hAnsi="Times New Roman" w:cs="Times New Roman"/>
          <w:sz w:val="24"/>
          <w:szCs w:val="24"/>
        </w:rPr>
        <w:t xml:space="preserve">., професор; </w:t>
      </w:r>
    </w:p>
    <w:p w:rsidR="0061593F" w:rsidRPr="00293AAA" w:rsidRDefault="0061593F" w:rsidP="0029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AAA">
        <w:rPr>
          <w:rFonts w:ascii="Times New Roman" w:hAnsi="Times New Roman" w:cs="Times New Roman"/>
          <w:b/>
          <w:sz w:val="24"/>
          <w:szCs w:val="24"/>
        </w:rPr>
        <w:t>Мельянкова</w:t>
      </w:r>
      <w:proofErr w:type="spellEnd"/>
      <w:r w:rsidRPr="00293AAA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455673" w:rsidRPr="00293AAA">
        <w:rPr>
          <w:rFonts w:ascii="Times New Roman" w:hAnsi="Times New Roman" w:cs="Times New Roman"/>
          <w:b/>
          <w:sz w:val="24"/>
          <w:szCs w:val="24"/>
        </w:rPr>
        <w:t>.</w:t>
      </w:r>
      <w:r w:rsidRPr="00293AAA">
        <w:rPr>
          <w:rFonts w:ascii="Times New Roman" w:hAnsi="Times New Roman" w:cs="Times New Roman"/>
          <w:b/>
          <w:sz w:val="24"/>
          <w:szCs w:val="24"/>
        </w:rPr>
        <w:t>В</w:t>
      </w:r>
      <w:r w:rsidR="00455673" w:rsidRPr="00293A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5673" w:rsidRPr="00293AAA">
        <w:rPr>
          <w:rFonts w:ascii="Times New Roman" w:hAnsi="Times New Roman" w:cs="Times New Roman"/>
          <w:sz w:val="24"/>
          <w:szCs w:val="24"/>
        </w:rPr>
        <w:t>–</w:t>
      </w:r>
      <w:r w:rsidRPr="00293AAA">
        <w:rPr>
          <w:rFonts w:ascii="Times New Roman" w:hAnsi="Times New Roman" w:cs="Times New Roman"/>
          <w:sz w:val="24"/>
          <w:szCs w:val="24"/>
        </w:rPr>
        <w:t xml:space="preserve"> доцент кафедри обліку та</w:t>
      </w:r>
      <w:r w:rsidR="00455673" w:rsidRPr="00293AAA">
        <w:rPr>
          <w:rFonts w:ascii="Times New Roman" w:hAnsi="Times New Roman" w:cs="Times New Roman"/>
          <w:sz w:val="24"/>
          <w:szCs w:val="24"/>
        </w:rPr>
        <w:t xml:space="preserve"> оподаткування, </w:t>
      </w:r>
      <w:proofErr w:type="spellStart"/>
      <w:r w:rsidR="00455673" w:rsidRPr="00293AAA"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 w:rsidR="00455673" w:rsidRPr="00293AAA">
        <w:rPr>
          <w:rFonts w:ascii="Times New Roman" w:hAnsi="Times New Roman" w:cs="Times New Roman"/>
          <w:sz w:val="24"/>
          <w:szCs w:val="24"/>
        </w:rPr>
        <w:t>., доцент.</w:t>
      </w:r>
    </w:p>
    <w:p w:rsidR="0061593F" w:rsidRPr="00293AAA" w:rsidRDefault="0061593F" w:rsidP="00293AAA">
      <w:pPr>
        <w:spacing w:after="0"/>
        <w:jc w:val="center"/>
        <w:rPr>
          <w:sz w:val="24"/>
          <w:szCs w:val="24"/>
        </w:rPr>
      </w:pPr>
    </w:p>
    <w:p w:rsidR="006C7988" w:rsidRPr="00293AAA" w:rsidRDefault="006C7988" w:rsidP="00293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AA">
        <w:rPr>
          <w:rFonts w:ascii="Times New Roman" w:hAnsi="Times New Roman" w:cs="Times New Roman"/>
          <w:b/>
          <w:sz w:val="24"/>
          <w:szCs w:val="24"/>
          <w:u w:val="single"/>
        </w:rPr>
        <w:t>ОРГКОМІТЕТ КОНФЕРЕНЦІЇ</w:t>
      </w:r>
    </w:p>
    <w:p w:rsidR="006C7988" w:rsidRPr="00AD68C4" w:rsidRDefault="006C7988" w:rsidP="00293AAA">
      <w:pPr>
        <w:spacing w:after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D68C4">
        <w:rPr>
          <w:rFonts w:ascii="Times New Roman" w:hAnsi="Times New Roman" w:cs="Times New Roman"/>
          <w:b/>
          <w:sz w:val="23"/>
          <w:szCs w:val="23"/>
          <w:u w:val="single"/>
        </w:rPr>
        <w:t>Голова організаційного комітету</w:t>
      </w:r>
    </w:p>
    <w:p w:rsidR="006C7988" w:rsidRPr="00AD68C4" w:rsidRDefault="006C7988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b/>
          <w:sz w:val="23"/>
          <w:szCs w:val="23"/>
        </w:rPr>
        <w:t>Кваша С.М.</w:t>
      </w:r>
      <w:r w:rsidRPr="00AD68C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D68C4">
        <w:rPr>
          <w:rFonts w:ascii="Times New Roman" w:hAnsi="Times New Roman" w:cs="Times New Roman"/>
          <w:bCs/>
          <w:sz w:val="23"/>
          <w:szCs w:val="23"/>
        </w:rPr>
        <w:t>–</w:t>
      </w:r>
      <w:r w:rsidR="000C4658" w:rsidRPr="00AD68C4">
        <w:rPr>
          <w:rFonts w:ascii="Times New Roman" w:hAnsi="Times New Roman" w:cs="Times New Roman"/>
          <w:sz w:val="23"/>
          <w:szCs w:val="23"/>
        </w:rPr>
        <w:t>академік</w:t>
      </w:r>
      <w:proofErr w:type="spellEnd"/>
      <w:r w:rsidR="000C4658" w:rsidRPr="00AD68C4">
        <w:rPr>
          <w:rFonts w:ascii="Times New Roman" w:hAnsi="Times New Roman" w:cs="Times New Roman"/>
          <w:sz w:val="23"/>
          <w:szCs w:val="23"/>
        </w:rPr>
        <w:t xml:space="preserve"> Національної академії аграрних наук, заслужений діяч науки і техніки України</w:t>
      </w:r>
      <w:r w:rsidRPr="00AD68C4">
        <w:rPr>
          <w:rFonts w:ascii="Times New Roman" w:hAnsi="Times New Roman" w:cs="Times New Roman"/>
          <w:sz w:val="23"/>
          <w:szCs w:val="23"/>
        </w:rPr>
        <w:t>, проректор з навчальної і виховної роботи</w:t>
      </w:r>
      <w:r w:rsidR="005A56D5" w:rsidRPr="00AD68C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5A56D5" w:rsidRPr="00AD68C4">
        <w:rPr>
          <w:rFonts w:ascii="Times New Roman" w:hAnsi="Times New Roman" w:cs="Times New Roman"/>
          <w:sz w:val="23"/>
          <w:szCs w:val="23"/>
        </w:rPr>
        <w:t>д.е.н</w:t>
      </w:r>
      <w:proofErr w:type="spellEnd"/>
      <w:r w:rsidR="005A56D5" w:rsidRPr="00AD68C4">
        <w:rPr>
          <w:rFonts w:ascii="Times New Roman" w:hAnsi="Times New Roman" w:cs="Times New Roman"/>
          <w:sz w:val="23"/>
          <w:szCs w:val="23"/>
        </w:rPr>
        <w:t>., професор;</w:t>
      </w:r>
    </w:p>
    <w:p w:rsidR="006C7988" w:rsidRPr="00AD68C4" w:rsidRDefault="006C7988" w:rsidP="00293AAA">
      <w:pPr>
        <w:spacing w:after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D68C4">
        <w:rPr>
          <w:rFonts w:ascii="Times New Roman" w:hAnsi="Times New Roman" w:cs="Times New Roman"/>
          <w:b/>
          <w:sz w:val="23"/>
          <w:szCs w:val="23"/>
          <w:u w:val="single"/>
        </w:rPr>
        <w:t>Співголов</w:t>
      </w:r>
      <w:r w:rsidR="004202C1" w:rsidRPr="00AD68C4">
        <w:rPr>
          <w:rFonts w:ascii="Times New Roman" w:hAnsi="Times New Roman" w:cs="Times New Roman"/>
          <w:b/>
          <w:sz w:val="23"/>
          <w:szCs w:val="23"/>
          <w:u w:val="single"/>
        </w:rPr>
        <w:t>а</w:t>
      </w:r>
      <w:r w:rsidRPr="00AD68C4">
        <w:rPr>
          <w:rFonts w:ascii="Times New Roman" w:hAnsi="Times New Roman" w:cs="Times New Roman"/>
          <w:b/>
          <w:sz w:val="23"/>
          <w:szCs w:val="23"/>
          <w:u w:val="single"/>
        </w:rPr>
        <w:t xml:space="preserve"> організаційного комітету</w:t>
      </w:r>
    </w:p>
    <w:p w:rsidR="00C31DEA" w:rsidRPr="00AD68C4" w:rsidRDefault="00C31DEA" w:rsidP="00293AAA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D68C4">
        <w:rPr>
          <w:rFonts w:ascii="Times New Roman" w:hAnsi="Times New Roman" w:cs="Times New Roman"/>
          <w:b/>
          <w:bCs/>
          <w:sz w:val="23"/>
          <w:szCs w:val="23"/>
        </w:rPr>
        <w:t xml:space="preserve">Діброва А.Д. –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декан економічного факультету, </w:t>
      </w:r>
      <w:proofErr w:type="spellStart"/>
      <w:r w:rsidR="004202C1" w:rsidRPr="00AD68C4">
        <w:rPr>
          <w:rFonts w:ascii="Times New Roman" w:hAnsi="Times New Roman" w:cs="Times New Roman"/>
          <w:bCs/>
          <w:sz w:val="23"/>
          <w:szCs w:val="23"/>
        </w:rPr>
        <w:t>д.е.н</w:t>
      </w:r>
      <w:proofErr w:type="spellEnd"/>
      <w:r w:rsidR="004202C1" w:rsidRPr="00AD68C4">
        <w:rPr>
          <w:rFonts w:ascii="Times New Roman" w:hAnsi="Times New Roman" w:cs="Times New Roman"/>
          <w:bCs/>
          <w:sz w:val="23"/>
          <w:szCs w:val="23"/>
        </w:rPr>
        <w:t>., професор</w:t>
      </w:r>
      <w:r w:rsidR="005A56D5" w:rsidRPr="00AD68C4">
        <w:rPr>
          <w:rFonts w:ascii="Times New Roman" w:hAnsi="Times New Roman" w:cs="Times New Roman"/>
          <w:bCs/>
          <w:sz w:val="23"/>
          <w:szCs w:val="23"/>
        </w:rPr>
        <w:t>;</w:t>
      </w:r>
    </w:p>
    <w:p w:rsidR="006C7988" w:rsidRPr="00AD68C4" w:rsidRDefault="006C7988" w:rsidP="00293AAA">
      <w:pPr>
        <w:spacing w:after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D68C4">
        <w:rPr>
          <w:rFonts w:ascii="Times New Roman" w:hAnsi="Times New Roman" w:cs="Times New Roman"/>
          <w:b/>
          <w:sz w:val="23"/>
          <w:szCs w:val="23"/>
          <w:u w:val="single"/>
        </w:rPr>
        <w:t>Члени організаційного комітету</w:t>
      </w:r>
    </w:p>
    <w:p w:rsidR="00C31DEA" w:rsidRPr="00AD68C4" w:rsidRDefault="00C31DEA" w:rsidP="00293AAA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Калюга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Є.В. </w:t>
      </w:r>
      <w:r w:rsidRPr="00AD68C4">
        <w:rPr>
          <w:rFonts w:ascii="Times New Roman" w:hAnsi="Times New Roman" w:cs="Times New Roman"/>
          <w:sz w:val="23"/>
          <w:szCs w:val="23"/>
        </w:rPr>
        <w:t>– завідувач кафедри обліку та оподаткування;</w:t>
      </w:r>
    </w:p>
    <w:p w:rsidR="00764995" w:rsidRPr="00AD68C4" w:rsidRDefault="00764995" w:rsidP="00293AAA">
      <w:pPr>
        <w:pStyle w:val="a9"/>
        <w:tabs>
          <w:tab w:val="left" w:pos="142"/>
          <w:tab w:val="right" w:leader="underscore" w:pos="4395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Гуцаленко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Л.В.</w:t>
      </w:r>
      <w:r w:rsidRPr="00AD68C4">
        <w:rPr>
          <w:rFonts w:ascii="Times New Roman" w:hAnsi="Times New Roman" w:cs="Times New Roman"/>
          <w:sz w:val="23"/>
          <w:szCs w:val="23"/>
        </w:rPr>
        <w:t xml:space="preserve"> – професор кафедри обліку та оподаткування;</w:t>
      </w:r>
    </w:p>
    <w:p w:rsidR="00293AAA" w:rsidRPr="00AD68C4" w:rsidRDefault="00293AAA" w:rsidP="00293AAA">
      <w:pPr>
        <w:pStyle w:val="a9"/>
        <w:tabs>
          <w:tab w:val="left" w:pos="142"/>
          <w:tab w:val="right" w:leader="underscore" w:pos="4395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Кузик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Н.П.</w:t>
      </w:r>
      <w:r w:rsidRPr="00AD68C4">
        <w:rPr>
          <w:rFonts w:ascii="Times New Roman" w:hAnsi="Times New Roman" w:cs="Times New Roman"/>
          <w:sz w:val="23"/>
          <w:szCs w:val="23"/>
        </w:rPr>
        <w:t xml:space="preserve"> -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5C4E27" w:rsidRPr="00AD68C4" w:rsidRDefault="005C4E27" w:rsidP="00293AAA">
      <w:pPr>
        <w:pStyle w:val="a9"/>
        <w:tabs>
          <w:tab w:val="left" w:pos="142"/>
          <w:tab w:val="right" w:leader="underscore" w:pos="4395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b/>
          <w:sz w:val="23"/>
          <w:szCs w:val="23"/>
        </w:rPr>
        <w:t>Дерев’янко С.І</w:t>
      </w:r>
      <w:r w:rsidRPr="00AD68C4">
        <w:rPr>
          <w:rFonts w:ascii="Times New Roman" w:hAnsi="Times New Roman" w:cs="Times New Roman"/>
          <w:sz w:val="23"/>
          <w:szCs w:val="23"/>
        </w:rPr>
        <w:t xml:space="preserve">. –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293AAA" w:rsidRPr="00AD68C4" w:rsidRDefault="00293AAA" w:rsidP="00293AAA">
      <w:pPr>
        <w:pStyle w:val="a9"/>
        <w:tabs>
          <w:tab w:val="left" w:pos="142"/>
          <w:tab w:val="right" w:leader="underscore" w:pos="4395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b/>
          <w:sz w:val="23"/>
          <w:szCs w:val="23"/>
        </w:rPr>
        <w:t>Гуренко Т.О.</w:t>
      </w:r>
      <w:r w:rsidRPr="00AD68C4">
        <w:rPr>
          <w:rFonts w:ascii="Times New Roman" w:hAnsi="Times New Roman" w:cs="Times New Roman"/>
          <w:sz w:val="23"/>
          <w:szCs w:val="23"/>
        </w:rPr>
        <w:t xml:space="preserve"> -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293AAA" w:rsidRPr="00AD68C4" w:rsidRDefault="00293AAA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Ганяйло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О.М.</w:t>
      </w:r>
      <w:r w:rsidRPr="00AD68C4">
        <w:rPr>
          <w:rFonts w:ascii="Times New Roman" w:hAnsi="Times New Roman" w:cs="Times New Roman"/>
          <w:sz w:val="23"/>
          <w:szCs w:val="23"/>
        </w:rPr>
        <w:t xml:space="preserve"> -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 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AD68C4" w:rsidRPr="00AD68C4" w:rsidRDefault="00AD68C4" w:rsidP="00AD68C4">
      <w:pPr>
        <w:pStyle w:val="a9"/>
        <w:tabs>
          <w:tab w:val="left" w:pos="142"/>
          <w:tab w:val="right" w:leader="underscore" w:pos="4395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b/>
          <w:sz w:val="23"/>
          <w:szCs w:val="23"/>
        </w:rPr>
        <w:t>Шевчук К.В.</w:t>
      </w:r>
      <w:r w:rsidRPr="00AD68C4">
        <w:rPr>
          <w:rFonts w:ascii="Times New Roman" w:hAnsi="Times New Roman" w:cs="Times New Roman"/>
          <w:sz w:val="23"/>
          <w:szCs w:val="23"/>
        </w:rPr>
        <w:t xml:space="preserve"> –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0976CC" w:rsidRPr="00AD68C4" w:rsidRDefault="000976CC" w:rsidP="000976C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b/>
          <w:sz w:val="23"/>
          <w:szCs w:val="23"/>
        </w:rPr>
        <w:t>Олійник С.О.</w:t>
      </w:r>
      <w:r w:rsidRPr="00AD68C4">
        <w:rPr>
          <w:rFonts w:ascii="Times New Roman" w:hAnsi="Times New Roman" w:cs="Times New Roman"/>
          <w:sz w:val="23"/>
          <w:szCs w:val="23"/>
        </w:rPr>
        <w:t xml:space="preserve"> -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 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547AD3" w:rsidRPr="00AD68C4" w:rsidRDefault="00547AD3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Боярова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О.А.</w:t>
      </w:r>
      <w:r w:rsidRPr="00AD68C4">
        <w:rPr>
          <w:rFonts w:ascii="Times New Roman" w:hAnsi="Times New Roman" w:cs="Times New Roman"/>
          <w:sz w:val="23"/>
          <w:szCs w:val="23"/>
        </w:rPr>
        <w:t xml:space="preserve"> -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AD68C4" w:rsidRPr="00AD68C4" w:rsidRDefault="00AD68C4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Данілочкіна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О.В.</w:t>
      </w:r>
      <w:r w:rsidRPr="00AD68C4">
        <w:rPr>
          <w:rFonts w:ascii="Times New Roman" w:hAnsi="Times New Roman" w:cs="Times New Roman"/>
          <w:sz w:val="23"/>
          <w:szCs w:val="23"/>
        </w:rPr>
        <w:t xml:space="preserve"> -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547AD3" w:rsidRPr="00AD68C4" w:rsidRDefault="00547AD3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b/>
          <w:sz w:val="23"/>
          <w:szCs w:val="23"/>
        </w:rPr>
        <w:t>Колеснікова О.М</w:t>
      </w:r>
      <w:r w:rsidRPr="00AD68C4">
        <w:rPr>
          <w:rFonts w:ascii="Times New Roman" w:hAnsi="Times New Roman" w:cs="Times New Roman"/>
          <w:sz w:val="23"/>
          <w:szCs w:val="23"/>
        </w:rPr>
        <w:t xml:space="preserve">. -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AD68C4" w:rsidRPr="00AD68C4" w:rsidRDefault="00AD68C4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b/>
          <w:bCs/>
          <w:sz w:val="23"/>
          <w:szCs w:val="23"/>
        </w:rPr>
        <w:t>Литвиненко В.С.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 – 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547AD3" w:rsidRPr="00AD68C4" w:rsidRDefault="00547AD3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Слєсар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Т.М.</w:t>
      </w:r>
      <w:r w:rsidRPr="00AD68C4">
        <w:rPr>
          <w:rFonts w:ascii="Times New Roman" w:hAnsi="Times New Roman" w:cs="Times New Roman"/>
          <w:sz w:val="23"/>
          <w:szCs w:val="23"/>
        </w:rPr>
        <w:t xml:space="preserve"> -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доцент кафедри </w:t>
      </w:r>
      <w:r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AD68C4" w:rsidRPr="00AD68C4" w:rsidRDefault="005C4E27" w:rsidP="00AD68C4">
      <w:pPr>
        <w:pStyle w:val="a9"/>
        <w:tabs>
          <w:tab w:val="left" w:pos="142"/>
          <w:tab w:val="right" w:leader="underscore" w:pos="4395"/>
        </w:tabs>
        <w:spacing w:after="0"/>
        <w:ind w:left="0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Криворот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О.Г.</w:t>
      </w:r>
      <w:r w:rsidRPr="00AD68C4">
        <w:rPr>
          <w:rFonts w:ascii="Times New Roman" w:hAnsi="Times New Roman" w:cs="Times New Roman"/>
          <w:sz w:val="23"/>
          <w:szCs w:val="23"/>
        </w:rPr>
        <w:t xml:space="preserve"> </w:t>
      </w:r>
      <w:r w:rsidRPr="00AD68C4">
        <w:rPr>
          <w:rFonts w:ascii="Times New Roman" w:hAnsi="Times New Roman" w:cs="Times New Roman"/>
          <w:bCs/>
          <w:sz w:val="23"/>
          <w:szCs w:val="23"/>
        </w:rPr>
        <w:t xml:space="preserve">– старший викладач кафедри </w:t>
      </w:r>
      <w:r w:rsidR="00AD68C4" w:rsidRPr="00AD68C4">
        <w:rPr>
          <w:rFonts w:ascii="Times New Roman" w:hAnsi="Times New Roman" w:cs="Times New Roman"/>
          <w:sz w:val="23"/>
          <w:szCs w:val="23"/>
        </w:rPr>
        <w:t>обліку та оподаткування;</w:t>
      </w:r>
    </w:p>
    <w:p w:rsidR="00C31DEA" w:rsidRPr="00AD68C4" w:rsidRDefault="00AD68C4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Германчук</w:t>
      </w:r>
      <w:proofErr w:type="spellEnd"/>
      <w:r w:rsidRPr="00AD68C4">
        <w:rPr>
          <w:rFonts w:ascii="Times New Roman" w:hAnsi="Times New Roman" w:cs="Times New Roman"/>
          <w:b/>
          <w:sz w:val="23"/>
          <w:szCs w:val="23"/>
        </w:rPr>
        <w:t xml:space="preserve"> Г.О.</w:t>
      </w:r>
      <w:r w:rsidRPr="00AD68C4">
        <w:rPr>
          <w:rFonts w:ascii="Times New Roman" w:hAnsi="Times New Roman" w:cs="Times New Roman"/>
          <w:sz w:val="23"/>
          <w:szCs w:val="23"/>
        </w:rPr>
        <w:t xml:space="preserve"> – старший викладач кафедри обліку та оподаткування.</w:t>
      </w:r>
    </w:p>
    <w:p w:rsidR="006C7988" w:rsidRPr="00AD68C4" w:rsidRDefault="006C7988" w:rsidP="00293AAA">
      <w:pPr>
        <w:pStyle w:val="1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D68C4">
        <w:rPr>
          <w:rFonts w:ascii="Times New Roman" w:hAnsi="Times New Roman" w:cs="Times New Roman"/>
          <w:sz w:val="23"/>
          <w:szCs w:val="23"/>
        </w:rPr>
        <w:t>Секретар організаційного комітету</w:t>
      </w:r>
    </w:p>
    <w:p w:rsidR="002358F4" w:rsidRPr="00AD68C4" w:rsidRDefault="006C7988" w:rsidP="00293AA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D68C4">
        <w:rPr>
          <w:rFonts w:ascii="Times New Roman" w:hAnsi="Times New Roman" w:cs="Times New Roman"/>
          <w:b/>
          <w:sz w:val="23"/>
          <w:szCs w:val="23"/>
        </w:rPr>
        <w:t>Мель</w:t>
      </w:r>
      <w:r w:rsidR="004202C1" w:rsidRPr="00AD68C4">
        <w:rPr>
          <w:rFonts w:ascii="Times New Roman" w:hAnsi="Times New Roman" w:cs="Times New Roman"/>
          <w:b/>
          <w:sz w:val="23"/>
          <w:szCs w:val="23"/>
        </w:rPr>
        <w:t>янкова</w:t>
      </w:r>
      <w:proofErr w:type="spellEnd"/>
      <w:r w:rsidR="004202C1" w:rsidRPr="00AD68C4">
        <w:rPr>
          <w:rFonts w:ascii="Times New Roman" w:hAnsi="Times New Roman" w:cs="Times New Roman"/>
          <w:b/>
          <w:sz w:val="23"/>
          <w:szCs w:val="23"/>
        </w:rPr>
        <w:t xml:space="preserve"> Л.В</w:t>
      </w:r>
      <w:r w:rsidRPr="00AD68C4">
        <w:rPr>
          <w:rFonts w:ascii="Times New Roman" w:hAnsi="Times New Roman" w:cs="Times New Roman"/>
          <w:b/>
          <w:sz w:val="23"/>
          <w:szCs w:val="23"/>
        </w:rPr>
        <w:t>.</w:t>
      </w:r>
      <w:r w:rsidRPr="00AD68C4">
        <w:rPr>
          <w:rFonts w:ascii="Times New Roman" w:hAnsi="Times New Roman" w:cs="Times New Roman"/>
          <w:sz w:val="23"/>
          <w:szCs w:val="23"/>
        </w:rPr>
        <w:t xml:space="preserve"> –</w:t>
      </w:r>
      <w:r w:rsidR="00E14793" w:rsidRPr="00AD68C4">
        <w:rPr>
          <w:rFonts w:ascii="Times New Roman" w:hAnsi="Times New Roman" w:cs="Times New Roman"/>
          <w:sz w:val="23"/>
          <w:szCs w:val="23"/>
        </w:rPr>
        <w:t xml:space="preserve"> </w:t>
      </w:r>
      <w:r w:rsidRPr="00AD68C4">
        <w:rPr>
          <w:rFonts w:ascii="Times New Roman" w:hAnsi="Times New Roman" w:cs="Times New Roman"/>
          <w:sz w:val="23"/>
          <w:szCs w:val="23"/>
        </w:rPr>
        <w:t xml:space="preserve">доцент кафедри </w:t>
      </w:r>
      <w:r w:rsidR="00C31DEA" w:rsidRPr="00AD68C4">
        <w:rPr>
          <w:rFonts w:ascii="Times New Roman" w:hAnsi="Times New Roman" w:cs="Times New Roman"/>
          <w:sz w:val="23"/>
          <w:szCs w:val="23"/>
        </w:rPr>
        <w:t>обліку та оподаткування</w:t>
      </w:r>
      <w:r w:rsidR="002162D1" w:rsidRPr="00AD68C4">
        <w:rPr>
          <w:rFonts w:ascii="Times New Roman" w:hAnsi="Times New Roman" w:cs="Times New Roman"/>
          <w:sz w:val="23"/>
          <w:szCs w:val="23"/>
        </w:rPr>
        <w:t>.</w:t>
      </w:r>
      <w:r w:rsidR="00C31DEA" w:rsidRPr="00AD68C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31DEA" w:rsidRPr="00293AAA" w:rsidRDefault="00C31DEA" w:rsidP="00293AA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31DEA" w:rsidRPr="00293AAA" w:rsidSect="009207E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76A8C" w:rsidRPr="00293AAA" w:rsidRDefault="00B46C8A" w:rsidP="00293AAA">
      <w:pPr>
        <w:pStyle w:val="6"/>
        <w:spacing w:line="276" w:lineRule="auto"/>
        <w:rPr>
          <w:rFonts w:ascii="Times New Roman" w:hAnsi="Times New Roman" w:cs="Times New Roman"/>
          <w:sz w:val="24"/>
          <w:szCs w:val="24"/>
          <w:u w:val="none"/>
        </w:rPr>
      </w:pPr>
      <w:r w:rsidRPr="00293AAA">
        <w:rPr>
          <w:rFonts w:ascii="Times New Roman" w:hAnsi="Times New Roman" w:cs="Times New Roman"/>
          <w:sz w:val="24"/>
          <w:szCs w:val="24"/>
          <w:u w:val="none"/>
        </w:rPr>
        <w:lastRenderedPageBreak/>
        <w:t>10.10.</w:t>
      </w:r>
      <w:r>
        <w:rPr>
          <w:rFonts w:ascii="Times New Roman" w:hAnsi="Times New Roman" w:cs="Times New Roman"/>
          <w:sz w:val="24"/>
          <w:szCs w:val="24"/>
          <w:u w:val="none"/>
        </w:rPr>
        <w:t>2019</w:t>
      </w:r>
      <w:r w:rsidR="000976CC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р. - </w:t>
      </w:r>
      <w:r w:rsidRPr="00293AAA">
        <w:rPr>
          <w:rFonts w:ascii="Times New Roman" w:hAnsi="Times New Roman" w:cs="Times New Roman"/>
          <w:sz w:val="24"/>
          <w:szCs w:val="24"/>
          <w:u w:val="none"/>
        </w:rPr>
        <w:t xml:space="preserve">реєстрація учасників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з </w:t>
      </w:r>
      <w:r w:rsidR="00776A8C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>9.</w:t>
      </w:r>
      <w:r w:rsidR="00975963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>0</w:t>
      </w:r>
      <w:r w:rsidR="00776A8C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0 – 10.00 </w:t>
      </w:r>
      <w:r w:rsidR="00B5427F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>(</w:t>
      </w:r>
      <w:proofErr w:type="spellStart"/>
      <w:r w:rsidR="00B5427F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>ауд</w:t>
      </w:r>
      <w:proofErr w:type="spellEnd"/>
      <w:r w:rsidR="00B5427F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. </w:t>
      </w:r>
      <w:r w:rsidR="003926A9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>79</w:t>
      </w:r>
      <w:r w:rsidR="00B5427F" w:rsidRPr="00293AAA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к.1) </w:t>
      </w:r>
      <w:r w:rsidR="00776A8C" w:rsidRPr="00293AAA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147743" w:rsidRPr="00293AAA" w:rsidRDefault="00147743" w:rsidP="00293AA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427F" w:rsidRPr="00293AAA" w:rsidRDefault="00C24DBC" w:rsidP="00293AAA">
      <w:pPr>
        <w:pStyle w:val="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3AAA">
        <w:rPr>
          <w:rFonts w:ascii="Times New Roman" w:hAnsi="Times New Roman" w:cs="Times New Roman"/>
          <w:sz w:val="24"/>
          <w:szCs w:val="24"/>
        </w:rPr>
        <w:t>ПЛЕНАРНЕ ЗАСІДАННЯ</w:t>
      </w:r>
      <w:r w:rsidR="00B5427F" w:rsidRPr="00293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7F" w:rsidRPr="00293AAA" w:rsidRDefault="00B5427F" w:rsidP="00293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E30" w:rsidRPr="00293AAA" w:rsidRDefault="00B44E30" w:rsidP="00293AA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10:05 – 1</w:t>
      </w:r>
      <w:r w:rsidR="00FD2AB3"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</w:t>
      </w: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FD2AB3"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00</w:t>
      </w: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B44E30" w:rsidRPr="00293AAA" w:rsidRDefault="00B44E30" w:rsidP="00293AA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Відкриття конференції</w:t>
      </w:r>
    </w:p>
    <w:p w:rsidR="00FD2AB3" w:rsidRPr="00293AAA" w:rsidRDefault="000976CC" w:rsidP="00293AA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47743" w:rsidRPr="00293AAA">
        <w:rPr>
          <w:rFonts w:ascii="Times New Roman" w:hAnsi="Times New Roman" w:cs="Times New Roman"/>
          <w:b/>
          <w:i/>
          <w:sz w:val="24"/>
          <w:szCs w:val="24"/>
        </w:rPr>
        <w:t xml:space="preserve">Модератор </w:t>
      </w:r>
      <w:r w:rsidR="00147743" w:rsidRPr="00293AA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47743" w:rsidRPr="00293AAA">
        <w:rPr>
          <w:rFonts w:ascii="Times New Roman" w:hAnsi="Times New Roman" w:cs="Times New Roman"/>
          <w:bCs/>
          <w:i/>
          <w:sz w:val="24"/>
          <w:szCs w:val="24"/>
        </w:rPr>
        <w:t xml:space="preserve">завідувач кафедри обліку та оподаткування, </w:t>
      </w:r>
      <w:proofErr w:type="spellStart"/>
      <w:r w:rsidR="00147743" w:rsidRPr="00293AAA">
        <w:rPr>
          <w:rFonts w:ascii="Times New Roman" w:hAnsi="Times New Roman" w:cs="Times New Roman"/>
          <w:bCs/>
          <w:i/>
          <w:sz w:val="24"/>
          <w:szCs w:val="24"/>
        </w:rPr>
        <w:t>д.е.н</w:t>
      </w:r>
      <w:proofErr w:type="spellEnd"/>
      <w:r w:rsidR="00147743" w:rsidRPr="00293AAA">
        <w:rPr>
          <w:rFonts w:ascii="Times New Roman" w:hAnsi="Times New Roman" w:cs="Times New Roman"/>
          <w:bCs/>
          <w:i/>
          <w:sz w:val="24"/>
          <w:szCs w:val="24"/>
        </w:rPr>
        <w:t>., професор</w:t>
      </w:r>
      <w:r w:rsidR="00147743" w:rsidRPr="00293AA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47743" w:rsidRPr="00293AAA">
        <w:rPr>
          <w:rFonts w:ascii="Times New Roman" w:hAnsi="Times New Roman" w:cs="Times New Roman"/>
          <w:b/>
          <w:i/>
          <w:sz w:val="24"/>
          <w:szCs w:val="24"/>
        </w:rPr>
        <w:t xml:space="preserve">Є.В. </w:t>
      </w:r>
      <w:proofErr w:type="spellStart"/>
      <w:r w:rsidR="00147743" w:rsidRPr="00293AAA">
        <w:rPr>
          <w:rFonts w:ascii="Times New Roman" w:hAnsi="Times New Roman" w:cs="Times New Roman"/>
          <w:b/>
          <w:i/>
          <w:sz w:val="24"/>
          <w:szCs w:val="24"/>
        </w:rPr>
        <w:t>Калюга</w:t>
      </w:r>
      <w:proofErr w:type="spellEnd"/>
    </w:p>
    <w:p w:rsidR="00FD2AB3" w:rsidRPr="00293AAA" w:rsidRDefault="00FD2AB3" w:rsidP="00293AA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>Історія</w:t>
      </w:r>
      <w:proofErr w:type="spellEnd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>кафедри</w:t>
      </w:r>
      <w:proofErr w:type="spellEnd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>обл</w:t>
      </w:r>
      <w:proofErr w:type="gramEnd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>іку</w:t>
      </w:r>
      <w:proofErr w:type="spellEnd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293AAA">
        <w:rPr>
          <w:rFonts w:ascii="Times New Roman" w:hAnsi="Times New Roman" w:cs="Times New Roman"/>
          <w:i/>
          <w:sz w:val="24"/>
          <w:szCs w:val="24"/>
          <w:lang w:val="ru-RU"/>
        </w:rPr>
        <w:t>оподаткування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9605"/>
      </w:tblGrid>
      <w:tr w:rsidR="00147743" w:rsidRPr="00293AAA" w:rsidTr="008924C9">
        <w:tc>
          <w:tcPr>
            <w:tcW w:w="250" w:type="dxa"/>
          </w:tcPr>
          <w:p w:rsidR="00147743" w:rsidRPr="00293AAA" w:rsidRDefault="00147743" w:rsidP="0029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5" w:type="dxa"/>
            <w:hideMark/>
          </w:tcPr>
          <w:p w:rsidR="00147743" w:rsidRPr="00293AAA" w:rsidRDefault="00147743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Cs/>
                <w:sz w:val="24"/>
                <w:szCs w:val="24"/>
              </w:rPr>
              <w:t>Вітальне слово</w:t>
            </w:r>
            <w:r w:rsidRPr="0029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371"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proofErr w:type="spellStart"/>
            <w:r w:rsidR="00895371" w:rsidRPr="00293AAA">
              <w:rPr>
                <w:rFonts w:ascii="Times New Roman" w:hAnsi="Times New Roman" w:cs="Times New Roman"/>
                <w:sz w:val="24"/>
                <w:szCs w:val="24"/>
              </w:rPr>
              <w:t>НУБіП</w:t>
            </w:r>
            <w:proofErr w:type="spellEnd"/>
            <w:r w:rsidR="00895371"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 України, члена-кореспондента Національної академії педагогічних наук України, </w:t>
            </w:r>
            <w:proofErr w:type="spellStart"/>
            <w:r w:rsidR="00895371" w:rsidRPr="00293AAA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="00895371" w:rsidRPr="00293AAA">
              <w:rPr>
                <w:rFonts w:ascii="Times New Roman" w:hAnsi="Times New Roman" w:cs="Times New Roman"/>
                <w:sz w:val="24"/>
                <w:szCs w:val="24"/>
              </w:rPr>
              <w:t>., професора</w:t>
            </w:r>
            <w:r w:rsidR="00895371" w:rsidRPr="0029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371"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9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Станіслава Миколайовича Ніколаєнко  </w:t>
            </w:r>
          </w:p>
        </w:tc>
      </w:tr>
      <w:tr w:rsidR="00147743" w:rsidRPr="00293AAA" w:rsidTr="008924C9">
        <w:tc>
          <w:tcPr>
            <w:tcW w:w="250" w:type="dxa"/>
          </w:tcPr>
          <w:p w:rsidR="00147743" w:rsidRPr="00293AAA" w:rsidRDefault="00147743" w:rsidP="0029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5" w:type="dxa"/>
            <w:hideMark/>
          </w:tcPr>
          <w:p w:rsidR="00147743" w:rsidRPr="00AA08E5" w:rsidRDefault="00147743" w:rsidP="00293AAA">
            <w:pPr>
              <w:spacing w:line="276" w:lineRule="auto"/>
              <w:jc w:val="both"/>
              <w:rPr>
                <w:b/>
                <w:bCs/>
                <w:vanish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Cs/>
                <w:sz w:val="24"/>
                <w:szCs w:val="24"/>
              </w:rPr>
              <w:t>Вітальне слово</w:t>
            </w:r>
            <w:r w:rsidRPr="0029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371" w:rsidRPr="0029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декана економічного факультету, </w:t>
            </w:r>
            <w:proofErr w:type="spellStart"/>
            <w:r w:rsidR="00895371" w:rsidRPr="00293AAA">
              <w:rPr>
                <w:rFonts w:ascii="Times New Roman" w:hAnsi="Times New Roman" w:cs="Times New Roman"/>
                <w:bCs/>
                <w:sz w:val="24"/>
                <w:szCs w:val="24"/>
              </w:rPr>
              <w:t>д.е.н</w:t>
            </w:r>
            <w:proofErr w:type="spellEnd"/>
            <w:r w:rsidR="00895371" w:rsidRPr="00293AAA">
              <w:rPr>
                <w:rFonts w:ascii="Times New Roman" w:hAnsi="Times New Roman" w:cs="Times New Roman"/>
                <w:bCs/>
                <w:sz w:val="24"/>
                <w:szCs w:val="24"/>
              </w:rPr>
              <w:t>., професора</w:t>
            </w:r>
            <w:r w:rsidR="00AA0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5371" w:rsidRPr="00293A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95371" w:rsidRPr="00293AAA">
              <w:rPr>
                <w:b/>
                <w:bCs/>
                <w:sz w:val="24"/>
                <w:szCs w:val="24"/>
              </w:rPr>
              <w:t xml:space="preserve"> </w:t>
            </w:r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Анатолія Дмитровича Діброви</w:t>
            </w: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06F9" w:rsidRDefault="00D035AF" w:rsidP="00293AA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3AAA">
        <w:rPr>
          <w:rFonts w:ascii="Times New Roman" w:hAnsi="Times New Roman" w:cs="Times New Roman"/>
          <w:i/>
          <w:iCs/>
          <w:sz w:val="24"/>
          <w:szCs w:val="24"/>
        </w:rPr>
        <w:t>Вручення Подяк, Грамот</w:t>
      </w:r>
    </w:p>
    <w:p w:rsidR="00077B2D" w:rsidRPr="00293AAA" w:rsidRDefault="00077B2D" w:rsidP="00293AA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11:00 –1</w:t>
      </w:r>
      <w:r w:rsidR="002D372C"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</w:t>
      </w: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B46C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45</w:t>
      </w: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D372C"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(регламент</w:t>
      </w:r>
      <w:r w:rsidR="00FD2AB3"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5</w:t>
      </w:r>
      <w:r w:rsidR="002D372C"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хвилин)</w:t>
      </w:r>
    </w:p>
    <w:p w:rsidR="00077B2D" w:rsidRPr="00293AAA" w:rsidRDefault="00077B2D" w:rsidP="00293AA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Пленарне засідання</w:t>
      </w:r>
    </w:p>
    <w:p w:rsidR="00213721" w:rsidRPr="00293AAA" w:rsidRDefault="00213721" w:rsidP="00293AA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Вітання і виступи учасників конференції: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8187"/>
      </w:tblGrid>
      <w:tr w:rsidR="00213721" w:rsidRPr="00293AAA" w:rsidTr="008924C9">
        <w:tc>
          <w:tcPr>
            <w:tcW w:w="1668" w:type="dxa"/>
          </w:tcPr>
          <w:p w:rsidR="00213721" w:rsidRPr="00293AAA" w:rsidRDefault="00FD2AB3" w:rsidP="00293AAA">
            <w:pPr>
              <w:spacing w:line="276" w:lineRule="auto"/>
              <w:rPr>
                <w:sz w:val="24"/>
                <w:szCs w:val="24"/>
              </w:rPr>
            </w:pPr>
            <w:r w:rsidRPr="00293AAA">
              <w:rPr>
                <w:sz w:val="24"/>
                <w:szCs w:val="24"/>
              </w:rPr>
              <w:t>11:00 – 11:05</w:t>
            </w:r>
          </w:p>
        </w:tc>
        <w:tc>
          <w:tcPr>
            <w:tcW w:w="8187" w:type="dxa"/>
            <w:hideMark/>
          </w:tcPr>
          <w:p w:rsidR="00213721" w:rsidRPr="00293AAA" w:rsidRDefault="00213721" w:rsidP="00AA08E5">
            <w:pPr>
              <w:pStyle w:val="msolistparagraph0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</w:rPr>
            </w:pPr>
            <w:r w:rsidRPr="00293AA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.</w:t>
            </w:r>
            <w:proofErr w:type="spellStart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в.о</w:t>
            </w:r>
            <w:proofErr w:type="spellEnd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Голови</w:t>
            </w:r>
            <w:proofErr w:type="spellEnd"/>
            <w:proofErr w:type="gramStart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 Д</w:t>
            </w:r>
            <w:proofErr w:type="gramEnd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ержавно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ї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аудиторськ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ої</w:t>
            </w:r>
            <w:proofErr w:type="spellEnd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 служб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и</w:t>
            </w:r>
            <w:r w:rsidR="00AA08E5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A08E5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України</w:t>
            </w:r>
            <w:proofErr w:type="spellEnd"/>
            <w:r w:rsidR="006B3FDD"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3AA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Вашека</w:t>
            </w:r>
            <w:proofErr w:type="spellEnd"/>
            <w:r w:rsidRPr="00293AA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93AAA"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  <w:lang w:val="uk-UA" w:eastAsia="uk-UA"/>
              </w:rPr>
              <w:t>Галина Володимирівна</w:t>
            </w:r>
          </w:p>
        </w:tc>
      </w:tr>
      <w:tr w:rsidR="00213721" w:rsidRPr="00293AAA" w:rsidTr="008924C9">
        <w:tc>
          <w:tcPr>
            <w:tcW w:w="1668" w:type="dxa"/>
          </w:tcPr>
          <w:p w:rsidR="00213721" w:rsidRPr="00293AAA" w:rsidRDefault="00FD2AB3" w:rsidP="00293AAA">
            <w:pPr>
              <w:spacing w:line="276" w:lineRule="auto"/>
              <w:rPr>
                <w:sz w:val="24"/>
                <w:szCs w:val="24"/>
              </w:rPr>
            </w:pPr>
            <w:r w:rsidRPr="00293AAA">
              <w:rPr>
                <w:sz w:val="24"/>
                <w:szCs w:val="24"/>
              </w:rPr>
              <w:t>11:05 – 11:1</w:t>
            </w:r>
            <w:r w:rsidR="00213721" w:rsidRPr="00293AAA">
              <w:rPr>
                <w:sz w:val="24"/>
                <w:szCs w:val="24"/>
              </w:rPr>
              <w:t>0</w:t>
            </w:r>
          </w:p>
        </w:tc>
        <w:tc>
          <w:tcPr>
            <w:tcW w:w="8187" w:type="dxa"/>
            <w:hideMark/>
          </w:tcPr>
          <w:p w:rsidR="00213721" w:rsidRPr="00293AAA" w:rsidRDefault="00213721" w:rsidP="008906F9">
            <w:pPr>
              <w:spacing w:before="100" w:beforeAutospacing="1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</w:pPr>
            <w:r w:rsidRPr="00293AAA">
              <w:rPr>
                <w:rFonts w:ascii="Times New Roman" w:eastAsia="Calibri" w:hAnsi="Times New Roman" w:cs="Times New Roman"/>
                <w:sz w:val="24"/>
                <w:szCs w:val="24"/>
              </w:rPr>
              <w:t>Ректор Львівського торговельно-економічного університету</w:t>
            </w:r>
            <w:r w:rsidR="00AA08E5">
              <w:rPr>
                <w:rFonts w:ascii="Times New Roman" w:eastAsia="Calibri" w:hAnsi="Times New Roman" w:cs="Times New Roman"/>
                <w:sz w:val="24"/>
                <w:szCs w:val="24"/>
              </w:rPr>
              <w:t>, професор</w:t>
            </w:r>
            <w:r w:rsidRPr="0029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3AA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Куцик Петро Олексійович</w:t>
            </w:r>
          </w:p>
        </w:tc>
      </w:tr>
      <w:tr w:rsidR="00213721" w:rsidRPr="00293AAA" w:rsidTr="008924C9">
        <w:tc>
          <w:tcPr>
            <w:tcW w:w="1668" w:type="dxa"/>
          </w:tcPr>
          <w:p w:rsidR="00213721" w:rsidRPr="00293AAA" w:rsidRDefault="00FD2AB3" w:rsidP="00293AAA">
            <w:pPr>
              <w:spacing w:line="276" w:lineRule="auto"/>
              <w:rPr>
                <w:sz w:val="24"/>
                <w:szCs w:val="24"/>
              </w:rPr>
            </w:pPr>
            <w:r w:rsidRPr="00293AAA">
              <w:rPr>
                <w:sz w:val="24"/>
                <w:szCs w:val="24"/>
              </w:rPr>
              <w:t>11:10 – 11:20</w:t>
            </w:r>
          </w:p>
        </w:tc>
        <w:tc>
          <w:tcPr>
            <w:tcW w:w="8187" w:type="dxa"/>
            <w:hideMark/>
          </w:tcPr>
          <w:p w:rsidR="00213721" w:rsidRPr="00293AAA" w:rsidRDefault="00213721" w:rsidP="00293AAA">
            <w:pPr>
              <w:spacing w:before="100" w:beforeAutospacing="1"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</w:rPr>
              <w:t>заступник директора Департаменту прогнозування доходів бюджету та методології бухгалтерського обліку – начальник Управління методології бухгалтерського обліку та нормативного забезпечення аудиторської діяльності Міністерства фінансів України,</w:t>
            </w:r>
            <w:r w:rsidR="006B3FDD" w:rsidRPr="00293AA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</w:rPr>
              <w:t xml:space="preserve"> </w:t>
            </w:r>
            <w:r w:rsidRPr="00293AA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</w:rPr>
              <w:t xml:space="preserve">Голова Ради нагляду за аудиторською діяльністю </w:t>
            </w:r>
            <w:proofErr w:type="spellStart"/>
            <w:r w:rsidRPr="00293AA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>Гапоненко</w:t>
            </w:r>
            <w:proofErr w:type="spellEnd"/>
            <w:r w:rsidRPr="00293AA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</w:rPr>
              <w:t xml:space="preserve"> Людмила Василівна</w:t>
            </w:r>
          </w:p>
        </w:tc>
      </w:tr>
      <w:tr w:rsidR="00213721" w:rsidRPr="00293AAA" w:rsidTr="008924C9">
        <w:tc>
          <w:tcPr>
            <w:tcW w:w="1668" w:type="dxa"/>
          </w:tcPr>
          <w:p w:rsidR="00213721" w:rsidRPr="00293AAA" w:rsidRDefault="00213721" w:rsidP="0029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87" w:type="dxa"/>
            <w:hideMark/>
          </w:tcPr>
          <w:p w:rsidR="00213721" w:rsidRPr="00293AAA" w:rsidRDefault="00213721" w:rsidP="008906F9">
            <w:pPr>
              <w:spacing w:line="276" w:lineRule="auto"/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Зміни в законодавстві з бухгалтерського обліку і аудиту: шлях від стратегічних цілей до результату</w:t>
            </w:r>
          </w:p>
        </w:tc>
      </w:tr>
      <w:tr w:rsidR="00213721" w:rsidRPr="00293AAA" w:rsidTr="008924C9">
        <w:tc>
          <w:tcPr>
            <w:tcW w:w="1668" w:type="dxa"/>
          </w:tcPr>
          <w:p w:rsidR="00213721" w:rsidRPr="00293AAA" w:rsidRDefault="00FD2AB3" w:rsidP="00293AAA">
            <w:pPr>
              <w:spacing w:line="276" w:lineRule="auto"/>
              <w:rPr>
                <w:sz w:val="24"/>
                <w:szCs w:val="24"/>
              </w:rPr>
            </w:pPr>
            <w:r w:rsidRPr="00293AAA">
              <w:rPr>
                <w:sz w:val="24"/>
                <w:szCs w:val="24"/>
              </w:rPr>
              <w:t>11:20 – 11:3</w:t>
            </w:r>
            <w:r w:rsidR="00213721" w:rsidRPr="00293AAA">
              <w:rPr>
                <w:sz w:val="24"/>
                <w:szCs w:val="24"/>
              </w:rPr>
              <w:t>0</w:t>
            </w:r>
          </w:p>
        </w:tc>
        <w:tc>
          <w:tcPr>
            <w:tcW w:w="8187" w:type="dxa"/>
            <w:hideMark/>
          </w:tcPr>
          <w:p w:rsidR="00213721" w:rsidRPr="00293AAA" w:rsidRDefault="00213721" w:rsidP="00293AAA">
            <w:pPr>
              <w:pStyle w:val="msolistparagraph0"/>
              <w:spacing w:line="276" w:lineRule="auto"/>
              <w:ind w:left="0"/>
              <w:jc w:val="both"/>
              <w:rPr>
                <w:rFonts w:ascii="Times New Roman" w:hAnsi="Times New Roman"/>
                <w:bCs/>
                <w:color w:val="1D1D1B"/>
                <w:sz w:val="24"/>
                <w:szCs w:val="24"/>
              </w:rPr>
            </w:pP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директор Департаменту </w:t>
            </w:r>
            <w:proofErr w:type="spellStart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внутрішнього</w:t>
            </w:r>
            <w:proofErr w:type="spellEnd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 аудиту </w:t>
            </w:r>
            <w:proofErr w:type="spellStart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Міністерств</w:t>
            </w:r>
            <w:proofErr w:type="spellEnd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а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 xml:space="preserve"> оборони </w:t>
            </w:r>
            <w:proofErr w:type="spellStart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  <w:t>України</w:t>
            </w:r>
            <w:proofErr w:type="spellEnd"/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3AAA"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  <w:lang w:val="uk-UA" w:eastAsia="uk-UA"/>
              </w:rPr>
              <w:t>Барині</w:t>
            </w:r>
            <w:proofErr w:type="gramStart"/>
            <w:r w:rsidRPr="00293AAA"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  <w:lang w:val="uk-UA" w:eastAsia="uk-UA"/>
              </w:rPr>
              <w:t>на</w:t>
            </w:r>
            <w:proofErr w:type="spellEnd"/>
            <w:proofErr w:type="gramEnd"/>
            <w:r w:rsidRPr="00293AAA"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  <w:lang w:val="uk-UA" w:eastAsia="uk-UA"/>
              </w:rPr>
              <w:t xml:space="preserve"> </w:t>
            </w:r>
            <w:proofErr w:type="gramStart"/>
            <w:r w:rsidRPr="00293AAA"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  <w:lang w:val="uk-UA" w:eastAsia="uk-UA"/>
              </w:rPr>
              <w:t>Марина</w:t>
            </w:r>
            <w:proofErr w:type="gramEnd"/>
            <w:r w:rsidRPr="00293AAA"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  <w:lang w:val="uk-UA" w:eastAsia="uk-UA"/>
              </w:rPr>
              <w:t xml:space="preserve"> Валеріївна</w:t>
            </w:r>
          </w:p>
        </w:tc>
      </w:tr>
      <w:tr w:rsidR="00213721" w:rsidRPr="00293AAA" w:rsidTr="008924C9">
        <w:tc>
          <w:tcPr>
            <w:tcW w:w="1668" w:type="dxa"/>
          </w:tcPr>
          <w:p w:rsidR="00213721" w:rsidRPr="00293AAA" w:rsidRDefault="00213721" w:rsidP="00293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87" w:type="dxa"/>
            <w:hideMark/>
          </w:tcPr>
          <w:p w:rsidR="00293AAA" w:rsidRPr="00293AAA" w:rsidRDefault="00213721" w:rsidP="008906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Новації у внутрішньому аудиті органів державного і комунального секторів України</w:t>
            </w:r>
          </w:p>
        </w:tc>
      </w:tr>
      <w:tr w:rsidR="00213721" w:rsidRPr="00293AAA" w:rsidTr="008924C9">
        <w:tc>
          <w:tcPr>
            <w:tcW w:w="1668" w:type="dxa"/>
          </w:tcPr>
          <w:p w:rsidR="00213721" w:rsidRPr="00293AAA" w:rsidRDefault="00FD2AB3" w:rsidP="00293AAA">
            <w:pPr>
              <w:spacing w:line="276" w:lineRule="auto"/>
              <w:rPr>
                <w:sz w:val="24"/>
                <w:szCs w:val="24"/>
              </w:rPr>
            </w:pPr>
            <w:r w:rsidRPr="00293AAA">
              <w:rPr>
                <w:sz w:val="24"/>
                <w:szCs w:val="24"/>
              </w:rPr>
              <w:t>11:30 – 11:35</w:t>
            </w:r>
          </w:p>
        </w:tc>
        <w:tc>
          <w:tcPr>
            <w:tcW w:w="8187" w:type="dxa"/>
            <w:hideMark/>
          </w:tcPr>
          <w:p w:rsidR="00213721" w:rsidRPr="00293AAA" w:rsidRDefault="00213721" w:rsidP="00C354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3AA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Управління євроінтеграції та контролю за використанням коштів за міжнародними угодами</w:t>
            </w:r>
            <w:r w:rsidRPr="00293AA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</w:rPr>
              <w:t xml:space="preserve"> Державної аудиторської служби України </w:t>
            </w:r>
            <w:proofErr w:type="spellStart"/>
            <w:r w:rsidRPr="00293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Боровко</w:t>
            </w:r>
            <w:r w:rsidR="009C1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</w:t>
            </w:r>
            <w:bookmarkStart w:id="0" w:name="_GoBack"/>
            <w:bookmarkEnd w:id="0"/>
            <w:proofErr w:type="spellEnd"/>
            <w:r w:rsidRPr="00293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Тетяна В</w:t>
            </w:r>
            <w:r w:rsidR="00C354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олодимирівна</w:t>
            </w:r>
          </w:p>
        </w:tc>
      </w:tr>
      <w:tr w:rsidR="00213721" w:rsidRPr="00293AAA" w:rsidTr="008924C9">
        <w:tc>
          <w:tcPr>
            <w:tcW w:w="1668" w:type="dxa"/>
          </w:tcPr>
          <w:p w:rsidR="00213721" w:rsidRPr="00293AAA" w:rsidRDefault="00FD2AB3" w:rsidP="00293A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3AAA">
              <w:rPr>
                <w:sz w:val="24"/>
                <w:szCs w:val="24"/>
              </w:rPr>
              <w:t>11:35 – 11:40</w:t>
            </w:r>
          </w:p>
        </w:tc>
        <w:tc>
          <w:tcPr>
            <w:tcW w:w="8187" w:type="dxa"/>
            <w:hideMark/>
          </w:tcPr>
          <w:p w:rsidR="002079E3" w:rsidRPr="00293AAA" w:rsidRDefault="00213721" w:rsidP="008906F9">
            <w:pPr>
              <w:pStyle w:val="msolistparagraph0"/>
              <w:spacing w:line="276" w:lineRule="auto"/>
              <w:ind w:left="0"/>
              <w:jc w:val="both"/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/>
              </w:rPr>
            </w:pP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керуючий пар</w:t>
            </w:r>
            <w:r w:rsidR="000976CC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т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 xml:space="preserve">нер Міжнародної аудиторської компанії HLB UKRAINE – підрозділу головного офісу мережі HLB </w:t>
            </w:r>
            <w:proofErr w:type="spellStart"/>
            <w:r w:rsidR="00AA08E5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International</w:t>
            </w:r>
            <w:proofErr w:type="spellEnd"/>
            <w:r w:rsidR="00AA08E5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="00AA08E5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London</w:t>
            </w:r>
            <w:proofErr w:type="spellEnd"/>
            <w:r w:rsidR="00AA08E5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>, UK)</w:t>
            </w:r>
            <w:r w:rsidRPr="00293AAA"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 w:eastAsia="uk-UA"/>
              </w:rPr>
              <w:t xml:space="preserve"> </w:t>
            </w:r>
            <w:r w:rsidRPr="00293AAA">
              <w:rPr>
                <w:rFonts w:ascii="Times New Roman" w:hAnsi="Times New Roman"/>
                <w:b/>
                <w:bCs/>
                <w:color w:val="1D1D1B"/>
                <w:sz w:val="24"/>
                <w:szCs w:val="24"/>
                <w:lang w:val="uk-UA" w:eastAsia="uk-UA"/>
              </w:rPr>
              <w:t>Бондар Валерій Петрович</w:t>
            </w:r>
          </w:p>
        </w:tc>
      </w:tr>
      <w:tr w:rsidR="00FD2AB3" w:rsidRPr="00293AAA" w:rsidTr="008924C9">
        <w:tc>
          <w:tcPr>
            <w:tcW w:w="1668" w:type="dxa"/>
          </w:tcPr>
          <w:p w:rsidR="00FD2AB3" w:rsidRPr="00293AAA" w:rsidRDefault="00207983" w:rsidP="00293A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3AAA">
              <w:rPr>
                <w:sz w:val="24"/>
                <w:szCs w:val="24"/>
              </w:rPr>
              <w:t>11:45 – 11:50</w:t>
            </w:r>
          </w:p>
        </w:tc>
        <w:tc>
          <w:tcPr>
            <w:tcW w:w="8187" w:type="dxa"/>
          </w:tcPr>
          <w:p w:rsidR="00EB451B" w:rsidRPr="004C4AA0" w:rsidRDefault="004C4AA0" w:rsidP="00EB451B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ш</w:t>
            </w:r>
            <w:r w:rsidR="00FD2AB3" w:rsidRPr="004C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еф-редактор Всеукраїнського видання </w:t>
            </w:r>
            <w:r w:rsid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«</w:t>
            </w:r>
            <w:r w:rsidR="00FD2AB3" w:rsidRPr="004C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Баланс-Агро</w:t>
            </w:r>
            <w:r w:rsid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»</w:t>
            </w:r>
            <w:r w:rsidR="00FD2AB3" w:rsidRPr="004C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,</w:t>
            </w:r>
            <w:r w:rsidR="00FD2AB3" w:rsidRPr="004C4AA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="008924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Київського </w:t>
            </w:r>
            <w:r w:rsidR="00FD2AB3" w:rsidRPr="004C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представництва ООО "Баланс-Клуб" </w:t>
            </w:r>
            <w:proofErr w:type="spellStart"/>
            <w:r w:rsidR="00FD2AB3" w:rsidRPr="004C4AA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uk-UA"/>
              </w:rPr>
              <w:t>Наумов</w:t>
            </w:r>
            <w:proofErr w:type="spellEnd"/>
            <w:r w:rsidR="00FD2AB3" w:rsidRPr="004C4AA0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uk-UA"/>
              </w:rPr>
              <w:t xml:space="preserve"> Сергій Михайлович</w:t>
            </w:r>
          </w:p>
        </w:tc>
      </w:tr>
      <w:tr w:rsidR="00EB451B" w:rsidRPr="00293AAA" w:rsidTr="008924C9">
        <w:tc>
          <w:tcPr>
            <w:tcW w:w="1668" w:type="dxa"/>
          </w:tcPr>
          <w:p w:rsidR="00EB451B" w:rsidRPr="00293AAA" w:rsidRDefault="00EB451B" w:rsidP="00EB4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– 12:00</w:t>
            </w:r>
          </w:p>
        </w:tc>
        <w:tc>
          <w:tcPr>
            <w:tcW w:w="8187" w:type="dxa"/>
          </w:tcPr>
          <w:p w:rsidR="00EB451B" w:rsidRDefault="00EB451B" w:rsidP="00EB451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д</w:t>
            </w:r>
            <w:r w:rsidRP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иректор редакції газети "Все про бухгалтерський облік" </w:t>
            </w:r>
            <w:r w:rsidRPr="00EB451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uk-UA"/>
              </w:rPr>
              <w:t>Слободянюк Зоя</w:t>
            </w:r>
            <w:r w:rsidRP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B451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uk-UA"/>
              </w:rPr>
              <w:t xml:space="preserve">Василівна </w:t>
            </w:r>
          </w:p>
        </w:tc>
      </w:tr>
      <w:tr w:rsidR="00EB451B" w:rsidRPr="00293AAA" w:rsidTr="008924C9">
        <w:tc>
          <w:tcPr>
            <w:tcW w:w="1668" w:type="dxa"/>
          </w:tcPr>
          <w:p w:rsidR="00EB451B" w:rsidRDefault="00EB451B" w:rsidP="00EB4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 – 12:10</w:t>
            </w:r>
          </w:p>
        </w:tc>
        <w:tc>
          <w:tcPr>
            <w:tcW w:w="8187" w:type="dxa"/>
          </w:tcPr>
          <w:p w:rsidR="00EB451B" w:rsidRDefault="00EB451B" w:rsidP="00EB451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д</w:t>
            </w:r>
            <w:r w:rsidRP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иректор ВП </w:t>
            </w:r>
            <w:proofErr w:type="spellStart"/>
            <w:r w:rsidRP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НУБіП</w:t>
            </w:r>
            <w:proofErr w:type="spellEnd"/>
            <w:r w:rsidRP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України</w:t>
            </w:r>
            <w:r w:rsidR="008924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="000976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Ірпінський</w:t>
            </w:r>
            <w:proofErr w:type="spellEnd"/>
            <w:r w:rsidR="000976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економічний коле</w:t>
            </w:r>
            <w:r w:rsidRPr="00EB45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д</w:t>
            </w:r>
            <w:r w:rsidR="000976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>ж</w:t>
            </w:r>
            <w:r w:rsidRPr="00EB451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uk-UA"/>
              </w:rPr>
              <w:t>" Ільченко Наталія Володимирівна</w:t>
            </w:r>
          </w:p>
        </w:tc>
      </w:tr>
      <w:tr w:rsidR="00FD2AB3" w:rsidRPr="00293AAA" w:rsidTr="008924C9">
        <w:tc>
          <w:tcPr>
            <w:tcW w:w="1668" w:type="dxa"/>
          </w:tcPr>
          <w:p w:rsidR="00FD2AB3" w:rsidRPr="00293AAA" w:rsidRDefault="00F31763" w:rsidP="00F3176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7983" w:rsidRPr="00293A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207983" w:rsidRPr="00293AAA">
              <w:rPr>
                <w:sz w:val="24"/>
                <w:szCs w:val="24"/>
              </w:rPr>
              <w:t xml:space="preserve"> – 12: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:rsidR="00FD2AB3" w:rsidRPr="00293AAA" w:rsidRDefault="00207983" w:rsidP="008906F9">
            <w:pPr>
              <w:spacing w:line="276" w:lineRule="auto"/>
              <w:jc w:val="both"/>
              <w:rPr>
                <w:rFonts w:ascii="Times New Roman" w:hAnsi="Times New Roman"/>
                <w:bCs/>
                <w:color w:val="1D1D1B"/>
                <w:sz w:val="24"/>
                <w:szCs w:val="24"/>
                <w:lang w:eastAsia="uk-UA"/>
              </w:rPr>
            </w:pP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</w:t>
            </w:r>
            <w:r w:rsidR="00FB7FC5"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="00FD2AB3"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України, академік</w:t>
            </w: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НААН України, </w:t>
            </w:r>
            <w:proofErr w:type="spellStart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д.е.н</w:t>
            </w:r>
            <w:proofErr w:type="spellEnd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професор</w:t>
            </w:r>
            <w:r w:rsidR="00FD2AB3"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випускник кафедри</w:t>
            </w:r>
            <w:r w:rsidR="00FD2AB3"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2AB3"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Саблук</w:t>
            </w:r>
            <w:proofErr w:type="spellEnd"/>
            <w:r w:rsidR="00FD2AB3"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Петр</w:t>
            </w:r>
            <w:r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FD2AB3"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Трохимович</w:t>
            </w:r>
          </w:p>
        </w:tc>
      </w:tr>
      <w:tr w:rsidR="002079E3" w:rsidRPr="00293AAA" w:rsidTr="0089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079E3" w:rsidRPr="00293AAA" w:rsidRDefault="008906F9" w:rsidP="00D333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FD2AB3" w:rsidRPr="00293AAA">
              <w:rPr>
                <w:sz w:val="24"/>
                <w:szCs w:val="24"/>
              </w:rPr>
              <w:t>:</w:t>
            </w:r>
            <w:r w:rsidR="00F31763">
              <w:rPr>
                <w:sz w:val="24"/>
                <w:szCs w:val="24"/>
              </w:rPr>
              <w:t>15</w:t>
            </w:r>
            <w:r w:rsidR="002079E3" w:rsidRPr="00293AAA">
              <w:rPr>
                <w:sz w:val="24"/>
                <w:szCs w:val="24"/>
              </w:rPr>
              <w:t xml:space="preserve"> – 12:</w:t>
            </w:r>
            <w:r w:rsidR="00D3338B">
              <w:rPr>
                <w:sz w:val="24"/>
                <w:szCs w:val="24"/>
              </w:rPr>
              <w:t>45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4A340F" w:rsidRPr="00293AAA" w:rsidRDefault="004C4AA0" w:rsidP="008906F9">
            <w:pPr>
              <w:pStyle w:val="msolistparagraph0"/>
              <w:spacing w:line="276" w:lineRule="auto"/>
              <w:ind w:left="0"/>
              <w:jc w:val="both"/>
              <w:rPr>
                <w:rFonts w:ascii="Times New Roman" w:hAnsi="Times New Roman"/>
                <w:bCs/>
                <w:color w:val="1D1D1B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="002079E3" w:rsidRPr="00293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ищі</w:t>
            </w:r>
            <w:proofErr w:type="spellEnd"/>
            <w:r w:rsidR="002079E3" w:rsidRPr="00293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79E3" w:rsidRPr="00293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навчальні</w:t>
            </w:r>
            <w:proofErr w:type="spellEnd"/>
            <w:r w:rsidR="002079E3" w:rsidRPr="00293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79E3" w:rsidRPr="00293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заклади</w:t>
            </w:r>
            <w:proofErr w:type="spellEnd"/>
            <w:r w:rsidR="002079E3" w:rsidRPr="00293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79E3" w:rsidRPr="00293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</w:tc>
      </w:tr>
      <w:tr w:rsidR="00F31763" w:rsidRPr="00293AAA" w:rsidTr="0089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31763" w:rsidRDefault="00F31763" w:rsidP="00D33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D3338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D333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D333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F31763" w:rsidRPr="00D3338B" w:rsidRDefault="00D3338B" w:rsidP="00D3338B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333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="00F31763" w:rsidRPr="00D333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ото</w:t>
            </w:r>
            <w:r w:rsidRPr="00D333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F31763" w:rsidRPr="00D333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афування</w:t>
            </w:r>
            <w:r w:rsidRPr="00D333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333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(центральні сходи з першого на другий поверх корпусу 1)</w:t>
            </w:r>
          </w:p>
        </w:tc>
      </w:tr>
      <w:tr w:rsidR="00D3338B" w:rsidRPr="00293AAA" w:rsidTr="00892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3338B" w:rsidRDefault="00D3338B" w:rsidP="00D333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D3338B" w:rsidRPr="00D3338B" w:rsidRDefault="00D3338B" w:rsidP="00D3338B">
            <w:pPr>
              <w:pStyle w:val="msolistparagraph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D333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ава-брейк</w:t>
            </w:r>
            <w:proofErr w:type="spellEnd"/>
            <w:r w:rsidRPr="00D3338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333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(ауд.78 к.1)</w:t>
            </w:r>
          </w:p>
        </w:tc>
      </w:tr>
    </w:tbl>
    <w:p w:rsidR="00BB4173" w:rsidRPr="00293AAA" w:rsidRDefault="00BB4173" w:rsidP="00293AAA">
      <w:pPr>
        <w:pStyle w:val="af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13:</w:t>
      </w:r>
      <w:r w:rsidR="008924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30</w:t>
      </w: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–15:</w:t>
      </w:r>
      <w:r w:rsidR="008924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30</w:t>
      </w:r>
    </w:p>
    <w:p w:rsidR="00FD2AB3" w:rsidRPr="00293AAA" w:rsidRDefault="00BB4173" w:rsidP="00293AAA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Продовження пленарного засідання. </w:t>
      </w:r>
      <w:r w:rsidR="009A6609" w:rsidRPr="00293A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71"/>
      </w:tblGrid>
      <w:tr w:rsidR="00B46C8A" w:rsidRPr="00293AAA" w:rsidTr="008924C9">
        <w:tc>
          <w:tcPr>
            <w:tcW w:w="1668" w:type="dxa"/>
            <w:vMerge w:val="restart"/>
          </w:tcPr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13:30-15:20</w:t>
            </w: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13:30-15:20</w:t>
            </w:r>
          </w:p>
        </w:tc>
        <w:tc>
          <w:tcPr>
            <w:tcW w:w="7971" w:type="dxa"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завідувач кафедри з 1994 по 1999 роки, </w:t>
            </w:r>
            <w:proofErr w:type="spellStart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д.е.н</w:t>
            </w:r>
            <w:proofErr w:type="spellEnd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професор </w:t>
            </w:r>
            <w:r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Сук Леонід Кіндратович</w:t>
            </w:r>
          </w:p>
          <w:p w:rsidR="00B46C8A" w:rsidRPr="00293AAA" w:rsidRDefault="00B46C8A" w:rsidP="008906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Розвиток бухгалтерського обліку в сільському господарстві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B46C8A" w:rsidRPr="004C4AA0" w:rsidRDefault="00B46C8A" w:rsidP="008906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spacing w:val="-7"/>
                <w:sz w:val="24"/>
                <w:szCs w:val="24"/>
                <w:shd w:val="clear" w:color="auto" w:fill="FFFFFF"/>
                <w:lang w:eastAsia="ru-RU"/>
              </w:rPr>
            </w:pPr>
            <w:r w:rsidRPr="004C4AA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ректор, </w:t>
            </w:r>
            <w:r w:rsidRPr="004C4AA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shd w:val="clear" w:color="auto" w:fill="FFFFFF"/>
                <w:lang w:eastAsia="ru-RU"/>
              </w:rPr>
              <w:t>професор кафедри бухгалтерського обліку Львівського торговельно-економічного університету,</w:t>
            </w:r>
            <w:r w:rsidRPr="004C4AA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C4AA0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shd w:val="clear" w:color="auto" w:fill="FFFFFF"/>
                <w:lang w:eastAsia="ru-RU"/>
              </w:rPr>
              <w:t xml:space="preserve">професор </w:t>
            </w:r>
            <w:r w:rsidRPr="004C4AA0">
              <w:rPr>
                <w:rFonts w:ascii="Times New Roman" w:eastAsiaTheme="minorEastAsia" w:hAnsi="Times New Roman" w:cs="Times New Roman"/>
                <w:b/>
                <w:spacing w:val="-7"/>
                <w:sz w:val="24"/>
                <w:szCs w:val="24"/>
                <w:shd w:val="clear" w:color="auto" w:fill="FFFFFF"/>
                <w:lang w:eastAsia="ru-RU"/>
              </w:rPr>
              <w:t>Куцик Петро Олексійович</w:t>
            </w:r>
          </w:p>
          <w:p w:rsidR="00B46C8A" w:rsidRPr="00293AAA" w:rsidRDefault="00B46C8A" w:rsidP="008906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Бухгалтерський облік управління капіталом: теоретичний аспект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B46C8A" w:rsidRPr="00293AAA" w:rsidRDefault="00B46C8A" w:rsidP="008906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академік НААН України, </w:t>
            </w:r>
            <w:proofErr w:type="spellStart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д.е.н</w:t>
            </w:r>
            <w:proofErr w:type="spellEnd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професор, випускник кафедри </w:t>
            </w:r>
            <w:r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Жук Валерій Миколайович</w:t>
            </w:r>
          </w:p>
          <w:p w:rsidR="00B46C8A" w:rsidRPr="00293AAA" w:rsidRDefault="00B46C8A" w:rsidP="008906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Завдання облікової науки і професії в капіталізації національного багатства України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B46C8A" w:rsidRPr="00293AAA" w:rsidRDefault="00B46C8A" w:rsidP="008906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професор кафедри статистики та економічного аналізу Національного університету біоресурсів і природокористування України, </w:t>
            </w:r>
            <w:proofErr w:type="spellStart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д.е.н</w:t>
            </w:r>
            <w:proofErr w:type="spellEnd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професор, </w:t>
            </w: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випускник кафедри </w:t>
            </w:r>
            <w:r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Савчук Василь Кирилович</w:t>
            </w:r>
          </w:p>
          <w:p w:rsidR="00B46C8A" w:rsidRPr="008924C9" w:rsidRDefault="00B46C8A" w:rsidP="008906F9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924C9">
              <w:rPr>
                <w:rFonts w:ascii="Times New Roman" w:eastAsiaTheme="minorEastAsia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Якісні параметри ґрунту – як чинник собівартості продукції рослинництва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професор кафедри обліку і оподаткування Тернопільського національного економічного університету, </w:t>
            </w:r>
            <w:proofErr w:type="spellStart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д.е.н</w:t>
            </w:r>
            <w:proofErr w:type="spellEnd"/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., професор, </w:t>
            </w:r>
            <w:r w:rsidRPr="00293A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випускник кафедри </w:t>
            </w:r>
            <w:r w:rsidRPr="00293A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Дерій Василь Антонович</w:t>
            </w:r>
          </w:p>
          <w:p w:rsidR="00B46C8A" w:rsidRPr="00D3338B" w:rsidRDefault="00B46C8A" w:rsidP="00D3338B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3338B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Наукові дослідження та навчальний процес фахівців з бухгалтерського обліку й аналізу в сільському господарстві (1970 </w:t>
            </w:r>
            <w:r w:rsidRPr="00D3338B">
              <w:rPr>
                <w:rFonts w:ascii="Calibri" w:eastAsia="Calibri" w:hAnsi="Calibri" w:cs="Times New Roman"/>
                <w:i/>
                <w:spacing w:val="-8"/>
                <w:sz w:val="24"/>
                <w:szCs w:val="24"/>
                <w:lang w:eastAsia="ru-RU"/>
              </w:rPr>
              <w:t xml:space="preserve">– </w:t>
            </w:r>
            <w:r w:rsidRPr="00D3338B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1980-ті роки, Україна)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представник СІМА в Україні, к. пед. наук </w:t>
            </w:r>
            <w:proofErr w:type="spellStart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Вовчук</w:t>
            </w:r>
            <w:proofErr w:type="spellEnd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Цифрові фінанси – як навчати та екзаменувати. Інновації СІМА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6A48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професор кафедри </w:t>
            </w:r>
            <w:r w:rsidRPr="00293A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бухгалтерського обліку, оподаткування та аудиту </w:t>
            </w: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Житомирського національного агроекологічного університету,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  <w:proofErr w:type="spellStart"/>
            <w:r w:rsidRPr="00293AA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Цал-Цалко</w:t>
            </w:r>
            <w:proofErr w:type="spellEnd"/>
            <w:r w:rsidRPr="00293AA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Юзеф </w:t>
            </w:r>
            <w:proofErr w:type="spellStart"/>
            <w:r w:rsidRPr="00293AA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С</w:t>
            </w:r>
            <w:r w:rsidR="006A485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и</w:t>
            </w:r>
            <w:r w:rsidRPr="00293AA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г</w:t>
            </w:r>
            <w:r w:rsidR="006A485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із</w:t>
            </w:r>
            <w:r w:rsidRPr="00293AA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мундович</w:t>
            </w:r>
            <w:proofErr w:type="spellEnd"/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hd w:val="clear" w:color="auto" w:fill="FFFFFF"/>
              <w:spacing w:line="276" w:lineRule="auto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293AA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Бухгалтерський облік як інструмент подолання фінансової корупції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8906F9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8906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завідувач кафедри обліку і аудиту Державного університету «Житомирська політехніка», </w:t>
            </w:r>
            <w:proofErr w:type="spellStart"/>
            <w:r w:rsidRPr="008906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д.е.н</w:t>
            </w:r>
            <w:proofErr w:type="spellEnd"/>
            <w:r w:rsidRPr="008906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професору </w:t>
            </w:r>
            <w:proofErr w:type="spellStart"/>
            <w:r w:rsidRPr="008906F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Легенчук</w:t>
            </w:r>
            <w:proofErr w:type="spellEnd"/>
            <w:r w:rsidRPr="008906F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Сергій Федорович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Вплив сучасних технологічних перетворень на розвиток бухгалтерського обліку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4C4AA0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C4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директор Центру підвищення кваліфікації Київського національного університету ім. Тараса Шевченка, </w:t>
            </w:r>
            <w:proofErr w:type="spellStart"/>
            <w:r w:rsidRPr="004C4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д.е.н</w:t>
            </w:r>
            <w:proofErr w:type="spellEnd"/>
            <w:r w:rsidRPr="004C4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., професор </w:t>
            </w:r>
            <w:r w:rsidRPr="004C4AA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Дрозд Ірина Кузьмівна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Стратегія розвитку державного аудиту 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кафедри обліку і оподаткування ДВНЗ «Київський національний економічний університет імені Вадима Гетьмана,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  <w:proofErr w:type="spellStart"/>
            <w:r w:rsidRPr="0029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Шигун</w:t>
            </w:r>
            <w:proofErr w:type="spellEnd"/>
            <w:r w:rsidRPr="0029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Марія Михайлівна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Сучасні вимоги до процесу звітування підприємств в умовах світових інтеграційних процесів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кафедри обліку та оподаткування Національного університету біоресурсів і природокористування України,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Володимир Сергійович</w:t>
            </w:r>
          </w:p>
          <w:p w:rsidR="00B46C8A" w:rsidRPr="00B46C8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Бухгалтерський облік в умовах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діджиталізації</w:t>
            </w:r>
            <w:proofErr w:type="spellEnd"/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професор кафедри обліку та аналізу </w:t>
            </w: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НУ «Львівська політехніка»,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Пилипенко Любомир Миколайович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Концептуально-теоретичний аналіз шляхів адаптації парадигми бухгалтерського обліку до вимог концепції сталого розвитку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професор кафедри аграрного консалтингу і туризму Національного університету біоресурсів і природокористування України,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9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професор </w:t>
            </w:r>
            <w:proofErr w:type="spellStart"/>
            <w:r w:rsidRPr="00293A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Бардаш</w:t>
            </w:r>
            <w:proofErr w:type="spellEnd"/>
            <w:r w:rsidRPr="00293A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Сергій Володимирович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Формалізована верифікація факту появи нової теорії обліку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4C4AA0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професор кафедри обліку і аудиту Державного університету «Житомирська політехніка», </w:t>
            </w:r>
            <w:proofErr w:type="spellStart"/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д.е.н</w:t>
            </w:r>
            <w:proofErr w:type="spellEnd"/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професор </w:t>
            </w:r>
            <w:proofErr w:type="spellStart"/>
            <w:r w:rsidRPr="004C4AA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Жиглей</w:t>
            </w:r>
            <w:proofErr w:type="spellEnd"/>
            <w:r w:rsidRPr="004C4AA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Ірина Вікторівна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Теоретико-методологічні засади обліку специфічних активів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завідувач кафедри </w:t>
            </w:r>
            <w:r w:rsidRPr="00293A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бухгалтерського обліку, оподаткування та аудиту </w:t>
            </w: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Житомирського національного агроекологічного університету,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  <w:r w:rsidRPr="00293A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Мороз Юлія Юзефівна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Додана вартість як інструмент оцінки ефективності бізнесу та об'єкт бухгалтерського обліку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науковий співробітник ННЦ «Інститут аграрної економіки»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  <w:proofErr w:type="spellStart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Проданчук</w:t>
            </w:r>
            <w:proofErr w:type="spellEnd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 Андрійович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Облікове забезпечення управління бізнес-процесами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професор кафедри обліку і аудиту   </w:t>
            </w:r>
            <w:r w:rsidRPr="0029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Східноєвропейського національного університету імені Лесі Українки,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  <w:proofErr w:type="spellStart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Садовська</w:t>
            </w:r>
            <w:proofErr w:type="spellEnd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Борисівна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Розвиток управлінського обліку та роль бухгалтерського судження в умовах світових інтеграційних процесів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4C4AA0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завідувач кафедри бухгалтерського обліку Вінницького національного аграрного університету, </w:t>
            </w:r>
            <w:proofErr w:type="spellStart"/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д.е.н</w:t>
            </w:r>
            <w:proofErr w:type="spellEnd"/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професор </w:t>
            </w:r>
            <w:proofErr w:type="spellStart"/>
            <w:r w:rsidRPr="004C4AA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Правдюк</w:t>
            </w:r>
            <w:proofErr w:type="spellEnd"/>
            <w:r w:rsidRPr="004C4AA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Наталія Леонідівна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Обліково-аналітичне забезпечення управління платіжною спроможністю підприємства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4C4AA0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доцент кафедри обліку та аудиту Київського національного університету ім. Тараса Шевченка, </w:t>
            </w:r>
            <w:proofErr w:type="spellStart"/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к.е.н</w:t>
            </w:r>
            <w:proofErr w:type="spellEnd"/>
            <w:r w:rsidRPr="004C4A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доцент </w:t>
            </w:r>
            <w:r w:rsidRPr="004C4AA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Мельник Тетяна Григорівна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Облік страхових виплат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кафедри фінансового аналізу та аудиту Київського національного торговельно-економічного університету,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Гордополов</w:t>
            </w:r>
            <w:proofErr w:type="spellEnd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 Юрійович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Комплексний компаративний аналіз діяльності суб’єктів господарювання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кафедри економіки праці та соціального розвитку Національного університету біоресурсів і природокористування України,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Ланченко</w:t>
            </w:r>
            <w:proofErr w:type="spellEnd"/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Євгеній Олександрович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Стратегічний облік зайнятості населення в аграрній сфері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D3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кафедри аналізу та статистики Вінницького національного аграрного університету, </w:t>
            </w:r>
            <w:proofErr w:type="spellStart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293AA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r w:rsidRPr="00293AAA">
              <w:rPr>
                <w:rFonts w:ascii="Times New Roman" w:hAnsi="Times New Roman" w:cs="Times New Roman"/>
                <w:b/>
                <w:sz w:val="24"/>
                <w:szCs w:val="24"/>
              </w:rPr>
              <w:t>Мулик Тетяна Олексіївна</w:t>
            </w:r>
          </w:p>
        </w:tc>
      </w:tr>
      <w:tr w:rsidR="00B46C8A" w:rsidRPr="00293AAA" w:rsidTr="008924C9">
        <w:tc>
          <w:tcPr>
            <w:tcW w:w="1668" w:type="dxa"/>
            <w:vMerge/>
          </w:tcPr>
          <w:p w:rsidR="00B46C8A" w:rsidRPr="00293AAA" w:rsidRDefault="00B46C8A" w:rsidP="00293A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hideMark/>
          </w:tcPr>
          <w:p w:rsidR="00B46C8A" w:rsidRPr="00293AAA" w:rsidRDefault="00B46C8A" w:rsidP="00293A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aps/>
                <w:color w:val="000000"/>
                <w:sz w:val="24"/>
                <w:szCs w:val="24"/>
              </w:rPr>
            </w:pPr>
            <w:r w:rsidRPr="00293A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Аналіз інвестиційної діяльності та привабливості </w:t>
            </w:r>
            <w:proofErr w:type="spellStart"/>
            <w:r w:rsidRPr="00293A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вумовах</w:t>
            </w:r>
            <w:proofErr w:type="spellEnd"/>
            <w:r w:rsidRPr="00293A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забезпечення інвестиційної </w:t>
            </w:r>
            <w:proofErr w:type="spellStart"/>
            <w:r w:rsidRPr="00293A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безпекипідприємства</w:t>
            </w:r>
            <w:proofErr w:type="spellEnd"/>
          </w:p>
        </w:tc>
      </w:tr>
    </w:tbl>
    <w:p w:rsidR="00D3338B" w:rsidRDefault="00D3338B" w:rsidP="00293AAA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077B2D" w:rsidRPr="00293AAA" w:rsidRDefault="00077B2D" w:rsidP="00293AAA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93A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Закриття пленарного засідання</w:t>
      </w:r>
    </w:p>
    <w:p w:rsidR="003523CF" w:rsidRPr="00293AAA" w:rsidRDefault="00B46C8A" w:rsidP="00293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11.10.2019 р. - С</w:t>
      </w:r>
      <w:r w:rsidR="008B4F07" w:rsidRPr="00293AAA">
        <w:rPr>
          <w:rFonts w:ascii="Times New Roman" w:hAnsi="Times New Roman" w:cs="Times New Roman"/>
          <w:b/>
          <w:sz w:val="24"/>
          <w:szCs w:val="24"/>
          <w:u w:val="single"/>
        </w:rPr>
        <w:t>екційні засідання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58D3" w:rsidRPr="00293AAA" w:rsidRDefault="003B58D3" w:rsidP="00293A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289F" w:rsidRPr="00293AAA" w:rsidRDefault="0072289F" w:rsidP="00293A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AAA">
        <w:rPr>
          <w:rFonts w:ascii="Times New Roman" w:hAnsi="Times New Roman" w:cs="Times New Roman"/>
          <w:b/>
          <w:i/>
          <w:sz w:val="24"/>
          <w:szCs w:val="24"/>
        </w:rPr>
        <w:t>ДОПОВІДІ УЧАСНИКІВ</w:t>
      </w:r>
    </w:p>
    <w:p w:rsidR="008924C9" w:rsidRPr="008924C9" w:rsidRDefault="008924C9" w:rsidP="008924C9">
      <w:pPr>
        <w:pStyle w:val="ab"/>
        <w:spacing w:before="0" w:beforeAutospacing="0" w:after="0" w:afterAutospacing="0"/>
        <w:ind w:firstLine="360"/>
        <w:jc w:val="both"/>
        <w:rPr>
          <w:b/>
          <w:u w:val="single"/>
          <w:lang w:val="uk-UA" w:bidi="ur-PK"/>
        </w:rPr>
      </w:pPr>
      <w:r w:rsidRPr="008924C9">
        <w:rPr>
          <w:b/>
          <w:u w:val="single"/>
          <w:lang w:val="uk-UA"/>
        </w:rPr>
        <w:t>Секція 1.</w:t>
      </w:r>
      <w:r w:rsidRPr="008924C9">
        <w:rPr>
          <w:b/>
          <w:u w:val="single"/>
          <w:lang w:val="uk-UA"/>
        </w:rPr>
        <w:tab/>
      </w:r>
      <w:r w:rsidRPr="008924C9">
        <w:rPr>
          <w:b/>
          <w:u w:val="single"/>
          <w:lang w:val="uk-UA" w:bidi="ur-PK"/>
        </w:rPr>
        <w:t>Розвиток бухгалтерського обліку в умовах світових інтеграційних процесів.</w:t>
      </w:r>
    </w:p>
    <w:p w:rsidR="008924C9" w:rsidRPr="008924C9" w:rsidRDefault="008924C9" w:rsidP="008924C9">
      <w:pPr>
        <w:tabs>
          <w:tab w:val="left" w:pos="788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</w:pPr>
      <w:proofErr w:type="spellStart"/>
      <w:r w:rsidRPr="008924C9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Kryshtopa</w:t>
      </w:r>
      <w:proofErr w:type="spellEnd"/>
      <w:r w:rsidRPr="008924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I.I.</w:t>
      </w:r>
      <w:r w:rsidRPr="008924C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924C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Theoretical and organizational approaches to modeling of corporation`s strategic accounting system</w:t>
      </w:r>
    </w:p>
    <w:p w:rsidR="008924C9" w:rsidRPr="008924C9" w:rsidRDefault="008924C9" w:rsidP="00B46C8A">
      <w:pPr>
        <w:tabs>
          <w:tab w:val="left" w:pos="7880"/>
          <w:tab w:val="right" w:pos="9354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Бардаш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С.В.</w:t>
      </w:r>
      <w:r w:rsidRPr="008924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color w:val="000000"/>
          <w:sz w:val="24"/>
          <w:szCs w:val="24"/>
        </w:rPr>
        <w:t>Формалізована верифікація факту появи нової теорії обліку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ur-PK" w:bidi="ur-PK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sz w:val="24"/>
          <w:szCs w:val="24"/>
          <w:lang w:eastAsia="ur-PK" w:bidi="ur-PK"/>
        </w:rPr>
        <w:t>Бурко</w:t>
      </w:r>
      <w:proofErr w:type="spellEnd"/>
      <w:r w:rsidRPr="008924C9">
        <w:rPr>
          <w:rFonts w:ascii="Times New Roman" w:hAnsi="Times New Roman" w:cs="Times New Roman"/>
          <w:b/>
          <w:bCs/>
          <w:i/>
          <w:sz w:val="24"/>
          <w:szCs w:val="24"/>
          <w:lang w:eastAsia="ur-PK" w:bidi="ur-PK"/>
        </w:rPr>
        <w:t xml:space="preserve"> К.В. </w:t>
      </w:r>
      <w:r w:rsidRPr="008924C9">
        <w:rPr>
          <w:rFonts w:ascii="Times New Roman" w:hAnsi="Times New Roman" w:cs="Times New Roman"/>
          <w:sz w:val="24"/>
          <w:szCs w:val="24"/>
          <w:lang w:eastAsia="ur-PK" w:bidi="ur-PK"/>
        </w:rPr>
        <w:t>Непрямі витрати в системі калькулювання собівартості продукції сільськогосподарських підприємств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Волкова О.І.,</w:t>
      </w:r>
      <w:r w:rsidRPr="008924C9">
        <w:rPr>
          <w:rFonts w:ascii="Times New Roman" w:hAnsi="Times New Roman" w:cs="Times New Roman"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>Ільїн В.Ю.</w:t>
      </w:r>
      <w:r w:rsidRPr="008924C9">
        <w:rPr>
          <w:rFonts w:ascii="Times New Roman" w:hAnsi="Times New Roman" w:cs="Times New Roman"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>Удосконалення обліку запасних частин на підприємствах</w:t>
      </w:r>
    </w:p>
    <w:p w:rsidR="008924C9" w:rsidRPr="008924C9" w:rsidRDefault="008924C9" w:rsidP="008924C9">
      <w:pPr>
        <w:tabs>
          <w:tab w:val="left" w:pos="95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Ганяйло</w:t>
      </w:r>
      <w:proofErr w:type="spellEnd"/>
      <w:r w:rsidRPr="00892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О.М.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>Особливості впровадження цифрової фінансової звітності</w:t>
      </w:r>
      <w:r w:rsidRPr="0089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Гик В.В.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Інституційна теорія як методологічна основа розвитку бухгалтерського обліку в кластері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Гуменюк О.В.,</w:t>
      </w:r>
      <w:r w:rsidRPr="0089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Здирко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Н.Г.</w:t>
      </w:r>
      <w:r w:rsidRPr="008924C9">
        <w:rPr>
          <w:rFonts w:ascii="Times New Roman" w:hAnsi="Times New Roman" w:cs="Times New Roman"/>
          <w:sz w:val="24"/>
          <w:szCs w:val="24"/>
        </w:rPr>
        <w:t xml:space="preserve"> Особливості обліку виробничих запасів на підприємстві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Гуренко Т.О.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Ризики системи бухгалтерського обліку та управління ними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Гуцайлюк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З.В.</w:t>
      </w:r>
      <w:r w:rsidRPr="008924C9">
        <w:rPr>
          <w:rFonts w:ascii="Times New Roman" w:hAnsi="Times New Roman" w:cs="Times New Roman"/>
          <w:sz w:val="24"/>
          <w:szCs w:val="24"/>
        </w:rPr>
        <w:t xml:space="preserve"> Розвиток теорії бухгалтерського обліку в </w:t>
      </w:r>
      <w:r w:rsidRPr="008924C9">
        <w:rPr>
          <w:rFonts w:ascii="Times New Roman" w:hAnsi="Times New Roman" w:cs="Times New Roman"/>
          <w:bCs/>
          <w:sz w:val="24"/>
          <w:szCs w:val="24"/>
        </w:rPr>
        <w:t>контексті загальної тенденції розвитку суспільства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Гуцаленко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Л.В.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Облік і контроль в системі управління забезпечення якості органічної продукції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Голуб Н.О.</w:t>
      </w:r>
      <w:r w:rsidRPr="008924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Перспективи розвитку бухгалтерського обліку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Даньків Й.Я.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Формування обліково-аналітичної інформації  для оцінки підприємницької діяльності малого і  середнього бізнесу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Дерев’янко С.І.</w:t>
      </w:r>
      <w:r w:rsidRPr="0089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Відображення операцій з аграрними розписками в бухгалтерському обліку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Дерій В.А.</w:t>
      </w:r>
      <w:r w:rsidRPr="008924C9">
        <w:rPr>
          <w:rFonts w:ascii="Times New Roman" w:hAnsi="Times New Roman" w:cs="Times New Roman"/>
          <w:sz w:val="24"/>
          <w:szCs w:val="24"/>
        </w:rPr>
        <w:t xml:space="preserve"> Наукові дослідження та навчальний процес фахівців з бухгалтерського обліку й аналізу в сільському господарстві (1970 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924C9">
        <w:rPr>
          <w:rFonts w:ascii="Times New Roman" w:hAnsi="Times New Roman" w:cs="Times New Roman"/>
          <w:sz w:val="24"/>
          <w:szCs w:val="24"/>
        </w:rPr>
        <w:t>1980-ті роки, Україна)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Дубініна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М.В.,</w:t>
      </w:r>
      <w:r w:rsidRPr="0089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Чебан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Ю.Ю.,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>Галкін В.В.</w:t>
      </w:r>
      <w:r w:rsidRPr="008924C9">
        <w:rPr>
          <w:rFonts w:ascii="Times New Roman" w:hAnsi="Times New Roman" w:cs="Times New Roman"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 xml:space="preserve">Досвід впровадження </w:t>
      </w:r>
      <w:proofErr w:type="spellStart"/>
      <w:r w:rsidRPr="008924C9">
        <w:rPr>
          <w:rFonts w:ascii="Times New Roman" w:hAnsi="Times New Roman" w:cs="Times New Roman"/>
          <w:bCs/>
          <w:sz w:val="24"/>
          <w:szCs w:val="24"/>
        </w:rPr>
        <w:t>компетентісного</w:t>
      </w:r>
      <w:proofErr w:type="spellEnd"/>
      <w:r w:rsidRPr="008924C9">
        <w:rPr>
          <w:rFonts w:ascii="Times New Roman" w:hAnsi="Times New Roman" w:cs="Times New Roman"/>
          <w:bCs/>
          <w:sz w:val="24"/>
          <w:szCs w:val="24"/>
        </w:rPr>
        <w:t xml:space="preserve"> підходу підготовки фахівців з «обліку і оподаткування» у ЗВО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Дутчак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Р.Р.</w:t>
      </w:r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sz w:val="24"/>
          <w:szCs w:val="24"/>
        </w:rPr>
        <w:t>Медіація в бухгалтерському обліку підприємств національної економіки України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Жидєєва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Л.І</w:t>
      </w:r>
      <w:r w:rsidRPr="008924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>Андрієнко О.М.</w:t>
      </w:r>
      <w:r w:rsidRPr="00892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>Проблеми обліку МШП в державному секторі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Жук В.М.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 xml:space="preserve">Ніхто, окрім бухгалтерів 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Жураковська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І.В.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Сучасна тематика досліджень з бухгалтерського обліку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>Захаров Д.М.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Застосування «</w:t>
      </w:r>
      <w:proofErr w:type="spellStart"/>
      <w:r w:rsidRPr="008924C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89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4C9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8924C9">
        <w:rPr>
          <w:rFonts w:ascii="Times New Roman" w:hAnsi="Times New Roman" w:cs="Times New Roman"/>
          <w:sz w:val="24"/>
          <w:szCs w:val="24"/>
        </w:rPr>
        <w:t>» методу для оцінки соціального капіталу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Зеленко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С.В.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>Проблеми обліку потенціалу об’єднаних територіальних громад та перспективи їх вирішення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Іщенко Я.П.</w:t>
      </w:r>
      <w:r w:rsidRPr="00892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Нормативне регулювання формування та обліку власного капіталу в товариствах з обмеженою відповідальністю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Калюга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Є.В., </w:t>
      </w: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Гайдученко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Т.М.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Виправлення помилок у фінансовій звітності: вітчизняний та міжнародний підходи</w:t>
      </w:r>
    </w:p>
    <w:p w:rsidR="008924C9" w:rsidRPr="008924C9" w:rsidRDefault="008924C9" w:rsidP="008924C9">
      <w:pPr>
        <w:widowControl w:val="0"/>
        <w:tabs>
          <w:tab w:val="left" w:pos="1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Коваль Л.В.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Імплементація міжнародної практики в облікову систему України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Ковальова О.В.,</w:t>
      </w:r>
      <w:r w:rsidRPr="008924C9">
        <w:rPr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>Колісник М.О.</w:t>
      </w:r>
      <w:r w:rsidRPr="008924C9">
        <w:rPr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Обліково-аналітичне забезпечення процесу управління грошовими коштами підприємства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Ковальова О.В., </w:t>
      </w: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Загорулько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О.О </w:t>
      </w:r>
      <w:r w:rsidRPr="008924C9">
        <w:rPr>
          <w:rFonts w:ascii="Times New Roman" w:hAnsi="Times New Roman" w:cs="Times New Roman"/>
          <w:color w:val="000000"/>
          <w:sz w:val="24"/>
          <w:szCs w:val="24"/>
        </w:rPr>
        <w:t>Методичні прийоми судово-бухгалтерської експертизи: теоретичні і практичні аспекти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 w:rsidRPr="008924C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Колумбет</w:t>
      </w:r>
      <w:proofErr w:type="spellEnd"/>
      <w:r w:rsidRPr="008924C9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 О.П.</w:t>
      </w:r>
      <w:r w:rsidRPr="008924C9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Стан та перспективи розвитку бухгалтерського обліку в умовах сталого розвитку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Крук С.М.,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Куцик П.О. </w:t>
      </w:r>
      <w:r w:rsidRPr="008924C9">
        <w:rPr>
          <w:rFonts w:ascii="Times New Roman" w:hAnsi="Times New Roman" w:cs="Times New Roman"/>
          <w:sz w:val="24"/>
          <w:szCs w:val="24"/>
        </w:rPr>
        <w:t xml:space="preserve">Обліково-інформаційне забезпечення управління капітальним інвестуванням </w:t>
      </w:r>
      <w:r w:rsidRPr="008924C9">
        <w:rPr>
          <w:rFonts w:ascii="Times New Roman" w:hAnsi="Times New Roman" w:cs="Times New Roman"/>
          <w:bCs/>
          <w:sz w:val="24"/>
          <w:szCs w:val="24"/>
        </w:rPr>
        <w:t>суб’єктів бізнесу: організаційні аспекти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Куцик П.О.</w:t>
      </w:r>
      <w:r w:rsidRPr="008924C9">
        <w:rPr>
          <w:rFonts w:eastAsia="Times New Roman" w:cs="Times New Roman"/>
          <w:b/>
          <w:i/>
          <w:sz w:val="24"/>
          <w:szCs w:val="24"/>
          <w:lang w:bidi="en-US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>Бухгалтерський облік в управлінні власним капіталом: теоретичний аспект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Лепетан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І.М.</w:t>
      </w:r>
      <w:r w:rsidRPr="008924C9">
        <w:rPr>
          <w:rFonts w:ascii="Times New Roman" w:hAnsi="Times New Roman" w:cs="Times New Roman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Організація обліку екологічних зобов’язань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Лукова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О.С.</w:t>
      </w:r>
      <w:r w:rsidRPr="0089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Облік фінансових інструментів за національними та міжнародними правилами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Марусик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М.Я.</w:t>
      </w:r>
      <w:r w:rsidRPr="008924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Розвиток бухгалтерського обліку в умовах світових інтеграційних процесів</w:t>
      </w:r>
    </w:p>
    <w:p w:rsidR="008924C9" w:rsidRPr="008924C9" w:rsidRDefault="008924C9" w:rsidP="008924C9">
      <w:pPr>
        <w:pStyle w:val="a7"/>
        <w:widowControl w:val="0"/>
        <w:tabs>
          <w:tab w:val="left" w:pos="770"/>
          <w:tab w:val="left" w:pos="990"/>
          <w:tab w:val="left" w:pos="1210"/>
        </w:tabs>
        <w:ind w:firstLine="709"/>
        <w:jc w:val="both"/>
        <w:rPr>
          <w:rFonts w:ascii="Times New Roman" w:hAnsi="Times New Roman" w:cs="Times New Roman"/>
          <w:b w:val="0"/>
          <w:i w:val="0"/>
          <w:spacing w:val="-4"/>
          <w:sz w:val="24"/>
          <w:szCs w:val="24"/>
        </w:rPr>
      </w:pPr>
      <w:r w:rsidRPr="008924C9">
        <w:rPr>
          <w:rFonts w:ascii="Times New Roman" w:hAnsi="Times New Roman" w:cs="Times New Roman"/>
          <w:spacing w:val="-4"/>
          <w:sz w:val="24"/>
          <w:szCs w:val="24"/>
        </w:rPr>
        <w:t xml:space="preserve">Матвійчук Л.А. </w:t>
      </w:r>
      <w:r w:rsidRPr="00BF34D5">
        <w:rPr>
          <w:rFonts w:ascii="Times New Roman" w:hAnsi="Times New Roman" w:cs="Times New Roman"/>
          <w:b w:val="0"/>
          <w:i w:val="0"/>
          <w:spacing w:val="-4"/>
          <w:sz w:val="24"/>
          <w:szCs w:val="24"/>
        </w:rPr>
        <w:t>Стан та переваги застосування МСФЗ в Україні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Мельник Т.Г.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Облік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страхових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виплат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страхуванню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від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нещасного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випадку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професійних</w:t>
      </w:r>
      <w:proofErr w:type="spellEnd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захворювань</w:t>
      </w:r>
      <w:proofErr w:type="spellEnd"/>
    </w:p>
    <w:p w:rsidR="008924C9" w:rsidRPr="008924C9" w:rsidRDefault="008924C9" w:rsidP="008924C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Мельниченко І.В. </w:t>
      </w:r>
      <w:r w:rsidRPr="00892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Доходи та витрати за необмінними операціями: проблеми порівнянності показників</w:t>
      </w:r>
      <w:r w:rsidRPr="0089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Мороз Ю.Ю., </w:t>
      </w: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Цал-Цалко</w:t>
      </w:r>
      <w:proofErr w:type="spellEnd"/>
      <w:r w:rsidRPr="00892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Ю.С.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Бухгалтерський облік як інструмент подолання фінансової корупції</w:t>
      </w:r>
    </w:p>
    <w:p w:rsidR="008924C9" w:rsidRPr="008924C9" w:rsidRDefault="008924C9" w:rsidP="00892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8924C9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Муравський В.В., Муравський В.В.</w:t>
      </w:r>
      <w:r w:rsidRPr="008924C9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8924C9">
        <w:rPr>
          <w:rFonts w:ascii="Times New Roman" w:eastAsia="TimesNewRomanPSMT" w:hAnsi="Times New Roman" w:cs="Times New Roman"/>
          <w:bCs/>
          <w:sz w:val="24"/>
          <w:szCs w:val="24"/>
        </w:rPr>
        <w:t>Використання технології Інтернет речей для цілей автоматизації обліку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Огійчук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М.Ф.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>Колісник М.О</w:t>
      </w:r>
      <w:r w:rsidRPr="008924C9">
        <w:rPr>
          <w:rFonts w:ascii="Times New Roman" w:hAnsi="Times New Roman" w:cs="Times New Roman"/>
          <w:i/>
          <w:sz w:val="24"/>
          <w:szCs w:val="24"/>
        </w:rPr>
        <w:t>.</w:t>
      </w:r>
      <w:r w:rsidRPr="00892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Державна  підтримка аграріїв та її облік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Олійник С.О.</w:t>
      </w:r>
      <w:r w:rsidRPr="008924C9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Креативний облік та його прояви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Омелько М.А.</w:t>
      </w:r>
      <w:r w:rsidRPr="00892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Теоретичні аспекти сучасного обліку фінансового результату в бюджетних установах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Пилипенко А.А.</w:t>
      </w:r>
      <w:r w:rsidRPr="008924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color w:val="000000"/>
          <w:sz w:val="24"/>
          <w:szCs w:val="24"/>
        </w:rPr>
        <w:t>Імплементація збалансованої системи показників в стратегічному управлінському обліку підприємства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Пилипенко Л.М.,</w:t>
      </w:r>
      <w:r w:rsidRPr="00892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Тивончук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О.І.</w:t>
      </w:r>
      <w:r w:rsidRPr="00892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Концептуально-теоретичний аналіз шляхів адаптації парадигми бухгалтерського обліку до вимог концепції сталого розвитку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Правдюк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Н.Л.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color w:val="000000"/>
          <w:sz w:val="24"/>
          <w:szCs w:val="24"/>
        </w:rPr>
        <w:t>Обліково-аналітичне забезпечення управління платіжною спроможністю підприємства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Михайло П.</w:t>
      </w:r>
      <w:r w:rsidRPr="00892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Зростання функціональності бухгалтерського обліку  в управлінні аграрним бізнесом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Плахотнюк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І.О.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Облікове забезпечення руху грошових коштів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Подолянчук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О.А.</w:t>
      </w:r>
      <w:r w:rsidRPr="008924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24C9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 w:rsidRPr="008924C9">
        <w:rPr>
          <w:rFonts w:ascii="Times New Roman" w:hAnsi="Times New Roman" w:cs="Times New Roman"/>
          <w:sz w:val="24"/>
          <w:szCs w:val="24"/>
        </w:rPr>
        <w:t xml:space="preserve"> в системі обліку малих підприємств аграрного бізнесу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Романченко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Ю.О.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Облікові особливості електронних грошей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Савченко Н.М.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Особливості формування облікової політики в неприбуткових організаціях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Садовська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І.Б.</w:t>
      </w:r>
      <w:r w:rsidRPr="008924C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Нагірська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К.Є.</w:t>
      </w:r>
      <w:bookmarkStart w:id="1" w:name="_Hlk20337935"/>
      <w:r w:rsidRPr="008924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Розвиток управлінського обліку та роль бухгалтерського судження в умовах світових інтеграційних процесів</w:t>
      </w:r>
      <w:bookmarkEnd w:id="1"/>
    </w:p>
    <w:p w:rsidR="008924C9" w:rsidRPr="008924C9" w:rsidRDefault="008924C9" w:rsidP="008924C9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Сук Л.К.</w:t>
      </w:r>
      <w:r w:rsidRPr="008924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Розвиток бухгалтерського </w:t>
      </w:r>
      <w:proofErr w:type="gramStart"/>
      <w:r w:rsidRPr="008924C9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proofErr w:type="gramEnd"/>
      <w:r w:rsidRPr="008924C9">
        <w:rPr>
          <w:rFonts w:ascii="Times New Roman" w:eastAsia="Times New Roman" w:hAnsi="Times New Roman" w:cs="Times New Roman"/>
          <w:color w:val="000000"/>
          <w:sz w:val="24"/>
          <w:szCs w:val="24"/>
        </w:rPr>
        <w:t>іку в сільському господарстві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Сук П.Л</w:t>
      </w:r>
      <w:r w:rsidRPr="008924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Криворот О.Г.</w:t>
      </w:r>
      <w:r w:rsidRPr="008924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Бухгалтерський облік кормів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>Суліменко</w:t>
      </w:r>
      <w:proofErr w:type="spellEnd"/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Л.А.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>Розвиток національної системи бухгалтерського обліку в умовах європейської інтеграції бізнесу України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Сирцева С.В.</w:t>
      </w:r>
      <w:r w:rsidRPr="008924C9">
        <w:rPr>
          <w:rFonts w:ascii="Times New Roman" w:hAnsi="Times New Roman" w:cs="Times New Roman"/>
          <w:sz w:val="24"/>
          <w:szCs w:val="24"/>
        </w:rPr>
        <w:t xml:space="preserve">,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Лугова О.І., 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Пісоченко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Т.С.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 xml:space="preserve"> Роль облікової політики у забезпеченні управління корпораціями</w:t>
      </w:r>
    </w:p>
    <w:p w:rsidR="008924C9" w:rsidRPr="008924C9" w:rsidRDefault="008924C9" w:rsidP="008924C9">
      <w:pPr>
        <w:shd w:val="clear" w:color="auto" w:fill="FFFFFF"/>
        <w:tabs>
          <w:tab w:val="left" w:pos="95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>Стрільчук</w:t>
      </w:r>
      <w:proofErr w:type="spellEnd"/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Л.В.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 xml:space="preserve">Організація обліку за міжнародними  стандартами фінансової звітності </w:t>
      </w:r>
    </w:p>
    <w:p w:rsidR="008924C9" w:rsidRPr="008924C9" w:rsidRDefault="008924C9" w:rsidP="008924C9">
      <w:pPr>
        <w:tabs>
          <w:tab w:val="left" w:pos="9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8924C9">
        <w:rPr>
          <w:rFonts w:ascii="Times New Roman" w:hAnsi="Times New Roman"/>
          <w:b/>
          <w:bCs/>
          <w:i/>
          <w:iCs/>
          <w:sz w:val="24"/>
          <w:szCs w:val="24"/>
        </w:rPr>
        <w:t>Слєсар</w:t>
      </w:r>
      <w:proofErr w:type="spellEnd"/>
      <w:r w:rsidRPr="008924C9">
        <w:rPr>
          <w:rFonts w:ascii="Times New Roman" w:hAnsi="Times New Roman"/>
          <w:b/>
          <w:bCs/>
          <w:i/>
          <w:iCs/>
          <w:sz w:val="24"/>
          <w:szCs w:val="24"/>
        </w:rPr>
        <w:t xml:space="preserve"> Т.М.</w:t>
      </w:r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 xml:space="preserve">Особливості законодавчих змін обліку в державному секторі 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Сокіл О.Г.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Прогноз розвитку звітності про сталий розвиток в Україні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Талько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Т.В.</w:t>
      </w:r>
      <w:r w:rsidRPr="008924C9">
        <w:rPr>
          <w:rFonts w:ascii="Times New Roman" w:eastAsia="Times New Roman" w:hAnsi="Times New Roman" w:cs="Times New Roman"/>
          <w:b/>
          <w:i/>
          <w:caps/>
          <w:color w:val="000000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Переваги та недоліки бухгалтерського </w:t>
      </w:r>
      <w:proofErr w:type="spellStart"/>
      <w:r w:rsidRPr="008924C9">
        <w:rPr>
          <w:rFonts w:ascii="Times New Roman" w:eastAsia="Times New Roman" w:hAnsi="Times New Roman" w:cs="Times New Roman"/>
          <w:color w:val="000000"/>
          <w:sz w:val="24"/>
          <w:szCs w:val="24"/>
        </w:rPr>
        <w:t>аутсорсингу</w:t>
      </w:r>
      <w:proofErr w:type="spellEnd"/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>Теловата</w:t>
      </w:r>
      <w:proofErr w:type="spellEnd"/>
      <w:r w:rsidRPr="008924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М.Т.</w:t>
      </w:r>
      <w:r w:rsidRPr="008924C9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 xml:space="preserve">Економічне визнання, сутність та класифікація адміністративних витрат для цілей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 xml:space="preserve"> обліку та контролю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Тесленко Т.І. </w:t>
      </w:r>
      <w:r w:rsidRPr="008924C9">
        <w:rPr>
          <w:rFonts w:ascii="Times New Roman" w:hAnsi="Times New Roman" w:cs="Times New Roman"/>
          <w:sz w:val="24"/>
          <w:szCs w:val="24"/>
        </w:rPr>
        <w:t>Облік цільового фінансування у комунальних некомерційних підприємствах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Трачова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Д.М. </w:t>
      </w:r>
      <w:r w:rsidRPr="008924C9">
        <w:rPr>
          <w:rFonts w:ascii="Times New Roman" w:hAnsi="Times New Roman" w:cs="Times New Roman"/>
          <w:sz w:val="24"/>
          <w:szCs w:val="24"/>
        </w:rPr>
        <w:t>Концептуальні напрями розвитку амортизаційної політики в інформаційну епоху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Умерова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Г.В.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 xml:space="preserve">Собівартість поточних біологічних активів рослинництва як економічна категорія 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Утенкова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К.О. </w:t>
      </w:r>
      <w:r w:rsidRPr="008924C9">
        <w:rPr>
          <w:rFonts w:ascii="Times New Roman" w:eastAsia="Calibri" w:hAnsi="Times New Roman" w:cs="Times New Roman"/>
          <w:sz w:val="24"/>
          <w:szCs w:val="24"/>
        </w:rPr>
        <w:t>Глобальні принципи управлінського обліку у контексті формування економічної безпеки підприємств аграрного сектору</w:t>
      </w:r>
    </w:p>
    <w:p w:rsidR="008924C9" w:rsidRPr="008924C9" w:rsidRDefault="008924C9" w:rsidP="008924C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Федоренко Л.В., Романенко Т.В.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sz w:val="24"/>
          <w:szCs w:val="24"/>
        </w:rPr>
        <w:t>Вимоги сьогодення з підготовки кваліфікованого фахівця у сфері обліку й оподаткування</w:t>
      </w:r>
    </w:p>
    <w:p w:rsidR="008924C9" w:rsidRPr="008924C9" w:rsidRDefault="008924C9" w:rsidP="0089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Харченко Л.І.,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Ільїна О.В.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8924C9">
        <w:rPr>
          <w:rFonts w:ascii="Times New Roman" w:hAnsi="Times New Roman" w:cs="Times New Roman"/>
          <w:sz w:val="24"/>
          <w:szCs w:val="24"/>
        </w:rPr>
        <w:t>діджиталізації</w:t>
      </w:r>
      <w:proofErr w:type="spellEnd"/>
      <w:r w:rsidRPr="008924C9">
        <w:rPr>
          <w:rFonts w:ascii="Times New Roman" w:hAnsi="Times New Roman" w:cs="Times New Roman"/>
          <w:sz w:val="24"/>
          <w:szCs w:val="24"/>
        </w:rPr>
        <w:t xml:space="preserve"> обліку і фінансової звітності аграрних підприємств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Царук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Н.Г.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 xml:space="preserve">Розвиток методології вітчизняного бухгалтерського обліку та звітності в умовах світових інтеграційних процесів </w:t>
      </w:r>
    </w:p>
    <w:p w:rsidR="008924C9" w:rsidRPr="008924C9" w:rsidRDefault="008924C9" w:rsidP="008924C9">
      <w:pPr>
        <w:pStyle w:val="rvps2"/>
        <w:shd w:val="clear" w:color="auto" w:fill="FFFFFF"/>
        <w:spacing w:before="0" w:after="0"/>
        <w:ind w:firstLine="709"/>
        <w:jc w:val="both"/>
        <w:textAlignment w:val="baseline"/>
        <w:rPr>
          <w:i/>
          <w:lang w:val="uk-UA"/>
        </w:rPr>
      </w:pPr>
      <w:proofErr w:type="spellStart"/>
      <w:r w:rsidRPr="008924C9">
        <w:rPr>
          <w:b/>
          <w:i/>
          <w:lang w:val="uk-UA"/>
        </w:rPr>
        <w:lastRenderedPageBreak/>
        <w:t>Чудовець</w:t>
      </w:r>
      <w:proofErr w:type="spellEnd"/>
      <w:r w:rsidRPr="008924C9">
        <w:rPr>
          <w:b/>
          <w:i/>
          <w:lang w:val="uk-UA"/>
        </w:rPr>
        <w:t xml:space="preserve"> В.В. </w:t>
      </w:r>
      <w:r w:rsidRPr="008924C9">
        <w:rPr>
          <w:lang w:val="uk-UA"/>
        </w:rPr>
        <w:t>Проблеми розвитку статистичної звітності лісового господарства</w:t>
      </w:r>
    </w:p>
    <w:p w:rsid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Шара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Є.Ю. </w:t>
      </w:r>
      <w:r w:rsidRPr="008924C9">
        <w:rPr>
          <w:rFonts w:ascii="Times New Roman" w:hAnsi="Times New Roman" w:cs="Times New Roman"/>
          <w:sz w:val="24"/>
          <w:szCs w:val="24"/>
        </w:rPr>
        <w:t>Організація  технології облікового  процесу</w:t>
      </w:r>
    </w:p>
    <w:p w:rsidR="00493E9F" w:rsidRPr="008924C9" w:rsidRDefault="00493E9F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E9F">
        <w:rPr>
          <w:rFonts w:ascii="Times New Roman" w:hAnsi="Times New Roman" w:cs="Times New Roman"/>
          <w:b/>
          <w:i/>
          <w:sz w:val="24"/>
          <w:szCs w:val="24"/>
        </w:rPr>
        <w:t>Швець В.Г.</w:t>
      </w:r>
      <w:r>
        <w:rPr>
          <w:rFonts w:ascii="Times New Roman" w:hAnsi="Times New Roman" w:cs="Times New Roman"/>
          <w:sz w:val="24"/>
          <w:szCs w:val="24"/>
        </w:rPr>
        <w:t xml:space="preserve"> Облік і контроль в умовах системної кризи в Україні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Шигун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М.М.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Сучасні вимоги до процесу звітування підприємств в умовах світових інтеграційних процесів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Юрченко О.А., </w:t>
      </w:r>
      <w:proofErr w:type="spellStart"/>
      <w:r w:rsidRPr="008924C9">
        <w:rPr>
          <w:rFonts w:ascii="Times New Roman" w:hAnsi="Times New Roman" w:cs="Times New Roman"/>
          <w:b/>
          <w:i/>
          <w:spacing w:val="-4"/>
          <w:sz w:val="24"/>
          <w:szCs w:val="24"/>
        </w:rPr>
        <w:t>Петраковська</w:t>
      </w:r>
      <w:proofErr w:type="spellEnd"/>
      <w:r w:rsidRPr="008924C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О.В.,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Свирида О.А., </w:t>
      </w:r>
      <w:r w:rsidRPr="008924C9">
        <w:rPr>
          <w:rFonts w:ascii="Times New Roman" w:hAnsi="Times New Roman" w:cs="Times New Roman"/>
          <w:sz w:val="24"/>
          <w:szCs w:val="24"/>
        </w:rPr>
        <w:t>Економічна сутність та класифікації доходів і видатків загального фонду бюджетної установи</w:t>
      </w:r>
    </w:p>
    <w:p w:rsidR="008924C9" w:rsidRPr="008924C9" w:rsidRDefault="008924C9" w:rsidP="0089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C9" w:rsidRPr="008924C9" w:rsidRDefault="008924C9" w:rsidP="008924C9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8924C9" w:rsidRPr="008924C9" w:rsidRDefault="008924C9" w:rsidP="008924C9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sz w:val="24"/>
          <w:szCs w:val="24"/>
        </w:rPr>
        <w:t>Секція 2.</w:t>
      </w:r>
      <w:r w:rsidRPr="008924C9">
        <w:rPr>
          <w:rFonts w:ascii="Times New Roman" w:hAnsi="Times New Roman" w:cs="Times New Roman"/>
          <w:sz w:val="24"/>
          <w:szCs w:val="24"/>
        </w:rPr>
        <w:tab/>
        <w:t>А</w:t>
      </w:r>
      <w:r w:rsidRPr="008924C9">
        <w:rPr>
          <w:rFonts w:ascii="Times New Roman" w:hAnsi="Times New Roman" w:cs="Times New Roman"/>
          <w:sz w:val="24"/>
          <w:szCs w:val="24"/>
          <w:lang w:bidi="ur-PK"/>
        </w:rPr>
        <w:t>удит (реформування аудиту) в контексті Європейської інтеграції національної економіки</w:t>
      </w:r>
    </w:p>
    <w:p w:rsidR="008924C9" w:rsidRPr="008924C9" w:rsidRDefault="008924C9" w:rsidP="0089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Бабіч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І.І.,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Баклан А.Ю.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Питання інвентаризації в аграрному секторі як методу контролю даних обліку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Бариніна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М.В.</w:t>
      </w:r>
      <w:r w:rsidRPr="008924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Новації у внутрішньому аудиті органів державного і комунального секторів України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Бондарчук І.П.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Внутрішній контроль на підприємствах України: проблеми розвитку та шляхи їх вирішення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Боярова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О.А. </w:t>
      </w:r>
      <w:r w:rsidRPr="008924C9">
        <w:rPr>
          <w:rFonts w:ascii="Times New Roman" w:hAnsi="Times New Roman" w:cs="Times New Roman"/>
          <w:sz w:val="24"/>
          <w:szCs w:val="24"/>
        </w:rPr>
        <w:t>Відображення виплат працівникам у звітності підприємства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Виговська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Н.Г.</w:t>
      </w:r>
      <w:r w:rsidRPr="008924C9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Трансформація контрольної функції держави в умовах глобалізації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Воронко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Р.М.,</w:t>
      </w:r>
      <w:r w:rsidRPr="008924C9">
        <w:rPr>
          <w:rFonts w:ascii="Times New Roman" w:eastAsia="Calibri" w:hAnsi="Times New Roman" w:cs="Times New Roman"/>
          <w:bCs/>
          <w:i/>
          <w:spacing w:val="-3"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b/>
          <w:bCs/>
          <w:i/>
          <w:spacing w:val="-3"/>
          <w:sz w:val="24"/>
          <w:szCs w:val="24"/>
        </w:rPr>
        <w:t xml:space="preserve">Вовчик Н.Л. </w:t>
      </w:r>
      <w:r w:rsidRPr="008924C9">
        <w:rPr>
          <w:rFonts w:ascii="Times New Roman" w:eastAsia="Calibri" w:hAnsi="Times New Roman" w:cs="Times New Roman"/>
          <w:sz w:val="24"/>
          <w:szCs w:val="24"/>
        </w:rPr>
        <w:t>Призначення внутрішнього контролю у системі управління підприємством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Грищенко О.В., 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Головацька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С.І.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Розрахунки з учасниками товариства у системі корпоративного управління: контрольні аспекти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</w:rPr>
      </w:pPr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Кошик В.В.</w:t>
      </w:r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Черненька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Л.Б.</w:t>
      </w:r>
      <w:r w:rsidRPr="008924C9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Особливості автоматизації процесу контролю в Україні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Кузик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Н.П.</w:t>
      </w:r>
      <w:r w:rsidRPr="008924C9">
        <w:rPr>
          <w:rFonts w:ascii="Times New Roman" w:hAnsi="Times New Roman" w:cs="Times New Roman"/>
          <w:sz w:val="24"/>
          <w:szCs w:val="24"/>
        </w:rPr>
        <w:t xml:space="preserve"> Галузеві особливості як визначальна складова аудиту фінансової звітності аграрних підприємств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Мананкова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В.О.,</w:t>
      </w:r>
      <w:r w:rsidRPr="008924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Рагуліна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І.І. </w:t>
      </w:r>
      <w:r w:rsidRPr="008924C9">
        <w:rPr>
          <w:rFonts w:ascii="Times New Roman" w:hAnsi="Times New Roman" w:cs="Times New Roman"/>
          <w:sz w:val="24"/>
          <w:szCs w:val="24"/>
        </w:rPr>
        <w:t>Організація і методика аудиту виробничих запасів на підприємстві: сучасний підхід</w:t>
      </w:r>
    </w:p>
    <w:p w:rsidR="008924C9" w:rsidRPr="008924C9" w:rsidRDefault="008924C9" w:rsidP="008924C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Марчук У.О.</w:t>
      </w:r>
      <w:r w:rsidRPr="0089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 xml:space="preserve">Регулювання служби внутрішнього аудиту 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Мулик Я.І.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Організація контролю з метою забезпечення економічної безпеки</w:t>
      </w:r>
    </w:p>
    <w:p w:rsidR="008924C9" w:rsidRPr="008924C9" w:rsidRDefault="008924C9" w:rsidP="008924C9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iCs/>
          <w:sz w:val="24"/>
          <w:szCs w:val="24"/>
        </w:rPr>
        <w:t>Панченко К.М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Pr="008924C9">
        <w:rPr>
          <w:rFonts w:ascii="Times New Roman" w:hAnsi="Times New Roman" w:cs="Times New Roman"/>
          <w:b/>
          <w:i/>
          <w:iCs/>
          <w:sz w:val="24"/>
          <w:szCs w:val="24"/>
        </w:rPr>
        <w:t>Германчук</w:t>
      </w:r>
      <w:proofErr w:type="spellEnd"/>
      <w:r w:rsidRPr="008924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Г.О.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bCs/>
          <w:sz w:val="24"/>
          <w:szCs w:val="24"/>
        </w:rPr>
        <w:t>Аудит прибутку підприємств в умовах трансформації фінансової звітності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Редченко</w:t>
      </w:r>
      <w:proofErr w:type="spellEnd"/>
      <w:r w:rsidRPr="00892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К.І., Попович І.І. </w:t>
      </w:r>
      <w:r w:rsidRPr="008924C9">
        <w:rPr>
          <w:rFonts w:ascii="Times New Roman" w:hAnsi="Times New Roman" w:cs="Times New Roman"/>
          <w:bCs/>
          <w:sz w:val="24"/>
          <w:szCs w:val="24"/>
        </w:rPr>
        <w:t>Контроль розвитку підприємства та концепція безперервності діяльності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Фабіянська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В.Ю. 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Суспільний нагляд за аудиторською діяльністю в Україні</w:t>
      </w:r>
    </w:p>
    <w:p w:rsidR="008924C9" w:rsidRPr="008924C9" w:rsidRDefault="008924C9" w:rsidP="00892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24C9" w:rsidRPr="008924C9" w:rsidRDefault="008924C9" w:rsidP="00892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24C9" w:rsidRPr="008924C9" w:rsidRDefault="008924C9" w:rsidP="008924C9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sz w:val="24"/>
          <w:szCs w:val="24"/>
        </w:rPr>
        <w:t>Секція 3.</w:t>
      </w:r>
      <w:r w:rsidRPr="008924C9">
        <w:rPr>
          <w:rFonts w:ascii="Times New Roman" w:hAnsi="Times New Roman" w:cs="Times New Roman"/>
          <w:sz w:val="24"/>
          <w:szCs w:val="24"/>
        </w:rPr>
        <w:tab/>
      </w:r>
      <w:r w:rsidRPr="008924C9">
        <w:rPr>
          <w:rFonts w:ascii="Times New Roman" w:hAnsi="Times New Roman" w:cs="Times New Roman"/>
          <w:sz w:val="24"/>
          <w:szCs w:val="24"/>
          <w:lang w:bidi="ur-PK"/>
        </w:rPr>
        <w:t>Стан та актуальні проблеми розвитку теорії і практики економічного аналізу.</w:t>
      </w:r>
    </w:p>
    <w:p w:rsidR="008924C9" w:rsidRPr="008924C9" w:rsidRDefault="008924C9" w:rsidP="00892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Богданюк О.В., Алексєєва В.О. </w:t>
      </w:r>
      <w:r w:rsidRPr="008924C9">
        <w:rPr>
          <w:rFonts w:ascii="Times New Roman" w:hAnsi="Times New Roman" w:cs="Times New Roman"/>
          <w:sz w:val="24"/>
          <w:szCs w:val="24"/>
        </w:rPr>
        <w:t>Аналіз витрат виробництва олійних культур як передумова розвитку галузі</w:t>
      </w:r>
    </w:p>
    <w:p w:rsidR="008924C9" w:rsidRPr="008924C9" w:rsidRDefault="008924C9" w:rsidP="0089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Велієва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В.О., </w:t>
      </w: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Битюк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Я.Р. </w:t>
      </w:r>
      <w:r w:rsidRPr="008924C9">
        <w:rPr>
          <w:rFonts w:ascii="Times New Roman" w:hAnsi="Times New Roman" w:cs="Times New Roman"/>
          <w:sz w:val="24"/>
          <w:szCs w:val="24"/>
        </w:rPr>
        <w:t>Комплексний аналіз фінансового стану  підприємства</w:t>
      </w:r>
    </w:p>
    <w:p w:rsidR="008924C9" w:rsidRPr="008924C9" w:rsidRDefault="008924C9" w:rsidP="0089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Велієва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В.О., Демчук В.О. </w:t>
      </w:r>
      <w:r w:rsidRPr="008924C9">
        <w:rPr>
          <w:rFonts w:ascii="Times New Roman" w:hAnsi="Times New Roman" w:cs="Times New Roman"/>
          <w:sz w:val="24"/>
          <w:szCs w:val="24"/>
        </w:rPr>
        <w:t>Методи діагностики імовірного банкрутства</w:t>
      </w:r>
    </w:p>
    <w:p w:rsidR="008924C9" w:rsidRPr="008924C9" w:rsidRDefault="008924C9" w:rsidP="0089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Велієва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В.О.,</w:t>
      </w:r>
      <w:r w:rsidRPr="008924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Мірошниченко А.В.</w:t>
      </w:r>
      <w:r w:rsidRPr="008924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 xml:space="preserve">Організація аналітичної роботи </w:t>
      </w:r>
    </w:p>
    <w:p w:rsidR="008924C9" w:rsidRPr="008924C9" w:rsidRDefault="008924C9" w:rsidP="0089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Велієва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В.О., </w:t>
      </w:r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Семенюк О.В.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sz w:val="24"/>
          <w:szCs w:val="24"/>
        </w:rPr>
        <w:t>Історія і перспективи розвитку аналізу господарської діяльності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Гордополов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В.Ю.</w:t>
      </w:r>
      <w:r w:rsidRPr="00892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 xml:space="preserve">Комплексний компаративний аналіз діяльності </w:t>
      </w:r>
      <w:proofErr w:type="spellStart"/>
      <w:r w:rsidRPr="008924C9"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  <w:r w:rsidRPr="008924C9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8924C9">
        <w:rPr>
          <w:rFonts w:ascii="Times New Roman" w:eastAsia="Times New Roman" w:hAnsi="Times New Roman" w:cs="Times New Roman"/>
          <w:sz w:val="24"/>
          <w:szCs w:val="24"/>
        </w:rPr>
        <w:t>єктів</w:t>
      </w:r>
      <w:proofErr w:type="spellEnd"/>
      <w:r w:rsidRPr="008924C9">
        <w:rPr>
          <w:rFonts w:ascii="Times New Roman" w:eastAsia="Times New Roman" w:hAnsi="Times New Roman" w:cs="Times New Roman"/>
          <w:sz w:val="24"/>
          <w:szCs w:val="24"/>
        </w:rPr>
        <w:t xml:space="preserve"> господарювання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r-PK" w:bidi="ur-PK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Гурська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Л.Л., Іванова С.М. </w:t>
      </w:r>
      <w:r w:rsidRPr="008924C9">
        <w:rPr>
          <w:rFonts w:ascii="Times New Roman" w:eastAsia="Times New Roman" w:hAnsi="Times New Roman" w:cs="Times New Roman"/>
          <w:sz w:val="24"/>
          <w:szCs w:val="24"/>
          <w:lang w:eastAsia="ur-PK" w:bidi="ur-PK"/>
        </w:rPr>
        <w:t xml:space="preserve">Аналіз формування конкурентних переваг сільськогосподарських підприємств </w:t>
      </w:r>
    </w:p>
    <w:p w:rsidR="008924C9" w:rsidRPr="008924C9" w:rsidRDefault="008924C9" w:rsidP="00892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Дерещук</w:t>
      </w:r>
      <w:proofErr w:type="spellEnd"/>
      <w:r w:rsidRPr="008924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А.С.</w:t>
      </w:r>
      <w:r w:rsidRPr="008924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color w:val="000000"/>
          <w:sz w:val="24"/>
          <w:szCs w:val="24"/>
        </w:rPr>
        <w:t>Фінансова стійкість підприємства та її забезпечення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>Коваль З.О.</w:t>
      </w:r>
      <w:r w:rsidRPr="00892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sz w:val="24"/>
          <w:szCs w:val="24"/>
        </w:rPr>
        <w:t>Переваги та недоліки застосування методів сценарного аналізу у формуванні стратегії підприємства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lastRenderedPageBreak/>
        <w:t>Куць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Т.В.</w:t>
      </w:r>
      <w:r w:rsidRPr="008924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Новак Ю.В.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Обліково-аналітичне забезпечення управління фінансовими результатами підприємства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proofErr w:type="spellStart"/>
      <w:r w:rsidRPr="008924C9">
        <w:rPr>
          <w:rFonts w:ascii="Times New Roman" w:hAnsi="Times New Roman" w:cs="Times New Roman"/>
          <w:b/>
          <w:i/>
          <w:iCs/>
          <w:sz w:val="24"/>
          <w:szCs w:val="24"/>
        </w:rPr>
        <w:t>Ланченко</w:t>
      </w:r>
      <w:proofErr w:type="spellEnd"/>
      <w:r w:rsidRPr="008924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Є.О.</w:t>
      </w:r>
      <w:r w:rsidRPr="008924C9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caps/>
          <w:sz w:val="24"/>
          <w:szCs w:val="24"/>
          <w:lang w:val="ru-RU"/>
        </w:rPr>
        <w:t>с</w:t>
      </w:r>
      <w:r w:rsidRPr="008924C9">
        <w:rPr>
          <w:rFonts w:ascii="Times New Roman" w:hAnsi="Times New Roman" w:cs="Times New Roman"/>
          <w:sz w:val="24"/>
          <w:szCs w:val="24"/>
          <w:lang w:val="ru-RU"/>
        </w:rPr>
        <w:t>татистичний</w:t>
      </w:r>
      <w:proofErr w:type="spellEnd"/>
      <w:r w:rsidRPr="00892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Pr="00892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sz w:val="24"/>
          <w:szCs w:val="24"/>
          <w:lang w:val="ru-RU"/>
        </w:rPr>
        <w:t>зайнятості</w:t>
      </w:r>
      <w:proofErr w:type="spellEnd"/>
      <w:r w:rsidRPr="00892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sz w:val="24"/>
          <w:szCs w:val="24"/>
          <w:lang w:val="ru-RU"/>
        </w:rPr>
        <w:t>населення</w:t>
      </w:r>
      <w:proofErr w:type="spellEnd"/>
      <w:r w:rsidRPr="008924C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24C9">
        <w:rPr>
          <w:rFonts w:ascii="Times New Roman" w:hAnsi="Times New Roman" w:cs="Times New Roman"/>
          <w:sz w:val="24"/>
          <w:szCs w:val="24"/>
          <w:lang w:val="ru-RU"/>
        </w:rPr>
        <w:t>аграрній</w:t>
      </w:r>
      <w:proofErr w:type="spellEnd"/>
      <w:r w:rsidRPr="00892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</w:p>
    <w:p w:rsidR="008924C9" w:rsidRPr="008924C9" w:rsidRDefault="008924C9" w:rsidP="008924C9">
      <w:pPr>
        <w:tabs>
          <w:tab w:val="left" w:pos="-2268"/>
        </w:tabs>
        <w:spacing w:after="0" w:line="240" w:lineRule="auto"/>
        <w:ind w:firstLine="709"/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Мельянкова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Л.В.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hAnsi="Times New Roman" w:cs="Times New Roman"/>
          <w:color w:val="000000"/>
          <w:sz w:val="24"/>
          <w:szCs w:val="24"/>
        </w:rPr>
        <w:t>Розвиток економічного аналізу в умовах посилення світових інтеграційних процесів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ur-PK" w:bidi="ur-PK"/>
        </w:rPr>
      </w:pPr>
      <w:r w:rsidRPr="008924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Мулик Т.О.</w:t>
      </w:r>
      <w:r w:rsidRPr="008924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ur-PK" w:bidi="ur-PK"/>
        </w:rPr>
        <w:t>А</w:t>
      </w:r>
      <w:r w:rsidRPr="0089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r-PK" w:bidi="ur-PK"/>
        </w:rPr>
        <w:t>наліз інвестиційної діяльності та привабливості в</w:t>
      </w:r>
      <w:r w:rsidRPr="008924C9">
        <w:rPr>
          <w:rFonts w:ascii="Times New Roman" w:eastAsia="Times New Roman" w:hAnsi="Times New Roman" w:cs="Times New Roman"/>
          <w:bCs/>
          <w:caps/>
          <w:color w:val="000000"/>
          <w:spacing w:val="-32"/>
          <w:sz w:val="24"/>
          <w:szCs w:val="24"/>
          <w:lang w:eastAsia="ur-PK" w:bidi="ur-PK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r-PK" w:bidi="ur-PK"/>
        </w:rPr>
        <w:t>умовах забезпечення інвестиційної безпеки</w:t>
      </w:r>
      <w:r w:rsidRPr="008924C9">
        <w:rPr>
          <w:rFonts w:ascii="Times New Roman" w:eastAsia="Times New Roman" w:hAnsi="Times New Roman" w:cs="Times New Roman"/>
          <w:bCs/>
          <w:caps/>
          <w:color w:val="000000"/>
          <w:spacing w:val="-4"/>
          <w:sz w:val="24"/>
          <w:szCs w:val="24"/>
          <w:lang w:eastAsia="ur-PK" w:bidi="ur-PK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r-PK" w:bidi="ur-PK"/>
        </w:rPr>
        <w:t>підприємств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ur-PK" w:bidi="ur-PK"/>
        </w:rPr>
      </w:pPr>
      <w:r w:rsidRPr="008924C9">
        <w:rPr>
          <w:rFonts w:ascii="Times New Roman" w:eastAsia="Courier New" w:hAnsi="Times New Roman" w:cs="Times New Roman"/>
          <w:b/>
          <w:i/>
          <w:color w:val="000000"/>
          <w:sz w:val="24"/>
          <w:szCs w:val="24"/>
        </w:rPr>
        <w:t>Нехай В.А.</w:t>
      </w:r>
      <w:r w:rsidRPr="008924C9">
        <w:rPr>
          <w:rFonts w:ascii="Times New Roman" w:eastAsia="Courier New" w:hAnsi="Times New Roman" w:cs="Times New Roman"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ur-PK" w:bidi="ur-PK"/>
        </w:rPr>
        <w:t>Управління фінансово-економічною безпекою сільськогосподарських підприємств: аналітичний аспект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Нужна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О.А., </w:t>
      </w:r>
      <w:proofErr w:type="spellStart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Тлучкевич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Н.В.</w:t>
      </w:r>
      <w:r w:rsidRPr="008924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color w:val="000000"/>
          <w:sz w:val="24"/>
          <w:szCs w:val="24"/>
          <w:lang w:eastAsia="ur-PK" w:bidi="ur-PK"/>
        </w:rPr>
        <w:t>Аналіз структурних змін у чисельності зайнятих працівників у сільському господарстві Волинської області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Парасій-Вергуненко</w:t>
      </w:r>
      <w:proofErr w:type="spellEnd"/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І.М.</w:t>
      </w:r>
      <w:r w:rsidRPr="00892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Розвиток аналітичних </w:t>
      </w:r>
      <w:proofErr w:type="spellStart"/>
      <w:r w:rsidRPr="008924C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компетентностей</w:t>
      </w:r>
      <w:proofErr w:type="spellEnd"/>
      <w:r w:rsidRPr="008924C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студентів економічних спеціальностей: запити сьогодення та майбутнього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color w:val="000000"/>
          <w:sz w:val="24"/>
          <w:szCs w:val="24"/>
        </w:rPr>
      </w:pPr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Савчук В.К.</w:t>
      </w:r>
      <w:r w:rsidRPr="008924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MS Mincho" w:hAnsi="Times New Roman" w:cs="Times New Roman"/>
          <w:color w:val="000000"/>
          <w:sz w:val="24"/>
          <w:szCs w:val="24"/>
        </w:rPr>
        <w:t>Якісні параметри ґрунту – як чинник собівартості продукції рослинництва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val="ru-RU"/>
        </w:rPr>
      </w:pPr>
      <w:proofErr w:type="spellStart"/>
      <w:r w:rsidRPr="008924C9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val="ru-RU"/>
        </w:rPr>
        <w:t>Томашук</w:t>
      </w:r>
      <w:proofErr w:type="spellEnd"/>
      <w:r w:rsidRPr="008924C9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val="ru-RU"/>
        </w:rPr>
        <w:t xml:space="preserve"> І.В.</w:t>
      </w:r>
      <w:r w:rsidRPr="008924C9">
        <w:rPr>
          <w:rFonts w:ascii="Times New Roman" w:eastAsia="MS Mincho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Економічний</w:t>
      </w:r>
      <w:proofErr w:type="spellEnd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аналіз</w:t>
      </w:r>
      <w:proofErr w:type="spellEnd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системі</w:t>
      </w:r>
      <w:proofErr w:type="spellEnd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управління</w:t>
      </w:r>
      <w:proofErr w:type="spellEnd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кадровим</w:t>
      </w:r>
      <w:proofErr w:type="spellEnd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потенці</w:t>
      </w:r>
      <w:proofErr w:type="gram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алом</w:t>
      </w:r>
      <w:proofErr w:type="spellEnd"/>
      <w:proofErr w:type="gramEnd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сільських</w:t>
      </w:r>
      <w:proofErr w:type="spellEnd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924C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територій</w:t>
      </w:r>
      <w:proofErr w:type="spellEnd"/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r-PK" w:bidi="ur-PK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Томчук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О.Ф.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r-PK" w:bidi="ur-PK"/>
        </w:rPr>
        <w:t>Методичні підходи до аналізу дебіторської заборгованості: напрями удосконалення в сучасних умовах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Федоришина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Л.І.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 w:rsidRPr="008924C9">
        <w:rPr>
          <w:rFonts w:ascii="Times New Roman" w:eastAsia="Times New Roman" w:hAnsi="Times New Roman" w:cs="Times New Roman"/>
          <w:sz w:val="24"/>
          <w:szCs w:val="24"/>
        </w:rPr>
        <w:t>етодичні</w:t>
      </w:r>
      <w:proofErr w:type="spellEnd"/>
      <w:r w:rsidRPr="008924C9">
        <w:rPr>
          <w:rFonts w:ascii="Times New Roman" w:eastAsia="Times New Roman" w:hAnsi="Times New Roman" w:cs="Times New Roman"/>
          <w:sz w:val="24"/>
          <w:szCs w:val="24"/>
        </w:rPr>
        <w:t xml:space="preserve"> підходи до управлінського аналізу</w:t>
      </w:r>
    </w:p>
    <w:p w:rsidR="008924C9" w:rsidRPr="008924C9" w:rsidRDefault="008924C9" w:rsidP="0089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C9" w:rsidRPr="008924C9" w:rsidRDefault="008924C9" w:rsidP="008924C9">
      <w:pPr>
        <w:pStyle w:val="ab"/>
        <w:spacing w:before="0" w:beforeAutospacing="0" w:after="0" w:afterAutospacing="0"/>
        <w:ind w:firstLine="360"/>
        <w:jc w:val="both"/>
        <w:rPr>
          <w:b/>
          <w:u w:val="single"/>
          <w:lang w:val="uk-UA" w:bidi="ur-PK"/>
        </w:rPr>
      </w:pPr>
      <w:proofErr w:type="spellStart"/>
      <w:r w:rsidRPr="008924C9">
        <w:rPr>
          <w:b/>
          <w:u w:val="single"/>
        </w:rPr>
        <w:t>Секція</w:t>
      </w:r>
      <w:proofErr w:type="spellEnd"/>
      <w:r w:rsidRPr="008924C9">
        <w:rPr>
          <w:b/>
          <w:u w:val="single"/>
        </w:rPr>
        <w:t xml:space="preserve"> 4.</w:t>
      </w:r>
      <w:r w:rsidRPr="008924C9">
        <w:rPr>
          <w:b/>
          <w:u w:val="single"/>
        </w:rPr>
        <w:tab/>
      </w:r>
      <w:r w:rsidRPr="008924C9">
        <w:rPr>
          <w:b/>
          <w:u w:val="single"/>
          <w:lang w:val="uk-UA" w:bidi="ur-PK"/>
        </w:rPr>
        <w:t>О</w:t>
      </w:r>
      <w:proofErr w:type="spellStart"/>
      <w:r w:rsidRPr="008924C9">
        <w:rPr>
          <w:b/>
          <w:u w:val="single"/>
          <w:lang w:bidi="ur-PK"/>
        </w:rPr>
        <w:t>бліково</w:t>
      </w:r>
      <w:proofErr w:type="spellEnd"/>
      <w:r w:rsidRPr="008924C9">
        <w:rPr>
          <w:b/>
          <w:u w:val="single"/>
          <w:lang w:bidi="ur-PK"/>
        </w:rPr>
        <w:t>-</w:t>
      </w:r>
      <w:r w:rsidRPr="008924C9">
        <w:rPr>
          <w:b/>
          <w:u w:val="single"/>
          <w:lang w:val="uk-UA" w:bidi="ur-PK"/>
        </w:rPr>
        <w:t>контрольні</w:t>
      </w:r>
      <w:r w:rsidRPr="008924C9">
        <w:rPr>
          <w:b/>
          <w:u w:val="single"/>
          <w:lang w:bidi="ur-PK"/>
        </w:rPr>
        <w:t xml:space="preserve"> аспект</w:t>
      </w:r>
      <w:r w:rsidRPr="008924C9">
        <w:rPr>
          <w:b/>
          <w:u w:val="single"/>
          <w:lang w:val="uk-UA" w:bidi="ur-PK"/>
        </w:rPr>
        <w:t>и</w:t>
      </w:r>
      <w:r w:rsidRPr="008924C9">
        <w:rPr>
          <w:b/>
          <w:u w:val="single"/>
          <w:lang w:bidi="ur-PK"/>
        </w:rPr>
        <w:t xml:space="preserve"> </w:t>
      </w:r>
      <w:proofErr w:type="spellStart"/>
      <w:r w:rsidRPr="008924C9">
        <w:rPr>
          <w:b/>
          <w:u w:val="single"/>
          <w:lang w:bidi="ur-PK"/>
        </w:rPr>
        <w:t>оподаткування</w:t>
      </w:r>
      <w:proofErr w:type="spellEnd"/>
      <w:r w:rsidRPr="008924C9">
        <w:rPr>
          <w:b/>
          <w:u w:val="single"/>
          <w:lang w:bidi="ur-PK"/>
        </w:rPr>
        <w:t xml:space="preserve"> </w:t>
      </w:r>
      <w:proofErr w:type="spellStart"/>
      <w:r w:rsidRPr="008924C9">
        <w:rPr>
          <w:b/>
          <w:u w:val="single"/>
          <w:lang w:bidi="ur-PK"/>
        </w:rPr>
        <w:t>діяльності</w:t>
      </w:r>
      <w:proofErr w:type="spellEnd"/>
      <w:r w:rsidRPr="008924C9">
        <w:rPr>
          <w:b/>
          <w:u w:val="single"/>
          <w:lang w:val="uk-UA" w:bidi="ur-PK"/>
        </w:rPr>
        <w:t xml:space="preserve"> суб’єктів  господарювання</w:t>
      </w:r>
    </w:p>
    <w:p w:rsidR="008924C9" w:rsidRPr="008924C9" w:rsidRDefault="008924C9" w:rsidP="008924C9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8924C9" w:rsidRPr="008924C9" w:rsidRDefault="008924C9" w:rsidP="008924C9">
      <w:pPr>
        <w:tabs>
          <w:tab w:val="left" w:pos="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Владиченко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Н.В.,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>Совінська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І.Ф.</w:t>
      </w:r>
      <w:r w:rsidRPr="00892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Times New Roman" w:hAnsi="Times New Roman" w:cs="Times New Roman"/>
          <w:sz w:val="24"/>
          <w:szCs w:val="24"/>
        </w:rPr>
        <w:t>Контроль  за проблемною заборгованістю банків як основа ефективної кредитної політики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Волкова О.Ю., Горлова І.В., </w:t>
      </w: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Железняк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А.О.</w:t>
      </w:r>
      <w:r w:rsidRPr="008924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Удосконалення податкового контролю в Україні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4"/>
          <w:szCs w:val="24"/>
          <w:lang w:eastAsia="ur-PK" w:bidi="ur-PK"/>
        </w:rPr>
      </w:pPr>
      <w:proofErr w:type="spellStart"/>
      <w:r w:rsidRPr="008924C9">
        <w:rPr>
          <w:rFonts w:ascii="Times New Roman" w:hAnsi="Times New Roman" w:cs="Times New Roman"/>
          <w:b/>
          <w:i/>
          <w:color w:val="191919"/>
          <w:sz w:val="24"/>
          <w:szCs w:val="24"/>
        </w:rPr>
        <w:t>Галайко</w:t>
      </w:r>
      <w:proofErr w:type="spellEnd"/>
      <w:r w:rsidRPr="008924C9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 А.М.</w:t>
      </w:r>
      <w:r w:rsidRPr="008924C9">
        <w:rPr>
          <w:rFonts w:ascii="Times New Roman" w:hAnsi="Times New Roman" w:cs="Times New Roman"/>
          <w:b/>
          <w:color w:val="191919"/>
          <w:sz w:val="24"/>
          <w:szCs w:val="24"/>
          <w:lang w:eastAsia="ur-PK" w:bidi="ur-PK"/>
        </w:rPr>
        <w:t xml:space="preserve"> </w:t>
      </w:r>
      <w:r w:rsidRPr="008924C9">
        <w:rPr>
          <w:rFonts w:ascii="Times New Roman" w:hAnsi="Times New Roman" w:cs="Times New Roman"/>
          <w:color w:val="191919"/>
          <w:sz w:val="24"/>
          <w:szCs w:val="24"/>
          <w:lang w:eastAsia="ur-PK" w:bidi="ur-PK"/>
        </w:rPr>
        <w:t>Основні проблеми податкового стимулювання розвитку агропромислового комплексу</w:t>
      </w:r>
    </w:p>
    <w:p w:rsid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24C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Жиглей</w:t>
      </w:r>
      <w:proofErr w:type="spellEnd"/>
      <w:r w:rsidRPr="008924C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І.В, Коцюбинська Є.Б.</w:t>
      </w:r>
      <w:r w:rsidRPr="008924C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Військовий збір як джерело фінансування потреб учасників бойових дій</w:t>
      </w:r>
    </w:p>
    <w:p w:rsidR="00493E9F" w:rsidRPr="008924C9" w:rsidRDefault="00493E9F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493E9F">
        <w:rPr>
          <w:rFonts w:ascii="Times New Roman" w:eastAsia="Calibri" w:hAnsi="Times New Roman" w:cs="Times New Roman"/>
          <w:b/>
          <w:i/>
          <w:sz w:val="24"/>
          <w:szCs w:val="24"/>
        </w:rPr>
        <w:t>Калюга</w:t>
      </w:r>
      <w:proofErr w:type="spellEnd"/>
      <w:r w:rsidRPr="00493E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Є.В</w:t>
      </w:r>
      <w:r>
        <w:rPr>
          <w:rFonts w:ascii="Times New Roman" w:eastAsia="Calibri" w:hAnsi="Times New Roman" w:cs="Times New Roman"/>
          <w:sz w:val="24"/>
          <w:szCs w:val="24"/>
        </w:rPr>
        <w:t>. Новації при розрахунках за податками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924C9">
        <w:rPr>
          <w:rFonts w:ascii="Times New Roman" w:eastAsia="MS Mincho" w:hAnsi="Times New Roman" w:cs="Times New Roman"/>
          <w:b/>
          <w:i/>
          <w:sz w:val="24"/>
          <w:szCs w:val="24"/>
        </w:rPr>
        <w:t>Коваль Н.І.</w:t>
      </w:r>
      <w:r w:rsidRPr="008924C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>Особливості оподаткування екологічним податком сільськогосподарських підприємств</w:t>
      </w:r>
    </w:p>
    <w:p w:rsidR="008924C9" w:rsidRPr="008924C9" w:rsidRDefault="008924C9" w:rsidP="008924C9">
      <w:pPr>
        <w:pStyle w:val="p2"/>
        <w:shd w:val="clear" w:color="auto" w:fill="FFFFFF"/>
        <w:spacing w:before="0" w:after="0" w:line="240" w:lineRule="auto"/>
        <w:ind w:firstLine="709"/>
        <w:jc w:val="both"/>
        <w:rPr>
          <w:rFonts w:cs="Times New Roman"/>
          <w:i/>
          <w:color w:val="000000"/>
        </w:rPr>
      </w:pPr>
      <w:r w:rsidRPr="008924C9">
        <w:rPr>
          <w:rFonts w:cs="Times New Roman"/>
          <w:b/>
          <w:i/>
          <w:color w:val="000000"/>
        </w:rPr>
        <w:t xml:space="preserve">Палій М.О., </w:t>
      </w:r>
      <w:proofErr w:type="spellStart"/>
      <w:r w:rsidRPr="008924C9">
        <w:rPr>
          <w:rFonts w:cs="Times New Roman"/>
          <w:b/>
          <w:i/>
          <w:color w:val="000000"/>
        </w:rPr>
        <w:t>Киченко</w:t>
      </w:r>
      <w:proofErr w:type="spellEnd"/>
      <w:r w:rsidRPr="008924C9">
        <w:rPr>
          <w:rFonts w:cs="Times New Roman"/>
          <w:b/>
          <w:i/>
          <w:color w:val="000000"/>
        </w:rPr>
        <w:t xml:space="preserve"> Д.В.,</w:t>
      </w:r>
      <w:r w:rsidRPr="008924C9">
        <w:rPr>
          <w:rFonts w:cs="Times New Roman"/>
          <w:b/>
          <w:bCs/>
          <w:i/>
          <w:color w:val="000000"/>
        </w:rPr>
        <w:t>Черненко К.В.</w:t>
      </w:r>
      <w:r w:rsidRPr="008924C9">
        <w:rPr>
          <w:rFonts w:cs="Times New Roman"/>
          <w:i/>
          <w:color w:val="000000"/>
        </w:rPr>
        <w:t xml:space="preserve"> </w:t>
      </w:r>
      <w:proofErr w:type="spellStart"/>
      <w:r w:rsidRPr="008924C9">
        <w:rPr>
          <w:rFonts w:cs="Times New Roman"/>
          <w:bCs/>
          <w:caps/>
          <w:color w:val="000000"/>
          <w:lang w:val="ru-RU"/>
        </w:rPr>
        <w:t>П</w:t>
      </w:r>
      <w:r w:rsidRPr="008924C9">
        <w:rPr>
          <w:rFonts w:cs="Times New Roman"/>
          <w:bCs/>
          <w:color w:val="000000"/>
          <w:lang w:val="ru-RU"/>
        </w:rPr>
        <w:t>одатковий</w:t>
      </w:r>
      <w:proofErr w:type="spellEnd"/>
      <w:r w:rsidRPr="008924C9">
        <w:rPr>
          <w:rFonts w:cs="Times New Roman"/>
          <w:bCs/>
          <w:color w:val="000000"/>
          <w:lang w:val="ru-RU"/>
        </w:rPr>
        <w:t xml:space="preserve"> кодекс </w:t>
      </w:r>
      <w:proofErr w:type="spellStart"/>
      <w:r w:rsidRPr="008924C9">
        <w:rPr>
          <w:rFonts w:cs="Times New Roman"/>
          <w:bCs/>
          <w:color w:val="000000"/>
          <w:lang w:val="ru-RU"/>
        </w:rPr>
        <w:t>України</w:t>
      </w:r>
      <w:proofErr w:type="spellEnd"/>
      <w:r w:rsidRPr="008924C9">
        <w:rPr>
          <w:rFonts w:cs="Times New Roman"/>
          <w:bCs/>
          <w:color w:val="000000"/>
          <w:lang w:val="ru-RU"/>
        </w:rPr>
        <w:t xml:space="preserve">, </w:t>
      </w:r>
      <w:proofErr w:type="spellStart"/>
      <w:r w:rsidRPr="008924C9">
        <w:rPr>
          <w:rFonts w:cs="Times New Roman"/>
          <w:bCs/>
          <w:color w:val="000000"/>
          <w:lang w:val="ru-RU"/>
        </w:rPr>
        <w:t>його</w:t>
      </w:r>
      <w:proofErr w:type="spellEnd"/>
      <w:r w:rsidRPr="008924C9">
        <w:rPr>
          <w:rFonts w:cs="Times New Roman"/>
          <w:bCs/>
          <w:color w:val="000000"/>
          <w:lang w:val="ru-RU"/>
        </w:rPr>
        <w:t xml:space="preserve"> </w:t>
      </w:r>
      <w:proofErr w:type="spellStart"/>
      <w:r w:rsidRPr="008924C9">
        <w:rPr>
          <w:rFonts w:cs="Times New Roman"/>
          <w:bCs/>
          <w:color w:val="000000"/>
          <w:lang w:val="ru-RU"/>
        </w:rPr>
        <w:t>зміст</w:t>
      </w:r>
      <w:proofErr w:type="spellEnd"/>
      <w:r w:rsidRPr="008924C9">
        <w:rPr>
          <w:rFonts w:cs="Times New Roman"/>
          <w:bCs/>
          <w:color w:val="000000"/>
          <w:lang w:val="ru-RU"/>
        </w:rPr>
        <w:t xml:space="preserve"> та </w:t>
      </w:r>
      <w:proofErr w:type="spellStart"/>
      <w:r w:rsidRPr="008924C9">
        <w:rPr>
          <w:rFonts w:cs="Times New Roman"/>
          <w:bCs/>
          <w:color w:val="000000"/>
          <w:lang w:val="ru-RU"/>
        </w:rPr>
        <w:t>значення</w:t>
      </w:r>
      <w:proofErr w:type="spellEnd"/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Писаренко Т.М. </w:t>
      </w:r>
      <w:r w:rsidRPr="008924C9">
        <w:rPr>
          <w:rFonts w:ascii="Times New Roman" w:hAnsi="Times New Roman" w:cs="Times New Roman"/>
          <w:sz w:val="24"/>
          <w:szCs w:val="24"/>
        </w:rPr>
        <w:t>Оцінка податкового навантаження малого підприємництва</w:t>
      </w:r>
    </w:p>
    <w:p w:rsidR="008924C9" w:rsidRPr="008924C9" w:rsidRDefault="008924C9" w:rsidP="008924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24C9">
        <w:rPr>
          <w:rFonts w:ascii="Times New Roman" w:hAnsi="Times New Roman" w:cs="Times New Roman"/>
          <w:b/>
          <w:i/>
          <w:sz w:val="24"/>
          <w:szCs w:val="24"/>
        </w:rPr>
        <w:t>Плахтій</w:t>
      </w:r>
      <w:proofErr w:type="spellEnd"/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Т.Ф. </w:t>
      </w:r>
      <w:r w:rsidRPr="008924C9">
        <w:rPr>
          <w:rFonts w:ascii="Times New Roman" w:hAnsi="Times New Roman" w:cs="Times New Roman"/>
          <w:color w:val="00000A"/>
          <w:sz w:val="24"/>
          <w:szCs w:val="24"/>
        </w:rPr>
        <w:t>Методика відображення в обліку суб’єктів господарювання податкових преференцій при оподаткування доходів фізичних осіб</w:t>
      </w:r>
      <w:r w:rsidRPr="00892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Приємницька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В.С</w:t>
      </w:r>
      <w:r w:rsidRPr="008924C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8924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924C9">
        <w:rPr>
          <w:rFonts w:ascii="Times New Roman" w:eastAsia="Calibri" w:hAnsi="Times New Roman" w:cs="Times New Roman"/>
          <w:sz w:val="24"/>
          <w:szCs w:val="24"/>
        </w:rPr>
        <w:t xml:space="preserve">Податковий </w:t>
      </w:r>
      <w:proofErr w:type="gramStart"/>
      <w:r w:rsidRPr="008924C9">
        <w:rPr>
          <w:rFonts w:ascii="Times New Roman" w:eastAsia="Calibri" w:hAnsi="Times New Roman" w:cs="Times New Roman"/>
          <w:sz w:val="24"/>
          <w:szCs w:val="24"/>
        </w:rPr>
        <w:t>обл</w:t>
      </w:r>
      <w:proofErr w:type="gramEnd"/>
      <w:r w:rsidRPr="008924C9">
        <w:rPr>
          <w:rFonts w:ascii="Times New Roman" w:eastAsia="Calibri" w:hAnsi="Times New Roman" w:cs="Times New Roman"/>
          <w:sz w:val="24"/>
          <w:szCs w:val="24"/>
        </w:rPr>
        <w:t>ік: проблеми та перспективи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Самусевич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Я.В., Височина А.В. </w:t>
      </w:r>
      <w:r w:rsidRPr="008924C9">
        <w:rPr>
          <w:rFonts w:ascii="Times New Roman" w:eastAsia="Calibri" w:hAnsi="Times New Roman" w:cs="Times New Roman"/>
          <w:sz w:val="24"/>
          <w:szCs w:val="24"/>
        </w:rPr>
        <w:t>Аналіз та контроль виконання стимулюючої функції екологічного податку в Україні</w:t>
      </w:r>
      <w:r w:rsidRPr="008924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C9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Шевчук К.В</w:t>
      </w:r>
      <w:r w:rsidRPr="008924C9">
        <w:rPr>
          <w:rFonts w:ascii="Times New Roman" w:hAnsi="Times New Roman" w:cs="Times New Roman"/>
          <w:b/>
          <w:bCs/>
          <w:i/>
          <w:caps/>
          <w:color w:val="000000"/>
          <w:sz w:val="24"/>
          <w:szCs w:val="24"/>
          <w:lang w:val="ru-RU"/>
        </w:rPr>
        <w:t>.</w:t>
      </w:r>
      <w:r w:rsidRPr="008924C9">
        <w:rPr>
          <w:rFonts w:cs="Times New Roman"/>
          <w:b/>
          <w:bCs/>
          <w:caps/>
          <w:color w:val="000000"/>
          <w:sz w:val="24"/>
          <w:szCs w:val="24"/>
          <w:lang w:val="ru-RU"/>
        </w:rPr>
        <w:t xml:space="preserve"> </w:t>
      </w:r>
      <w:r w:rsidRPr="008924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Система контролю за дотриманням вимог</w:t>
      </w:r>
      <w:r w:rsidRPr="008924C9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r w:rsidRPr="008924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податкового законодавства щодо </w:t>
      </w:r>
      <w:proofErr w:type="gramStart"/>
      <w:r w:rsidRPr="008924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трансфертного</w:t>
      </w:r>
      <w:proofErr w:type="gramEnd"/>
      <w:r w:rsidRPr="008924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ціноутворення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color w:val="191919"/>
          <w:sz w:val="24"/>
          <w:szCs w:val="24"/>
          <w:lang w:eastAsia="ur-PK" w:bidi="ur-PK"/>
        </w:rPr>
      </w:pPr>
      <w:proofErr w:type="spellStart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>Шендерівська</w:t>
      </w:r>
      <w:proofErr w:type="spellEnd"/>
      <w:r w:rsidRPr="008924C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Ю.Л.</w:t>
      </w:r>
      <w:r w:rsidRPr="008924C9">
        <w:rPr>
          <w:rFonts w:ascii="Times New Roman" w:eastAsia="Calibri" w:hAnsi="Times New Roman" w:cs="Times New Roman"/>
          <w:b/>
          <w:caps/>
          <w:color w:val="191919"/>
          <w:sz w:val="24"/>
          <w:szCs w:val="24"/>
          <w:lang w:eastAsia="ur-PK" w:bidi="ur-PK"/>
        </w:rPr>
        <w:t xml:space="preserve"> </w:t>
      </w:r>
      <w:r w:rsidRPr="008924C9">
        <w:rPr>
          <w:rFonts w:ascii="Times New Roman" w:eastAsia="Calibri" w:hAnsi="Times New Roman" w:cs="Times New Roman"/>
          <w:caps/>
          <w:color w:val="191919"/>
          <w:sz w:val="24"/>
          <w:szCs w:val="24"/>
          <w:lang w:eastAsia="ur-PK" w:bidi="ur-PK"/>
        </w:rPr>
        <w:t>О</w:t>
      </w:r>
      <w:r w:rsidRPr="008924C9">
        <w:rPr>
          <w:rFonts w:ascii="Times New Roman" w:eastAsia="Calibri" w:hAnsi="Times New Roman" w:cs="Times New Roman"/>
          <w:color w:val="191919"/>
          <w:sz w:val="24"/>
          <w:szCs w:val="24"/>
          <w:lang w:eastAsia="ur-PK" w:bidi="ur-PK"/>
        </w:rPr>
        <w:t>цінка біологічних активів та сільськогосподарської продукції рослинництва як елемент управління підприємством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ur-PK" w:bidi="ur-PK"/>
        </w:rPr>
      </w:pPr>
      <w:r w:rsidRPr="008924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Ющенко Н.Л.</w:t>
      </w:r>
      <w:r w:rsidRPr="008924C9">
        <w:rPr>
          <w:rFonts w:ascii="Times New Roman" w:eastAsia="Times New Roman" w:hAnsi="Times New Roman" w:cs="Times New Roman"/>
          <w:b/>
          <w:i/>
          <w:caps/>
          <w:color w:val="191919"/>
          <w:sz w:val="24"/>
          <w:szCs w:val="24"/>
          <w:lang w:eastAsia="ur-PK" w:bidi="ur-PK"/>
        </w:rPr>
        <w:t xml:space="preserve"> </w:t>
      </w:r>
      <w:r w:rsidRPr="008924C9">
        <w:rPr>
          <w:rFonts w:ascii="Times New Roman" w:eastAsia="Times New Roman" w:hAnsi="Times New Roman" w:cs="Times New Roman"/>
          <w:caps/>
          <w:color w:val="191919"/>
          <w:sz w:val="24"/>
          <w:szCs w:val="24"/>
          <w:lang w:eastAsia="ur-PK" w:bidi="ur-PK"/>
        </w:rPr>
        <w:t>п</w:t>
      </w:r>
      <w:r w:rsidRPr="008924C9">
        <w:rPr>
          <w:rFonts w:ascii="Times New Roman" w:eastAsia="Times New Roman" w:hAnsi="Times New Roman" w:cs="Times New Roman"/>
          <w:color w:val="191919"/>
          <w:sz w:val="24"/>
          <w:szCs w:val="24"/>
          <w:lang w:eastAsia="ur-PK" w:bidi="ur-PK"/>
        </w:rPr>
        <w:t>ро переорієнтування в Україні з оподаткування доходів за місцем їхнього створення на оподаткування за місцем їх використання</w:t>
      </w:r>
    </w:p>
    <w:p w:rsidR="008924C9" w:rsidRPr="008924C9" w:rsidRDefault="008924C9" w:rsidP="0089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ur-PK" w:bidi="ur-PK"/>
        </w:rPr>
      </w:pPr>
      <w:proofErr w:type="spellStart"/>
      <w:r w:rsidRPr="008924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Ямчинський</w:t>
      </w:r>
      <w:proofErr w:type="spellEnd"/>
      <w:r w:rsidRPr="008924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В.Ф. </w:t>
      </w:r>
      <w:r w:rsidRPr="008924C9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О</w:t>
      </w:r>
      <w:r w:rsidRPr="008924C9">
        <w:rPr>
          <w:rFonts w:ascii="Times New Roman" w:hAnsi="Times New Roman" w:cs="Times New Roman"/>
          <w:bCs/>
          <w:color w:val="000000"/>
          <w:sz w:val="24"/>
          <w:szCs w:val="24"/>
        </w:rPr>
        <w:t>птимальний рівень оподаткування в умовах міжнародної економічної інтеграції</w:t>
      </w:r>
    </w:p>
    <w:p w:rsidR="008924C9" w:rsidRDefault="008924C9" w:rsidP="008924C9">
      <w:p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ur-PK" w:bidi="ur-PK"/>
        </w:rPr>
      </w:pPr>
      <w:proofErr w:type="spellStart"/>
      <w:r w:rsidRPr="008924C9"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  <w:lang w:eastAsia="ur-PK" w:bidi="ur-PK"/>
        </w:rPr>
        <w:t>Ярмоленко</w:t>
      </w:r>
      <w:proofErr w:type="spellEnd"/>
      <w:r w:rsidRPr="008924C9">
        <w:rPr>
          <w:rFonts w:ascii="Times New Roman" w:eastAsia="Times New Roman" w:hAnsi="Times New Roman" w:cs="Times New Roman"/>
          <w:b/>
          <w:i/>
          <w:color w:val="191919"/>
          <w:sz w:val="24"/>
          <w:szCs w:val="24"/>
          <w:lang w:eastAsia="ur-PK" w:bidi="ur-PK"/>
        </w:rPr>
        <w:t xml:space="preserve"> Ю.Ю. </w:t>
      </w:r>
      <w:r w:rsidRPr="008924C9">
        <w:rPr>
          <w:rFonts w:ascii="Times New Roman" w:eastAsia="Times New Roman" w:hAnsi="Times New Roman" w:cs="Times New Roman"/>
          <w:color w:val="191919"/>
          <w:sz w:val="24"/>
          <w:szCs w:val="24"/>
          <w:lang w:eastAsia="ur-PK" w:bidi="ur-PK"/>
        </w:rPr>
        <w:t>Аудит податкової звітності як необхідна умова бюджетного відшкодування сільгоспвиробникам</w:t>
      </w:r>
    </w:p>
    <w:p w:rsidR="008924C9" w:rsidRPr="006F7505" w:rsidRDefault="008924C9" w:rsidP="00B93E38">
      <w:pPr>
        <w:tabs>
          <w:tab w:val="left" w:pos="9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4C9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ur-PK" w:bidi="ur-PK"/>
        </w:rPr>
        <w:t>Підведення підсумків</w:t>
      </w:r>
    </w:p>
    <w:sectPr w:rsidR="008924C9" w:rsidRPr="006F7505" w:rsidSect="008924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D8" w:rsidRDefault="00140FD8" w:rsidP="004D4CDB">
      <w:pPr>
        <w:spacing w:after="0" w:line="240" w:lineRule="auto"/>
      </w:pPr>
      <w:r>
        <w:separator/>
      </w:r>
    </w:p>
  </w:endnote>
  <w:endnote w:type="continuationSeparator" w:id="0">
    <w:p w:rsidR="00140FD8" w:rsidRDefault="00140FD8" w:rsidP="004D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754710"/>
      <w:docPartObj>
        <w:docPartGallery w:val="Page Numbers (Bottom of Page)"/>
        <w:docPartUnique/>
      </w:docPartObj>
    </w:sdtPr>
    <w:sdtEndPr/>
    <w:sdtContent>
      <w:p w:rsidR="0021116F" w:rsidRDefault="002111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849" w:rsidRPr="009C1849">
          <w:rPr>
            <w:noProof/>
            <w:lang w:val="ru-RU"/>
          </w:rPr>
          <w:t>3</w:t>
        </w:r>
        <w:r>
          <w:fldChar w:fldCharType="end"/>
        </w:r>
      </w:p>
    </w:sdtContent>
  </w:sdt>
  <w:p w:rsidR="0021116F" w:rsidRDefault="002111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D8" w:rsidRDefault="00140FD8" w:rsidP="004D4CDB">
      <w:pPr>
        <w:spacing w:after="0" w:line="240" w:lineRule="auto"/>
      </w:pPr>
      <w:r>
        <w:separator/>
      </w:r>
    </w:p>
  </w:footnote>
  <w:footnote w:type="continuationSeparator" w:id="0">
    <w:p w:rsidR="00140FD8" w:rsidRDefault="00140FD8" w:rsidP="004D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789"/>
    <w:multiLevelType w:val="hybridMultilevel"/>
    <w:tmpl w:val="9BC4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7DFB"/>
    <w:multiLevelType w:val="hybridMultilevel"/>
    <w:tmpl w:val="D55A9E48"/>
    <w:lvl w:ilvl="0" w:tplc="019ACF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1D6C"/>
    <w:multiLevelType w:val="hybridMultilevel"/>
    <w:tmpl w:val="5618432E"/>
    <w:lvl w:ilvl="0" w:tplc="C2BAE1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7DC"/>
    <w:multiLevelType w:val="hybridMultilevel"/>
    <w:tmpl w:val="2E12F3A6"/>
    <w:lvl w:ilvl="0" w:tplc="23C6D5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400AAC"/>
    <w:multiLevelType w:val="hybridMultilevel"/>
    <w:tmpl w:val="3470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F27A3"/>
    <w:multiLevelType w:val="hybridMultilevel"/>
    <w:tmpl w:val="9BAA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3BB3"/>
    <w:multiLevelType w:val="hybridMultilevel"/>
    <w:tmpl w:val="12A0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2"/>
    <w:rsid w:val="00031634"/>
    <w:rsid w:val="00033502"/>
    <w:rsid w:val="000431B7"/>
    <w:rsid w:val="00052297"/>
    <w:rsid w:val="00052A21"/>
    <w:rsid w:val="00054DD3"/>
    <w:rsid w:val="00055A5E"/>
    <w:rsid w:val="00055F56"/>
    <w:rsid w:val="0006429F"/>
    <w:rsid w:val="000706AC"/>
    <w:rsid w:val="00071B61"/>
    <w:rsid w:val="00077B2D"/>
    <w:rsid w:val="00092AED"/>
    <w:rsid w:val="000976CC"/>
    <w:rsid w:val="000A574E"/>
    <w:rsid w:val="000B0E64"/>
    <w:rsid w:val="000B16FD"/>
    <w:rsid w:val="000B743F"/>
    <w:rsid w:val="000C05FD"/>
    <w:rsid w:val="000C4658"/>
    <w:rsid w:val="000D4C7E"/>
    <w:rsid w:val="000D5AC5"/>
    <w:rsid w:val="000F57CB"/>
    <w:rsid w:val="000F72AC"/>
    <w:rsid w:val="001013B3"/>
    <w:rsid w:val="001038B9"/>
    <w:rsid w:val="00103C10"/>
    <w:rsid w:val="0011017B"/>
    <w:rsid w:val="001119BB"/>
    <w:rsid w:val="00115A6D"/>
    <w:rsid w:val="00121C69"/>
    <w:rsid w:val="00121F8E"/>
    <w:rsid w:val="00124433"/>
    <w:rsid w:val="00124927"/>
    <w:rsid w:val="00140FD8"/>
    <w:rsid w:val="00145646"/>
    <w:rsid w:val="00147328"/>
    <w:rsid w:val="00147743"/>
    <w:rsid w:val="001573E3"/>
    <w:rsid w:val="00165FB0"/>
    <w:rsid w:val="001768BD"/>
    <w:rsid w:val="00176960"/>
    <w:rsid w:val="001804B9"/>
    <w:rsid w:val="0018458F"/>
    <w:rsid w:val="00185BE5"/>
    <w:rsid w:val="001920E0"/>
    <w:rsid w:val="00196CF9"/>
    <w:rsid w:val="00196F0A"/>
    <w:rsid w:val="001A1FD7"/>
    <w:rsid w:val="001A58C0"/>
    <w:rsid w:val="001D02F9"/>
    <w:rsid w:val="001D0727"/>
    <w:rsid w:val="001D1816"/>
    <w:rsid w:val="001E4FF7"/>
    <w:rsid w:val="001E6688"/>
    <w:rsid w:val="001E737D"/>
    <w:rsid w:val="001F6615"/>
    <w:rsid w:val="00206128"/>
    <w:rsid w:val="00207983"/>
    <w:rsid w:val="002079E3"/>
    <w:rsid w:val="0021116F"/>
    <w:rsid w:val="00213721"/>
    <w:rsid w:val="002162D1"/>
    <w:rsid w:val="00232778"/>
    <w:rsid w:val="00234516"/>
    <w:rsid w:val="002358F4"/>
    <w:rsid w:val="00235F86"/>
    <w:rsid w:val="00236A3A"/>
    <w:rsid w:val="00240DF8"/>
    <w:rsid w:val="002477C5"/>
    <w:rsid w:val="00247E12"/>
    <w:rsid w:val="002563A7"/>
    <w:rsid w:val="0025647B"/>
    <w:rsid w:val="00263E2C"/>
    <w:rsid w:val="002647F6"/>
    <w:rsid w:val="002726F1"/>
    <w:rsid w:val="00272898"/>
    <w:rsid w:val="002728CB"/>
    <w:rsid w:val="002752F0"/>
    <w:rsid w:val="00291219"/>
    <w:rsid w:val="00293AAA"/>
    <w:rsid w:val="0029444F"/>
    <w:rsid w:val="00297161"/>
    <w:rsid w:val="002A5D15"/>
    <w:rsid w:val="002A7314"/>
    <w:rsid w:val="002B1804"/>
    <w:rsid w:val="002B326E"/>
    <w:rsid w:val="002B76EC"/>
    <w:rsid w:val="002C35F4"/>
    <w:rsid w:val="002C68C8"/>
    <w:rsid w:val="002D372C"/>
    <w:rsid w:val="002D797D"/>
    <w:rsid w:val="002D7E2F"/>
    <w:rsid w:val="002F7AD6"/>
    <w:rsid w:val="00303255"/>
    <w:rsid w:val="00303413"/>
    <w:rsid w:val="00315482"/>
    <w:rsid w:val="00317F82"/>
    <w:rsid w:val="00320578"/>
    <w:rsid w:val="003214CD"/>
    <w:rsid w:val="003224FD"/>
    <w:rsid w:val="00324411"/>
    <w:rsid w:val="00325902"/>
    <w:rsid w:val="00330A62"/>
    <w:rsid w:val="0033184C"/>
    <w:rsid w:val="003324EE"/>
    <w:rsid w:val="00343F3E"/>
    <w:rsid w:val="00346702"/>
    <w:rsid w:val="003523CF"/>
    <w:rsid w:val="0036457A"/>
    <w:rsid w:val="00365687"/>
    <w:rsid w:val="00366746"/>
    <w:rsid w:val="00373464"/>
    <w:rsid w:val="003827EC"/>
    <w:rsid w:val="0038316D"/>
    <w:rsid w:val="0038464C"/>
    <w:rsid w:val="003907DD"/>
    <w:rsid w:val="003926A9"/>
    <w:rsid w:val="003937DB"/>
    <w:rsid w:val="003958A1"/>
    <w:rsid w:val="003A420A"/>
    <w:rsid w:val="003B3B1E"/>
    <w:rsid w:val="003B58D3"/>
    <w:rsid w:val="003B7ACB"/>
    <w:rsid w:val="003C54E8"/>
    <w:rsid w:val="003C57E1"/>
    <w:rsid w:val="003D0C3A"/>
    <w:rsid w:val="003D1169"/>
    <w:rsid w:val="003D133C"/>
    <w:rsid w:val="003D6407"/>
    <w:rsid w:val="003F03F7"/>
    <w:rsid w:val="003F14C1"/>
    <w:rsid w:val="003F1E5A"/>
    <w:rsid w:val="00401AEA"/>
    <w:rsid w:val="00403625"/>
    <w:rsid w:val="00411D48"/>
    <w:rsid w:val="004202C1"/>
    <w:rsid w:val="0043109D"/>
    <w:rsid w:val="004352FB"/>
    <w:rsid w:val="00436AF5"/>
    <w:rsid w:val="00440658"/>
    <w:rsid w:val="00452E0D"/>
    <w:rsid w:val="0045324B"/>
    <w:rsid w:val="00453B74"/>
    <w:rsid w:val="00454790"/>
    <w:rsid w:val="00455229"/>
    <w:rsid w:val="00455673"/>
    <w:rsid w:val="00457092"/>
    <w:rsid w:val="00463F05"/>
    <w:rsid w:val="00464352"/>
    <w:rsid w:val="00466C71"/>
    <w:rsid w:val="004675EE"/>
    <w:rsid w:val="00476781"/>
    <w:rsid w:val="00483D8C"/>
    <w:rsid w:val="00485B31"/>
    <w:rsid w:val="0049172C"/>
    <w:rsid w:val="00493E9F"/>
    <w:rsid w:val="00494241"/>
    <w:rsid w:val="004A340F"/>
    <w:rsid w:val="004A5727"/>
    <w:rsid w:val="004B7FDC"/>
    <w:rsid w:val="004C47E3"/>
    <w:rsid w:val="004C4AA0"/>
    <w:rsid w:val="004C6307"/>
    <w:rsid w:val="004D4CDB"/>
    <w:rsid w:val="004D4F7F"/>
    <w:rsid w:val="004D6A10"/>
    <w:rsid w:val="004F3275"/>
    <w:rsid w:val="004F4996"/>
    <w:rsid w:val="004F5996"/>
    <w:rsid w:val="005001F0"/>
    <w:rsid w:val="005065B6"/>
    <w:rsid w:val="005145C6"/>
    <w:rsid w:val="005331C1"/>
    <w:rsid w:val="00535ACC"/>
    <w:rsid w:val="00535BBA"/>
    <w:rsid w:val="00540C94"/>
    <w:rsid w:val="00547AD3"/>
    <w:rsid w:val="00553C7F"/>
    <w:rsid w:val="00565681"/>
    <w:rsid w:val="00574F2A"/>
    <w:rsid w:val="005800BE"/>
    <w:rsid w:val="005843BA"/>
    <w:rsid w:val="005843EB"/>
    <w:rsid w:val="005862A6"/>
    <w:rsid w:val="0059381F"/>
    <w:rsid w:val="00595102"/>
    <w:rsid w:val="005A56D5"/>
    <w:rsid w:val="005C4E27"/>
    <w:rsid w:val="005D27B2"/>
    <w:rsid w:val="005D4811"/>
    <w:rsid w:val="005D4FF8"/>
    <w:rsid w:val="005D67B9"/>
    <w:rsid w:val="005E18B8"/>
    <w:rsid w:val="005F3E56"/>
    <w:rsid w:val="006017D0"/>
    <w:rsid w:val="00601B7E"/>
    <w:rsid w:val="006040B5"/>
    <w:rsid w:val="00610671"/>
    <w:rsid w:val="00614950"/>
    <w:rsid w:val="0061593F"/>
    <w:rsid w:val="00624091"/>
    <w:rsid w:val="00627BE9"/>
    <w:rsid w:val="00630A57"/>
    <w:rsid w:val="00637143"/>
    <w:rsid w:val="0064746E"/>
    <w:rsid w:val="006477C7"/>
    <w:rsid w:val="00651DBE"/>
    <w:rsid w:val="00656FBF"/>
    <w:rsid w:val="00662181"/>
    <w:rsid w:val="00664DA1"/>
    <w:rsid w:val="00670556"/>
    <w:rsid w:val="0067275E"/>
    <w:rsid w:val="00676E47"/>
    <w:rsid w:val="00677C28"/>
    <w:rsid w:val="00684E73"/>
    <w:rsid w:val="00693658"/>
    <w:rsid w:val="00693D81"/>
    <w:rsid w:val="006970BF"/>
    <w:rsid w:val="006A2566"/>
    <w:rsid w:val="006A25C6"/>
    <w:rsid w:val="006A4855"/>
    <w:rsid w:val="006A57A7"/>
    <w:rsid w:val="006B01C5"/>
    <w:rsid w:val="006B3FDD"/>
    <w:rsid w:val="006B6FB6"/>
    <w:rsid w:val="006C3798"/>
    <w:rsid w:val="006C5ECE"/>
    <w:rsid w:val="006C7988"/>
    <w:rsid w:val="006C7E1D"/>
    <w:rsid w:val="006E3BA8"/>
    <w:rsid w:val="006E5FA6"/>
    <w:rsid w:val="006F2769"/>
    <w:rsid w:val="006F592A"/>
    <w:rsid w:val="006F7505"/>
    <w:rsid w:val="007035F2"/>
    <w:rsid w:val="00717340"/>
    <w:rsid w:val="0072289F"/>
    <w:rsid w:val="007306D7"/>
    <w:rsid w:val="0073071A"/>
    <w:rsid w:val="00743543"/>
    <w:rsid w:val="00744A23"/>
    <w:rsid w:val="007454A1"/>
    <w:rsid w:val="00747A19"/>
    <w:rsid w:val="007505D2"/>
    <w:rsid w:val="0075114B"/>
    <w:rsid w:val="007513BF"/>
    <w:rsid w:val="007517C5"/>
    <w:rsid w:val="0075691D"/>
    <w:rsid w:val="00761E7D"/>
    <w:rsid w:val="00764995"/>
    <w:rsid w:val="0076614E"/>
    <w:rsid w:val="0077212C"/>
    <w:rsid w:val="00776A8C"/>
    <w:rsid w:val="007852CC"/>
    <w:rsid w:val="0079369A"/>
    <w:rsid w:val="007976A6"/>
    <w:rsid w:val="007A4395"/>
    <w:rsid w:val="007A4C20"/>
    <w:rsid w:val="007A545F"/>
    <w:rsid w:val="007B0401"/>
    <w:rsid w:val="007B37F1"/>
    <w:rsid w:val="007C065A"/>
    <w:rsid w:val="007C6D50"/>
    <w:rsid w:val="007D2EC1"/>
    <w:rsid w:val="007E548D"/>
    <w:rsid w:val="007F2ED6"/>
    <w:rsid w:val="007F4C95"/>
    <w:rsid w:val="007F6BFD"/>
    <w:rsid w:val="00804014"/>
    <w:rsid w:val="008150F4"/>
    <w:rsid w:val="00821785"/>
    <w:rsid w:val="008313E7"/>
    <w:rsid w:val="00846173"/>
    <w:rsid w:val="008462BE"/>
    <w:rsid w:val="008474DA"/>
    <w:rsid w:val="00851507"/>
    <w:rsid w:val="00854619"/>
    <w:rsid w:val="008625C4"/>
    <w:rsid w:val="00870265"/>
    <w:rsid w:val="00871637"/>
    <w:rsid w:val="0088160F"/>
    <w:rsid w:val="00881BCE"/>
    <w:rsid w:val="00881EF5"/>
    <w:rsid w:val="008906F9"/>
    <w:rsid w:val="008924C9"/>
    <w:rsid w:val="00895371"/>
    <w:rsid w:val="00895570"/>
    <w:rsid w:val="008A04DA"/>
    <w:rsid w:val="008A204B"/>
    <w:rsid w:val="008A5F06"/>
    <w:rsid w:val="008A7B89"/>
    <w:rsid w:val="008B2A04"/>
    <w:rsid w:val="008B4F07"/>
    <w:rsid w:val="008C00AE"/>
    <w:rsid w:val="008C3931"/>
    <w:rsid w:val="008C6541"/>
    <w:rsid w:val="008D1547"/>
    <w:rsid w:val="008D54CA"/>
    <w:rsid w:val="008E1C33"/>
    <w:rsid w:val="008E63EB"/>
    <w:rsid w:val="008F00E9"/>
    <w:rsid w:val="008F0B87"/>
    <w:rsid w:val="008F0BD0"/>
    <w:rsid w:val="008F4881"/>
    <w:rsid w:val="00916F45"/>
    <w:rsid w:val="009175CF"/>
    <w:rsid w:val="009207E6"/>
    <w:rsid w:val="00926A38"/>
    <w:rsid w:val="009334E1"/>
    <w:rsid w:val="00940449"/>
    <w:rsid w:val="00940DDD"/>
    <w:rsid w:val="00944BE8"/>
    <w:rsid w:val="00952DBD"/>
    <w:rsid w:val="00961E63"/>
    <w:rsid w:val="00961F84"/>
    <w:rsid w:val="00964189"/>
    <w:rsid w:val="009749C3"/>
    <w:rsid w:val="00975963"/>
    <w:rsid w:val="0097722E"/>
    <w:rsid w:val="009800D8"/>
    <w:rsid w:val="009829DC"/>
    <w:rsid w:val="00985BE7"/>
    <w:rsid w:val="00987237"/>
    <w:rsid w:val="00992AD7"/>
    <w:rsid w:val="00993ABE"/>
    <w:rsid w:val="00997ED7"/>
    <w:rsid w:val="009A0EB8"/>
    <w:rsid w:val="009A2AA7"/>
    <w:rsid w:val="009A6376"/>
    <w:rsid w:val="009A6609"/>
    <w:rsid w:val="009B571D"/>
    <w:rsid w:val="009C0967"/>
    <w:rsid w:val="009C1849"/>
    <w:rsid w:val="009C62E4"/>
    <w:rsid w:val="009D18A6"/>
    <w:rsid w:val="009D485E"/>
    <w:rsid w:val="009D5EDA"/>
    <w:rsid w:val="009D770D"/>
    <w:rsid w:val="009E4694"/>
    <w:rsid w:val="009E75CB"/>
    <w:rsid w:val="009F7888"/>
    <w:rsid w:val="00A0490E"/>
    <w:rsid w:val="00A10333"/>
    <w:rsid w:val="00A12881"/>
    <w:rsid w:val="00A14750"/>
    <w:rsid w:val="00A24671"/>
    <w:rsid w:val="00A26A20"/>
    <w:rsid w:val="00A505B0"/>
    <w:rsid w:val="00A51CAA"/>
    <w:rsid w:val="00A64BF9"/>
    <w:rsid w:val="00A71EE4"/>
    <w:rsid w:val="00A72B27"/>
    <w:rsid w:val="00A741C9"/>
    <w:rsid w:val="00A755CC"/>
    <w:rsid w:val="00A80BD9"/>
    <w:rsid w:val="00A817E5"/>
    <w:rsid w:val="00A853D8"/>
    <w:rsid w:val="00A87B33"/>
    <w:rsid w:val="00A96023"/>
    <w:rsid w:val="00A973CA"/>
    <w:rsid w:val="00AA08E5"/>
    <w:rsid w:val="00AA6BF4"/>
    <w:rsid w:val="00AB3509"/>
    <w:rsid w:val="00AC5B23"/>
    <w:rsid w:val="00AD0F3B"/>
    <w:rsid w:val="00AD68C4"/>
    <w:rsid w:val="00AE433C"/>
    <w:rsid w:val="00AE4E7A"/>
    <w:rsid w:val="00AE764E"/>
    <w:rsid w:val="00AF0EB9"/>
    <w:rsid w:val="00AF2554"/>
    <w:rsid w:val="00AF266D"/>
    <w:rsid w:val="00AF3576"/>
    <w:rsid w:val="00AF4C52"/>
    <w:rsid w:val="00AF5E1F"/>
    <w:rsid w:val="00AF7767"/>
    <w:rsid w:val="00B007ED"/>
    <w:rsid w:val="00B10ECD"/>
    <w:rsid w:val="00B11CD1"/>
    <w:rsid w:val="00B139B0"/>
    <w:rsid w:val="00B14280"/>
    <w:rsid w:val="00B33EBB"/>
    <w:rsid w:val="00B360BB"/>
    <w:rsid w:val="00B44E30"/>
    <w:rsid w:val="00B46393"/>
    <w:rsid w:val="00B46C8A"/>
    <w:rsid w:val="00B5427F"/>
    <w:rsid w:val="00B64101"/>
    <w:rsid w:val="00B6446F"/>
    <w:rsid w:val="00B67CF9"/>
    <w:rsid w:val="00B72DA4"/>
    <w:rsid w:val="00B82F8C"/>
    <w:rsid w:val="00B9341A"/>
    <w:rsid w:val="00B93E38"/>
    <w:rsid w:val="00B961B9"/>
    <w:rsid w:val="00B97128"/>
    <w:rsid w:val="00BB4173"/>
    <w:rsid w:val="00BB76A0"/>
    <w:rsid w:val="00BB7A3F"/>
    <w:rsid w:val="00BD0217"/>
    <w:rsid w:val="00BE3C8F"/>
    <w:rsid w:val="00BF34D5"/>
    <w:rsid w:val="00BF4F7C"/>
    <w:rsid w:val="00C0272B"/>
    <w:rsid w:val="00C15BA1"/>
    <w:rsid w:val="00C16763"/>
    <w:rsid w:val="00C21960"/>
    <w:rsid w:val="00C221A8"/>
    <w:rsid w:val="00C24DBC"/>
    <w:rsid w:val="00C30CF8"/>
    <w:rsid w:val="00C31634"/>
    <w:rsid w:val="00C31DEA"/>
    <w:rsid w:val="00C33BC0"/>
    <w:rsid w:val="00C35464"/>
    <w:rsid w:val="00C43BB3"/>
    <w:rsid w:val="00C45B61"/>
    <w:rsid w:val="00C50D86"/>
    <w:rsid w:val="00C54438"/>
    <w:rsid w:val="00C54A54"/>
    <w:rsid w:val="00C54A8E"/>
    <w:rsid w:val="00C63013"/>
    <w:rsid w:val="00C63504"/>
    <w:rsid w:val="00C71BB9"/>
    <w:rsid w:val="00C72446"/>
    <w:rsid w:val="00C755A7"/>
    <w:rsid w:val="00C86407"/>
    <w:rsid w:val="00C929F4"/>
    <w:rsid w:val="00C9528D"/>
    <w:rsid w:val="00CA0CDD"/>
    <w:rsid w:val="00CA28D2"/>
    <w:rsid w:val="00CB60E8"/>
    <w:rsid w:val="00CB6F54"/>
    <w:rsid w:val="00CC6558"/>
    <w:rsid w:val="00CD1493"/>
    <w:rsid w:val="00CE060B"/>
    <w:rsid w:val="00CE0A0B"/>
    <w:rsid w:val="00CE47E0"/>
    <w:rsid w:val="00CE53C0"/>
    <w:rsid w:val="00D035AF"/>
    <w:rsid w:val="00D10DE2"/>
    <w:rsid w:val="00D12F85"/>
    <w:rsid w:val="00D142DF"/>
    <w:rsid w:val="00D3338B"/>
    <w:rsid w:val="00D3769B"/>
    <w:rsid w:val="00D43A11"/>
    <w:rsid w:val="00D47491"/>
    <w:rsid w:val="00D47A80"/>
    <w:rsid w:val="00D67736"/>
    <w:rsid w:val="00D707D6"/>
    <w:rsid w:val="00D75112"/>
    <w:rsid w:val="00D81164"/>
    <w:rsid w:val="00D81E51"/>
    <w:rsid w:val="00D835D5"/>
    <w:rsid w:val="00D840D3"/>
    <w:rsid w:val="00D921A7"/>
    <w:rsid w:val="00DA26D3"/>
    <w:rsid w:val="00DA3135"/>
    <w:rsid w:val="00DA34E3"/>
    <w:rsid w:val="00DA7713"/>
    <w:rsid w:val="00DC5B2B"/>
    <w:rsid w:val="00DD20C9"/>
    <w:rsid w:val="00DD640F"/>
    <w:rsid w:val="00DE2451"/>
    <w:rsid w:val="00DE39F1"/>
    <w:rsid w:val="00DE51C8"/>
    <w:rsid w:val="00DE5AF8"/>
    <w:rsid w:val="00DF5D71"/>
    <w:rsid w:val="00DF79C9"/>
    <w:rsid w:val="00E0477B"/>
    <w:rsid w:val="00E14793"/>
    <w:rsid w:val="00E14A54"/>
    <w:rsid w:val="00E17472"/>
    <w:rsid w:val="00E20F28"/>
    <w:rsid w:val="00E21300"/>
    <w:rsid w:val="00E302DF"/>
    <w:rsid w:val="00E52322"/>
    <w:rsid w:val="00E571E2"/>
    <w:rsid w:val="00E62092"/>
    <w:rsid w:val="00E62499"/>
    <w:rsid w:val="00E65719"/>
    <w:rsid w:val="00E663CF"/>
    <w:rsid w:val="00E707A9"/>
    <w:rsid w:val="00E75419"/>
    <w:rsid w:val="00E77982"/>
    <w:rsid w:val="00E81D1D"/>
    <w:rsid w:val="00E84093"/>
    <w:rsid w:val="00E965E5"/>
    <w:rsid w:val="00E97ACC"/>
    <w:rsid w:val="00EA5139"/>
    <w:rsid w:val="00EA6523"/>
    <w:rsid w:val="00EA65C8"/>
    <w:rsid w:val="00EB05F1"/>
    <w:rsid w:val="00EB1528"/>
    <w:rsid w:val="00EB1992"/>
    <w:rsid w:val="00EB451B"/>
    <w:rsid w:val="00ED1CE8"/>
    <w:rsid w:val="00ED287B"/>
    <w:rsid w:val="00EE0246"/>
    <w:rsid w:val="00EF1068"/>
    <w:rsid w:val="00EF2328"/>
    <w:rsid w:val="00EF5A69"/>
    <w:rsid w:val="00F02DA7"/>
    <w:rsid w:val="00F03CCD"/>
    <w:rsid w:val="00F1015C"/>
    <w:rsid w:val="00F31763"/>
    <w:rsid w:val="00F431D2"/>
    <w:rsid w:val="00F52ACD"/>
    <w:rsid w:val="00F819D8"/>
    <w:rsid w:val="00F83D98"/>
    <w:rsid w:val="00F83E84"/>
    <w:rsid w:val="00F8428B"/>
    <w:rsid w:val="00F97BAB"/>
    <w:rsid w:val="00FA35EA"/>
    <w:rsid w:val="00FA772C"/>
    <w:rsid w:val="00FB70BA"/>
    <w:rsid w:val="00FB7FC5"/>
    <w:rsid w:val="00FC3C54"/>
    <w:rsid w:val="00FC3F8C"/>
    <w:rsid w:val="00FC4354"/>
    <w:rsid w:val="00FC6E07"/>
    <w:rsid w:val="00FD2AB3"/>
    <w:rsid w:val="00FE13C3"/>
    <w:rsid w:val="00FE1776"/>
    <w:rsid w:val="00FE2F33"/>
    <w:rsid w:val="00FE786C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DEA"/>
    <w:pPr>
      <w:keepNext/>
      <w:spacing w:after="0" w:line="240" w:lineRule="auto"/>
      <w:jc w:val="both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6376"/>
    <w:pPr>
      <w:keepNext/>
      <w:spacing w:after="0" w:line="240" w:lineRule="auto"/>
      <w:ind w:right="57"/>
      <w:contextualSpacing/>
      <w:jc w:val="both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7BE9"/>
    <w:pPr>
      <w:keepNext/>
      <w:spacing w:after="0" w:line="240" w:lineRule="auto"/>
      <w:jc w:val="both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523CF"/>
    <w:pPr>
      <w:keepNext/>
      <w:spacing w:after="0" w:line="240" w:lineRule="auto"/>
      <w:jc w:val="center"/>
      <w:outlineLvl w:val="5"/>
    </w:pPr>
    <w:rPr>
      <w:rFonts w:ascii="Arial" w:hAnsi="Arial" w:cs="Arial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2477C5"/>
    <w:pPr>
      <w:keepNext/>
      <w:spacing w:after="0" w:line="240" w:lineRule="auto"/>
      <w:jc w:val="both"/>
      <w:outlineLvl w:val="6"/>
    </w:pPr>
    <w:rPr>
      <w:rFonts w:ascii="Arial" w:hAnsi="Arial" w:cs="Arial"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97ACC"/>
    <w:pPr>
      <w:keepNext/>
      <w:spacing w:after="0" w:line="240" w:lineRule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452E0D"/>
    <w:pPr>
      <w:keepNext/>
      <w:widowControl w:val="0"/>
      <w:autoSpaceDE w:val="0"/>
      <w:autoSpaceDN w:val="0"/>
      <w:adjustRightInd w:val="0"/>
      <w:spacing w:after="0" w:line="240" w:lineRule="auto"/>
      <w:ind w:right="38"/>
      <w:jc w:val="both"/>
      <w:outlineLvl w:val="8"/>
    </w:pPr>
    <w:rPr>
      <w:rFonts w:ascii="Arial" w:eastAsia="Calibri" w:hAnsi="Arial" w:cs="Arial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C7988"/>
  </w:style>
  <w:style w:type="paragraph" w:styleId="a3">
    <w:name w:val="header"/>
    <w:basedOn w:val="a"/>
    <w:link w:val="a4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CDB"/>
  </w:style>
  <w:style w:type="paragraph" w:styleId="a5">
    <w:name w:val="footer"/>
    <w:basedOn w:val="a"/>
    <w:link w:val="a6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CDB"/>
  </w:style>
  <w:style w:type="paragraph" w:styleId="a7">
    <w:name w:val="Body Text"/>
    <w:basedOn w:val="a"/>
    <w:link w:val="a8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31DEA"/>
    <w:rPr>
      <w:rFonts w:ascii="Arial" w:hAnsi="Arial" w:cs="Arial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1DEA"/>
    <w:rPr>
      <w:rFonts w:ascii="Arial" w:hAnsi="Arial" w:cs="Arial"/>
      <w:b/>
      <w:sz w:val="24"/>
      <w:szCs w:val="24"/>
      <w:u w:val="single"/>
    </w:rPr>
  </w:style>
  <w:style w:type="paragraph" w:styleId="21">
    <w:name w:val="Body Text 2"/>
    <w:basedOn w:val="a"/>
    <w:link w:val="22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rsid w:val="00C31DEA"/>
    <w:rPr>
      <w:rFonts w:ascii="Arial" w:hAnsi="Arial" w:cs="Arial"/>
      <w:b/>
      <w:sz w:val="28"/>
      <w:szCs w:val="28"/>
      <w:u w:val="single"/>
    </w:rPr>
  </w:style>
  <w:style w:type="paragraph" w:styleId="a9">
    <w:name w:val="Body Text Indent"/>
    <w:basedOn w:val="a"/>
    <w:link w:val="aa"/>
    <w:uiPriority w:val="99"/>
    <w:unhideWhenUsed/>
    <w:rsid w:val="00AE76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764E"/>
  </w:style>
  <w:style w:type="paragraph" w:styleId="31">
    <w:name w:val="Body Text 3"/>
    <w:basedOn w:val="a"/>
    <w:link w:val="32"/>
    <w:uiPriority w:val="99"/>
    <w:unhideWhenUsed/>
    <w:rsid w:val="0029444F"/>
    <w:pPr>
      <w:spacing w:after="0" w:line="240" w:lineRule="auto"/>
      <w:jc w:val="both"/>
    </w:pPr>
    <w:rPr>
      <w:rFonts w:ascii="Arial" w:hAnsi="Arial" w:cs="Arial"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29444F"/>
    <w:rPr>
      <w:rFonts w:ascii="Arial" w:hAnsi="Arial" w:cs="Arial"/>
      <w:sz w:val="28"/>
      <w:szCs w:val="28"/>
      <w:lang w:val="ru-RU"/>
    </w:rPr>
  </w:style>
  <w:style w:type="paragraph" w:styleId="ab">
    <w:name w:val="Normal (Web)"/>
    <w:basedOn w:val="a"/>
    <w:unhideWhenUsed/>
    <w:rsid w:val="00FA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96119025">
    <w:name w:val="xfm_96119025"/>
    <w:basedOn w:val="a0"/>
    <w:rsid w:val="00FA35EA"/>
  </w:style>
  <w:style w:type="paragraph" w:customStyle="1" w:styleId="xfmc1">
    <w:name w:val="xfmc1"/>
    <w:basedOn w:val="a"/>
    <w:rsid w:val="000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2">
    <w:name w:val="xfmc2"/>
    <w:basedOn w:val="a0"/>
    <w:rsid w:val="000B0E64"/>
  </w:style>
  <w:style w:type="paragraph" w:styleId="HTML">
    <w:name w:val="HTML Preformatted"/>
    <w:basedOn w:val="a"/>
    <w:link w:val="HTML0"/>
    <w:uiPriority w:val="99"/>
    <w:semiHidden/>
    <w:unhideWhenUsed/>
    <w:rsid w:val="000B0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6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C47E3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rsid w:val="004C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uiPriority w:val="33"/>
    <w:qFormat/>
    <w:rsid w:val="004C47E3"/>
    <w:rPr>
      <w:b/>
      <w:bCs/>
      <w:smallCaps/>
      <w:spacing w:val="5"/>
    </w:rPr>
  </w:style>
  <w:style w:type="paragraph" w:customStyle="1" w:styleId="41">
    <w:name w:val="Стиль4"/>
    <w:basedOn w:val="a"/>
    <w:link w:val="42"/>
    <w:qFormat/>
    <w:rsid w:val="004C47E3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42">
    <w:name w:val="Стиль4 Знак"/>
    <w:basedOn w:val="a0"/>
    <w:link w:val="41"/>
    <w:rsid w:val="004C47E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e">
    <w:name w:val="No Spacing"/>
    <w:uiPriority w:val="1"/>
    <w:qFormat/>
    <w:rsid w:val="004C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C47E3"/>
    <w:pPr>
      <w:widowControl w:val="0"/>
      <w:spacing w:after="0" w:line="240" w:lineRule="auto"/>
      <w:ind w:left="360" w:firstLine="3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6376"/>
    <w:rPr>
      <w:rFonts w:ascii="Arial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7BE9"/>
    <w:rPr>
      <w:rFonts w:ascii="Arial" w:hAnsi="Arial" w:cs="Arial"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523CF"/>
    <w:rPr>
      <w:rFonts w:ascii="Arial" w:hAnsi="Arial" w:cs="Arial"/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2477C5"/>
    <w:rPr>
      <w:rFonts w:ascii="Arial" w:hAnsi="Arial" w:cs="Arial"/>
      <w:bCs/>
      <w:i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7ACC"/>
    <w:rPr>
      <w:sz w:val="28"/>
      <w:szCs w:val="28"/>
    </w:rPr>
  </w:style>
  <w:style w:type="paragraph" w:styleId="af">
    <w:name w:val="List Paragraph"/>
    <w:basedOn w:val="a"/>
    <w:uiPriority w:val="34"/>
    <w:qFormat/>
    <w:rsid w:val="00055F56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452E0D"/>
    <w:rPr>
      <w:rFonts w:ascii="Arial" w:eastAsia="Calibri" w:hAnsi="Arial" w:cs="Arial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FE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776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4202C1"/>
    <w:pPr>
      <w:shd w:val="clear" w:color="auto" w:fill="FFFFFF"/>
      <w:spacing w:after="0" w:line="240" w:lineRule="auto"/>
      <w:jc w:val="center"/>
    </w:pPr>
    <w:rPr>
      <w:rFonts w:ascii="Tahoma" w:eastAsia="Times New Roman" w:hAnsi="Tahoma" w:cs="Times New Roman"/>
      <w:b/>
      <w:snapToGrid w:val="0"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202C1"/>
    <w:rPr>
      <w:rFonts w:ascii="Tahoma" w:eastAsia="Times New Roman" w:hAnsi="Tahom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xfmc5">
    <w:name w:val="xfmc5"/>
    <w:basedOn w:val="a0"/>
    <w:rsid w:val="003926A9"/>
  </w:style>
  <w:style w:type="paragraph" w:customStyle="1" w:styleId="msolistparagraph0">
    <w:name w:val="msolistparagraph"/>
    <w:basedOn w:val="a"/>
    <w:rsid w:val="0021372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2">
    <w:name w:val="Обычный (веб)1"/>
    <w:basedOn w:val="a"/>
    <w:rsid w:val="0021116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rvps2">
    <w:name w:val="rvps2"/>
    <w:basedOn w:val="a"/>
    <w:rsid w:val="0021116F"/>
    <w:pPr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val="ru-RU" w:eastAsia="ar-SA"/>
    </w:rPr>
  </w:style>
  <w:style w:type="paragraph" w:customStyle="1" w:styleId="p2">
    <w:name w:val="p2"/>
    <w:basedOn w:val="a"/>
    <w:rsid w:val="0021116F"/>
    <w:pPr>
      <w:suppressAutoHyphens/>
      <w:spacing w:before="28" w:after="28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DEA"/>
    <w:pPr>
      <w:keepNext/>
      <w:spacing w:after="0" w:line="240" w:lineRule="auto"/>
      <w:jc w:val="both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6376"/>
    <w:pPr>
      <w:keepNext/>
      <w:spacing w:after="0" w:line="240" w:lineRule="auto"/>
      <w:ind w:right="57"/>
      <w:contextualSpacing/>
      <w:jc w:val="both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7BE9"/>
    <w:pPr>
      <w:keepNext/>
      <w:spacing w:after="0" w:line="240" w:lineRule="auto"/>
      <w:jc w:val="both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523CF"/>
    <w:pPr>
      <w:keepNext/>
      <w:spacing w:after="0" w:line="240" w:lineRule="auto"/>
      <w:jc w:val="center"/>
      <w:outlineLvl w:val="5"/>
    </w:pPr>
    <w:rPr>
      <w:rFonts w:ascii="Arial" w:hAnsi="Arial" w:cs="Arial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2477C5"/>
    <w:pPr>
      <w:keepNext/>
      <w:spacing w:after="0" w:line="240" w:lineRule="auto"/>
      <w:jc w:val="both"/>
      <w:outlineLvl w:val="6"/>
    </w:pPr>
    <w:rPr>
      <w:rFonts w:ascii="Arial" w:hAnsi="Arial" w:cs="Arial"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97ACC"/>
    <w:pPr>
      <w:keepNext/>
      <w:spacing w:after="0" w:line="240" w:lineRule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452E0D"/>
    <w:pPr>
      <w:keepNext/>
      <w:widowControl w:val="0"/>
      <w:autoSpaceDE w:val="0"/>
      <w:autoSpaceDN w:val="0"/>
      <w:adjustRightInd w:val="0"/>
      <w:spacing w:after="0" w:line="240" w:lineRule="auto"/>
      <w:ind w:right="38"/>
      <w:jc w:val="both"/>
      <w:outlineLvl w:val="8"/>
    </w:pPr>
    <w:rPr>
      <w:rFonts w:ascii="Arial" w:eastAsia="Calibri" w:hAnsi="Arial" w:cs="Arial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C7988"/>
  </w:style>
  <w:style w:type="paragraph" w:styleId="a3">
    <w:name w:val="header"/>
    <w:basedOn w:val="a"/>
    <w:link w:val="a4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CDB"/>
  </w:style>
  <w:style w:type="paragraph" w:styleId="a5">
    <w:name w:val="footer"/>
    <w:basedOn w:val="a"/>
    <w:link w:val="a6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CDB"/>
  </w:style>
  <w:style w:type="paragraph" w:styleId="a7">
    <w:name w:val="Body Text"/>
    <w:basedOn w:val="a"/>
    <w:link w:val="a8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31DEA"/>
    <w:rPr>
      <w:rFonts w:ascii="Arial" w:hAnsi="Arial" w:cs="Arial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1DEA"/>
    <w:rPr>
      <w:rFonts w:ascii="Arial" w:hAnsi="Arial" w:cs="Arial"/>
      <w:b/>
      <w:sz w:val="24"/>
      <w:szCs w:val="24"/>
      <w:u w:val="single"/>
    </w:rPr>
  </w:style>
  <w:style w:type="paragraph" w:styleId="21">
    <w:name w:val="Body Text 2"/>
    <w:basedOn w:val="a"/>
    <w:link w:val="22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rsid w:val="00C31DEA"/>
    <w:rPr>
      <w:rFonts w:ascii="Arial" w:hAnsi="Arial" w:cs="Arial"/>
      <w:b/>
      <w:sz w:val="28"/>
      <w:szCs w:val="28"/>
      <w:u w:val="single"/>
    </w:rPr>
  </w:style>
  <w:style w:type="paragraph" w:styleId="a9">
    <w:name w:val="Body Text Indent"/>
    <w:basedOn w:val="a"/>
    <w:link w:val="aa"/>
    <w:uiPriority w:val="99"/>
    <w:unhideWhenUsed/>
    <w:rsid w:val="00AE76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764E"/>
  </w:style>
  <w:style w:type="paragraph" w:styleId="31">
    <w:name w:val="Body Text 3"/>
    <w:basedOn w:val="a"/>
    <w:link w:val="32"/>
    <w:uiPriority w:val="99"/>
    <w:unhideWhenUsed/>
    <w:rsid w:val="0029444F"/>
    <w:pPr>
      <w:spacing w:after="0" w:line="240" w:lineRule="auto"/>
      <w:jc w:val="both"/>
    </w:pPr>
    <w:rPr>
      <w:rFonts w:ascii="Arial" w:hAnsi="Arial" w:cs="Arial"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29444F"/>
    <w:rPr>
      <w:rFonts w:ascii="Arial" w:hAnsi="Arial" w:cs="Arial"/>
      <w:sz w:val="28"/>
      <w:szCs w:val="28"/>
      <w:lang w:val="ru-RU"/>
    </w:rPr>
  </w:style>
  <w:style w:type="paragraph" w:styleId="ab">
    <w:name w:val="Normal (Web)"/>
    <w:basedOn w:val="a"/>
    <w:unhideWhenUsed/>
    <w:rsid w:val="00FA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96119025">
    <w:name w:val="xfm_96119025"/>
    <w:basedOn w:val="a0"/>
    <w:rsid w:val="00FA35EA"/>
  </w:style>
  <w:style w:type="paragraph" w:customStyle="1" w:styleId="xfmc1">
    <w:name w:val="xfmc1"/>
    <w:basedOn w:val="a"/>
    <w:rsid w:val="000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2">
    <w:name w:val="xfmc2"/>
    <w:basedOn w:val="a0"/>
    <w:rsid w:val="000B0E64"/>
  </w:style>
  <w:style w:type="paragraph" w:styleId="HTML">
    <w:name w:val="HTML Preformatted"/>
    <w:basedOn w:val="a"/>
    <w:link w:val="HTML0"/>
    <w:uiPriority w:val="99"/>
    <w:semiHidden/>
    <w:unhideWhenUsed/>
    <w:rsid w:val="000B0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6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C47E3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rsid w:val="004C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uiPriority w:val="33"/>
    <w:qFormat/>
    <w:rsid w:val="004C47E3"/>
    <w:rPr>
      <w:b/>
      <w:bCs/>
      <w:smallCaps/>
      <w:spacing w:val="5"/>
    </w:rPr>
  </w:style>
  <w:style w:type="paragraph" w:customStyle="1" w:styleId="41">
    <w:name w:val="Стиль4"/>
    <w:basedOn w:val="a"/>
    <w:link w:val="42"/>
    <w:qFormat/>
    <w:rsid w:val="004C47E3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42">
    <w:name w:val="Стиль4 Знак"/>
    <w:basedOn w:val="a0"/>
    <w:link w:val="41"/>
    <w:rsid w:val="004C47E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e">
    <w:name w:val="No Spacing"/>
    <w:uiPriority w:val="1"/>
    <w:qFormat/>
    <w:rsid w:val="004C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C47E3"/>
    <w:pPr>
      <w:widowControl w:val="0"/>
      <w:spacing w:after="0" w:line="240" w:lineRule="auto"/>
      <w:ind w:left="360" w:firstLine="3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6376"/>
    <w:rPr>
      <w:rFonts w:ascii="Arial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7BE9"/>
    <w:rPr>
      <w:rFonts w:ascii="Arial" w:hAnsi="Arial" w:cs="Arial"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523CF"/>
    <w:rPr>
      <w:rFonts w:ascii="Arial" w:hAnsi="Arial" w:cs="Arial"/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2477C5"/>
    <w:rPr>
      <w:rFonts w:ascii="Arial" w:hAnsi="Arial" w:cs="Arial"/>
      <w:bCs/>
      <w:i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7ACC"/>
    <w:rPr>
      <w:sz w:val="28"/>
      <w:szCs w:val="28"/>
    </w:rPr>
  </w:style>
  <w:style w:type="paragraph" w:styleId="af">
    <w:name w:val="List Paragraph"/>
    <w:basedOn w:val="a"/>
    <w:uiPriority w:val="34"/>
    <w:qFormat/>
    <w:rsid w:val="00055F56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452E0D"/>
    <w:rPr>
      <w:rFonts w:ascii="Arial" w:eastAsia="Calibri" w:hAnsi="Arial" w:cs="Arial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FE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776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4202C1"/>
    <w:pPr>
      <w:shd w:val="clear" w:color="auto" w:fill="FFFFFF"/>
      <w:spacing w:after="0" w:line="240" w:lineRule="auto"/>
      <w:jc w:val="center"/>
    </w:pPr>
    <w:rPr>
      <w:rFonts w:ascii="Tahoma" w:eastAsia="Times New Roman" w:hAnsi="Tahoma" w:cs="Times New Roman"/>
      <w:b/>
      <w:snapToGrid w:val="0"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202C1"/>
    <w:rPr>
      <w:rFonts w:ascii="Tahoma" w:eastAsia="Times New Roman" w:hAnsi="Tahom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xfmc5">
    <w:name w:val="xfmc5"/>
    <w:basedOn w:val="a0"/>
    <w:rsid w:val="003926A9"/>
  </w:style>
  <w:style w:type="paragraph" w:customStyle="1" w:styleId="msolistparagraph0">
    <w:name w:val="msolistparagraph"/>
    <w:basedOn w:val="a"/>
    <w:rsid w:val="0021372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2">
    <w:name w:val="Обычный (веб)1"/>
    <w:basedOn w:val="a"/>
    <w:rsid w:val="0021116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rvps2">
    <w:name w:val="rvps2"/>
    <w:basedOn w:val="a"/>
    <w:rsid w:val="0021116F"/>
    <w:pPr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val="ru-RU" w:eastAsia="ar-SA"/>
    </w:rPr>
  </w:style>
  <w:style w:type="paragraph" w:customStyle="1" w:styleId="p2">
    <w:name w:val="p2"/>
    <w:basedOn w:val="a"/>
    <w:rsid w:val="0021116F"/>
    <w:pPr>
      <w:suppressAutoHyphens/>
      <w:spacing w:before="28" w:after="28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14307</Words>
  <Characters>8155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10</cp:revision>
  <cp:lastPrinted>2019-10-08T07:34:00Z</cp:lastPrinted>
  <dcterms:created xsi:type="dcterms:W3CDTF">2019-10-08T04:18:00Z</dcterms:created>
  <dcterms:modified xsi:type="dcterms:W3CDTF">2019-10-09T06:05:00Z</dcterms:modified>
</cp:coreProperties>
</file>