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E610DF">
        <w:rPr>
          <w:sz w:val="28"/>
          <w:szCs w:val="28"/>
        </w:rPr>
        <w:t>НАЦІОНАЛЬНИЙ УНІВЕРСИТЕТ БІОРЕСУРСІВ I ПРИРОДОКОРИСТУВАННЯ УКРАЇНИ</w:t>
      </w:r>
    </w:p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ЗАТВЕРДЖУЮ</w:t>
      </w:r>
    </w:p>
    <w:p w:rsidR="00127A2B" w:rsidRDefault="00127A2B" w:rsidP="00127A2B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Директор НДІ  економіки i менеджменту </w:t>
      </w:r>
    </w:p>
    <w:p w:rsidR="00127A2B" w:rsidRDefault="00127A2B" w:rsidP="00127A2B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д.е.н., професор ____________ М.П. Талавиря</w:t>
      </w:r>
    </w:p>
    <w:p w:rsidR="00127A2B" w:rsidRPr="00D41A6E" w:rsidRDefault="00C63F21" w:rsidP="00127A2B">
      <w:pPr>
        <w:spacing w:line="360" w:lineRule="auto"/>
        <w:jc w:val="right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 xml:space="preserve"> 15  тра</w:t>
      </w:r>
      <w:r w:rsidR="00D41A6E" w:rsidRPr="00D41A6E">
        <w:rPr>
          <w:noProof/>
          <w:sz w:val="28"/>
          <w:szCs w:val="28"/>
          <w:u w:val="single"/>
        </w:rPr>
        <w:t xml:space="preserve">вня  </w:t>
      </w:r>
      <w:r>
        <w:rPr>
          <w:noProof/>
          <w:sz w:val="28"/>
          <w:szCs w:val="28"/>
          <w:u w:val="single"/>
        </w:rPr>
        <w:t>2020</w:t>
      </w:r>
      <w:r w:rsidR="00AD6AB3" w:rsidRPr="00D41A6E">
        <w:rPr>
          <w:noProof/>
          <w:sz w:val="28"/>
          <w:szCs w:val="28"/>
          <w:u w:val="single"/>
        </w:rPr>
        <w:t xml:space="preserve"> </w:t>
      </w:r>
      <w:r w:rsidR="00127A2B" w:rsidRPr="00D41A6E">
        <w:rPr>
          <w:noProof/>
          <w:sz w:val="28"/>
          <w:szCs w:val="28"/>
          <w:u w:val="single"/>
        </w:rPr>
        <w:t>р.</w:t>
      </w: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center"/>
        <w:rPr>
          <w:b/>
          <w:sz w:val="28"/>
          <w:szCs w:val="28"/>
        </w:rPr>
      </w:pPr>
    </w:p>
    <w:p w:rsidR="00127A2B" w:rsidRPr="00F96E2D" w:rsidRDefault="00127A2B" w:rsidP="00127A2B">
      <w:pPr>
        <w:spacing w:line="360" w:lineRule="auto"/>
        <w:jc w:val="center"/>
        <w:rPr>
          <w:b/>
          <w:sz w:val="32"/>
          <w:szCs w:val="32"/>
        </w:rPr>
      </w:pPr>
      <w:r w:rsidRPr="00F96E2D">
        <w:rPr>
          <w:b/>
          <w:sz w:val="32"/>
          <w:szCs w:val="32"/>
        </w:rPr>
        <w:t>ЗВІТ</w:t>
      </w:r>
    </w:p>
    <w:p w:rsidR="00127A2B" w:rsidRPr="002F164B" w:rsidRDefault="00127A2B" w:rsidP="00127A2B">
      <w:pPr>
        <w:spacing w:line="360" w:lineRule="auto"/>
        <w:jc w:val="center"/>
        <w:rPr>
          <w:b/>
          <w:sz w:val="32"/>
          <w:szCs w:val="32"/>
        </w:rPr>
      </w:pPr>
      <w:r w:rsidRPr="002F164B">
        <w:rPr>
          <w:b/>
          <w:sz w:val="32"/>
          <w:szCs w:val="32"/>
        </w:rPr>
        <w:t>про роботу наукового  гуртка «Інвестор»</w:t>
      </w:r>
    </w:p>
    <w:p w:rsidR="00127A2B" w:rsidRPr="002F164B" w:rsidRDefault="00127A2B" w:rsidP="00127A2B">
      <w:pPr>
        <w:spacing w:line="360" w:lineRule="auto"/>
        <w:jc w:val="center"/>
        <w:rPr>
          <w:b/>
          <w:sz w:val="28"/>
          <w:szCs w:val="28"/>
        </w:rPr>
      </w:pPr>
    </w:p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center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Керівник гуртка:</w:t>
      </w: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к.е.н.,</w:t>
      </w:r>
      <w:r>
        <w:rPr>
          <w:sz w:val="28"/>
          <w:szCs w:val="28"/>
        </w:rPr>
        <w:t xml:space="preserve"> доц. кафедри фінансів </w:t>
      </w:r>
    </w:p>
    <w:p w:rsidR="00127A2B" w:rsidRPr="00D41A6E" w:rsidRDefault="00127A2B" w:rsidP="00127A2B">
      <w:pPr>
        <w:spacing w:line="360" w:lineRule="auto"/>
        <w:jc w:val="right"/>
        <w:rPr>
          <w:b/>
          <w:sz w:val="28"/>
          <w:szCs w:val="28"/>
        </w:rPr>
      </w:pPr>
      <w:r w:rsidRPr="00D41A6E">
        <w:rPr>
          <w:b/>
          <w:sz w:val="28"/>
          <w:szCs w:val="28"/>
        </w:rPr>
        <w:t>Скрипник Галина Олексіївна</w:t>
      </w:r>
    </w:p>
    <w:p w:rsidR="00D41A6E" w:rsidRDefault="00D41A6E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Секретар:</w:t>
      </w:r>
    </w:p>
    <w:p w:rsidR="00127A2B" w:rsidRDefault="00C63F21" w:rsidP="00127A2B">
      <w:pPr>
        <w:spacing w:line="360" w:lineRule="auto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Туренок </w:t>
      </w:r>
      <w:r>
        <w:rPr>
          <w:b/>
          <w:sz w:val="28"/>
          <w:szCs w:val="28"/>
        </w:rPr>
        <w:t>Ліна Володимирівна</w:t>
      </w: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127A2B" w:rsidP="00127A2B">
      <w:pPr>
        <w:spacing w:line="360" w:lineRule="auto"/>
        <w:jc w:val="right"/>
        <w:rPr>
          <w:sz w:val="28"/>
          <w:szCs w:val="28"/>
        </w:rPr>
      </w:pPr>
    </w:p>
    <w:p w:rsidR="00127A2B" w:rsidRDefault="00C63F21" w:rsidP="00127A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Київ – 2020</w:t>
      </w:r>
    </w:p>
    <w:p w:rsidR="00423F6E" w:rsidRDefault="00423F6E" w:rsidP="00127A2B">
      <w:pPr>
        <w:spacing w:line="360" w:lineRule="auto"/>
        <w:ind w:firstLine="720"/>
        <w:jc w:val="both"/>
        <w:rPr>
          <w:sz w:val="28"/>
          <w:szCs w:val="28"/>
        </w:rPr>
      </w:pPr>
    </w:p>
    <w:p w:rsidR="00127A2B" w:rsidRDefault="00127A2B" w:rsidP="00D73EF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Наукові дослідження гуртка</w:t>
      </w:r>
      <w:r w:rsidR="00423F6E">
        <w:rPr>
          <w:color w:val="000000"/>
          <w:sz w:val="28"/>
          <w:szCs w:val="28"/>
        </w:rPr>
        <w:t xml:space="preserve"> «Інвестор»</w:t>
      </w:r>
      <w:r w:rsidR="00C63F21">
        <w:rPr>
          <w:color w:val="000000"/>
          <w:sz w:val="28"/>
          <w:szCs w:val="28"/>
        </w:rPr>
        <w:t xml:space="preserve"> за 2019-2020</w:t>
      </w:r>
      <w:r>
        <w:rPr>
          <w:color w:val="000000"/>
          <w:sz w:val="28"/>
          <w:szCs w:val="28"/>
        </w:rPr>
        <w:t xml:space="preserve"> навчальний рік проводились </w:t>
      </w:r>
      <w:r w:rsidR="00423F6E">
        <w:rPr>
          <w:color w:val="000000"/>
          <w:sz w:val="28"/>
          <w:szCs w:val="28"/>
        </w:rPr>
        <w:t>відповідно до затвердженого плану-графіку роботи гуртка.</w:t>
      </w:r>
    </w:p>
    <w:p w:rsidR="00423F6E" w:rsidRDefault="003A1AC0" w:rsidP="00D73EF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Робота гуртка проявлялася</w:t>
      </w:r>
      <w:r w:rsidR="00423F6E">
        <w:rPr>
          <w:color w:val="000000"/>
          <w:sz w:val="28"/>
          <w:szCs w:val="28"/>
        </w:rPr>
        <w:t xml:space="preserve"> в участі </w:t>
      </w:r>
      <w:r w:rsidR="00212866">
        <w:rPr>
          <w:color w:val="000000"/>
          <w:sz w:val="28"/>
          <w:szCs w:val="28"/>
        </w:rPr>
        <w:t>міжнародних</w:t>
      </w:r>
      <w:r w:rsidR="008F32F5">
        <w:rPr>
          <w:color w:val="000000"/>
          <w:sz w:val="28"/>
          <w:szCs w:val="28"/>
        </w:rPr>
        <w:t>,</w:t>
      </w:r>
      <w:r w:rsidR="00212866">
        <w:rPr>
          <w:color w:val="000000"/>
          <w:sz w:val="28"/>
          <w:szCs w:val="28"/>
        </w:rPr>
        <w:t xml:space="preserve"> </w:t>
      </w:r>
      <w:r w:rsidR="00423F6E">
        <w:rPr>
          <w:color w:val="000000"/>
          <w:sz w:val="28"/>
          <w:szCs w:val="28"/>
        </w:rPr>
        <w:t>міжвузівських,</w:t>
      </w:r>
      <w:r w:rsidR="006D787A">
        <w:rPr>
          <w:color w:val="000000"/>
          <w:sz w:val="28"/>
          <w:szCs w:val="28"/>
        </w:rPr>
        <w:t xml:space="preserve"> </w:t>
      </w:r>
      <w:r w:rsidR="008F32F5">
        <w:rPr>
          <w:color w:val="000000"/>
          <w:sz w:val="28"/>
          <w:szCs w:val="28"/>
        </w:rPr>
        <w:t>регіональних</w:t>
      </w:r>
      <w:r w:rsidR="00423F6E">
        <w:rPr>
          <w:color w:val="000000"/>
          <w:sz w:val="28"/>
          <w:szCs w:val="28"/>
        </w:rPr>
        <w:t xml:space="preserve"> науково-практичних конференціях, відвідуванні  у круглих столів  та семінарів.</w:t>
      </w:r>
    </w:p>
    <w:p w:rsidR="00396B6B" w:rsidRDefault="00EA3583" w:rsidP="0021286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листопада 2019</w:t>
      </w:r>
      <w:r w:rsidR="00396B6B">
        <w:rPr>
          <w:sz w:val="28"/>
          <w:szCs w:val="28"/>
        </w:rPr>
        <w:t xml:space="preserve"> р. члени гуртка «Інвестор» </w:t>
      </w:r>
      <w:r w:rsidR="00396B6B" w:rsidRPr="00F96E2D">
        <w:rPr>
          <w:sz w:val="28"/>
          <w:szCs w:val="28"/>
        </w:rPr>
        <w:t>брали участь у н</w:t>
      </w:r>
      <w:r w:rsidR="00396B6B">
        <w:rPr>
          <w:sz w:val="28"/>
          <w:szCs w:val="28"/>
        </w:rPr>
        <w:t>ауково-практичному</w:t>
      </w:r>
      <w:r w:rsidR="00396B6B" w:rsidRPr="00F96E2D">
        <w:rPr>
          <w:sz w:val="28"/>
          <w:szCs w:val="28"/>
        </w:rPr>
        <w:t xml:space="preserve"> семінар</w:t>
      </w:r>
      <w:r w:rsidR="00396B6B">
        <w:rPr>
          <w:sz w:val="28"/>
          <w:szCs w:val="28"/>
        </w:rPr>
        <w:t>і «Професійні компетентності фінансиста в умовах розвитку корпоративних фінансів», який був проведений кафедрою фінансів з метою підвищення ефективності та якості наукових і практичних навичок фахівців з фінансів. Де були присутні успішні фінансисти – практики, ділились досвідом i давали практичні рекомендації майбутнім спеціалістам.</w:t>
      </w:r>
      <w:r w:rsidR="00212866" w:rsidRPr="00212866">
        <w:rPr>
          <w:sz w:val="28"/>
          <w:szCs w:val="28"/>
        </w:rPr>
        <w:t xml:space="preserve"> </w:t>
      </w:r>
      <w:r w:rsidR="00212866">
        <w:rPr>
          <w:sz w:val="28"/>
          <w:szCs w:val="28"/>
        </w:rPr>
        <w:t xml:space="preserve">З доповіддю: </w:t>
      </w:r>
      <w:r w:rsidR="00212866" w:rsidRPr="00E33525">
        <w:rPr>
          <w:bCs/>
          <w:iCs/>
          <w:color w:val="000000"/>
          <w:sz w:val="28"/>
          <w:szCs w:val="28"/>
          <w:bdr w:val="none" w:sz="0" w:space="0" w:color="auto" w:frame="1"/>
        </w:rPr>
        <w:t>«</w:t>
      </w:r>
      <w:r w:rsidR="00212866">
        <w:rPr>
          <w:sz w:val="28"/>
          <w:szCs w:val="28"/>
        </w:rPr>
        <w:t>Знання, набуті в аудиторії та їх поєднання з практичними навичками» виступила</w:t>
      </w:r>
      <w:r>
        <w:rPr>
          <w:sz w:val="28"/>
          <w:szCs w:val="28"/>
        </w:rPr>
        <w:t xml:space="preserve"> </w:t>
      </w:r>
      <w:r w:rsidRPr="00EA3583">
        <w:rPr>
          <w:sz w:val="28"/>
          <w:szCs w:val="28"/>
        </w:rPr>
        <w:t>Вікторія Цесар,</w:t>
      </w:r>
      <w:r>
        <w:rPr>
          <w:sz w:val="28"/>
          <w:szCs w:val="28"/>
        </w:rPr>
        <w:t xml:space="preserve"> яка паралельно з навчанням працює в </w:t>
      </w:r>
      <w:r w:rsidRPr="00EA3583">
        <w:rPr>
          <w:bCs/>
          <w:iCs/>
          <w:sz w:val="28"/>
          <w:szCs w:val="28"/>
        </w:rPr>
        <w:t>ТОВ «</w:t>
      </w:r>
      <w:proofErr w:type="spellStart"/>
      <w:r w:rsidRPr="00EA3583">
        <w:rPr>
          <w:bCs/>
          <w:iCs/>
          <w:sz w:val="28"/>
          <w:szCs w:val="28"/>
        </w:rPr>
        <w:t>Імпел</w:t>
      </w:r>
      <w:proofErr w:type="spellEnd"/>
      <w:r w:rsidRPr="00EA3583">
        <w:rPr>
          <w:bCs/>
          <w:iCs/>
          <w:sz w:val="28"/>
          <w:szCs w:val="28"/>
        </w:rPr>
        <w:t xml:space="preserve"> Гріффін Груп</w:t>
      </w:r>
      <w:r w:rsidRPr="00EA3583">
        <w:rPr>
          <w:bCs/>
          <w:sz w:val="28"/>
          <w:szCs w:val="28"/>
        </w:rPr>
        <w:t xml:space="preserve">», </w:t>
      </w:r>
      <w:r>
        <w:rPr>
          <w:bCs/>
          <w:iCs/>
          <w:sz w:val="28"/>
          <w:szCs w:val="28"/>
        </w:rPr>
        <w:t>фінансистом</w:t>
      </w:r>
      <w:r w:rsidR="00D73EF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фахівцем</w:t>
      </w:r>
      <w:r w:rsidRPr="00EA3583">
        <w:rPr>
          <w:bCs/>
          <w:iCs/>
          <w:sz w:val="28"/>
          <w:szCs w:val="28"/>
        </w:rPr>
        <w:t xml:space="preserve"> відділу фінансового контролінгу і консол</w:t>
      </w:r>
      <w:r>
        <w:rPr>
          <w:bCs/>
          <w:iCs/>
          <w:sz w:val="28"/>
          <w:szCs w:val="28"/>
        </w:rPr>
        <w:t>ідації</w:t>
      </w:r>
      <w:r w:rsidR="00212866"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6B6B" w:rsidRDefault="00423F6E" w:rsidP="00D73E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Студенти під керівництвом викладачів кафедри </w:t>
      </w:r>
      <w:r w:rsidR="00392C74">
        <w:rPr>
          <w:color w:val="000000"/>
          <w:sz w:val="28"/>
          <w:szCs w:val="28"/>
        </w:rPr>
        <w:t xml:space="preserve">фінансів </w:t>
      </w:r>
      <w:r w:rsidR="00396B6B">
        <w:rPr>
          <w:color w:val="000000"/>
          <w:sz w:val="28"/>
          <w:szCs w:val="28"/>
        </w:rPr>
        <w:t>взяли участь, міжнародних</w:t>
      </w:r>
      <w:r w:rsidR="00212866">
        <w:rPr>
          <w:color w:val="000000"/>
          <w:sz w:val="28"/>
          <w:szCs w:val="28"/>
        </w:rPr>
        <w:t>,</w:t>
      </w:r>
      <w:r w:rsidR="00396B6B">
        <w:rPr>
          <w:color w:val="000000"/>
          <w:sz w:val="28"/>
          <w:szCs w:val="28"/>
        </w:rPr>
        <w:t xml:space="preserve"> </w:t>
      </w:r>
      <w:r w:rsidR="00212866">
        <w:rPr>
          <w:color w:val="000000"/>
          <w:sz w:val="28"/>
          <w:szCs w:val="28"/>
        </w:rPr>
        <w:t>міжвузівських</w:t>
      </w:r>
      <w:r w:rsidR="008F32F5">
        <w:rPr>
          <w:color w:val="000000"/>
          <w:sz w:val="28"/>
          <w:szCs w:val="28"/>
        </w:rPr>
        <w:t>, регіональних</w:t>
      </w:r>
      <w:r w:rsidR="00212866">
        <w:rPr>
          <w:color w:val="000000"/>
          <w:sz w:val="28"/>
          <w:szCs w:val="28"/>
        </w:rPr>
        <w:t xml:space="preserve"> </w:t>
      </w:r>
      <w:r w:rsidR="00396B6B">
        <w:rPr>
          <w:color w:val="000000"/>
          <w:sz w:val="28"/>
          <w:szCs w:val="28"/>
        </w:rPr>
        <w:t>науково-практичних конференціях:</w:t>
      </w:r>
    </w:p>
    <w:p w:rsidR="00D6615E" w:rsidRDefault="00D6615E" w:rsidP="00D73E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Міжнародній науково-практичній конференції: «Розвиток фінансового ринку в Україні: загрози, проблеми та перспективи», присвяченій 90-річчю Полтавського національного технічного університету ім. Ю. Кондратюка, м. Полтава</w:t>
      </w:r>
      <w:r w:rsidR="002A6C4F">
        <w:rPr>
          <w:color w:val="000000"/>
          <w:sz w:val="28"/>
          <w:szCs w:val="28"/>
        </w:rPr>
        <w:t>, 15 жовтня 2019 р.</w:t>
      </w:r>
      <w:r>
        <w:rPr>
          <w:color w:val="000000"/>
          <w:sz w:val="28"/>
          <w:szCs w:val="28"/>
        </w:rPr>
        <w:t>;</w:t>
      </w:r>
    </w:p>
    <w:p w:rsidR="00D6615E" w:rsidRPr="00D6615E" w:rsidRDefault="00D6615E" w:rsidP="00D66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6C4F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Регіональній науково-практичній конференції «Економічний розвиток країни, новий курс України» у Відокремленому структурному підрозділі «Рівненський коледж Національного університету біоресурсів ті природокористування України», м. Рівне</w:t>
      </w:r>
      <w:r w:rsidR="002A6C4F">
        <w:rPr>
          <w:color w:val="000000"/>
          <w:sz w:val="28"/>
          <w:szCs w:val="28"/>
        </w:rPr>
        <w:t>, 24 жовтня 2019 р.</w:t>
      </w:r>
      <w:r>
        <w:rPr>
          <w:color w:val="000000"/>
          <w:sz w:val="28"/>
          <w:szCs w:val="28"/>
        </w:rPr>
        <w:t>;</w:t>
      </w:r>
    </w:p>
    <w:p w:rsidR="00F67136" w:rsidRDefault="00EA3583" w:rsidP="002A6C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 73</w:t>
      </w:r>
      <w:r w:rsidR="00F67136">
        <w:rPr>
          <w:color w:val="000000"/>
          <w:sz w:val="28"/>
          <w:szCs w:val="28"/>
        </w:rPr>
        <w:t>-й науково-практичній студентській конфе</w:t>
      </w:r>
      <w:r w:rsidR="002A6C4F">
        <w:rPr>
          <w:color w:val="000000"/>
          <w:sz w:val="28"/>
          <w:szCs w:val="28"/>
        </w:rPr>
        <w:t>ренції</w:t>
      </w:r>
      <w:r w:rsidR="00F67136">
        <w:rPr>
          <w:rStyle w:val="xfm58880727"/>
          <w:bCs/>
          <w:sz w:val="28"/>
          <w:szCs w:val="28"/>
        </w:rPr>
        <w:t>: «</w:t>
      </w:r>
      <w:r w:rsidR="002A6C4F" w:rsidRPr="002A6C4F">
        <w:rPr>
          <w:rStyle w:val="xfm58880727"/>
          <w:bCs/>
          <w:sz w:val="28"/>
          <w:szCs w:val="28"/>
        </w:rPr>
        <w:t>Розвиток</w:t>
      </w:r>
      <w:r w:rsidR="002A6C4F">
        <w:rPr>
          <w:rStyle w:val="xfm58880727"/>
          <w:bCs/>
          <w:sz w:val="28"/>
          <w:szCs w:val="28"/>
        </w:rPr>
        <w:t xml:space="preserve"> аграрного </w:t>
      </w:r>
      <w:r w:rsidR="002A6C4F" w:rsidRPr="002A6C4F">
        <w:rPr>
          <w:rStyle w:val="xfm58880727"/>
          <w:bCs/>
          <w:sz w:val="28"/>
          <w:szCs w:val="28"/>
        </w:rPr>
        <w:t>сектору економіки України в умовах глобалізації</w:t>
      </w:r>
      <w:r w:rsidR="00F67136">
        <w:rPr>
          <w:rStyle w:val="xfm58880727"/>
          <w:bCs/>
          <w:sz w:val="28"/>
          <w:szCs w:val="28"/>
        </w:rPr>
        <w:t xml:space="preserve">», </w:t>
      </w:r>
      <w:r w:rsidR="002A6C4F">
        <w:rPr>
          <w:sz w:val="28"/>
          <w:szCs w:val="28"/>
        </w:rPr>
        <w:t>секції 2</w:t>
      </w:r>
      <w:r w:rsidR="002A6C4F">
        <w:rPr>
          <w:rFonts w:asciiTheme="minorHAnsi" w:hAnsiTheme="minorHAnsi"/>
          <w:b/>
          <w:sz w:val="40"/>
          <w:szCs w:val="40"/>
        </w:rPr>
        <w:t xml:space="preserve"> </w:t>
      </w:r>
      <w:r w:rsidR="002A6C4F">
        <w:rPr>
          <w:sz w:val="28"/>
          <w:szCs w:val="28"/>
        </w:rPr>
        <w:t>«</w:t>
      </w:r>
      <w:r w:rsidR="00F67136">
        <w:rPr>
          <w:sz w:val="28"/>
          <w:szCs w:val="28"/>
        </w:rPr>
        <w:t>Фінансово-кредитне забезпечення</w:t>
      </w:r>
      <w:r w:rsidR="00B653C9">
        <w:rPr>
          <w:sz w:val="28"/>
          <w:szCs w:val="28"/>
        </w:rPr>
        <w:t xml:space="preserve"> розвитку аграрної сфери</w:t>
      </w:r>
      <w:r w:rsidR="00F67136">
        <w:rPr>
          <w:sz w:val="28"/>
          <w:szCs w:val="28"/>
        </w:rPr>
        <w:t xml:space="preserve">», </w:t>
      </w:r>
      <w:r w:rsidR="002A6C4F">
        <w:rPr>
          <w:sz w:val="28"/>
          <w:szCs w:val="28"/>
        </w:rPr>
        <w:t xml:space="preserve">НУБіП України, </w:t>
      </w:r>
      <w:r w:rsidR="002A6C4F">
        <w:rPr>
          <w:color w:val="000000"/>
          <w:sz w:val="28"/>
          <w:szCs w:val="28"/>
        </w:rPr>
        <w:t>27 листопада 2019 р.</w:t>
      </w:r>
      <w:r w:rsidR="00F67136">
        <w:rPr>
          <w:sz w:val="28"/>
          <w:szCs w:val="28"/>
        </w:rPr>
        <w:t>;</w:t>
      </w:r>
    </w:p>
    <w:p w:rsidR="002A6C4F" w:rsidRPr="008F32F5" w:rsidRDefault="002A6C4F" w:rsidP="008F3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A70F3">
        <w:rPr>
          <w:sz w:val="28"/>
          <w:szCs w:val="28"/>
        </w:rPr>
        <w:t xml:space="preserve">у </w:t>
      </w:r>
      <w:r w:rsidRPr="000552A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ІХ Міжвузівській</w:t>
      </w:r>
      <w:r w:rsidRPr="000552AF">
        <w:rPr>
          <w:sz w:val="28"/>
          <w:szCs w:val="28"/>
        </w:rPr>
        <w:t xml:space="preserve"> науково-практичній конференції</w:t>
      </w:r>
      <w:r>
        <w:rPr>
          <w:sz w:val="28"/>
          <w:szCs w:val="28"/>
        </w:rPr>
        <w:t xml:space="preserve"> «Актуальні питання економіки, обліку та фінансів України», на базі відокремленого підрозділу НУБіП України </w:t>
      </w:r>
      <w:r>
        <w:rPr>
          <w:noProof/>
          <w:sz w:val="28"/>
          <w:szCs w:val="28"/>
        </w:rPr>
        <w:t>«Ірпінський</w:t>
      </w:r>
      <w:r>
        <w:rPr>
          <w:sz w:val="28"/>
          <w:szCs w:val="28"/>
        </w:rPr>
        <w:t xml:space="preserve"> економіч</w:t>
      </w:r>
      <w:r w:rsidR="008F32F5">
        <w:rPr>
          <w:sz w:val="28"/>
          <w:szCs w:val="28"/>
        </w:rPr>
        <w:t>ний коледж», 4 березня 2020 р.;</w:t>
      </w:r>
    </w:p>
    <w:p w:rsidR="00786D3F" w:rsidRPr="00427CD9" w:rsidRDefault="00EF6AB2" w:rsidP="00427C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251819">
        <w:rPr>
          <w:color w:val="000000" w:themeColor="text1"/>
          <w:sz w:val="28"/>
          <w:szCs w:val="28"/>
        </w:rPr>
        <w:t xml:space="preserve"> ІІ</w:t>
      </w:r>
      <w:r>
        <w:rPr>
          <w:color w:val="000000" w:themeColor="text1"/>
          <w:sz w:val="28"/>
          <w:szCs w:val="28"/>
        </w:rPr>
        <w:t xml:space="preserve"> Міжнародній на</w:t>
      </w:r>
      <w:r w:rsidR="00427CD9">
        <w:rPr>
          <w:color w:val="000000" w:themeColor="text1"/>
          <w:sz w:val="28"/>
          <w:szCs w:val="28"/>
        </w:rPr>
        <w:t>уково-практичній</w:t>
      </w:r>
      <w:r>
        <w:rPr>
          <w:color w:val="000000" w:themeColor="text1"/>
          <w:sz w:val="28"/>
          <w:szCs w:val="28"/>
        </w:rPr>
        <w:t xml:space="preserve"> </w:t>
      </w:r>
      <w:r w:rsidR="00251819">
        <w:rPr>
          <w:color w:val="000000" w:themeColor="text1"/>
          <w:sz w:val="28"/>
          <w:szCs w:val="28"/>
        </w:rPr>
        <w:t xml:space="preserve">студентській </w:t>
      </w:r>
      <w:r w:rsidR="006C611D">
        <w:rPr>
          <w:color w:val="000000" w:themeColor="text1"/>
          <w:sz w:val="28"/>
          <w:szCs w:val="28"/>
        </w:rPr>
        <w:t xml:space="preserve">он-лайн </w:t>
      </w:r>
      <w:r w:rsidRPr="00EF6AB2">
        <w:rPr>
          <w:color w:val="000000" w:themeColor="text1"/>
          <w:sz w:val="28"/>
          <w:szCs w:val="28"/>
        </w:rPr>
        <w:t xml:space="preserve">конференції </w:t>
      </w:r>
      <w:r w:rsidR="00427CD9" w:rsidRPr="00427CD9">
        <w:rPr>
          <w:sz w:val="28"/>
          <w:szCs w:val="28"/>
        </w:rPr>
        <w:t>«Фінансові механізми сталого розвитку України в умовах сучасних викликів»</w:t>
      </w:r>
      <w:r w:rsidR="00427CD9">
        <w:rPr>
          <w:sz w:val="28"/>
          <w:szCs w:val="28"/>
        </w:rPr>
        <w:t xml:space="preserve">, </w:t>
      </w:r>
      <w:r w:rsidR="00427CD9" w:rsidRPr="00340B79">
        <w:rPr>
          <w:sz w:val="28"/>
          <w:szCs w:val="28"/>
        </w:rPr>
        <w:t>НУБіП України,</w:t>
      </w:r>
      <w:r w:rsidR="00427CD9">
        <w:rPr>
          <w:sz w:val="28"/>
          <w:szCs w:val="28"/>
        </w:rPr>
        <w:t xml:space="preserve"> </w:t>
      </w:r>
      <w:r w:rsidR="002A6C4F">
        <w:rPr>
          <w:sz w:val="28"/>
          <w:szCs w:val="28"/>
        </w:rPr>
        <w:t>12 травня 2020</w:t>
      </w:r>
      <w:r w:rsidR="004B1925">
        <w:rPr>
          <w:sz w:val="28"/>
          <w:szCs w:val="28"/>
        </w:rPr>
        <w:t xml:space="preserve"> р.</w:t>
      </w:r>
    </w:p>
    <w:p w:rsidR="004243A4" w:rsidRPr="00930A0E" w:rsidRDefault="004243A4" w:rsidP="004243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р</w:t>
      </w:r>
      <w:r w:rsidR="008F32F5">
        <w:rPr>
          <w:sz w:val="28"/>
          <w:szCs w:val="28"/>
        </w:rPr>
        <w:t>езультатами участі у конференціях</w:t>
      </w:r>
      <w:r>
        <w:rPr>
          <w:sz w:val="28"/>
          <w:szCs w:val="28"/>
        </w:rPr>
        <w:t xml:space="preserve"> студенти підготували тези доповідей та статті за темами.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85"/>
        <w:gridCol w:w="1276"/>
        <w:gridCol w:w="1842"/>
        <w:gridCol w:w="4111"/>
      </w:tblGrid>
      <w:tr w:rsidR="004243A4" w:rsidRPr="00267C09" w:rsidTr="009D5181">
        <w:tc>
          <w:tcPr>
            <w:tcW w:w="634" w:type="dxa"/>
          </w:tcPr>
          <w:p w:rsidR="004243A4" w:rsidRPr="00863927" w:rsidRDefault="004243A4" w:rsidP="00212866">
            <w:pPr>
              <w:jc w:val="center"/>
              <w:rPr>
                <w:i/>
                <w:noProof/>
              </w:rPr>
            </w:pPr>
            <w:r w:rsidRPr="00863927">
              <w:rPr>
                <w:i/>
                <w:noProof/>
              </w:rPr>
              <w:t>№</w:t>
            </w:r>
          </w:p>
        </w:tc>
        <w:tc>
          <w:tcPr>
            <w:tcW w:w="1985" w:type="dxa"/>
          </w:tcPr>
          <w:p w:rsidR="004243A4" w:rsidRPr="00863927" w:rsidRDefault="004243A4" w:rsidP="00212866">
            <w:pPr>
              <w:jc w:val="center"/>
              <w:rPr>
                <w:i/>
                <w:noProof/>
              </w:rPr>
            </w:pPr>
            <w:r w:rsidRPr="00863927">
              <w:rPr>
                <w:i/>
                <w:noProof/>
              </w:rPr>
              <w:t>Студент</w:t>
            </w:r>
          </w:p>
        </w:tc>
        <w:tc>
          <w:tcPr>
            <w:tcW w:w="1276" w:type="dxa"/>
          </w:tcPr>
          <w:p w:rsidR="004243A4" w:rsidRPr="00863927" w:rsidRDefault="004243A4" w:rsidP="00212866">
            <w:pPr>
              <w:jc w:val="center"/>
              <w:rPr>
                <w:i/>
                <w:noProof/>
              </w:rPr>
            </w:pPr>
            <w:r w:rsidRPr="00863927">
              <w:rPr>
                <w:i/>
                <w:noProof/>
              </w:rPr>
              <w:t>Курс, група</w:t>
            </w:r>
          </w:p>
        </w:tc>
        <w:tc>
          <w:tcPr>
            <w:tcW w:w="1842" w:type="dxa"/>
          </w:tcPr>
          <w:p w:rsidR="004243A4" w:rsidRPr="00863927" w:rsidRDefault="004243A4" w:rsidP="00212866">
            <w:pPr>
              <w:jc w:val="center"/>
              <w:rPr>
                <w:i/>
                <w:noProof/>
              </w:rPr>
            </w:pPr>
            <w:r w:rsidRPr="00863927">
              <w:rPr>
                <w:i/>
                <w:noProof/>
              </w:rPr>
              <w:t>Науковий керівник</w:t>
            </w:r>
          </w:p>
        </w:tc>
        <w:tc>
          <w:tcPr>
            <w:tcW w:w="4111" w:type="dxa"/>
          </w:tcPr>
          <w:p w:rsidR="004243A4" w:rsidRPr="00863927" w:rsidRDefault="004243A4" w:rsidP="00212866">
            <w:pPr>
              <w:jc w:val="center"/>
              <w:rPr>
                <w:i/>
                <w:noProof/>
              </w:rPr>
            </w:pPr>
            <w:r w:rsidRPr="00863927">
              <w:rPr>
                <w:i/>
                <w:noProof/>
              </w:rPr>
              <w:t>Назва публікації</w:t>
            </w:r>
          </w:p>
        </w:tc>
      </w:tr>
      <w:tr w:rsidR="00470800" w:rsidRPr="00267C09" w:rsidTr="00D70CCE">
        <w:trPr>
          <w:trHeight w:val="382"/>
        </w:trPr>
        <w:tc>
          <w:tcPr>
            <w:tcW w:w="9848" w:type="dxa"/>
            <w:gridSpan w:val="5"/>
          </w:tcPr>
          <w:p w:rsidR="00470800" w:rsidRPr="00863927" w:rsidRDefault="006B2741" w:rsidP="004B1925">
            <w:pPr>
              <w:tabs>
                <w:tab w:val="left" w:pos="3024"/>
              </w:tabs>
              <w:jc w:val="center"/>
              <w:rPr>
                <w:b/>
                <w:i/>
                <w:noProof/>
              </w:rPr>
            </w:pPr>
            <w:r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 xml:space="preserve">Статті </w:t>
            </w:r>
            <w:r w:rsidR="00D565CC"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 xml:space="preserve">в </w:t>
            </w:r>
            <w:r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 xml:space="preserve"> </w:t>
            </w:r>
            <w:r w:rsidR="00D565CC"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>іноземних</w:t>
            </w:r>
            <w:r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 xml:space="preserve"> видання</w:t>
            </w:r>
            <w:r w:rsidR="00D565CC"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>х</w:t>
            </w:r>
          </w:p>
        </w:tc>
      </w:tr>
      <w:tr w:rsidR="00470800" w:rsidRPr="00267C09" w:rsidTr="009D5181">
        <w:tc>
          <w:tcPr>
            <w:tcW w:w="634" w:type="dxa"/>
          </w:tcPr>
          <w:p w:rsidR="00470800" w:rsidRPr="00863927" w:rsidRDefault="006B2741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470800" w:rsidRPr="00863927" w:rsidRDefault="00F45885" w:rsidP="006C611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 xml:space="preserve">Tsesar </w:t>
            </w:r>
            <w:r w:rsidRPr="00863927">
              <w:rPr>
                <w:noProof/>
                <w:color w:val="000000" w:themeColor="text1"/>
              </w:rPr>
              <w:t>V</w:t>
            </w:r>
            <w:r w:rsidRPr="00863927">
              <w:rPr>
                <w:noProof/>
                <w:color w:val="000000" w:themeColor="text1"/>
                <w:shd w:val="clear" w:color="auto" w:fill="FFFFFF"/>
              </w:rPr>
              <w:t>iktoriya</w:t>
            </w:r>
          </w:p>
        </w:tc>
        <w:tc>
          <w:tcPr>
            <w:tcW w:w="1276" w:type="dxa"/>
          </w:tcPr>
          <w:p w:rsidR="00470800" w:rsidRPr="00863927" w:rsidRDefault="00F45885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Masters in Finance</w:t>
            </w:r>
          </w:p>
        </w:tc>
        <w:tc>
          <w:tcPr>
            <w:tcW w:w="1842" w:type="dxa"/>
          </w:tcPr>
          <w:p w:rsidR="00F45885" w:rsidRPr="00863927" w:rsidRDefault="00F45885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Ph.D., Assoc.</w:t>
            </w:r>
          </w:p>
          <w:p w:rsidR="00470800" w:rsidRPr="00863927" w:rsidRDefault="00F45885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Skrypnyk H.O.</w:t>
            </w:r>
          </w:p>
        </w:tc>
        <w:tc>
          <w:tcPr>
            <w:tcW w:w="4111" w:type="dxa"/>
          </w:tcPr>
          <w:p w:rsidR="00470800" w:rsidRPr="00863927" w:rsidRDefault="00F45885" w:rsidP="00D565CC">
            <w:pPr>
              <w:pStyle w:val="20"/>
              <w:numPr>
                <w:ilvl w:val="12"/>
                <w:numId w:val="0"/>
              </w:numPr>
              <w:jc w:val="both"/>
              <w:rPr>
                <w:noProof/>
              </w:rPr>
            </w:pPr>
            <w:r w:rsidRPr="00863927">
              <w:rPr>
                <w:rFonts w:ascii="Times New Roman" w:hAnsi="Times New Roman" w:cs="Times New Roman"/>
                <w:noProof/>
                <w:sz w:val="24"/>
                <w:szCs w:val="24"/>
              </w:rPr>
              <w:t>The influence of taxes on the financial state of the enterprise</w:t>
            </w:r>
          </w:p>
        </w:tc>
      </w:tr>
      <w:tr w:rsidR="006B2741" w:rsidRPr="00267C09" w:rsidTr="00D70CCE">
        <w:trPr>
          <w:trHeight w:val="423"/>
        </w:trPr>
        <w:tc>
          <w:tcPr>
            <w:tcW w:w="9848" w:type="dxa"/>
            <w:gridSpan w:val="5"/>
          </w:tcPr>
          <w:p w:rsidR="006B2741" w:rsidRPr="00863927" w:rsidRDefault="006B2741" w:rsidP="006C611D">
            <w:pPr>
              <w:jc w:val="center"/>
              <w:rPr>
                <w:noProof/>
              </w:rPr>
            </w:pPr>
            <w:r w:rsidRPr="00863927">
              <w:rPr>
                <w:b/>
                <w:bCs/>
                <w:i/>
                <w:iCs/>
                <w:noProof/>
                <w:color w:val="000000"/>
                <w:bdr w:val="none" w:sz="0" w:space="0" w:color="auto" w:frame="1"/>
              </w:rPr>
              <w:t>Фахові статті</w:t>
            </w:r>
          </w:p>
        </w:tc>
      </w:tr>
      <w:tr w:rsidR="006B2741" w:rsidRPr="00267C09" w:rsidTr="009D5181">
        <w:tc>
          <w:tcPr>
            <w:tcW w:w="634" w:type="dxa"/>
          </w:tcPr>
          <w:p w:rsidR="006B2741" w:rsidRPr="00863927" w:rsidRDefault="006B2741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6B2741" w:rsidRPr="00863927" w:rsidRDefault="006B2741" w:rsidP="006C611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Цюпа Софія</w:t>
            </w:r>
          </w:p>
        </w:tc>
        <w:tc>
          <w:tcPr>
            <w:tcW w:w="1276" w:type="dxa"/>
          </w:tcPr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2 курс</w:t>
            </w:r>
          </w:p>
        </w:tc>
        <w:tc>
          <w:tcPr>
            <w:tcW w:w="1842" w:type="dxa"/>
          </w:tcPr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B653C9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6B2741" w:rsidRPr="00863927" w:rsidRDefault="006B2741" w:rsidP="00D565CC">
            <w:pPr>
              <w:jc w:val="center"/>
              <w:rPr>
                <w:noProof/>
              </w:rPr>
            </w:pPr>
            <w:r w:rsidRPr="00863927">
              <w:rPr>
                <w:noProof/>
                <w:color w:val="000000"/>
              </w:rPr>
              <w:t>Трендова модель залежності розміру ВВП від надходжень до бюджету</w:t>
            </w:r>
          </w:p>
        </w:tc>
      </w:tr>
      <w:tr w:rsidR="006B2741" w:rsidRPr="00267C09" w:rsidTr="009D5181">
        <w:tc>
          <w:tcPr>
            <w:tcW w:w="634" w:type="dxa"/>
          </w:tcPr>
          <w:p w:rsidR="006B2741" w:rsidRPr="00863927" w:rsidRDefault="006B2741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2.</w:t>
            </w:r>
          </w:p>
        </w:tc>
        <w:tc>
          <w:tcPr>
            <w:tcW w:w="1985" w:type="dxa"/>
          </w:tcPr>
          <w:p w:rsidR="006B2741" w:rsidRPr="00863927" w:rsidRDefault="006B2741" w:rsidP="006C611D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Примачок Ганна</w:t>
            </w:r>
          </w:p>
        </w:tc>
        <w:tc>
          <w:tcPr>
            <w:tcW w:w="1276" w:type="dxa"/>
          </w:tcPr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2 курс</w:t>
            </w:r>
          </w:p>
        </w:tc>
        <w:tc>
          <w:tcPr>
            <w:tcW w:w="1842" w:type="dxa"/>
          </w:tcPr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B653C9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6B2741" w:rsidRPr="00863927" w:rsidRDefault="006B2741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6B2741" w:rsidRPr="00863927" w:rsidRDefault="006B2741" w:rsidP="00D565CC">
            <w:pPr>
              <w:jc w:val="center"/>
              <w:rPr>
                <w:noProof/>
              </w:rPr>
            </w:pPr>
            <w:r w:rsidRPr="00863927">
              <w:rPr>
                <w:noProof/>
                <w:color w:val="000000"/>
              </w:rPr>
              <w:t>Державний фінансовий контроль виконання місцевих бюджетів</w:t>
            </w:r>
          </w:p>
        </w:tc>
      </w:tr>
      <w:tr w:rsidR="00F45885" w:rsidRPr="00267C09" w:rsidTr="00D70CCE">
        <w:trPr>
          <w:trHeight w:val="953"/>
        </w:trPr>
        <w:tc>
          <w:tcPr>
            <w:tcW w:w="9848" w:type="dxa"/>
            <w:gridSpan w:val="5"/>
          </w:tcPr>
          <w:p w:rsidR="00F45885" w:rsidRPr="00863927" w:rsidRDefault="00D565CC" w:rsidP="00B81889">
            <w:pPr>
              <w:jc w:val="center"/>
              <w:rPr>
                <w:b/>
                <w:i/>
                <w:noProof/>
                <w:color w:val="000000"/>
              </w:rPr>
            </w:pPr>
            <w:r w:rsidRPr="00863927">
              <w:rPr>
                <w:b/>
                <w:i/>
                <w:noProof/>
                <w:color w:val="000000"/>
              </w:rPr>
              <w:t>Міжнародна науково-практична конференція</w:t>
            </w:r>
            <w:r w:rsidR="00F45885" w:rsidRPr="00863927">
              <w:rPr>
                <w:b/>
                <w:i/>
                <w:noProof/>
                <w:color w:val="000000"/>
              </w:rPr>
              <w:t>: «Розвиток фінансового ринку в Україні: загрози, проблеми та перспективи», присвяченій 90-річчю Полтавського національного технічного університету ім. Ю. Кондратюка</w:t>
            </w:r>
            <w:r w:rsidRPr="00863927">
              <w:rPr>
                <w:b/>
                <w:i/>
                <w:noProof/>
                <w:color w:val="000000"/>
              </w:rPr>
              <w:t xml:space="preserve"> (</w:t>
            </w:r>
            <w:r w:rsidR="00F45885" w:rsidRPr="00863927">
              <w:rPr>
                <w:b/>
                <w:i/>
                <w:noProof/>
                <w:color w:val="000000"/>
              </w:rPr>
              <w:t>м. Полтава, 15 жовтня 2019 р.</w:t>
            </w:r>
            <w:r w:rsidRPr="00863927">
              <w:rPr>
                <w:b/>
                <w:i/>
                <w:noProof/>
                <w:color w:val="000000"/>
              </w:rPr>
              <w:t>)</w:t>
            </w:r>
          </w:p>
        </w:tc>
      </w:tr>
      <w:tr w:rsidR="006B2741" w:rsidRPr="00267C09" w:rsidTr="009D5181">
        <w:tc>
          <w:tcPr>
            <w:tcW w:w="634" w:type="dxa"/>
          </w:tcPr>
          <w:p w:rsidR="006B2741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6B2741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Туренок Ліна</w:t>
            </w:r>
          </w:p>
        </w:tc>
        <w:tc>
          <w:tcPr>
            <w:tcW w:w="1276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6B2741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B653C9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6B2741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6B2741" w:rsidRPr="00863927" w:rsidRDefault="00D565CC" w:rsidP="00D565CC">
            <w:pPr>
              <w:jc w:val="center"/>
              <w:rPr>
                <w:noProof/>
                <w:color w:val="000000"/>
              </w:rPr>
            </w:pPr>
            <w:r w:rsidRPr="00863927">
              <w:rPr>
                <w:noProof/>
              </w:rPr>
              <w:t>Капітальні вкладення та джерела їх фінансування</w:t>
            </w:r>
          </w:p>
        </w:tc>
      </w:tr>
      <w:tr w:rsidR="00D565CC" w:rsidRPr="00267C09" w:rsidTr="009D5181">
        <w:tc>
          <w:tcPr>
            <w:tcW w:w="634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 xml:space="preserve">2. </w:t>
            </w:r>
          </w:p>
        </w:tc>
        <w:tc>
          <w:tcPr>
            <w:tcW w:w="1985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Кулікова Марія</w:t>
            </w:r>
          </w:p>
        </w:tc>
        <w:tc>
          <w:tcPr>
            <w:tcW w:w="1276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B653C9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Залучені кошти, як вагоме джерело ресурсного забезпечення комерційного банку</w:t>
            </w:r>
          </w:p>
        </w:tc>
      </w:tr>
      <w:tr w:rsidR="00D565CC" w:rsidRPr="00267C09" w:rsidTr="00D70CCE">
        <w:trPr>
          <w:trHeight w:val="1141"/>
        </w:trPr>
        <w:tc>
          <w:tcPr>
            <w:tcW w:w="9848" w:type="dxa"/>
            <w:gridSpan w:val="5"/>
          </w:tcPr>
          <w:p w:rsidR="00B81889" w:rsidRDefault="00D565CC" w:rsidP="00B81889">
            <w:pPr>
              <w:jc w:val="center"/>
              <w:rPr>
                <w:b/>
                <w:i/>
                <w:noProof/>
                <w:color w:val="000000"/>
              </w:rPr>
            </w:pPr>
            <w:r w:rsidRPr="00863927">
              <w:rPr>
                <w:b/>
                <w:i/>
                <w:noProof/>
                <w:color w:val="000000"/>
              </w:rPr>
              <w:t>ІV Регіональна науково-практична конференція «Економічний розвиток країни, новий курс України» у Відокремленому структурному підрозділі «Рівненський коледж Національного університету біоресурсів ті природокористування України»</w:t>
            </w:r>
          </w:p>
          <w:p w:rsidR="00D565CC" w:rsidRPr="00863927" w:rsidRDefault="00D565CC" w:rsidP="00B81889">
            <w:pPr>
              <w:jc w:val="center"/>
              <w:rPr>
                <w:b/>
                <w:i/>
                <w:noProof/>
                <w:color w:val="000000"/>
              </w:rPr>
            </w:pPr>
            <w:r w:rsidRPr="00863927">
              <w:rPr>
                <w:b/>
                <w:i/>
                <w:noProof/>
                <w:color w:val="000000"/>
              </w:rPr>
              <w:t>( м. Рівне,</w:t>
            </w:r>
            <w:r w:rsidR="00B81889">
              <w:rPr>
                <w:b/>
                <w:i/>
                <w:noProof/>
                <w:color w:val="000000"/>
              </w:rPr>
              <w:t xml:space="preserve"> </w:t>
            </w:r>
            <w:r w:rsidRPr="00863927">
              <w:rPr>
                <w:b/>
                <w:i/>
                <w:noProof/>
                <w:color w:val="000000"/>
              </w:rPr>
              <w:t>24 жовтня 2019 р.)</w:t>
            </w:r>
          </w:p>
        </w:tc>
      </w:tr>
      <w:tr w:rsidR="00D565CC" w:rsidRPr="00267C09" w:rsidTr="009D5181">
        <w:tc>
          <w:tcPr>
            <w:tcW w:w="634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Дубина Інна</w:t>
            </w:r>
          </w:p>
        </w:tc>
        <w:tc>
          <w:tcPr>
            <w:tcW w:w="1276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2 курс</w:t>
            </w:r>
          </w:p>
        </w:tc>
        <w:tc>
          <w:tcPr>
            <w:tcW w:w="1842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B653C9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D565CC" w:rsidRPr="00863927" w:rsidRDefault="00D565CC" w:rsidP="00D565CC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Управління грошовими потоками аграрних підприємств</w:t>
            </w:r>
          </w:p>
        </w:tc>
      </w:tr>
      <w:tr w:rsidR="00D565CC" w:rsidRPr="00267C09" w:rsidTr="009D5181">
        <w:tc>
          <w:tcPr>
            <w:tcW w:w="634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2.</w:t>
            </w:r>
          </w:p>
        </w:tc>
        <w:tc>
          <w:tcPr>
            <w:tcW w:w="1985" w:type="dxa"/>
          </w:tcPr>
          <w:p w:rsidR="00D565CC" w:rsidRPr="00863927" w:rsidRDefault="00D565CC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Шалапан Ілона</w:t>
            </w:r>
          </w:p>
        </w:tc>
        <w:tc>
          <w:tcPr>
            <w:tcW w:w="1276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2 курс</w:t>
            </w:r>
          </w:p>
        </w:tc>
        <w:tc>
          <w:tcPr>
            <w:tcW w:w="1842" w:type="dxa"/>
          </w:tcPr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</w:t>
            </w:r>
            <w:r w:rsidR="001A7BF6" w:rsidRPr="00863927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доц.</w:t>
            </w:r>
          </w:p>
          <w:p w:rsidR="00D565CC" w:rsidRPr="00863927" w:rsidRDefault="00D565CC" w:rsidP="00D565C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D565CC" w:rsidRPr="00863927" w:rsidRDefault="00B653C9" w:rsidP="00D565C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Управління фінансовими ресурсами акціонерних товариств</w:t>
            </w:r>
          </w:p>
        </w:tc>
      </w:tr>
      <w:tr w:rsidR="00D565CC" w:rsidRPr="00267C09" w:rsidTr="009D5181">
        <w:trPr>
          <w:trHeight w:val="682"/>
        </w:trPr>
        <w:tc>
          <w:tcPr>
            <w:tcW w:w="9848" w:type="dxa"/>
            <w:gridSpan w:val="5"/>
          </w:tcPr>
          <w:p w:rsidR="00D565CC" w:rsidRPr="00863927" w:rsidRDefault="00B653C9" w:rsidP="00B81889">
            <w:pPr>
              <w:jc w:val="center"/>
              <w:rPr>
                <w:b/>
                <w:i/>
                <w:noProof/>
              </w:rPr>
            </w:pPr>
            <w:r w:rsidRPr="00863927">
              <w:rPr>
                <w:b/>
                <w:i/>
                <w:noProof/>
                <w:color w:val="000000"/>
              </w:rPr>
              <w:t>73-я  науково-практична студентська конференція</w:t>
            </w:r>
            <w:r w:rsidR="00D565CC" w:rsidRPr="00863927">
              <w:rPr>
                <w:rStyle w:val="xfm58880727"/>
                <w:b/>
                <w:bCs/>
                <w:i/>
                <w:noProof/>
              </w:rPr>
              <w:t>: «</w:t>
            </w:r>
            <w:r w:rsidRPr="00863927">
              <w:rPr>
                <w:rStyle w:val="xfm58880727"/>
                <w:b/>
                <w:bCs/>
                <w:i/>
                <w:noProof/>
              </w:rPr>
              <w:t>Розвиток аграрного сектору економіки України в умовах глобалізації</w:t>
            </w:r>
            <w:r w:rsidR="00D565CC" w:rsidRPr="00863927">
              <w:rPr>
                <w:rStyle w:val="xfm58880727"/>
                <w:b/>
                <w:bCs/>
                <w:i/>
                <w:noProof/>
              </w:rPr>
              <w:t>»</w:t>
            </w:r>
            <w:r w:rsidRPr="00863927">
              <w:rPr>
                <w:b/>
                <w:i/>
                <w:noProof/>
              </w:rPr>
              <w:t xml:space="preserve"> (НУБіП України, 27 листопада 2019</w:t>
            </w:r>
            <w:r w:rsidR="00D565CC" w:rsidRPr="00863927">
              <w:rPr>
                <w:b/>
                <w:i/>
                <w:noProof/>
              </w:rPr>
              <w:t xml:space="preserve"> р.)</w:t>
            </w:r>
          </w:p>
        </w:tc>
      </w:tr>
      <w:tr w:rsidR="00D565CC" w:rsidRPr="00267C09" w:rsidTr="009D5181">
        <w:tc>
          <w:tcPr>
            <w:tcW w:w="634" w:type="dxa"/>
          </w:tcPr>
          <w:p w:rsidR="00D565CC" w:rsidRPr="00863927" w:rsidRDefault="00D565CC" w:rsidP="00D565CC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D565CC" w:rsidRPr="00863927" w:rsidRDefault="00B653C9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Блажевч Анастасія</w:t>
            </w:r>
          </w:p>
        </w:tc>
        <w:tc>
          <w:tcPr>
            <w:tcW w:w="1276" w:type="dxa"/>
          </w:tcPr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D565CC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D565CC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Лемішко О.О.</w:t>
            </w:r>
          </w:p>
        </w:tc>
        <w:tc>
          <w:tcPr>
            <w:tcW w:w="4111" w:type="dxa"/>
          </w:tcPr>
          <w:p w:rsidR="00D565CC" w:rsidRPr="00863927" w:rsidRDefault="00B653C9" w:rsidP="00D565CC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Формування фінансової стратегії підприємства</w:t>
            </w:r>
          </w:p>
        </w:tc>
      </w:tr>
      <w:tr w:rsidR="00B653C9" w:rsidRPr="00267C09" w:rsidTr="009D5181">
        <w:tc>
          <w:tcPr>
            <w:tcW w:w="634" w:type="dxa"/>
          </w:tcPr>
          <w:p w:rsidR="00B653C9" w:rsidRPr="00863927" w:rsidRDefault="00B653C9" w:rsidP="00B653C9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B653C9" w:rsidRPr="00863927" w:rsidRDefault="00B653C9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Бервено Богдан</w:t>
            </w:r>
          </w:p>
        </w:tc>
        <w:tc>
          <w:tcPr>
            <w:tcW w:w="1276" w:type="dxa"/>
          </w:tcPr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к.е.н, доц.</w:t>
            </w:r>
          </w:p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Лемішко О.О.</w:t>
            </w:r>
          </w:p>
        </w:tc>
        <w:tc>
          <w:tcPr>
            <w:tcW w:w="4111" w:type="dxa"/>
          </w:tcPr>
          <w:p w:rsidR="00B653C9" w:rsidRPr="00863927" w:rsidRDefault="00B653C9" w:rsidP="00B653C9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Фінансовий лізинг у сфері господарювання</w:t>
            </w:r>
          </w:p>
        </w:tc>
      </w:tr>
      <w:tr w:rsidR="00B653C9" w:rsidRPr="00267C09" w:rsidTr="009D5181">
        <w:tc>
          <w:tcPr>
            <w:tcW w:w="634" w:type="dxa"/>
          </w:tcPr>
          <w:p w:rsidR="00B653C9" w:rsidRPr="00863927" w:rsidRDefault="00B653C9" w:rsidP="00B653C9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B653C9" w:rsidRPr="00863927" w:rsidRDefault="00B653C9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bCs/>
                <w:iCs/>
                <w:noProof/>
                <w:color w:val="000000"/>
              </w:rPr>
              <w:t>Віюк Микола</w:t>
            </w:r>
          </w:p>
        </w:tc>
        <w:tc>
          <w:tcPr>
            <w:tcW w:w="1276" w:type="dxa"/>
          </w:tcPr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2 курс</w:t>
            </w:r>
          </w:p>
        </w:tc>
        <w:tc>
          <w:tcPr>
            <w:tcW w:w="1842" w:type="dxa"/>
          </w:tcPr>
          <w:p w:rsidR="00B653C9" w:rsidRPr="00863927" w:rsidRDefault="00B653C9" w:rsidP="00B653C9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к.е.н., доц.</w:t>
            </w:r>
          </w:p>
          <w:p w:rsidR="00B653C9" w:rsidRPr="00863927" w:rsidRDefault="00B653C9" w:rsidP="00B653C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lang w:eastAsia="ru-RU"/>
              </w:rPr>
              <w:t>Буряк А.В.</w:t>
            </w:r>
          </w:p>
        </w:tc>
        <w:tc>
          <w:tcPr>
            <w:tcW w:w="4111" w:type="dxa"/>
          </w:tcPr>
          <w:p w:rsidR="00B653C9" w:rsidRPr="00863927" w:rsidRDefault="00617877" w:rsidP="00B653C9">
            <w:pPr>
              <w:jc w:val="both"/>
              <w:rPr>
                <w:noProof/>
                <w:color w:val="000000" w:themeColor="text1"/>
                <w:shd w:val="clear" w:color="auto" w:fill="FFFFFF"/>
              </w:rPr>
            </w:pPr>
            <w:r w:rsidRPr="00863927">
              <w:rPr>
                <w:bCs/>
                <w:noProof/>
                <w:color w:val="000000"/>
              </w:rPr>
              <w:t>Планування грошових потоків підприємства</w:t>
            </w:r>
          </w:p>
        </w:tc>
      </w:tr>
      <w:tr w:rsidR="00B653C9" w:rsidRPr="00267C09" w:rsidTr="009D5181">
        <w:tc>
          <w:tcPr>
            <w:tcW w:w="634" w:type="dxa"/>
          </w:tcPr>
          <w:p w:rsidR="00B653C9" w:rsidRPr="00863927" w:rsidRDefault="00B653C9" w:rsidP="00B653C9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B653C9" w:rsidRPr="00863927" w:rsidRDefault="00617877" w:rsidP="006C611D">
            <w:pPr>
              <w:tabs>
                <w:tab w:val="left" w:pos="11482"/>
              </w:tabs>
              <w:spacing w:after="91"/>
              <w:ind w:right="56"/>
              <w:jc w:val="center"/>
              <w:rPr>
                <w:noProof/>
              </w:rPr>
            </w:pPr>
            <w:r w:rsidRPr="00863927">
              <w:rPr>
                <w:noProof/>
              </w:rPr>
              <w:t>Гаркуша-Омельченко Катерина</w:t>
            </w:r>
          </w:p>
        </w:tc>
        <w:tc>
          <w:tcPr>
            <w:tcW w:w="1276" w:type="dxa"/>
          </w:tcPr>
          <w:p w:rsidR="00617877" w:rsidRPr="00863927" w:rsidRDefault="00617877" w:rsidP="0061787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B653C9" w:rsidRPr="00863927" w:rsidRDefault="00617877" w:rsidP="0061787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617877" w:rsidRPr="00863927" w:rsidRDefault="00617877" w:rsidP="0061787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B653C9" w:rsidRPr="00863927" w:rsidRDefault="00617877" w:rsidP="0061787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Лемішко О.О.</w:t>
            </w:r>
          </w:p>
        </w:tc>
        <w:tc>
          <w:tcPr>
            <w:tcW w:w="4111" w:type="dxa"/>
          </w:tcPr>
          <w:p w:rsidR="00B653C9" w:rsidRPr="00863927" w:rsidRDefault="00617877" w:rsidP="00B653C9">
            <w:pPr>
              <w:tabs>
                <w:tab w:val="left" w:pos="8280"/>
              </w:tabs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Оподаткування підприємств аграрної сфери</w:t>
            </w:r>
          </w:p>
        </w:tc>
      </w:tr>
      <w:tr w:rsidR="001A7BF6" w:rsidRPr="00267C09" w:rsidTr="009D5181">
        <w:tc>
          <w:tcPr>
            <w:tcW w:w="634" w:type="dxa"/>
          </w:tcPr>
          <w:p w:rsidR="001A7BF6" w:rsidRPr="00863927" w:rsidRDefault="001A7BF6" w:rsidP="001A7BF6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1A7BF6" w:rsidRPr="00863927" w:rsidRDefault="001A7BF6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111111"/>
                <w:shd w:val="clear" w:color="auto" w:fill="FFFFFF"/>
              </w:rPr>
              <w:t>Охріменко Олександра</w:t>
            </w:r>
          </w:p>
        </w:tc>
        <w:tc>
          <w:tcPr>
            <w:tcW w:w="1276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Лемішко О.О.</w:t>
            </w:r>
          </w:p>
        </w:tc>
        <w:tc>
          <w:tcPr>
            <w:tcW w:w="4111" w:type="dxa"/>
          </w:tcPr>
          <w:p w:rsidR="001A7BF6" w:rsidRPr="00863927" w:rsidRDefault="001A7BF6" w:rsidP="001A7BF6">
            <w:pPr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111111"/>
                <w:shd w:val="clear" w:color="auto" w:fill="FFFFFF"/>
              </w:rPr>
              <w:t>Рентабельність підприємства та  шляхи її підвищення</w:t>
            </w:r>
          </w:p>
        </w:tc>
      </w:tr>
      <w:tr w:rsidR="001A7BF6" w:rsidRPr="00267C09" w:rsidTr="009D5181">
        <w:tc>
          <w:tcPr>
            <w:tcW w:w="634" w:type="dxa"/>
          </w:tcPr>
          <w:p w:rsidR="001A7BF6" w:rsidRPr="00863927" w:rsidRDefault="001A7BF6" w:rsidP="001A7BF6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1A7BF6" w:rsidRPr="00863927" w:rsidRDefault="001A7BF6" w:rsidP="006C611D">
            <w:pPr>
              <w:pStyle w:val="3"/>
              <w:shd w:val="clear" w:color="auto" w:fill="auto"/>
              <w:spacing w:after="0" w:line="24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3927">
              <w:rPr>
                <w:noProof/>
                <w:sz w:val="24"/>
                <w:szCs w:val="24"/>
              </w:rPr>
              <w:t>Пятківський Олександр</w:t>
            </w:r>
          </w:p>
        </w:tc>
        <w:tc>
          <w:tcPr>
            <w:tcW w:w="1276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Лемішко О.О.</w:t>
            </w:r>
          </w:p>
        </w:tc>
        <w:tc>
          <w:tcPr>
            <w:tcW w:w="4111" w:type="dxa"/>
          </w:tcPr>
          <w:p w:rsidR="001A7BF6" w:rsidRPr="00863927" w:rsidRDefault="001A7BF6" w:rsidP="001A7BF6">
            <w:pPr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Пенсійний фонд та його стан в Україні</w:t>
            </w:r>
          </w:p>
        </w:tc>
      </w:tr>
      <w:tr w:rsidR="001A7BF6" w:rsidRPr="00267C09" w:rsidTr="009D5181">
        <w:tc>
          <w:tcPr>
            <w:tcW w:w="634" w:type="dxa"/>
          </w:tcPr>
          <w:p w:rsidR="001A7BF6" w:rsidRPr="00863927" w:rsidRDefault="001A7BF6" w:rsidP="001A7BF6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1A7BF6" w:rsidRPr="00863927" w:rsidRDefault="001A7BF6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Черкесенко Катерина</w:t>
            </w:r>
          </w:p>
        </w:tc>
        <w:tc>
          <w:tcPr>
            <w:tcW w:w="1276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3 ст курс</w:t>
            </w:r>
          </w:p>
        </w:tc>
        <w:tc>
          <w:tcPr>
            <w:tcW w:w="1842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1A7BF6" w:rsidRPr="00863927" w:rsidRDefault="001A7BF6" w:rsidP="001A7BF6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Діяльність інвестиційних компаній в Україні</w:t>
            </w:r>
          </w:p>
        </w:tc>
      </w:tr>
      <w:tr w:rsidR="001A7BF6" w:rsidRPr="00267C09" w:rsidTr="00D70CCE">
        <w:trPr>
          <w:trHeight w:val="428"/>
        </w:trPr>
        <w:tc>
          <w:tcPr>
            <w:tcW w:w="634" w:type="dxa"/>
          </w:tcPr>
          <w:p w:rsidR="001A7BF6" w:rsidRPr="00863927" w:rsidRDefault="001A7BF6" w:rsidP="001A7BF6">
            <w:pPr>
              <w:numPr>
                <w:ilvl w:val="0"/>
                <w:numId w:val="1"/>
              </w:numPr>
              <w:ind w:hanging="720"/>
              <w:rPr>
                <w:noProof/>
              </w:rPr>
            </w:pPr>
          </w:p>
        </w:tc>
        <w:tc>
          <w:tcPr>
            <w:tcW w:w="1985" w:type="dxa"/>
          </w:tcPr>
          <w:p w:rsidR="001A7BF6" w:rsidRPr="00863927" w:rsidRDefault="001A7BF6" w:rsidP="006C611D">
            <w:pPr>
              <w:ind w:right="-108"/>
              <w:jc w:val="center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Шиян Каріна</w:t>
            </w:r>
          </w:p>
        </w:tc>
        <w:tc>
          <w:tcPr>
            <w:tcW w:w="1276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3 ст курс</w:t>
            </w:r>
          </w:p>
        </w:tc>
        <w:tc>
          <w:tcPr>
            <w:tcW w:w="1842" w:type="dxa"/>
          </w:tcPr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1A7BF6" w:rsidRPr="00863927" w:rsidRDefault="001A7BF6" w:rsidP="001A7BF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1A7BF6" w:rsidRPr="00863927" w:rsidRDefault="001A7BF6" w:rsidP="001A7BF6">
            <w:pPr>
              <w:tabs>
                <w:tab w:val="left" w:pos="2385"/>
                <w:tab w:val="left" w:pos="8280"/>
              </w:tabs>
              <w:contextualSpacing/>
              <w:jc w:val="both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Організація національної електронної платіжної системи</w:t>
            </w:r>
          </w:p>
        </w:tc>
      </w:tr>
      <w:tr w:rsidR="00F84806" w:rsidRPr="00267C09" w:rsidTr="00D70CCE">
        <w:trPr>
          <w:trHeight w:val="1003"/>
        </w:trPr>
        <w:tc>
          <w:tcPr>
            <w:tcW w:w="9848" w:type="dxa"/>
            <w:gridSpan w:val="5"/>
          </w:tcPr>
          <w:p w:rsidR="00F84806" w:rsidRPr="00863927" w:rsidRDefault="00F84806" w:rsidP="00D70CCE">
            <w:pPr>
              <w:jc w:val="center"/>
              <w:rPr>
                <w:b/>
                <w:i/>
                <w:noProof/>
              </w:rPr>
            </w:pPr>
            <w:r w:rsidRPr="00863927">
              <w:rPr>
                <w:b/>
                <w:i/>
                <w:noProof/>
                <w:color w:val="000000"/>
                <w:bdr w:val="none" w:sz="0" w:space="0" w:color="auto" w:frame="1"/>
              </w:rPr>
              <w:t>ІХ Міжвузівська</w:t>
            </w:r>
            <w:r w:rsidRPr="00863927">
              <w:rPr>
                <w:b/>
                <w:i/>
                <w:noProof/>
              </w:rPr>
              <w:t xml:space="preserve"> науково-практична конференція «Актуальні питання економіки, обліку та фінансів України», на базі відокремленого підрозділу НУБіП України «Ірпінський економічний коледж» (4 березня 2020 р.)</w:t>
            </w:r>
          </w:p>
        </w:tc>
      </w:tr>
      <w:tr w:rsidR="00F84806" w:rsidRPr="00267C09" w:rsidTr="009D5181">
        <w:tc>
          <w:tcPr>
            <w:tcW w:w="634" w:type="dxa"/>
          </w:tcPr>
          <w:p w:rsidR="00F84806" w:rsidRPr="00863927" w:rsidRDefault="00F84806" w:rsidP="00F84806">
            <w:pPr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F84806" w:rsidRPr="00863927" w:rsidRDefault="00F84806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Гаркуша-Омельченко Катерина</w:t>
            </w:r>
          </w:p>
        </w:tc>
        <w:tc>
          <w:tcPr>
            <w:tcW w:w="1276" w:type="dxa"/>
          </w:tcPr>
          <w:p w:rsidR="00F84806" w:rsidRPr="00863927" w:rsidRDefault="00F84806" w:rsidP="00F8480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F84806" w:rsidRPr="00863927" w:rsidRDefault="00F84806" w:rsidP="00F8480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F84806" w:rsidRPr="00863927" w:rsidRDefault="00F84806" w:rsidP="00F8480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F84806" w:rsidRPr="00863927" w:rsidRDefault="00F84806" w:rsidP="00F84806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F84806" w:rsidRPr="00863927" w:rsidRDefault="00F84806" w:rsidP="00F84806">
            <w:pPr>
              <w:outlineLvl w:val="0"/>
              <w:rPr>
                <w:noProof/>
                <w:kern w:val="36"/>
                <w:lang w:eastAsia="ru-RU"/>
              </w:rPr>
            </w:pPr>
            <w:r w:rsidRPr="00863927">
              <w:rPr>
                <w:rFonts w:asciiTheme="majorBidi" w:hAnsiTheme="majorBidi" w:cstheme="majorBidi"/>
                <w:noProof/>
              </w:rPr>
              <w:t>П</w:t>
            </w:r>
            <w:r w:rsidRPr="00863927">
              <w:rPr>
                <w:noProof/>
                <w:kern w:val="36"/>
                <w:lang w:eastAsia="ru-RU"/>
              </w:rPr>
              <w:t>ереваги та недоліки прямих й непрямих податків, їх місце в податковій системі</w:t>
            </w:r>
          </w:p>
        </w:tc>
      </w:tr>
      <w:tr w:rsidR="00F84806" w:rsidRPr="00267C09" w:rsidTr="009D5181">
        <w:tc>
          <w:tcPr>
            <w:tcW w:w="634" w:type="dxa"/>
          </w:tcPr>
          <w:p w:rsidR="00F84806" w:rsidRPr="00863927" w:rsidRDefault="00F84806" w:rsidP="00F84806">
            <w:pPr>
              <w:rPr>
                <w:noProof/>
              </w:rPr>
            </w:pPr>
            <w:r w:rsidRPr="00863927">
              <w:rPr>
                <w:noProof/>
              </w:rPr>
              <w:t>2.</w:t>
            </w:r>
          </w:p>
        </w:tc>
        <w:tc>
          <w:tcPr>
            <w:tcW w:w="1985" w:type="dxa"/>
          </w:tcPr>
          <w:p w:rsidR="00F84806" w:rsidRPr="00863927" w:rsidRDefault="00E67D8C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Петрова Анастасія</w:t>
            </w:r>
          </w:p>
        </w:tc>
        <w:tc>
          <w:tcPr>
            <w:tcW w:w="1276" w:type="dxa"/>
          </w:tcPr>
          <w:p w:rsidR="00E67D8C" w:rsidRPr="00863927" w:rsidRDefault="00E67D8C" w:rsidP="00E67D8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F84806" w:rsidRPr="00863927" w:rsidRDefault="00E67D8C" w:rsidP="00E67D8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E67D8C" w:rsidRPr="00863927" w:rsidRDefault="00E67D8C" w:rsidP="00E67D8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F84806" w:rsidRPr="00863927" w:rsidRDefault="00E67D8C" w:rsidP="00E67D8C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E67D8C" w:rsidRPr="00863927" w:rsidRDefault="00E67D8C" w:rsidP="00E67D8C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Фінансовий механізм реструктуризації ПрАТ</w:t>
            </w:r>
          </w:p>
          <w:p w:rsidR="00F84806" w:rsidRPr="00863927" w:rsidRDefault="00E67D8C" w:rsidP="00E67D8C">
            <w:pPr>
              <w:tabs>
                <w:tab w:val="left" w:pos="2385"/>
                <w:tab w:val="left" w:pos="8280"/>
              </w:tabs>
              <w:contextualSpacing/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«Новоград-волинський хлібозавод»</w:t>
            </w:r>
          </w:p>
        </w:tc>
      </w:tr>
      <w:tr w:rsidR="00251819" w:rsidRPr="00267C09" w:rsidTr="009D5181">
        <w:tc>
          <w:tcPr>
            <w:tcW w:w="634" w:type="dxa"/>
          </w:tcPr>
          <w:p w:rsidR="00251819" w:rsidRPr="00863927" w:rsidRDefault="00251819" w:rsidP="00251819">
            <w:pPr>
              <w:rPr>
                <w:noProof/>
              </w:rPr>
            </w:pPr>
            <w:r w:rsidRPr="00863927">
              <w:rPr>
                <w:noProof/>
              </w:rPr>
              <w:t>3.</w:t>
            </w:r>
          </w:p>
        </w:tc>
        <w:tc>
          <w:tcPr>
            <w:tcW w:w="1985" w:type="dxa"/>
          </w:tcPr>
          <w:p w:rsidR="00251819" w:rsidRPr="00863927" w:rsidRDefault="00251819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Пінчук Анастасія</w:t>
            </w:r>
          </w:p>
        </w:tc>
        <w:tc>
          <w:tcPr>
            <w:tcW w:w="1276" w:type="dxa"/>
          </w:tcPr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251819" w:rsidRPr="00863927" w:rsidRDefault="00251819" w:rsidP="00251819">
            <w:pPr>
              <w:tabs>
                <w:tab w:val="left" w:pos="2385"/>
                <w:tab w:val="left" w:pos="8280"/>
              </w:tabs>
              <w:contextualSpacing/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Напрями удосконалення оподаткування прибутку підприємств</w:t>
            </w:r>
          </w:p>
        </w:tc>
      </w:tr>
      <w:tr w:rsidR="00251819" w:rsidRPr="00267C09" w:rsidTr="009D5181">
        <w:tc>
          <w:tcPr>
            <w:tcW w:w="634" w:type="dxa"/>
          </w:tcPr>
          <w:p w:rsidR="00251819" w:rsidRPr="00863927" w:rsidRDefault="00251819" w:rsidP="00251819">
            <w:pPr>
              <w:rPr>
                <w:noProof/>
              </w:rPr>
            </w:pPr>
            <w:r w:rsidRPr="00863927">
              <w:rPr>
                <w:noProof/>
              </w:rPr>
              <w:t>4.</w:t>
            </w:r>
          </w:p>
        </w:tc>
        <w:tc>
          <w:tcPr>
            <w:tcW w:w="1985" w:type="dxa"/>
          </w:tcPr>
          <w:p w:rsidR="00251819" w:rsidRPr="00863927" w:rsidRDefault="00251819" w:rsidP="006C611D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Туренок Ліна</w:t>
            </w:r>
          </w:p>
        </w:tc>
        <w:tc>
          <w:tcPr>
            <w:tcW w:w="1276" w:type="dxa"/>
          </w:tcPr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251819" w:rsidRPr="00863927" w:rsidRDefault="00251819" w:rsidP="00251819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251819" w:rsidRPr="00863927" w:rsidRDefault="00251819" w:rsidP="00251819">
            <w:pPr>
              <w:tabs>
                <w:tab w:val="left" w:pos="2385"/>
                <w:tab w:val="left" w:pos="8280"/>
              </w:tabs>
              <w:contextualSpacing/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Оцінка інвестиційної привабливості аграрного сектору економіки України</w:t>
            </w:r>
          </w:p>
        </w:tc>
      </w:tr>
      <w:tr w:rsidR="00251819" w:rsidRPr="00267C09" w:rsidTr="00D70CCE">
        <w:trPr>
          <w:trHeight w:val="1015"/>
        </w:trPr>
        <w:tc>
          <w:tcPr>
            <w:tcW w:w="9848" w:type="dxa"/>
            <w:gridSpan w:val="5"/>
          </w:tcPr>
          <w:p w:rsidR="00251819" w:rsidRPr="00863927" w:rsidRDefault="00251819" w:rsidP="00B81889">
            <w:pPr>
              <w:jc w:val="center"/>
              <w:rPr>
                <w:b/>
                <w:i/>
                <w:noProof/>
              </w:rPr>
            </w:pPr>
            <w:r w:rsidRPr="00863927">
              <w:rPr>
                <w:b/>
                <w:i/>
                <w:noProof/>
              </w:rPr>
              <w:t>ІІ Міжнародна науково-практична студентська конференція «Фінансові механізми сталого розвитку України в умовах сучасних викликів», НУБіП України</w:t>
            </w:r>
          </w:p>
          <w:p w:rsidR="00251819" w:rsidRPr="00863927" w:rsidRDefault="00251819" w:rsidP="00B81889">
            <w:pPr>
              <w:jc w:val="center"/>
              <w:rPr>
                <w:b/>
                <w:i/>
                <w:noProof/>
              </w:rPr>
            </w:pPr>
            <w:r w:rsidRPr="00863927">
              <w:rPr>
                <w:b/>
                <w:i/>
                <w:noProof/>
              </w:rPr>
              <w:t>(12 травня 2020 р.)</w:t>
            </w: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1.</w:t>
            </w:r>
          </w:p>
        </w:tc>
        <w:tc>
          <w:tcPr>
            <w:tcW w:w="1985" w:type="dxa"/>
          </w:tcPr>
          <w:p w:rsidR="00C84E7D" w:rsidRPr="00863927" w:rsidRDefault="00C84E7D" w:rsidP="00C84E7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Корнієнко Андрій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jc w:val="both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Сучасний стан прямого іноземного інвестування в Україні</w:t>
            </w: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2.</w:t>
            </w:r>
          </w:p>
        </w:tc>
        <w:tc>
          <w:tcPr>
            <w:tcW w:w="1985" w:type="dxa"/>
          </w:tcPr>
          <w:p w:rsidR="00C84E7D" w:rsidRPr="00863927" w:rsidRDefault="006C611D" w:rsidP="00C84E7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</w:rPr>
              <w:t xml:space="preserve">Блажевич </w:t>
            </w:r>
            <w:r w:rsidR="00C84E7D" w:rsidRPr="00863927">
              <w:rPr>
                <w:noProof/>
              </w:rPr>
              <w:t>Анастасія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contextualSpacing/>
              <w:jc w:val="both"/>
              <w:rPr>
                <w:noProof/>
              </w:rPr>
            </w:pPr>
            <w:r w:rsidRPr="00863927">
              <w:rPr>
                <w:noProof/>
              </w:rPr>
              <w:t>Вплив фіскальної політики на інвестиційну активність суб'єктів економічних відносин</w:t>
            </w:r>
          </w:p>
          <w:p w:rsidR="00C84E7D" w:rsidRPr="00863927" w:rsidRDefault="00C84E7D" w:rsidP="00C84E7D">
            <w:pPr>
              <w:jc w:val="both"/>
              <w:rPr>
                <w:noProof/>
              </w:rPr>
            </w:pP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3.</w:t>
            </w:r>
          </w:p>
        </w:tc>
        <w:tc>
          <w:tcPr>
            <w:tcW w:w="1985" w:type="dxa"/>
          </w:tcPr>
          <w:p w:rsidR="00C84E7D" w:rsidRPr="00863927" w:rsidRDefault="00C84E7D" w:rsidP="00C84E7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Гуренко Вікторія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Місце і роль фінансів корпорацій у фінансовій системі України</w:t>
            </w: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4.</w:t>
            </w:r>
          </w:p>
        </w:tc>
        <w:tc>
          <w:tcPr>
            <w:tcW w:w="1985" w:type="dxa"/>
          </w:tcPr>
          <w:p w:rsidR="00C84E7D" w:rsidRPr="00863927" w:rsidRDefault="00C84E7D" w:rsidP="00C84E7D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Парасочка Павло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д.е.н</w:t>
            </w:r>
            <w:r w:rsidR="006C611D">
              <w:rPr>
                <w:noProof/>
                <w:color w:val="000000" w:themeColor="text1"/>
              </w:rPr>
              <w:t>.</w:t>
            </w:r>
            <w:r w:rsidRPr="00863927">
              <w:rPr>
                <w:noProof/>
                <w:color w:val="000000" w:themeColor="text1"/>
              </w:rPr>
              <w:t>, проф.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Давиденко Н.М.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jc w:val="both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Фінансові кризи: причини їх виникнення</w:t>
            </w:r>
          </w:p>
          <w:p w:rsidR="00C84E7D" w:rsidRPr="00863927" w:rsidRDefault="00C84E7D" w:rsidP="00C84E7D">
            <w:pPr>
              <w:jc w:val="both"/>
              <w:rPr>
                <w:noProof/>
              </w:rPr>
            </w:pP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5.</w:t>
            </w:r>
          </w:p>
        </w:tc>
        <w:tc>
          <w:tcPr>
            <w:tcW w:w="1985" w:type="dxa"/>
          </w:tcPr>
          <w:p w:rsidR="00C84E7D" w:rsidRPr="00863927" w:rsidRDefault="00C84E7D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Пятківський Олександр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jc w:val="both"/>
              <w:rPr>
                <w:bCs/>
                <w:noProof/>
                <w:color w:val="0D0D0D" w:themeColor="text1" w:themeTint="F2"/>
                <w:lang w:eastAsia="ru-RU"/>
              </w:rPr>
            </w:pPr>
            <w:r w:rsidRPr="00863927">
              <w:rPr>
                <w:bCs/>
                <w:noProof/>
                <w:color w:val="0D0D0D" w:themeColor="text1" w:themeTint="F2"/>
                <w:lang w:eastAsia="ru-RU"/>
              </w:rPr>
              <w:t>Фондовий ринок як елемент фінансового ринку</w:t>
            </w: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6.</w:t>
            </w:r>
          </w:p>
        </w:tc>
        <w:tc>
          <w:tcPr>
            <w:tcW w:w="1985" w:type="dxa"/>
          </w:tcPr>
          <w:p w:rsidR="00C84E7D" w:rsidRPr="00863927" w:rsidRDefault="00C84E7D" w:rsidP="006C611D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Туренок Ліна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C84E7D" w:rsidRPr="00863927" w:rsidRDefault="00863927" w:rsidP="008639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noProof/>
              </w:rPr>
            </w:pPr>
            <w:r w:rsidRPr="00863927">
              <w:rPr>
                <w:bCs/>
                <w:noProof/>
              </w:rPr>
              <w:t>Теоретичні засади фінансової безпеки підприємства</w:t>
            </w:r>
          </w:p>
        </w:tc>
      </w:tr>
      <w:tr w:rsidR="00C84E7D" w:rsidRPr="00267C09" w:rsidTr="009D5181">
        <w:tc>
          <w:tcPr>
            <w:tcW w:w="634" w:type="dxa"/>
          </w:tcPr>
          <w:p w:rsidR="00C84E7D" w:rsidRPr="00863927" w:rsidRDefault="00C84E7D" w:rsidP="00C84E7D">
            <w:pPr>
              <w:rPr>
                <w:noProof/>
              </w:rPr>
            </w:pPr>
            <w:r w:rsidRPr="00863927">
              <w:rPr>
                <w:noProof/>
              </w:rPr>
              <w:t>7.</w:t>
            </w:r>
          </w:p>
        </w:tc>
        <w:tc>
          <w:tcPr>
            <w:tcW w:w="1985" w:type="dxa"/>
          </w:tcPr>
          <w:p w:rsidR="00C84E7D" w:rsidRPr="00863927" w:rsidRDefault="00C84E7D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111111"/>
                <w:shd w:val="clear" w:color="auto" w:fill="FFFFFF"/>
              </w:rPr>
              <w:t>Охріменко Олександра</w:t>
            </w:r>
          </w:p>
        </w:tc>
        <w:tc>
          <w:tcPr>
            <w:tcW w:w="1276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C84E7D" w:rsidRPr="00863927" w:rsidRDefault="00C84E7D" w:rsidP="00C84E7D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C84E7D" w:rsidRPr="00863927" w:rsidRDefault="00863927" w:rsidP="00C84E7D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Управління державними фінансами: проблеми і перспективи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8.</w:t>
            </w:r>
          </w:p>
        </w:tc>
        <w:tc>
          <w:tcPr>
            <w:tcW w:w="1985" w:type="dxa"/>
          </w:tcPr>
          <w:p w:rsidR="009778BE" w:rsidRPr="00863927" w:rsidRDefault="009778BE" w:rsidP="006C611D">
            <w:pPr>
              <w:ind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bCs/>
                <w:iCs/>
                <w:noProof/>
                <w:color w:val="000000"/>
              </w:rPr>
              <w:t>Вербовенко Ірина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9778BE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Оцінка фінансової стійкості підприємства та напрямки її забезпечення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9.</w:t>
            </w:r>
          </w:p>
        </w:tc>
        <w:tc>
          <w:tcPr>
            <w:tcW w:w="1985" w:type="dxa"/>
          </w:tcPr>
          <w:p w:rsidR="009778BE" w:rsidRPr="00863927" w:rsidRDefault="009778BE" w:rsidP="006C611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Мошенець Олег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863927">
            <w:pPr>
              <w:tabs>
                <w:tab w:val="left" w:pos="34"/>
              </w:tabs>
              <w:jc w:val="both"/>
              <w:rPr>
                <w:noProof/>
              </w:rPr>
            </w:pPr>
            <w:r w:rsidRPr="00863927">
              <w:rPr>
                <w:noProof/>
              </w:rPr>
              <w:t>Фінансова діагностика у системі контролінгу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10.</w:t>
            </w:r>
          </w:p>
        </w:tc>
        <w:tc>
          <w:tcPr>
            <w:tcW w:w="1985" w:type="dxa"/>
          </w:tcPr>
          <w:p w:rsidR="009778BE" w:rsidRPr="00863927" w:rsidRDefault="009778BE" w:rsidP="006C611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</w:rPr>
              <w:t>Шкуропатська Анастасія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9778BE" w:rsidRPr="00863927" w:rsidRDefault="00863927" w:rsidP="009778BE">
            <w:pPr>
              <w:spacing w:before="100" w:beforeAutospacing="1" w:afterAutospacing="1"/>
              <w:jc w:val="both"/>
              <w:rPr>
                <w:noProof/>
              </w:rPr>
            </w:pPr>
            <w:r w:rsidRPr="00863927">
              <w:rPr>
                <w:noProof/>
              </w:rPr>
              <w:t>Інноваційна діяльність сільськогосподарських підприємств: проблеми та перспективи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11.</w:t>
            </w:r>
          </w:p>
        </w:tc>
        <w:tc>
          <w:tcPr>
            <w:tcW w:w="1985" w:type="dxa"/>
          </w:tcPr>
          <w:p w:rsidR="009778BE" w:rsidRPr="00863927" w:rsidRDefault="009778BE" w:rsidP="006C611D">
            <w:pPr>
              <w:ind w:left="-108" w:right="-108"/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/>
              </w:rPr>
              <w:t>Бабич Марія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tabs>
                <w:tab w:val="left" w:pos="34"/>
                <w:tab w:val="left" w:pos="851"/>
              </w:tabs>
              <w:ind w:firstLine="29"/>
              <w:jc w:val="both"/>
              <w:rPr>
                <w:noProof/>
                <w:color w:val="000000"/>
              </w:rPr>
            </w:pPr>
            <w:r w:rsidRPr="00863927">
              <w:rPr>
                <w:noProof/>
                <w:color w:val="000000"/>
              </w:rPr>
              <w:t>Корпоративні фінанси: сутність і особливості розвитку в сучасних умовах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lastRenderedPageBreak/>
              <w:t>12.</w:t>
            </w:r>
          </w:p>
        </w:tc>
        <w:tc>
          <w:tcPr>
            <w:tcW w:w="1985" w:type="dxa"/>
          </w:tcPr>
          <w:p w:rsidR="009778BE" w:rsidRPr="00863927" w:rsidRDefault="006C611D" w:rsidP="009778BE">
            <w:pPr>
              <w:ind w:left="-108" w:right="-108"/>
              <w:jc w:val="center"/>
              <w:rPr>
                <w:noProof/>
              </w:rPr>
            </w:pPr>
            <w:r>
              <w:rPr>
                <w:noProof/>
              </w:rPr>
              <w:t>Гаркуша-Омельченко Катерина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ind w:firstLine="29"/>
              <w:jc w:val="both"/>
              <w:rPr>
                <w:noProof/>
              </w:rPr>
            </w:pPr>
            <w:r w:rsidRPr="00863927">
              <w:rPr>
                <w:noProof/>
              </w:rPr>
              <w:t>Сутність корпоративних фінансів та їх основні функції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13.</w:t>
            </w:r>
          </w:p>
        </w:tc>
        <w:tc>
          <w:tcPr>
            <w:tcW w:w="1985" w:type="dxa"/>
          </w:tcPr>
          <w:p w:rsidR="009778BE" w:rsidRPr="00863927" w:rsidRDefault="009778BE" w:rsidP="009778BE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 w:themeColor="text1"/>
                <w:lang w:eastAsia="ru-RU"/>
              </w:rPr>
              <w:t>Клименко Ольга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shd w:val="clear" w:color="auto" w:fill="FFFFFF"/>
              <w:ind w:firstLine="29"/>
              <w:jc w:val="both"/>
              <w:rPr>
                <w:noProof/>
                <w:color w:val="000000" w:themeColor="text1"/>
                <w:lang w:eastAsia="ru-RU"/>
              </w:rPr>
            </w:pPr>
            <w:r w:rsidRPr="00863927">
              <w:rPr>
                <w:noProof/>
                <w:color w:val="000000" w:themeColor="text1"/>
                <w:lang w:eastAsia="ru-RU"/>
              </w:rPr>
              <w:t>Удосконалення системи контролінгу як передумова до покращення економічної безпеки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14.</w:t>
            </w:r>
          </w:p>
        </w:tc>
        <w:tc>
          <w:tcPr>
            <w:tcW w:w="1985" w:type="dxa"/>
          </w:tcPr>
          <w:p w:rsidR="009778BE" w:rsidRPr="00863927" w:rsidRDefault="009778BE" w:rsidP="009778BE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/>
              </w:rPr>
              <w:t>Кобилинська Крістіна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ind w:firstLine="29"/>
              <w:jc w:val="both"/>
              <w:rPr>
                <w:noProof/>
                <w:color w:val="000000"/>
              </w:rPr>
            </w:pPr>
            <w:r w:rsidRPr="00863927">
              <w:rPr>
                <w:noProof/>
                <w:color w:val="000000"/>
              </w:rPr>
              <w:t>Економічний зміст і призначення корпоративних фінансів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15.</w:t>
            </w:r>
          </w:p>
        </w:tc>
        <w:tc>
          <w:tcPr>
            <w:tcW w:w="1985" w:type="dxa"/>
          </w:tcPr>
          <w:p w:rsidR="009778BE" w:rsidRPr="00863927" w:rsidRDefault="009778BE" w:rsidP="009778BE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</w:rPr>
              <w:t>Кожановський Юрій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ind w:firstLine="29"/>
              <w:contextualSpacing/>
              <w:jc w:val="both"/>
              <w:rPr>
                <w:noProof/>
              </w:rPr>
            </w:pPr>
            <w:r w:rsidRPr="00863927">
              <w:rPr>
                <w:noProof/>
              </w:rPr>
              <w:t>Особливості становлення та розвитку акціонерних товариств в Україні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16</w:t>
            </w:r>
          </w:p>
        </w:tc>
        <w:tc>
          <w:tcPr>
            <w:tcW w:w="1985" w:type="dxa"/>
          </w:tcPr>
          <w:p w:rsidR="009778BE" w:rsidRPr="00863927" w:rsidRDefault="009778BE" w:rsidP="009778BE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Кулікова Марія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>Управління інноваційним розвитком  підприємства</w:t>
            </w:r>
          </w:p>
        </w:tc>
      </w:tr>
      <w:tr w:rsidR="009778BE" w:rsidRPr="00267C09" w:rsidTr="009D5181">
        <w:tc>
          <w:tcPr>
            <w:tcW w:w="634" w:type="dxa"/>
          </w:tcPr>
          <w:p w:rsidR="009778BE" w:rsidRPr="00863927" w:rsidRDefault="009778BE" w:rsidP="009778BE">
            <w:pPr>
              <w:rPr>
                <w:noProof/>
              </w:rPr>
            </w:pPr>
            <w:r w:rsidRPr="00863927">
              <w:rPr>
                <w:noProof/>
              </w:rPr>
              <w:t>17.</w:t>
            </w:r>
          </w:p>
        </w:tc>
        <w:tc>
          <w:tcPr>
            <w:tcW w:w="1985" w:type="dxa"/>
          </w:tcPr>
          <w:p w:rsidR="009778BE" w:rsidRPr="00863927" w:rsidRDefault="009778BE" w:rsidP="009778BE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/>
              </w:rPr>
              <w:t>Мєєрзон Георгій</w:t>
            </w:r>
          </w:p>
        </w:tc>
        <w:tc>
          <w:tcPr>
            <w:tcW w:w="1276" w:type="dxa"/>
          </w:tcPr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9778BE" w:rsidRPr="00863927" w:rsidRDefault="009778BE" w:rsidP="009778BE">
            <w:pPr>
              <w:jc w:val="center"/>
              <w:rPr>
                <w:noProof/>
              </w:rPr>
            </w:pPr>
            <w:r w:rsidRPr="00863927">
              <w:rPr>
                <w:noProof/>
              </w:rPr>
              <w:t>к.е.н., доц.</w:t>
            </w:r>
          </w:p>
          <w:p w:rsidR="009778BE" w:rsidRPr="00863927" w:rsidRDefault="009778BE" w:rsidP="009778BE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lang w:eastAsia="ru-RU"/>
              </w:rPr>
              <w:t>Буряк А.В.</w:t>
            </w:r>
          </w:p>
        </w:tc>
        <w:tc>
          <w:tcPr>
            <w:tcW w:w="4111" w:type="dxa"/>
          </w:tcPr>
          <w:p w:rsidR="009778BE" w:rsidRPr="00863927" w:rsidRDefault="00863927" w:rsidP="00B81889">
            <w:pPr>
              <w:jc w:val="both"/>
              <w:rPr>
                <w:noProof/>
              </w:rPr>
            </w:pPr>
            <w:r w:rsidRPr="00863927">
              <w:rPr>
                <w:noProof/>
                <w:color w:val="000000"/>
              </w:rPr>
              <w:t>Фінансово-кредитне забезпечення діяльності підприємств корпоративного сектору економіки</w:t>
            </w:r>
          </w:p>
        </w:tc>
      </w:tr>
      <w:tr w:rsidR="00863927" w:rsidRPr="00863927" w:rsidTr="009D5181">
        <w:tc>
          <w:tcPr>
            <w:tcW w:w="634" w:type="dxa"/>
          </w:tcPr>
          <w:p w:rsidR="00863927" w:rsidRPr="00863927" w:rsidRDefault="00863927" w:rsidP="00863927">
            <w:pPr>
              <w:rPr>
                <w:noProof/>
              </w:rPr>
            </w:pPr>
            <w:r w:rsidRPr="00863927">
              <w:rPr>
                <w:noProof/>
              </w:rPr>
              <w:t>18.</w:t>
            </w:r>
          </w:p>
        </w:tc>
        <w:tc>
          <w:tcPr>
            <w:tcW w:w="1985" w:type="dxa"/>
          </w:tcPr>
          <w:p w:rsidR="00863927" w:rsidRPr="00863927" w:rsidRDefault="00863927" w:rsidP="00863927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</w:rPr>
              <w:t>Охріменко Олександра</w:t>
            </w:r>
          </w:p>
        </w:tc>
        <w:tc>
          <w:tcPr>
            <w:tcW w:w="1276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863927" w:rsidRPr="00863927" w:rsidRDefault="00863927" w:rsidP="00B81889">
            <w:pPr>
              <w:ind w:firstLine="29"/>
              <w:jc w:val="both"/>
              <w:rPr>
                <w:noProof/>
              </w:rPr>
            </w:pPr>
            <w:r w:rsidRPr="00863927">
              <w:rPr>
                <w:noProof/>
              </w:rPr>
              <w:t>Джерела інвестицій корпорацій і шляхи їх залучення</w:t>
            </w:r>
          </w:p>
        </w:tc>
      </w:tr>
      <w:tr w:rsidR="00863927" w:rsidRPr="00863927" w:rsidTr="009D5181">
        <w:tc>
          <w:tcPr>
            <w:tcW w:w="634" w:type="dxa"/>
          </w:tcPr>
          <w:p w:rsidR="00863927" w:rsidRPr="00863927" w:rsidRDefault="00863927" w:rsidP="00863927">
            <w:pPr>
              <w:rPr>
                <w:noProof/>
              </w:rPr>
            </w:pPr>
            <w:r w:rsidRPr="00863927">
              <w:rPr>
                <w:noProof/>
              </w:rPr>
              <w:t>19.</w:t>
            </w:r>
          </w:p>
        </w:tc>
        <w:tc>
          <w:tcPr>
            <w:tcW w:w="1985" w:type="dxa"/>
          </w:tcPr>
          <w:p w:rsidR="00863927" w:rsidRPr="00863927" w:rsidRDefault="00863927" w:rsidP="00863927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</w:rPr>
              <w:t>Пінчук Анастасія</w:t>
            </w:r>
          </w:p>
        </w:tc>
        <w:tc>
          <w:tcPr>
            <w:tcW w:w="1276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863927" w:rsidRPr="00863927" w:rsidRDefault="00863927" w:rsidP="00B81889">
            <w:pPr>
              <w:ind w:firstLine="29"/>
              <w:jc w:val="both"/>
              <w:rPr>
                <w:noProof/>
              </w:rPr>
            </w:pPr>
            <w:r w:rsidRPr="00863927">
              <w:rPr>
                <w:noProof/>
              </w:rPr>
              <w:t>Управління фінансами корпорації: суть та принципи</w:t>
            </w:r>
          </w:p>
        </w:tc>
      </w:tr>
      <w:tr w:rsidR="00863927" w:rsidRPr="00863927" w:rsidTr="009D5181">
        <w:tc>
          <w:tcPr>
            <w:tcW w:w="634" w:type="dxa"/>
          </w:tcPr>
          <w:p w:rsidR="00863927" w:rsidRPr="00863927" w:rsidRDefault="00863927" w:rsidP="00863927">
            <w:pPr>
              <w:rPr>
                <w:noProof/>
              </w:rPr>
            </w:pPr>
            <w:r w:rsidRPr="00863927">
              <w:rPr>
                <w:noProof/>
              </w:rPr>
              <w:t xml:space="preserve">20. </w:t>
            </w:r>
          </w:p>
        </w:tc>
        <w:tc>
          <w:tcPr>
            <w:tcW w:w="1985" w:type="dxa"/>
          </w:tcPr>
          <w:p w:rsidR="00863927" w:rsidRPr="00863927" w:rsidRDefault="00863927" w:rsidP="00863927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</w:rPr>
              <w:t>Погорілий Ярослав</w:t>
            </w:r>
          </w:p>
        </w:tc>
        <w:tc>
          <w:tcPr>
            <w:tcW w:w="1276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Фін 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ст курс</w:t>
            </w:r>
          </w:p>
        </w:tc>
        <w:tc>
          <w:tcPr>
            <w:tcW w:w="1842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Біляк Ю.В.</w:t>
            </w:r>
          </w:p>
        </w:tc>
        <w:tc>
          <w:tcPr>
            <w:tcW w:w="4111" w:type="dxa"/>
          </w:tcPr>
          <w:p w:rsidR="00863927" w:rsidRPr="00863927" w:rsidRDefault="00863927" w:rsidP="00B81889">
            <w:pPr>
              <w:pStyle w:val="a4"/>
              <w:spacing w:before="0" w:beforeAutospacing="0" w:after="0" w:afterAutospacing="0"/>
              <w:ind w:firstLine="29"/>
              <w:jc w:val="both"/>
              <w:rPr>
                <w:noProof/>
              </w:rPr>
            </w:pPr>
            <w:r w:rsidRPr="00863927">
              <w:rPr>
                <w:noProof/>
              </w:rPr>
              <w:t>Концепція стратегічно орієнтованого контролінгу</w:t>
            </w:r>
          </w:p>
        </w:tc>
      </w:tr>
      <w:tr w:rsidR="00863927" w:rsidRPr="00863927" w:rsidTr="009D5181">
        <w:tc>
          <w:tcPr>
            <w:tcW w:w="634" w:type="dxa"/>
          </w:tcPr>
          <w:p w:rsidR="00863927" w:rsidRPr="00863927" w:rsidRDefault="00863927" w:rsidP="00863927">
            <w:pPr>
              <w:rPr>
                <w:noProof/>
              </w:rPr>
            </w:pPr>
            <w:r w:rsidRPr="00863927">
              <w:rPr>
                <w:noProof/>
              </w:rPr>
              <w:t xml:space="preserve">21. </w:t>
            </w:r>
          </w:p>
        </w:tc>
        <w:tc>
          <w:tcPr>
            <w:tcW w:w="1985" w:type="dxa"/>
          </w:tcPr>
          <w:p w:rsidR="00863927" w:rsidRPr="00863927" w:rsidRDefault="00863927" w:rsidP="00863927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</w:rPr>
              <w:t>Цесар Вікторія</w:t>
            </w:r>
          </w:p>
        </w:tc>
        <w:tc>
          <w:tcPr>
            <w:tcW w:w="1276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Скрипник Г.О.</w:t>
            </w:r>
          </w:p>
        </w:tc>
        <w:tc>
          <w:tcPr>
            <w:tcW w:w="4111" w:type="dxa"/>
          </w:tcPr>
          <w:p w:rsidR="00863927" w:rsidRPr="00863927" w:rsidRDefault="00863927" w:rsidP="00B81889">
            <w:pPr>
              <w:tabs>
                <w:tab w:val="left" w:pos="24"/>
                <w:tab w:val="left" w:pos="591"/>
                <w:tab w:val="left" w:pos="938"/>
              </w:tabs>
              <w:jc w:val="both"/>
              <w:rPr>
                <w:noProof/>
              </w:rPr>
            </w:pPr>
            <w:r w:rsidRPr="00863927">
              <w:rPr>
                <w:noProof/>
              </w:rPr>
              <w:t>Дивідендна політика як складова сучасної моделі корпоративного розвитку</w:t>
            </w:r>
          </w:p>
        </w:tc>
      </w:tr>
      <w:tr w:rsidR="00863927" w:rsidRPr="00863927" w:rsidTr="009D5181">
        <w:tc>
          <w:tcPr>
            <w:tcW w:w="634" w:type="dxa"/>
          </w:tcPr>
          <w:p w:rsidR="00863927" w:rsidRPr="00863927" w:rsidRDefault="00863927" w:rsidP="00863927">
            <w:pPr>
              <w:rPr>
                <w:noProof/>
              </w:rPr>
            </w:pPr>
            <w:r w:rsidRPr="00863927">
              <w:rPr>
                <w:noProof/>
              </w:rPr>
              <w:t xml:space="preserve">22. </w:t>
            </w:r>
          </w:p>
        </w:tc>
        <w:tc>
          <w:tcPr>
            <w:tcW w:w="1985" w:type="dxa"/>
          </w:tcPr>
          <w:p w:rsidR="00863927" w:rsidRPr="00863927" w:rsidRDefault="00863927" w:rsidP="00863927">
            <w:pPr>
              <w:ind w:left="-108" w:right="-108"/>
              <w:jc w:val="center"/>
              <w:rPr>
                <w:noProof/>
              </w:rPr>
            </w:pPr>
            <w:r w:rsidRPr="00863927">
              <w:rPr>
                <w:noProof/>
                <w:color w:val="000000" w:themeColor="text1"/>
              </w:rPr>
              <w:t>Парасочка Павло</w:t>
            </w:r>
          </w:p>
        </w:tc>
        <w:tc>
          <w:tcPr>
            <w:tcW w:w="1276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 xml:space="preserve">Маг Фін 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1 курс</w:t>
            </w:r>
          </w:p>
        </w:tc>
        <w:tc>
          <w:tcPr>
            <w:tcW w:w="1842" w:type="dxa"/>
          </w:tcPr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</w:rPr>
              <w:t>к.е.н., доц.</w:t>
            </w:r>
          </w:p>
          <w:p w:rsidR="00863927" w:rsidRPr="00863927" w:rsidRDefault="00863927" w:rsidP="00863927">
            <w:pPr>
              <w:jc w:val="center"/>
              <w:rPr>
                <w:noProof/>
                <w:color w:val="000000" w:themeColor="text1"/>
              </w:rPr>
            </w:pPr>
            <w:r w:rsidRPr="00863927">
              <w:rPr>
                <w:noProof/>
                <w:color w:val="000000" w:themeColor="text1"/>
                <w:shd w:val="clear" w:color="auto" w:fill="FFFFFF"/>
              </w:rPr>
              <w:t>Долженко І.І.</w:t>
            </w:r>
          </w:p>
        </w:tc>
        <w:tc>
          <w:tcPr>
            <w:tcW w:w="4111" w:type="dxa"/>
          </w:tcPr>
          <w:p w:rsidR="00863927" w:rsidRPr="00863927" w:rsidRDefault="00863927" w:rsidP="00B81889">
            <w:pPr>
              <w:jc w:val="both"/>
              <w:rPr>
                <w:noProof/>
              </w:rPr>
            </w:pPr>
            <w:r w:rsidRPr="00863927">
              <w:rPr>
                <w:noProof/>
              </w:rPr>
              <w:t xml:space="preserve">Імплементація плану дій </w:t>
            </w:r>
            <w:r w:rsidRPr="00863927">
              <w:rPr>
                <w:noProof/>
                <w:sz w:val="26"/>
                <w:szCs w:val="26"/>
              </w:rPr>
              <w:t>BEPS</w:t>
            </w:r>
            <w:r w:rsidRPr="00863927">
              <w:rPr>
                <w:noProof/>
              </w:rPr>
              <w:t xml:space="preserve"> в Україні та запровадження концепції оподаткування прибутку контрольованих іноземних компаній</w:t>
            </w:r>
          </w:p>
        </w:tc>
      </w:tr>
    </w:tbl>
    <w:p w:rsidR="004243A4" w:rsidRPr="000552AF" w:rsidRDefault="004243A4" w:rsidP="00216311">
      <w:pPr>
        <w:spacing w:line="360" w:lineRule="auto"/>
        <w:jc w:val="both"/>
        <w:rPr>
          <w:i/>
          <w:sz w:val="28"/>
          <w:szCs w:val="28"/>
        </w:rPr>
      </w:pPr>
    </w:p>
    <w:p w:rsidR="00BE0C98" w:rsidRPr="00BE0C98" w:rsidRDefault="00DF53CB" w:rsidP="00BE0C98">
      <w:pPr>
        <w:spacing w:line="360" w:lineRule="auto"/>
        <w:ind w:firstLine="709"/>
        <w:jc w:val="both"/>
        <w:rPr>
          <w:i/>
        </w:rPr>
      </w:pPr>
      <w:r>
        <w:rPr>
          <w:color w:val="000000"/>
          <w:sz w:val="28"/>
          <w:szCs w:val="28"/>
        </w:rPr>
        <w:t xml:space="preserve">За результатами </w:t>
      </w:r>
      <w:r w:rsidR="00863927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>-ої науково-практичної студентської</w:t>
      </w:r>
      <w:r w:rsidRPr="005F0533">
        <w:rPr>
          <w:bCs/>
          <w:sz w:val="28"/>
          <w:szCs w:val="28"/>
        </w:rPr>
        <w:t xml:space="preserve"> конференції «</w:t>
      </w:r>
      <w:r w:rsidR="00863927" w:rsidRPr="002A6C4F">
        <w:rPr>
          <w:rStyle w:val="xfm58880727"/>
          <w:bCs/>
          <w:sz w:val="28"/>
          <w:szCs w:val="28"/>
        </w:rPr>
        <w:t>Розвиток</w:t>
      </w:r>
      <w:r w:rsidR="00863927">
        <w:rPr>
          <w:rStyle w:val="xfm58880727"/>
          <w:bCs/>
          <w:sz w:val="28"/>
          <w:szCs w:val="28"/>
        </w:rPr>
        <w:t xml:space="preserve"> аграрного </w:t>
      </w:r>
      <w:r w:rsidR="00863927" w:rsidRPr="002A6C4F">
        <w:rPr>
          <w:rStyle w:val="xfm58880727"/>
          <w:bCs/>
          <w:sz w:val="28"/>
          <w:szCs w:val="28"/>
        </w:rPr>
        <w:t>сектору економіки України в умовах глобалізації</w:t>
      </w:r>
      <w:r w:rsidRPr="005F0533">
        <w:rPr>
          <w:bCs/>
          <w:sz w:val="28"/>
          <w:szCs w:val="28"/>
        </w:rPr>
        <w:t>»</w:t>
      </w:r>
      <w:r w:rsidR="00FF72D0">
        <w:rPr>
          <w:bCs/>
          <w:sz w:val="28"/>
          <w:szCs w:val="28"/>
        </w:rPr>
        <w:t xml:space="preserve">, яка відбулася </w:t>
      </w:r>
      <w:r w:rsidRPr="00DF53CB">
        <w:rPr>
          <w:b/>
          <w:bCs/>
          <w:sz w:val="28"/>
          <w:szCs w:val="28"/>
        </w:rPr>
        <w:t xml:space="preserve"> </w:t>
      </w:r>
      <w:r w:rsidR="00863927">
        <w:rPr>
          <w:bCs/>
          <w:sz w:val="28"/>
          <w:szCs w:val="28"/>
        </w:rPr>
        <w:t>27 листопада  2019</w:t>
      </w:r>
      <w:r w:rsidRPr="00DF53CB">
        <w:rPr>
          <w:bCs/>
          <w:sz w:val="28"/>
          <w:szCs w:val="28"/>
        </w:rPr>
        <w:t xml:space="preserve"> р.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E0C98" w:rsidRPr="00BE0C98">
        <w:rPr>
          <w:rStyle w:val="aa"/>
          <w:bCs/>
          <w:i w:val="0"/>
          <w:color w:val="000000"/>
          <w:sz w:val="28"/>
          <w:szCs w:val="28"/>
          <w:bdr w:val="none" w:sz="0" w:space="0" w:color="auto" w:frame="1"/>
        </w:rPr>
        <w:t>Гаркуша-Омельченко Катерина </w:t>
      </w:r>
      <w:r w:rsid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>з доповіддю «</w:t>
      </w:r>
      <w:r w:rsidR="00BE0C98" w:rsidRP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>Оподаткування підприємств аграрної сфери</w:t>
      </w:r>
      <w:r w:rsid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>»</w:t>
      </w:r>
      <w:r w:rsidR="008F32F5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отримала ІІ місце</w:t>
      </w:r>
      <w:r w:rsid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(науковий </w:t>
      </w:r>
      <w:r w:rsidR="00BE0C98" w:rsidRP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керівник </w:t>
      </w:r>
      <w:r w:rsid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E0C98">
        <w:rPr>
          <w:rStyle w:val="aa"/>
          <w:i w:val="0"/>
          <w:iCs w:val="0"/>
          <w:noProof/>
          <w:color w:val="000000"/>
          <w:sz w:val="28"/>
          <w:szCs w:val="28"/>
          <w:bdr w:val="none" w:sz="0" w:space="0" w:color="auto" w:frame="1"/>
        </w:rPr>
        <w:t>- к.е.н.,</w:t>
      </w:r>
      <w:r w:rsidR="00BE0C98">
        <w:rPr>
          <w:rStyle w:val="aa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доцент Лемішко О.О.).</w:t>
      </w:r>
    </w:p>
    <w:p w:rsidR="004078D8" w:rsidRDefault="00AC6694" w:rsidP="004078D8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За результатами</w:t>
      </w:r>
      <w:r w:rsidR="00A5398A">
        <w:rPr>
          <w:sz w:val="28"/>
          <w:szCs w:val="28"/>
        </w:rPr>
        <w:t xml:space="preserve"> ІІ </w:t>
      </w:r>
      <w:r w:rsidRPr="00AC6694">
        <w:rPr>
          <w:sz w:val="28"/>
          <w:szCs w:val="28"/>
        </w:rPr>
        <w:t xml:space="preserve">Міжнародної науково-практичної </w:t>
      </w:r>
      <w:r w:rsidR="00BE0C98" w:rsidRPr="00AC6694">
        <w:rPr>
          <w:sz w:val="28"/>
          <w:szCs w:val="28"/>
        </w:rPr>
        <w:t xml:space="preserve">студентської </w:t>
      </w:r>
      <w:r w:rsidRPr="00AC6694">
        <w:rPr>
          <w:sz w:val="28"/>
          <w:szCs w:val="28"/>
        </w:rPr>
        <w:t>конференції «Фінансові механізми сталого розвитку України в умовах сучасних викликів»,</w:t>
      </w:r>
      <w:r w:rsidR="00FF72D0">
        <w:rPr>
          <w:sz w:val="28"/>
          <w:szCs w:val="28"/>
        </w:rPr>
        <w:t xml:space="preserve"> яка відбулася</w:t>
      </w:r>
      <w:r w:rsidR="00BE0C98">
        <w:rPr>
          <w:sz w:val="28"/>
          <w:szCs w:val="28"/>
        </w:rPr>
        <w:t xml:space="preserve"> 12 травня 2020</w:t>
      </w:r>
      <w:r>
        <w:rPr>
          <w:sz w:val="28"/>
          <w:szCs w:val="28"/>
        </w:rPr>
        <w:t xml:space="preserve"> р., </w:t>
      </w:r>
      <w:r w:rsidR="00BE0C98">
        <w:rPr>
          <w:noProof/>
          <w:color w:val="000000" w:themeColor="text1"/>
          <w:sz w:val="28"/>
          <w:szCs w:val="28"/>
        </w:rPr>
        <w:t>Парасочка Павло</w:t>
      </w:r>
      <w:r w:rsidRPr="00AC6694">
        <w:rPr>
          <w:noProof/>
          <w:sz w:val="28"/>
          <w:szCs w:val="28"/>
        </w:rPr>
        <w:t xml:space="preserve"> </w:t>
      </w:r>
      <w:r w:rsidR="00BE0C98">
        <w:rPr>
          <w:noProof/>
          <w:sz w:val="28"/>
          <w:szCs w:val="28"/>
        </w:rPr>
        <w:t>нагороджений</w:t>
      </w:r>
      <w:r>
        <w:rPr>
          <w:noProof/>
          <w:sz w:val="28"/>
          <w:szCs w:val="28"/>
        </w:rPr>
        <w:t xml:space="preserve"> </w:t>
      </w:r>
      <w:r w:rsidRPr="00AC6694">
        <w:rPr>
          <w:noProof/>
          <w:sz w:val="28"/>
          <w:szCs w:val="28"/>
        </w:rPr>
        <w:t>дипломом І</w:t>
      </w:r>
      <w:r w:rsidR="00BE0C98">
        <w:rPr>
          <w:noProof/>
          <w:sz w:val="28"/>
          <w:szCs w:val="28"/>
        </w:rPr>
        <w:t>І</w:t>
      </w:r>
      <w:r w:rsidRPr="00AC6694">
        <w:rPr>
          <w:noProof/>
          <w:sz w:val="28"/>
          <w:szCs w:val="28"/>
        </w:rPr>
        <w:t xml:space="preserve"> ступеня (науковий керівник</w:t>
      </w:r>
      <w:r w:rsidRPr="00AC6694">
        <w:rPr>
          <w:noProof/>
          <w:color w:val="000000" w:themeColor="text1"/>
          <w:sz w:val="28"/>
          <w:szCs w:val="28"/>
        </w:rPr>
        <w:t xml:space="preserve"> - д.е.н, проф.</w:t>
      </w:r>
      <w:r w:rsidR="00D41A6E">
        <w:rPr>
          <w:noProof/>
          <w:color w:val="000000" w:themeColor="text1"/>
          <w:sz w:val="28"/>
          <w:szCs w:val="28"/>
        </w:rPr>
        <w:t xml:space="preserve"> </w:t>
      </w:r>
      <w:r w:rsidRPr="00AC6694">
        <w:rPr>
          <w:noProof/>
          <w:color w:val="000000" w:themeColor="text1"/>
          <w:sz w:val="28"/>
          <w:szCs w:val="28"/>
        </w:rPr>
        <w:t>Давиденко Н.М.</w:t>
      </w:r>
      <w:r w:rsidR="008C3E3B">
        <w:rPr>
          <w:noProof/>
          <w:color w:val="000000" w:themeColor="text1"/>
          <w:sz w:val="28"/>
          <w:szCs w:val="28"/>
        </w:rPr>
        <w:t xml:space="preserve">), </w:t>
      </w:r>
      <w:r w:rsidR="00BE0C98">
        <w:rPr>
          <w:rStyle w:val="aa"/>
          <w:i w:val="0"/>
          <w:iCs w:val="0"/>
          <w:noProof/>
          <w:color w:val="000000"/>
          <w:sz w:val="28"/>
          <w:szCs w:val="28"/>
          <w:bdr w:val="none" w:sz="0" w:space="0" w:color="auto" w:frame="1"/>
        </w:rPr>
        <w:t xml:space="preserve">Корнієнко Андрій </w:t>
      </w:r>
      <w:r w:rsidR="00BE0C98">
        <w:rPr>
          <w:noProof/>
          <w:sz w:val="28"/>
          <w:szCs w:val="28"/>
        </w:rPr>
        <w:t xml:space="preserve">нагороджений </w:t>
      </w:r>
      <w:r w:rsidR="00BE0C98" w:rsidRPr="00AC6694">
        <w:rPr>
          <w:noProof/>
          <w:sz w:val="28"/>
          <w:szCs w:val="28"/>
        </w:rPr>
        <w:t>дипломом І</w:t>
      </w:r>
      <w:r w:rsidR="00BE0C98">
        <w:rPr>
          <w:noProof/>
          <w:sz w:val="28"/>
          <w:szCs w:val="28"/>
        </w:rPr>
        <w:t>ІІ</w:t>
      </w:r>
      <w:r w:rsidR="00BE0C98" w:rsidRPr="00AC6694">
        <w:rPr>
          <w:noProof/>
          <w:sz w:val="28"/>
          <w:szCs w:val="28"/>
        </w:rPr>
        <w:t xml:space="preserve"> ступеня (науковий керівник</w:t>
      </w:r>
      <w:r w:rsidR="00BE0C98">
        <w:rPr>
          <w:noProof/>
          <w:color w:val="000000" w:themeColor="text1"/>
          <w:sz w:val="28"/>
          <w:szCs w:val="28"/>
        </w:rPr>
        <w:t xml:space="preserve"> - к.е.н</w:t>
      </w:r>
      <w:r w:rsidR="008C0617">
        <w:rPr>
          <w:noProof/>
          <w:color w:val="000000" w:themeColor="text1"/>
          <w:sz w:val="28"/>
          <w:szCs w:val="28"/>
        </w:rPr>
        <w:t>.</w:t>
      </w:r>
      <w:r w:rsidR="00BE0C98">
        <w:rPr>
          <w:noProof/>
          <w:color w:val="000000" w:themeColor="text1"/>
          <w:sz w:val="28"/>
          <w:szCs w:val="28"/>
        </w:rPr>
        <w:t>, доц</w:t>
      </w:r>
      <w:r w:rsidR="00BE0C98" w:rsidRPr="00AC6694">
        <w:rPr>
          <w:noProof/>
          <w:color w:val="000000" w:themeColor="text1"/>
          <w:sz w:val="28"/>
          <w:szCs w:val="28"/>
        </w:rPr>
        <w:t>.</w:t>
      </w:r>
      <w:r w:rsidR="00BE0C98">
        <w:rPr>
          <w:noProof/>
          <w:color w:val="000000" w:themeColor="text1"/>
          <w:sz w:val="28"/>
          <w:szCs w:val="28"/>
        </w:rPr>
        <w:t xml:space="preserve"> Скрипник Г.О.).</w:t>
      </w:r>
    </w:p>
    <w:p w:rsidR="004078D8" w:rsidRPr="008C0617" w:rsidRDefault="004078D8" w:rsidP="008C0617">
      <w:pPr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</w:t>
      </w:r>
      <w:r w:rsidR="00801360" w:rsidRPr="004078D8">
        <w:rPr>
          <w:bCs/>
          <w:noProof/>
          <w:sz w:val="28"/>
          <w:szCs w:val="28"/>
        </w:rPr>
        <w:t>г</w:t>
      </w:r>
      <w:r w:rsidRPr="004078D8">
        <w:rPr>
          <w:bCs/>
          <w:noProof/>
          <w:sz w:val="28"/>
          <w:szCs w:val="28"/>
        </w:rPr>
        <w:t>рудня 2019</w:t>
      </w:r>
      <w:r w:rsidR="00801360" w:rsidRPr="004078D8">
        <w:rPr>
          <w:bCs/>
          <w:noProof/>
          <w:sz w:val="28"/>
          <w:szCs w:val="28"/>
        </w:rPr>
        <w:t xml:space="preserve"> року участь </w:t>
      </w:r>
      <w:r w:rsidR="008C0617">
        <w:rPr>
          <w:bCs/>
          <w:noProof/>
          <w:sz w:val="28"/>
          <w:szCs w:val="28"/>
        </w:rPr>
        <w:t xml:space="preserve">членів гуртка у </w:t>
      </w:r>
      <w:r w:rsidR="00801360" w:rsidRPr="004078D8">
        <w:rPr>
          <w:bCs/>
          <w:noProof/>
          <w:sz w:val="28"/>
          <w:szCs w:val="28"/>
        </w:rPr>
        <w:t xml:space="preserve"> I-етапі Конкурсу наукових робіт спеціальності «Фінанси, банківська справа i страхування»</w:t>
      </w:r>
      <w:r w:rsidR="00D41A6E" w:rsidRPr="004078D8">
        <w:rPr>
          <w:bCs/>
          <w:noProof/>
          <w:sz w:val="28"/>
          <w:szCs w:val="28"/>
        </w:rPr>
        <w:t>.</w:t>
      </w:r>
      <w:r w:rsidR="00801360" w:rsidRPr="004078D8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Парсочка Павло презентував роботу на тему: «Аналітична оцінка фінансової стійкості суб</w:t>
      </w:r>
      <w:r w:rsidRPr="004078D8">
        <w:rPr>
          <w:bCs/>
          <w:noProof/>
          <w:sz w:val="28"/>
          <w:szCs w:val="28"/>
        </w:rPr>
        <w:t>’</w:t>
      </w:r>
      <w:r>
        <w:rPr>
          <w:bCs/>
          <w:noProof/>
          <w:sz w:val="28"/>
          <w:szCs w:val="28"/>
        </w:rPr>
        <w:t xml:space="preserve">єктів </w:t>
      </w:r>
      <w:r>
        <w:rPr>
          <w:bCs/>
          <w:noProof/>
          <w:sz w:val="28"/>
          <w:szCs w:val="28"/>
        </w:rPr>
        <w:lastRenderedPageBreak/>
        <w:t xml:space="preserve">господарювання» на прикладі ПАТ «Турбоатом» </w:t>
      </w:r>
      <w:r w:rsidRPr="00AC6694">
        <w:rPr>
          <w:noProof/>
          <w:sz w:val="28"/>
          <w:szCs w:val="28"/>
        </w:rPr>
        <w:t>(науковий керівник</w:t>
      </w:r>
      <w:r w:rsidRPr="00AC6694">
        <w:rPr>
          <w:noProof/>
          <w:color w:val="000000" w:themeColor="text1"/>
          <w:sz w:val="28"/>
          <w:szCs w:val="28"/>
        </w:rPr>
        <w:t xml:space="preserve"> - д.е.н, проф.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AC6694">
        <w:rPr>
          <w:noProof/>
          <w:color w:val="000000" w:themeColor="text1"/>
          <w:sz w:val="28"/>
          <w:szCs w:val="28"/>
        </w:rPr>
        <w:t>Давиденко Н.М.</w:t>
      </w:r>
      <w:r>
        <w:rPr>
          <w:noProof/>
          <w:color w:val="000000" w:themeColor="text1"/>
          <w:sz w:val="28"/>
          <w:szCs w:val="28"/>
        </w:rPr>
        <w:t>), Туренок Ліна пр</w:t>
      </w:r>
      <w:r w:rsidR="008F32F5">
        <w:rPr>
          <w:noProof/>
          <w:color w:val="000000" w:themeColor="text1"/>
          <w:sz w:val="28"/>
          <w:szCs w:val="28"/>
        </w:rPr>
        <w:t xml:space="preserve">едставила роботу на тему: </w:t>
      </w:r>
      <w:r w:rsidR="00D70CCE">
        <w:rPr>
          <w:noProof/>
          <w:color w:val="000000" w:themeColor="text1"/>
          <w:sz w:val="28"/>
          <w:szCs w:val="28"/>
        </w:rPr>
        <w:t>«</w:t>
      </w:r>
      <w:r w:rsidR="008F32F5">
        <w:rPr>
          <w:noProof/>
          <w:color w:val="000000" w:themeColor="text1"/>
          <w:sz w:val="28"/>
          <w:szCs w:val="28"/>
        </w:rPr>
        <w:t>Майнов</w:t>
      </w:r>
      <w:r>
        <w:rPr>
          <w:noProof/>
          <w:color w:val="000000" w:themeColor="text1"/>
          <w:sz w:val="28"/>
          <w:szCs w:val="28"/>
        </w:rPr>
        <w:t>е страхування та перспективи розвитку в Україні</w:t>
      </w:r>
      <w:r w:rsidR="00D70CCE">
        <w:rPr>
          <w:noProof/>
          <w:color w:val="000000" w:themeColor="text1"/>
          <w:sz w:val="28"/>
          <w:szCs w:val="28"/>
        </w:rPr>
        <w:t>»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8C0617">
        <w:rPr>
          <w:rStyle w:val="aa"/>
          <w:i w:val="0"/>
          <w:iCs w:val="0"/>
          <w:noProof/>
          <w:color w:val="000000"/>
          <w:sz w:val="28"/>
          <w:szCs w:val="28"/>
          <w:bdr w:val="none" w:sz="0" w:space="0" w:color="auto" w:frame="1"/>
        </w:rPr>
        <w:t xml:space="preserve">(науковий </w:t>
      </w:r>
      <w:r w:rsidR="008C0617" w:rsidRPr="00BE0C98">
        <w:rPr>
          <w:rStyle w:val="aa"/>
          <w:i w:val="0"/>
          <w:iCs w:val="0"/>
          <w:noProof/>
          <w:color w:val="000000"/>
          <w:sz w:val="28"/>
          <w:szCs w:val="28"/>
          <w:bdr w:val="none" w:sz="0" w:space="0" w:color="auto" w:frame="1"/>
        </w:rPr>
        <w:t xml:space="preserve">керівник </w:t>
      </w:r>
      <w:r w:rsidR="008C0617">
        <w:rPr>
          <w:rStyle w:val="aa"/>
          <w:i w:val="0"/>
          <w:iCs w:val="0"/>
          <w:noProof/>
          <w:color w:val="000000"/>
          <w:sz w:val="28"/>
          <w:szCs w:val="28"/>
          <w:bdr w:val="none" w:sz="0" w:space="0" w:color="auto" w:frame="1"/>
        </w:rPr>
        <w:t xml:space="preserve"> - к.е.н., ст. викл. Навроцький Я.Ф.), Гаркуша-Омельченко Катерина презентувала роботу на тему: «Розвиток податкової системи України» і Пінчук Анастасія розглянула оподаткування прибутку підприємств України під керівництвом </w:t>
      </w:r>
      <w:r w:rsidR="008C0617">
        <w:rPr>
          <w:noProof/>
          <w:color w:val="000000" w:themeColor="text1"/>
          <w:sz w:val="28"/>
          <w:szCs w:val="28"/>
        </w:rPr>
        <w:t>к.е.н, доц</w:t>
      </w:r>
      <w:r w:rsidR="008C0617" w:rsidRPr="00AC6694">
        <w:rPr>
          <w:noProof/>
          <w:color w:val="000000" w:themeColor="text1"/>
          <w:sz w:val="28"/>
          <w:szCs w:val="28"/>
        </w:rPr>
        <w:t>.</w:t>
      </w:r>
      <w:r w:rsidR="008C0617">
        <w:rPr>
          <w:noProof/>
          <w:color w:val="000000" w:themeColor="text1"/>
          <w:sz w:val="28"/>
          <w:szCs w:val="28"/>
        </w:rPr>
        <w:t xml:space="preserve"> Шевченко Н.Ю., Цесар Вікторія підготовила роботу по темі: «Вплив податків на фінансовий стан підприємств» на прикладі ПАТ «Новоград-Волинський завод сільгоспмашин»  </w:t>
      </w:r>
      <w:r w:rsidR="008C0617" w:rsidRPr="00AC6694">
        <w:rPr>
          <w:noProof/>
          <w:sz w:val="28"/>
          <w:szCs w:val="28"/>
        </w:rPr>
        <w:t>(науковий керівник</w:t>
      </w:r>
      <w:r w:rsidR="008C0617">
        <w:rPr>
          <w:noProof/>
          <w:color w:val="000000" w:themeColor="text1"/>
          <w:sz w:val="28"/>
          <w:szCs w:val="28"/>
        </w:rPr>
        <w:t xml:space="preserve"> - к.е.н., доц</w:t>
      </w:r>
      <w:r w:rsidR="008C0617" w:rsidRPr="00AC6694">
        <w:rPr>
          <w:noProof/>
          <w:color w:val="000000" w:themeColor="text1"/>
          <w:sz w:val="28"/>
          <w:szCs w:val="28"/>
        </w:rPr>
        <w:t>.</w:t>
      </w:r>
      <w:r w:rsidR="008C0617">
        <w:rPr>
          <w:noProof/>
          <w:color w:val="000000" w:themeColor="text1"/>
          <w:sz w:val="28"/>
          <w:szCs w:val="28"/>
        </w:rPr>
        <w:t xml:space="preserve"> Скрипник Г.О.).</w:t>
      </w:r>
    </w:p>
    <w:p w:rsidR="00BE0C98" w:rsidRDefault="00BE0C98" w:rsidP="00B7408D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0C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13 лютого 2020 р. </w:t>
      </w:r>
      <w:r w:rsidR="008C061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члени гуртка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Пінчук Анастасія і Гаркуша-Омельченко Катерина провели інтелектуальну гру «Я фінансист» в </w:t>
      </w:r>
      <w:r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Технолого-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економічному коледжі </w:t>
      </w:r>
      <w:r w:rsidRPr="00BE0C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Білоцерківського націо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нального аграрного університету для студентів</w:t>
      </w:r>
      <w:r w:rsidRPr="00BE0C9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 курсу економічного відділення спеціальності «Фінанси, банківська справа і страхування».</w:t>
      </w:r>
    </w:p>
    <w:p w:rsidR="00BE0C98" w:rsidRDefault="00B7408D" w:rsidP="00B7408D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лютому місяці члени гуртка брали участь у І </w:t>
      </w:r>
      <w:r w:rsidRPr="00392C74">
        <w:rPr>
          <w:bCs/>
          <w:noProof/>
          <w:sz w:val="28"/>
          <w:szCs w:val="28"/>
        </w:rPr>
        <w:t xml:space="preserve">етапі Всеукраїнської студентської олімпіади </w:t>
      </w:r>
      <w:r w:rsidR="00A5398A">
        <w:rPr>
          <w:bCs/>
          <w:noProof/>
          <w:sz w:val="28"/>
          <w:szCs w:val="28"/>
        </w:rPr>
        <w:t>і зайняли переможні місця, зокрема</w:t>
      </w:r>
      <w:r w:rsidR="00A5398A" w:rsidRPr="00A5398A">
        <w:rPr>
          <w:bCs/>
          <w:noProof/>
          <w:sz w:val="28"/>
          <w:szCs w:val="28"/>
        </w:rPr>
        <w:t xml:space="preserve"> </w:t>
      </w:r>
      <w:r w:rsidR="00A5398A" w:rsidRPr="00392C74">
        <w:rPr>
          <w:bCs/>
          <w:noProof/>
          <w:sz w:val="28"/>
          <w:szCs w:val="28"/>
        </w:rPr>
        <w:t>з</w:t>
      </w:r>
      <w:r w:rsidR="00A5398A">
        <w:rPr>
          <w:bCs/>
          <w:noProof/>
          <w:sz w:val="28"/>
          <w:szCs w:val="28"/>
        </w:rPr>
        <w:t xml:space="preserve"> дисциплін: </w:t>
      </w:r>
      <w:r>
        <w:rPr>
          <w:bCs/>
          <w:noProof/>
          <w:sz w:val="28"/>
          <w:szCs w:val="28"/>
        </w:rPr>
        <w:t>«Фінансовий менеджмент» - Цесар Віктор</w:t>
      </w:r>
      <w:r w:rsidR="00BB660D">
        <w:rPr>
          <w:bCs/>
          <w:noProof/>
          <w:sz w:val="28"/>
          <w:szCs w:val="28"/>
        </w:rPr>
        <w:t>і</w:t>
      </w:r>
      <w:r>
        <w:rPr>
          <w:bCs/>
          <w:noProof/>
          <w:sz w:val="28"/>
          <w:szCs w:val="28"/>
        </w:rPr>
        <w:t>я (І місце), «Інвестування» - Гуренко Вікторія (ІІІ місце), а також із спеціальностей: «Фінанси і кредит» - Парасочка Павло (ІІІ місце), «Фінанси підприємств» - Кулікова Марія (І місце), Туренок Ліна (ІІІ місце).</w:t>
      </w:r>
    </w:p>
    <w:p w:rsidR="004353B9" w:rsidRPr="008C0617" w:rsidRDefault="0085581B" w:rsidP="008C061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907B6">
        <w:rPr>
          <w:sz w:val="28"/>
          <w:szCs w:val="28"/>
        </w:rPr>
        <w:t>Також студенти залучені до наукової роботи кафедри за темою: «Інвестиційне забезпечення аграрного сектору економіки України».</w:t>
      </w:r>
    </w:p>
    <w:p w:rsidR="00A5398A" w:rsidRDefault="004353B9" w:rsidP="004A273D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</w:p>
    <w:p w:rsidR="00212866" w:rsidRDefault="00212866" w:rsidP="004A273D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4A273D" w:rsidRPr="00212866" w:rsidRDefault="004A273D" w:rsidP="004A273D">
      <w:pPr>
        <w:pStyle w:val="a4"/>
        <w:spacing w:before="0" w:beforeAutospacing="0" w:after="0" w:afterAutospacing="0"/>
        <w:jc w:val="both"/>
        <w:rPr>
          <w:rStyle w:val="a5"/>
          <w:noProof/>
          <w:sz w:val="28"/>
          <w:szCs w:val="28"/>
        </w:rPr>
      </w:pPr>
      <w:r w:rsidRPr="00212866">
        <w:rPr>
          <w:rStyle w:val="a5"/>
          <w:noProof/>
          <w:sz w:val="28"/>
          <w:szCs w:val="28"/>
        </w:rPr>
        <w:t xml:space="preserve">Керівник наукового гуртка                                                          </w:t>
      </w:r>
      <w:r w:rsidR="004353B9" w:rsidRPr="00212866">
        <w:rPr>
          <w:rStyle w:val="a5"/>
          <w:noProof/>
          <w:sz w:val="28"/>
          <w:szCs w:val="28"/>
        </w:rPr>
        <w:t xml:space="preserve">   </w:t>
      </w:r>
      <w:r w:rsidRPr="00212866">
        <w:rPr>
          <w:rStyle w:val="a5"/>
          <w:noProof/>
          <w:sz w:val="28"/>
          <w:szCs w:val="28"/>
        </w:rPr>
        <w:t xml:space="preserve">  Скрипник Г.О.</w:t>
      </w:r>
    </w:p>
    <w:p w:rsidR="004A273D" w:rsidRPr="00212866" w:rsidRDefault="00D41A6E" w:rsidP="004A273D">
      <w:pPr>
        <w:jc w:val="both"/>
        <w:rPr>
          <w:b/>
          <w:noProof/>
          <w:sz w:val="28"/>
          <w:szCs w:val="28"/>
        </w:rPr>
      </w:pPr>
      <w:r w:rsidRPr="00212866">
        <w:rPr>
          <w:b/>
          <w:noProof/>
          <w:sz w:val="28"/>
          <w:szCs w:val="28"/>
        </w:rPr>
        <w:t>к.е.н</w:t>
      </w:r>
      <w:r w:rsidR="008C0617" w:rsidRPr="00212866">
        <w:rPr>
          <w:b/>
          <w:noProof/>
          <w:sz w:val="28"/>
          <w:szCs w:val="28"/>
        </w:rPr>
        <w:t>.</w:t>
      </w:r>
      <w:r w:rsidRPr="00212866">
        <w:rPr>
          <w:b/>
          <w:noProof/>
          <w:sz w:val="28"/>
          <w:szCs w:val="28"/>
        </w:rPr>
        <w:t>, доцент</w:t>
      </w:r>
    </w:p>
    <w:p w:rsidR="00212866" w:rsidRPr="009D5181" w:rsidRDefault="0085581B" w:rsidP="009D5181">
      <w:pPr>
        <w:spacing w:line="360" w:lineRule="auto"/>
        <w:jc w:val="both"/>
        <w:rPr>
          <w:bCs/>
          <w:noProof/>
          <w:sz w:val="28"/>
          <w:szCs w:val="28"/>
        </w:rPr>
      </w:pPr>
      <w:r w:rsidRPr="008C0617">
        <w:rPr>
          <w:bCs/>
          <w:noProof/>
          <w:sz w:val="28"/>
          <w:szCs w:val="28"/>
        </w:rPr>
        <w:t xml:space="preserve"> </w:t>
      </w:r>
    </w:p>
    <w:sectPr w:rsidR="00212866" w:rsidRPr="009D5181" w:rsidSect="006B2945">
      <w:footerReference w:type="default" r:id="rId8"/>
      <w:pgSz w:w="11906" w:h="16838"/>
      <w:pgMar w:top="850" w:right="850" w:bottom="850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A3" w:rsidRDefault="007363A3" w:rsidP="004D6740">
      <w:r>
        <w:separator/>
      </w:r>
    </w:p>
  </w:endnote>
  <w:endnote w:type="continuationSeparator" w:id="0">
    <w:p w:rsidR="007363A3" w:rsidRDefault="007363A3" w:rsidP="004D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66" w:rsidRDefault="002128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A3" w:rsidRDefault="007363A3" w:rsidP="004D6740">
      <w:r>
        <w:separator/>
      </w:r>
    </w:p>
  </w:footnote>
  <w:footnote w:type="continuationSeparator" w:id="0">
    <w:p w:rsidR="007363A3" w:rsidRDefault="007363A3" w:rsidP="004D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52E"/>
    <w:multiLevelType w:val="hybridMultilevel"/>
    <w:tmpl w:val="94FAA95A"/>
    <w:lvl w:ilvl="0" w:tplc="74A8D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24C6F"/>
    <w:multiLevelType w:val="hybridMultilevel"/>
    <w:tmpl w:val="F36621E2"/>
    <w:lvl w:ilvl="0" w:tplc="45FE9B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A49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ACB8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EC91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2A55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5089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C843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C40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7459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28B497F"/>
    <w:multiLevelType w:val="hybridMultilevel"/>
    <w:tmpl w:val="AEF6C63A"/>
    <w:lvl w:ilvl="0" w:tplc="48B6CAE8">
      <w:start w:val="3"/>
      <w:numFmt w:val="decimal"/>
      <w:lvlText w:val="%1)"/>
      <w:lvlJc w:val="left"/>
      <w:pPr>
        <w:ind w:left="927" w:hanging="360"/>
      </w:pPr>
      <w:rPr>
        <w:rFonts w:hint="default"/>
        <w:i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396B59"/>
    <w:multiLevelType w:val="hybridMultilevel"/>
    <w:tmpl w:val="BA3AC892"/>
    <w:lvl w:ilvl="0" w:tplc="01BC086E">
      <w:start w:val="20"/>
      <w:numFmt w:val="decimal"/>
      <w:lvlText w:val="%1"/>
      <w:lvlJc w:val="left"/>
      <w:pPr>
        <w:ind w:left="786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221D6"/>
    <w:multiLevelType w:val="hybridMultilevel"/>
    <w:tmpl w:val="A9209A4C"/>
    <w:lvl w:ilvl="0" w:tplc="0B82FB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57635"/>
    <w:multiLevelType w:val="hybridMultilevel"/>
    <w:tmpl w:val="0C544EEE"/>
    <w:lvl w:ilvl="0" w:tplc="6FB055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4203F4"/>
    <w:multiLevelType w:val="hybridMultilevel"/>
    <w:tmpl w:val="95F20F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F342E5"/>
    <w:multiLevelType w:val="hybridMultilevel"/>
    <w:tmpl w:val="B7000E1A"/>
    <w:lvl w:ilvl="0" w:tplc="277ADB82">
      <w:start w:val="23"/>
      <w:numFmt w:val="decimal"/>
      <w:lvlText w:val="%1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13043"/>
    <w:multiLevelType w:val="hybridMultilevel"/>
    <w:tmpl w:val="B644059C"/>
    <w:lvl w:ilvl="0" w:tplc="EB40885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91"/>
    <w:rsid w:val="000228AF"/>
    <w:rsid w:val="00046663"/>
    <w:rsid w:val="000552AF"/>
    <w:rsid w:val="000A70F3"/>
    <w:rsid w:val="00127091"/>
    <w:rsid w:val="00127A2B"/>
    <w:rsid w:val="0019779F"/>
    <w:rsid w:val="001A7BF6"/>
    <w:rsid w:val="001B1D1D"/>
    <w:rsid w:val="001C47E1"/>
    <w:rsid w:val="00212866"/>
    <w:rsid w:val="002135B0"/>
    <w:rsid w:val="00215C85"/>
    <w:rsid w:val="00216311"/>
    <w:rsid w:val="00217E0A"/>
    <w:rsid w:val="00251819"/>
    <w:rsid w:val="0025622A"/>
    <w:rsid w:val="00256CB7"/>
    <w:rsid w:val="0026706E"/>
    <w:rsid w:val="002A6C4F"/>
    <w:rsid w:val="002D5B40"/>
    <w:rsid w:val="002E49F4"/>
    <w:rsid w:val="002F05E3"/>
    <w:rsid w:val="002F164B"/>
    <w:rsid w:val="00317250"/>
    <w:rsid w:val="00333642"/>
    <w:rsid w:val="00392C74"/>
    <w:rsid w:val="00394006"/>
    <w:rsid w:val="00396B6B"/>
    <w:rsid w:val="003A1AC0"/>
    <w:rsid w:val="004078D8"/>
    <w:rsid w:val="00423F6E"/>
    <w:rsid w:val="004243A4"/>
    <w:rsid w:val="00427CD9"/>
    <w:rsid w:val="00427DC6"/>
    <w:rsid w:val="004353B9"/>
    <w:rsid w:val="00470800"/>
    <w:rsid w:val="00474719"/>
    <w:rsid w:val="004A0885"/>
    <w:rsid w:val="004A273D"/>
    <w:rsid w:val="004A6382"/>
    <w:rsid w:val="004B1925"/>
    <w:rsid w:val="004D6740"/>
    <w:rsid w:val="004F1791"/>
    <w:rsid w:val="0053774D"/>
    <w:rsid w:val="00605A5B"/>
    <w:rsid w:val="00617877"/>
    <w:rsid w:val="006A73B2"/>
    <w:rsid w:val="006B2741"/>
    <w:rsid w:val="006B2945"/>
    <w:rsid w:val="006C611D"/>
    <w:rsid w:val="006D787A"/>
    <w:rsid w:val="007363A3"/>
    <w:rsid w:val="00786D3F"/>
    <w:rsid w:val="007C53C5"/>
    <w:rsid w:val="00801360"/>
    <w:rsid w:val="00835329"/>
    <w:rsid w:val="0085581B"/>
    <w:rsid w:val="00863927"/>
    <w:rsid w:val="008C0617"/>
    <w:rsid w:val="008C3E3B"/>
    <w:rsid w:val="008E150A"/>
    <w:rsid w:val="008E3B00"/>
    <w:rsid w:val="008F2153"/>
    <w:rsid w:val="008F32F5"/>
    <w:rsid w:val="0095476A"/>
    <w:rsid w:val="009778BE"/>
    <w:rsid w:val="00986764"/>
    <w:rsid w:val="009A0C51"/>
    <w:rsid w:val="009D5181"/>
    <w:rsid w:val="00A27AAD"/>
    <w:rsid w:val="00A5398A"/>
    <w:rsid w:val="00A800BE"/>
    <w:rsid w:val="00AC6694"/>
    <w:rsid w:val="00AD6AB3"/>
    <w:rsid w:val="00B23705"/>
    <w:rsid w:val="00B56202"/>
    <w:rsid w:val="00B653C9"/>
    <w:rsid w:val="00B7408D"/>
    <w:rsid w:val="00B81889"/>
    <w:rsid w:val="00BB660D"/>
    <w:rsid w:val="00BE0C98"/>
    <w:rsid w:val="00BE629B"/>
    <w:rsid w:val="00C63F21"/>
    <w:rsid w:val="00C655CB"/>
    <w:rsid w:val="00C743F3"/>
    <w:rsid w:val="00C84E7D"/>
    <w:rsid w:val="00C85F44"/>
    <w:rsid w:val="00CA6D52"/>
    <w:rsid w:val="00CC44CF"/>
    <w:rsid w:val="00CD233B"/>
    <w:rsid w:val="00CE7C08"/>
    <w:rsid w:val="00D41087"/>
    <w:rsid w:val="00D41A6E"/>
    <w:rsid w:val="00D565CC"/>
    <w:rsid w:val="00D6615E"/>
    <w:rsid w:val="00D70CCE"/>
    <w:rsid w:val="00D73EFE"/>
    <w:rsid w:val="00DB4A27"/>
    <w:rsid w:val="00DE6E4C"/>
    <w:rsid w:val="00DF53CB"/>
    <w:rsid w:val="00E33525"/>
    <w:rsid w:val="00E66EA0"/>
    <w:rsid w:val="00E67D8C"/>
    <w:rsid w:val="00EA3583"/>
    <w:rsid w:val="00EF6AB2"/>
    <w:rsid w:val="00F14CA9"/>
    <w:rsid w:val="00F45885"/>
    <w:rsid w:val="00F67136"/>
    <w:rsid w:val="00F84806"/>
    <w:rsid w:val="00F876DB"/>
    <w:rsid w:val="00F95D9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AADE1-4C6B-40CF-A21A-E1F78B76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58880727">
    <w:name w:val="xfm_58880727"/>
    <w:rsid w:val="00F67136"/>
    <w:rPr>
      <w:rFonts w:cs="Times New Roman"/>
    </w:rPr>
  </w:style>
  <w:style w:type="paragraph" w:styleId="a3">
    <w:name w:val="List Paragraph"/>
    <w:basedOn w:val="a"/>
    <w:uiPriority w:val="34"/>
    <w:qFormat/>
    <w:rsid w:val="00986764"/>
    <w:pPr>
      <w:ind w:left="720"/>
      <w:contextualSpacing/>
    </w:pPr>
  </w:style>
  <w:style w:type="paragraph" w:customStyle="1" w:styleId="Default">
    <w:name w:val="Default"/>
    <w:rsid w:val="0026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396B6B"/>
    <w:pPr>
      <w:spacing w:before="100" w:beforeAutospacing="1" w:after="100" w:afterAutospacing="1"/>
    </w:pPr>
  </w:style>
  <w:style w:type="character" w:styleId="a5">
    <w:name w:val="Strong"/>
    <w:qFormat/>
    <w:rsid w:val="0085581B"/>
    <w:rPr>
      <w:b/>
      <w:bCs/>
    </w:rPr>
  </w:style>
  <w:style w:type="paragraph" w:styleId="a6">
    <w:name w:val="header"/>
    <w:basedOn w:val="a"/>
    <w:link w:val="a7"/>
    <w:uiPriority w:val="99"/>
    <w:unhideWhenUsed/>
    <w:rsid w:val="004D674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74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4D674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74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link w:val="20"/>
    <w:rsid w:val="00F45885"/>
    <w:rPr>
      <w:spacing w:val="5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5885"/>
    <w:pPr>
      <w:widowControl w:val="0"/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paragraph" w:customStyle="1" w:styleId="3">
    <w:name w:val="Основной текст3"/>
    <w:basedOn w:val="a"/>
    <w:uiPriority w:val="99"/>
    <w:rsid w:val="001A7BF6"/>
    <w:pPr>
      <w:widowControl w:val="0"/>
      <w:shd w:val="clear" w:color="auto" w:fill="FFFFFF"/>
      <w:spacing w:after="120" w:line="322" w:lineRule="exact"/>
      <w:jc w:val="both"/>
    </w:pPr>
    <w:rPr>
      <w:color w:val="000000"/>
      <w:sz w:val="27"/>
      <w:szCs w:val="27"/>
    </w:rPr>
  </w:style>
  <w:style w:type="character" w:styleId="aa">
    <w:name w:val="Emphasis"/>
    <w:basedOn w:val="a0"/>
    <w:uiPriority w:val="20"/>
    <w:qFormat/>
    <w:rsid w:val="00BE0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4D1C-3FCA-4432-A024-20B95245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скрипник</dc:creator>
  <cp:keywords/>
  <dc:description/>
  <cp:lastModifiedBy>User</cp:lastModifiedBy>
  <cp:revision>2</cp:revision>
  <cp:lastPrinted>2020-05-16T05:09:00Z</cp:lastPrinted>
  <dcterms:created xsi:type="dcterms:W3CDTF">2020-05-16T14:50:00Z</dcterms:created>
  <dcterms:modified xsi:type="dcterms:W3CDTF">2020-05-16T14:50:00Z</dcterms:modified>
</cp:coreProperties>
</file>