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B9" w:rsidRPr="00DC3A39" w:rsidRDefault="0057509A" w:rsidP="0057509A">
      <w:pPr>
        <w:spacing w:after="0" w:line="240" w:lineRule="auto"/>
        <w:jc w:val="center"/>
        <w:rPr>
          <w:b/>
          <w:sz w:val="32"/>
          <w:szCs w:val="32"/>
          <w:lang w:val="uk-UA"/>
        </w:rPr>
      </w:pPr>
      <w:r w:rsidRPr="00DC3A39">
        <w:rPr>
          <w:b/>
          <w:sz w:val="32"/>
          <w:szCs w:val="32"/>
          <w:lang w:val="uk-UA"/>
        </w:rPr>
        <w:t>ПОРЯДОК ДЕННИЙ</w:t>
      </w:r>
    </w:p>
    <w:p w:rsidR="0057509A" w:rsidRPr="00DC3A39" w:rsidRDefault="0057509A" w:rsidP="0057509A">
      <w:pPr>
        <w:spacing w:after="0" w:line="240" w:lineRule="auto"/>
        <w:jc w:val="center"/>
        <w:rPr>
          <w:sz w:val="32"/>
          <w:szCs w:val="32"/>
          <w:lang w:val="uk-UA"/>
        </w:rPr>
      </w:pPr>
      <w:r w:rsidRPr="00DC3A39">
        <w:rPr>
          <w:sz w:val="32"/>
          <w:szCs w:val="32"/>
          <w:lang w:val="uk-UA"/>
        </w:rPr>
        <w:t xml:space="preserve">на старостат </w:t>
      </w:r>
      <w:r w:rsidR="00DF149F">
        <w:rPr>
          <w:sz w:val="32"/>
          <w:szCs w:val="32"/>
          <w:lang w:val="uk-UA"/>
        </w:rPr>
        <w:t>05</w:t>
      </w:r>
      <w:r w:rsidRPr="00DC3A39">
        <w:rPr>
          <w:sz w:val="32"/>
          <w:szCs w:val="32"/>
          <w:lang w:val="uk-UA"/>
        </w:rPr>
        <w:t>.</w:t>
      </w:r>
      <w:r w:rsidR="00DF149F">
        <w:rPr>
          <w:sz w:val="32"/>
          <w:szCs w:val="32"/>
          <w:lang w:val="uk-UA"/>
        </w:rPr>
        <w:t>09</w:t>
      </w:r>
      <w:r w:rsidRPr="00DC3A39">
        <w:rPr>
          <w:sz w:val="32"/>
          <w:szCs w:val="32"/>
          <w:lang w:val="uk-UA"/>
        </w:rPr>
        <w:t>.201</w:t>
      </w:r>
      <w:r w:rsidR="00DF149F">
        <w:rPr>
          <w:sz w:val="32"/>
          <w:szCs w:val="32"/>
          <w:lang w:val="uk-UA"/>
        </w:rPr>
        <w:t>8</w:t>
      </w:r>
      <w:r w:rsidRPr="00DC3A39">
        <w:rPr>
          <w:sz w:val="32"/>
          <w:szCs w:val="32"/>
          <w:lang w:val="uk-UA"/>
        </w:rPr>
        <w:t xml:space="preserve"> р.</w:t>
      </w:r>
    </w:p>
    <w:p w:rsidR="0057509A" w:rsidRPr="00DC3A39" w:rsidRDefault="0057509A" w:rsidP="0057509A">
      <w:pPr>
        <w:spacing w:after="0" w:line="240" w:lineRule="auto"/>
        <w:rPr>
          <w:sz w:val="32"/>
          <w:szCs w:val="32"/>
          <w:lang w:val="uk-UA"/>
        </w:rPr>
      </w:pPr>
    </w:p>
    <w:p w:rsidR="00DF149F" w:rsidRDefault="0057509A" w:rsidP="00EF1680">
      <w:pPr>
        <w:spacing w:before="120" w:after="0" w:line="240" w:lineRule="auto"/>
        <w:ind w:firstLine="709"/>
        <w:jc w:val="both"/>
        <w:rPr>
          <w:sz w:val="32"/>
          <w:szCs w:val="32"/>
          <w:lang w:val="uk-UA"/>
        </w:rPr>
      </w:pPr>
      <w:r w:rsidRPr="00DC3A39">
        <w:rPr>
          <w:sz w:val="32"/>
          <w:szCs w:val="32"/>
          <w:lang w:val="uk-UA"/>
        </w:rPr>
        <w:t xml:space="preserve">1. </w:t>
      </w:r>
      <w:r w:rsidR="00DF149F">
        <w:rPr>
          <w:sz w:val="32"/>
          <w:szCs w:val="32"/>
          <w:lang w:val="uk-UA"/>
        </w:rPr>
        <w:t>Графік роботи деканату з відвідувачами – з 14:00. У разі необхідності подання заяви для розгляду свого питання студент має зібрати візи куратора та завідувача випускової кафедри.</w:t>
      </w:r>
    </w:p>
    <w:p w:rsidR="0057509A" w:rsidRPr="00DC3A39" w:rsidRDefault="00DF149F" w:rsidP="00EF1680">
      <w:pPr>
        <w:spacing w:before="120" w:after="0" w:line="240" w:lineRule="auto"/>
        <w:ind w:firstLine="709"/>
        <w:jc w:val="both"/>
        <w:rPr>
          <w:sz w:val="32"/>
          <w:szCs w:val="32"/>
          <w:lang w:val="uk-UA"/>
        </w:rPr>
      </w:pPr>
      <w:r>
        <w:rPr>
          <w:sz w:val="32"/>
          <w:szCs w:val="32"/>
          <w:lang w:val="uk-UA"/>
        </w:rPr>
        <w:t xml:space="preserve">2. Старости груп традиційно особисто подають заступнику декана Рудику Я.М. щотижневу статистику відвідування занять студентами групи. Бланк статистичної звітності знаходиться на сайті факультету в розділі «Старостат». Точна назва: </w:t>
      </w:r>
      <w:r w:rsidRPr="00DF149F">
        <w:rPr>
          <w:b/>
          <w:i/>
          <w:sz w:val="32"/>
          <w:szCs w:val="32"/>
          <w:lang w:val="uk-UA"/>
        </w:rPr>
        <w:t>Бланк щотижневого звіту про відвідування занять студентами групи</w:t>
      </w:r>
      <w:r w:rsidRPr="00DF149F">
        <w:rPr>
          <w:sz w:val="32"/>
          <w:szCs w:val="32"/>
          <w:lang w:val="uk-UA"/>
        </w:rPr>
        <w:t>.</w:t>
      </w:r>
      <w:r>
        <w:rPr>
          <w:sz w:val="32"/>
          <w:szCs w:val="32"/>
          <w:lang w:val="uk-UA"/>
        </w:rPr>
        <w:t xml:space="preserve"> Старости мають контролювати охайне </w:t>
      </w:r>
      <w:r w:rsidR="0057509A" w:rsidRPr="00DC3A39">
        <w:rPr>
          <w:sz w:val="32"/>
          <w:szCs w:val="32"/>
          <w:lang w:val="uk-UA"/>
        </w:rPr>
        <w:t>та точн</w:t>
      </w:r>
      <w:r>
        <w:rPr>
          <w:sz w:val="32"/>
          <w:szCs w:val="32"/>
          <w:lang w:val="uk-UA"/>
        </w:rPr>
        <w:t>е</w:t>
      </w:r>
      <w:r w:rsidR="0057509A" w:rsidRPr="00DC3A39">
        <w:rPr>
          <w:sz w:val="32"/>
          <w:szCs w:val="32"/>
          <w:lang w:val="uk-UA"/>
        </w:rPr>
        <w:t xml:space="preserve"> оформлення форм відвідування студентами навчальних занять. </w:t>
      </w:r>
      <w:r>
        <w:rPr>
          <w:sz w:val="32"/>
          <w:szCs w:val="32"/>
          <w:lang w:val="uk-UA"/>
        </w:rPr>
        <w:t xml:space="preserve">Здається документ Рудику Я.М. </w:t>
      </w:r>
      <w:r w:rsidRPr="005920E4">
        <w:rPr>
          <w:b/>
          <w:sz w:val="32"/>
          <w:szCs w:val="32"/>
          <w:highlight w:val="yellow"/>
          <w:lang w:val="uk-UA"/>
        </w:rPr>
        <w:t>що</w:t>
      </w:r>
      <w:r w:rsidR="005920E4" w:rsidRPr="005920E4">
        <w:rPr>
          <w:b/>
          <w:sz w:val="32"/>
          <w:szCs w:val="32"/>
          <w:highlight w:val="yellow"/>
          <w:lang w:val="uk-UA"/>
        </w:rPr>
        <w:t>вівторка</w:t>
      </w:r>
      <w:r>
        <w:rPr>
          <w:sz w:val="32"/>
          <w:szCs w:val="32"/>
          <w:lang w:val="uk-UA"/>
        </w:rPr>
        <w:t xml:space="preserve"> </w:t>
      </w:r>
      <w:r w:rsidRPr="00DF149F">
        <w:rPr>
          <w:b/>
          <w:i/>
          <w:sz w:val="32"/>
          <w:szCs w:val="32"/>
          <w:lang w:val="uk-UA"/>
        </w:rPr>
        <w:t>лише за наявності підписів старости, куратора і завідувача випускової кафедри</w:t>
      </w:r>
      <w:r w:rsidR="0057509A" w:rsidRPr="00DC3A39">
        <w:rPr>
          <w:sz w:val="32"/>
          <w:szCs w:val="32"/>
          <w:lang w:val="uk-UA"/>
        </w:rPr>
        <w:t>.</w:t>
      </w:r>
    </w:p>
    <w:p w:rsidR="00A417B5" w:rsidRDefault="00A417B5" w:rsidP="00EF1680">
      <w:pPr>
        <w:spacing w:before="120" w:after="0" w:line="240" w:lineRule="auto"/>
        <w:ind w:firstLine="709"/>
        <w:jc w:val="both"/>
        <w:rPr>
          <w:sz w:val="32"/>
          <w:szCs w:val="32"/>
          <w:lang w:val="uk-UA"/>
        </w:rPr>
      </w:pPr>
      <w:r w:rsidRPr="00DC3A39">
        <w:rPr>
          <w:sz w:val="32"/>
          <w:szCs w:val="32"/>
          <w:lang w:val="uk-UA"/>
        </w:rPr>
        <w:t xml:space="preserve">3. </w:t>
      </w:r>
      <w:r w:rsidR="00DF149F">
        <w:rPr>
          <w:sz w:val="32"/>
          <w:szCs w:val="32"/>
          <w:lang w:val="uk-UA"/>
        </w:rPr>
        <w:t>Студентам груп першого курсу та магістрів 1 року навчання необхідно зареєструватися в науковій бібліотеці НУБіП України (корпус 4). Графік реєстрації: 6.09 – журналістика, психологія; 7.09 – філологія, професійна освіта; 10.09 – соціальна робота, міжнародні відносини. Магістри у будь-який день.</w:t>
      </w:r>
    </w:p>
    <w:p w:rsidR="00DF149F" w:rsidRDefault="00DF149F" w:rsidP="00EF1680">
      <w:pPr>
        <w:spacing w:before="120" w:after="0" w:line="240" w:lineRule="auto"/>
        <w:ind w:firstLine="709"/>
        <w:jc w:val="both"/>
        <w:rPr>
          <w:sz w:val="32"/>
          <w:szCs w:val="32"/>
          <w:lang w:val="uk-UA"/>
        </w:rPr>
      </w:pPr>
      <w:r>
        <w:rPr>
          <w:sz w:val="32"/>
          <w:szCs w:val="32"/>
          <w:lang w:val="uk-UA"/>
        </w:rPr>
        <w:t xml:space="preserve">4. Постановка студентів 1го курсу на військовий облік має бути завершена до 25 вересня поточного року. Для отримання довідки (форма 17) слід звернутися до спеціального відділу, </w:t>
      </w:r>
      <w:proofErr w:type="spellStart"/>
      <w:r>
        <w:rPr>
          <w:sz w:val="32"/>
          <w:szCs w:val="32"/>
          <w:lang w:val="uk-UA"/>
        </w:rPr>
        <w:t>кор</w:t>
      </w:r>
      <w:proofErr w:type="spellEnd"/>
      <w:r>
        <w:rPr>
          <w:sz w:val="32"/>
          <w:szCs w:val="32"/>
          <w:lang w:val="uk-UA"/>
        </w:rPr>
        <w:t xml:space="preserve">. 17, </w:t>
      </w:r>
      <w:proofErr w:type="spellStart"/>
      <w:r>
        <w:rPr>
          <w:sz w:val="32"/>
          <w:szCs w:val="32"/>
          <w:lang w:val="uk-UA"/>
        </w:rPr>
        <w:t>каб</w:t>
      </w:r>
      <w:proofErr w:type="spellEnd"/>
      <w:r>
        <w:rPr>
          <w:sz w:val="32"/>
          <w:szCs w:val="32"/>
          <w:lang w:val="uk-UA"/>
        </w:rPr>
        <w:t xml:space="preserve">. 212, </w:t>
      </w:r>
      <w:proofErr w:type="spellStart"/>
      <w:r>
        <w:rPr>
          <w:sz w:val="32"/>
          <w:szCs w:val="32"/>
          <w:lang w:val="uk-UA"/>
        </w:rPr>
        <w:t>тел</w:t>
      </w:r>
      <w:proofErr w:type="spellEnd"/>
      <w:r>
        <w:rPr>
          <w:sz w:val="32"/>
          <w:szCs w:val="32"/>
          <w:lang w:val="uk-UA"/>
        </w:rPr>
        <w:t>. 527-81-47</w:t>
      </w:r>
      <w:r w:rsidR="00C431EE">
        <w:rPr>
          <w:sz w:val="32"/>
          <w:szCs w:val="32"/>
          <w:lang w:val="uk-UA"/>
        </w:rPr>
        <w:t>. Мати при собі приписне посвідчення або військовий квиток, паспорт (якщо біометричний, то з довідкою про місце реєстрації), 4 конверти та окремо марки по Україні).</w:t>
      </w:r>
    </w:p>
    <w:p w:rsidR="00C431EE" w:rsidRDefault="00C431EE" w:rsidP="00EF1680">
      <w:pPr>
        <w:spacing w:before="120" w:after="0" w:line="240" w:lineRule="auto"/>
        <w:ind w:firstLine="709"/>
        <w:jc w:val="both"/>
        <w:rPr>
          <w:sz w:val="32"/>
          <w:szCs w:val="32"/>
          <w:lang w:val="uk-UA"/>
        </w:rPr>
      </w:pPr>
      <w:r>
        <w:rPr>
          <w:sz w:val="32"/>
          <w:szCs w:val="32"/>
          <w:lang w:val="uk-UA"/>
        </w:rPr>
        <w:t>Для постановки на військовий облік у військкомат при собі необхідно мати: ідентифікаційний код (ксерокопія), приписне посвідчення або військовий квиток, ксерокс паспорту, довідка від паспортиста. Графік роботи військкомату: Вівторок, четвер з 09:00 до 13:00. Адреса: вул. Велика Васильківська, 104-Б).</w:t>
      </w:r>
    </w:p>
    <w:p w:rsidR="00C431EE" w:rsidRPr="00DC3A39" w:rsidRDefault="00C431EE" w:rsidP="00EF1680">
      <w:pPr>
        <w:spacing w:before="120" w:after="0" w:line="240" w:lineRule="auto"/>
        <w:ind w:firstLine="709"/>
        <w:jc w:val="both"/>
        <w:rPr>
          <w:sz w:val="32"/>
          <w:szCs w:val="32"/>
          <w:lang w:val="uk-UA"/>
        </w:rPr>
      </w:pPr>
      <w:r>
        <w:rPr>
          <w:sz w:val="32"/>
          <w:szCs w:val="32"/>
          <w:lang w:val="uk-UA"/>
        </w:rPr>
        <w:t>5. Студентам бюджетної форми навчання оформити лише у нашому відділенні Приватбанку (корпус 10) банківські квитки. Довідку про отримання картки принести в деканат.</w:t>
      </w:r>
    </w:p>
    <w:p w:rsidR="00A417B5" w:rsidRPr="00DC3A39" w:rsidRDefault="00C431EE" w:rsidP="00EF1680">
      <w:pPr>
        <w:spacing w:before="120" w:after="0" w:line="240" w:lineRule="auto"/>
        <w:ind w:firstLine="709"/>
        <w:jc w:val="both"/>
        <w:rPr>
          <w:sz w:val="32"/>
          <w:szCs w:val="32"/>
          <w:lang w:val="uk-UA"/>
        </w:rPr>
      </w:pPr>
      <w:r>
        <w:rPr>
          <w:sz w:val="32"/>
          <w:szCs w:val="32"/>
          <w:lang w:val="uk-UA"/>
        </w:rPr>
        <w:lastRenderedPageBreak/>
        <w:t>6. Кураторам груп до 12 вересня подати плани роботи зі студентами ввірених академічних груп. Друковані варіанти у 3-х екземплярах підписати у завідувача і подати в деканат на затвердження. Е</w:t>
      </w:r>
      <w:r w:rsidR="00A417B5" w:rsidRPr="00DC3A39">
        <w:rPr>
          <w:sz w:val="32"/>
          <w:szCs w:val="32"/>
          <w:lang w:val="uk-UA"/>
        </w:rPr>
        <w:t xml:space="preserve">лектронні варіанти планів наставників </w:t>
      </w:r>
      <w:r>
        <w:rPr>
          <w:sz w:val="32"/>
          <w:szCs w:val="32"/>
          <w:lang w:val="uk-UA"/>
        </w:rPr>
        <w:t xml:space="preserve">надіслати </w:t>
      </w:r>
      <w:r w:rsidR="00A417B5" w:rsidRPr="00DC3A39">
        <w:rPr>
          <w:sz w:val="32"/>
          <w:szCs w:val="32"/>
          <w:lang w:val="uk-UA"/>
        </w:rPr>
        <w:t>на поштову скриньку Рудика Я.М.</w:t>
      </w:r>
    </w:p>
    <w:p w:rsidR="00A417B5" w:rsidRPr="00DC3A39" w:rsidRDefault="00C431EE" w:rsidP="00EF1680">
      <w:pPr>
        <w:spacing w:before="120" w:after="0" w:line="240" w:lineRule="auto"/>
        <w:ind w:firstLine="709"/>
        <w:jc w:val="both"/>
        <w:rPr>
          <w:sz w:val="32"/>
          <w:szCs w:val="32"/>
          <w:lang w:val="uk-UA"/>
        </w:rPr>
      </w:pPr>
      <w:r>
        <w:rPr>
          <w:sz w:val="32"/>
          <w:szCs w:val="32"/>
          <w:lang w:val="uk-UA"/>
        </w:rPr>
        <w:t>7</w:t>
      </w:r>
      <w:r w:rsidR="00A417B5" w:rsidRPr="00DC3A39">
        <w:rPr>
          <w:sz w:val="32"/>
          <w:szCs w:val="32"/>
          <w:lang w:val="uk-UA"/>
        </w:rPr>
        <w:t xml:space="preserve">. Нагадування про обов’язкове проведення профорієнтаційних заходів студентами, які підписують у кураторів заяви на пропуск занять. </w:t>
      </w:r>
      <w:r>
        <w:rPr>
          <w:sz w:val="32"/>
          <w:szCs w:val="32"/>
          <w:lang w:val="uk-UA"/>
        </w:rPr>
        <w:t>Підтвердженням таких заходів мають бути ф</w:t>
      </w:r>
      <w:r w:rsidR="00A417B5" w:rsidRPr="00DC3A39">
        <w:rPr>
          <w:sz w:val="32"/>
          <w:szCs w:val="32"/>
          <w:lang w:val="uk-UA"/>
        </w:rPr>
        <w:t>ото та текстові звітні матеріали</w:t>
      </w:r>
      <w:r>
        <w:rPr>
          <w:sz w:val="32"/>
          <w:szCs w:val="32"/>
          <w:lang w:val="uk-UA"/>
        </w:rPr>
        <w:t>, які</w:t>
      </w:r>
      <w:r w:rsidR="00A417B5" w:rsidRPr="00DC3A39">
        <w:rPr>
          <w:sz w:val="32"/>
          <w:szCs w:val="32"/>
          <w:lang w:val="uk-UA"/>
        </w:rPr>
        <w:t xml:space="preserve"> куратори розміщують на сторінці кафедри та факультету.</w:t>
      </w:r>
    </w:p>
    <w:p w:rsidR="003E41DE" w:rsidRPr="00DC3A39" w:rsidRDefault="00582E60" w:rsidP="00EF1680">
      <w:pPr>
        <w:spacing w:before="120" w:after="0" w:line="240" w:lineRule="auto"/>
        <w:ind w:firstLine="709"/>
        <w:jc w:val="both"/>
        <w:rPr>
          <w:sz w:val="32"/>
          <w:szCs w:val="32"/>
          <w:lang w:val="uk-UA"/>
        </w:rPr>
      </w:pPr>
      <w:r>
        <w:rPr>
          <w:sz w:val="32"/>
          <w:szCs w:val="32"/>
          <w:lang w:val="uk-UA"/>
        </w:rPr>
        <w:t>8</w:t>
      </w:r>
      <w:r w:rsidR="003E41DE" w:rsidRPr="00DC3A39">
        <w:rPr>
          <w:sz w:val="32"/>
          <w:szCs w:val="32"/>
          <w:lang w:val="uk-UA"/>
        </w:rPr>
        <w:t xml:space="preserve">. Звернути увагу кураторів на їх студентів, які проживають у кімнатах </w:t>
      </w:r>
      <w:r w:rsidR="00C431EE">
        <w:rPr>
          <w:sz w:val="32"/>
          <w:szCs w:val="32"/>
          <w:lang w:val="uk-UA"/>
        </w:rPr>
        <w:t xml:space="preserve">на </w:t>
      </w:r>
      <w:r w:rsidR="003E41DE" w:rsidRPr="00DC3A39">
        <w:rPr>
          <w:sz w:val="32"/>
          <w:szCs w:val="32"/>
          <w:lang w:val="uk-UA"/>
        </w:rPr>
        <w:t xml:space="preserve">належний санітарний стан. </w:t>
      </w:r>
      <w:r w:rsidR="00C431EE">
        <w:rPr>
          <w:sz w:val="32"/>
          <w:szCs w:val="32"/>
          <w:lang w:val="uk-UA"/>
        </w:rPr>
        <w:t>Пояснювати студентам про ризик втратити можливість проживати у гуртожитку через порушення Правил проживання.</w:t>
      </w:r>
    </w:p>
    <w:p w:rsidR="00EF1680" w:rsidRDefault="00582E60" w:rsidP="00EF1680">
      <w:pPr>
        <w:spacing w:before="120" w:after="0" w:line="240" w:lineRule="auto"/>
        <w:ind w:firstLine="709"/>
        <w:jc w:val="both"/>
        <w:rPr>
          <w:sz w:val="32"/>
          <w:szCs w:val="32"/>
          <w:lang w:val="uk-UA"/>
        </w:rPr>
      </w:pPr>
      <w:r>
        <w:rPr>
          <w:sz w:val="32"/>
          <w:szCs w:val="32"/>
          <w:lang w:val="uk-UA"/>
        </w:rPr>
        <w:t>9</w:t>
      </w:r>
      <w:r w:rsidR="00EF1680" w:rsidRPr="00DC3A39">
        <w:rPr>
          <w:sz w:val="32"/>
          <w:szCs w:val="32"/>
          <w:lang w:val="uk-UA"/>
        </w:rPr>
        <w:t xml:space="preserve">. </w:t>
      </w:r>
      <w:r w:rsidR="004735A3">
        <w:rPr>
          <w:sz w:val="32"/>
          <w:szCs w:val="32"/>
          <w:lang w:val="uk-UA"/>
        </w:rPr>
        <w:t>На сторінках кафедр створити розділ «Куратори», де розмістити інформацію про кураторів і актив студентських груп. Також регулярно додавати довідкову інформацію для студентів, посилання на новини про проведені заходи, які будуть розміщуватися на сторінці факультету</w:t>
      </w:r>
      <w:r w:rsidR="00EF1680" w:rsidRPr="00DC3A39">
        <w:rPr>
          <w:sz w:val="32"/>
          <w:szCs w:val="32"/>
          <w:lang w:val="uk-UA"/>
        </w:rPr>
        <w:t>.</w:t>
      </w:r>
    </w:p>
    <w:p w:rsidR="00252E51" w:rsidRDefault="00252E51" w:rsidP="00EF1680">
      <w:pPr>
        <w:spacing w:before="120" w:after="0" w:line="240" w:lineRule="auto"/>
        <w:ind w:firstLine="709"/>
        <w:jc w:val="both"/>
        <w:rPr>
          <w:sz w:val="32"/>
          <w:szCs w:val="32"/>
          <w:lang w:val="uk-UA"/>
        </w:rPr>
      </w:pPr>
      <w:r>
        <w:rPr>
          <w:sz w:val="32"/>
          <w:szCs w:val="32"/>
          <w:lang w:val="uk-UA"/>
        </w:rPr>
        <w:t>1</w:t>
      </w:r>
      <w:r w:rsidR="00582E60">
        <w:rPr>
          <w:sz w:val="32"/>
          <w:szCs w:val="32"/>
          <w:lang w:val="uk-UA"/>
        </w:rPr>
        <w:t>0</w:t>
      </w:r>
      <w:r>
        <w:rPr>
          <w:sz w:val="32"/>
          <w:szCs w:val="32"/>
          <w:lang w:val="uk-UA"/>
        </w:rPr>
        <w:t xml:space="preserve">. У зв’язку зі зміною вартості навчання у НУБіП України для 2, 3 та 4 курсів </w:t>
      </w:r>
      <w:r w:rsidR="00DC171E">
        <w:rPr>
          <w:sz w:val="32"/>
          <w:szCs w:val="32"/>
          <w:lang w:val="uk-UA"/>
        </w:rPr>
        <w:t xml:space="preserve">(наказ ректора від 26 червня 2018 р. № 759) куратори груп разом із завідувачами випускових кафедр мають забезпечити укладання додаткових угод зі студентами до 25 вересня 2018 р. Суми доплат для кожної спеціальності </w:t>
      </w:r>
      <w:r w:rsidR="00582E60">
        <w:rPr>
          <w:sz w:val="32"/>
          <w:szCs w:val="32"/>
          <w:lang w:val="uk-UA"/>
        </w:rPr>
        <w:t>роздані кураторам груп</w:t>
      </w:r>
      <w:r w:rsidR="00DC171E">
        <w:rPr>
          <w:sz w:val="32"/>
          <w:szCs w:val="32"/>
          <w:lang w:val="uk-UA"/>
        </w:rPr>
        <w:t>.</w:t>
      </w:r>
    </w:p>
    <w:p w:rsidR="004735A3" w:rsidRDefault="00582E60" w:rsidP="00EF1680">
      <w:pPr>
        <w:spacing w:before="120" w:after="0" w:line="240" w:lineRule="auto"/>
        <w:ind w:firstLine="709"/>
        <w:jc w:val="both"/>
        <w:rPr>
          <w:sz w:val="32"/>
          <w:szCs w:val="32"/>
          <w:lang w:val="uk-UA"/>
        </w:rPr>
      </w:pPr>
      <w:r>
        <w:rPr>
          <w:sz w:val="32"/>
          <w:szCs w:val="32"/>
          <w:lang w:val="uk-UA"/>
        </w:rPr>
        <w:t>11</w:t>
      </w:r>
      <w:r w:rsidR="004735A3">
        <w:rPr>
          <w:sz w:val="32"/>
          <w:szCs w:val="32"/>
          <w:lang w:val="uk-UA"/>
        </w:rPr>
        <w:t xml:space="preserve">. Куратори мають через відповідальних за сторінку кафедри публікувати у колонці «Новини» чи «Події» на сторінках кафедри та факультету новини про заходи, де брали участь студенти їх групи. </w:t>
      </w:r>
      <w:r w:rsidR="004735A3" w:rsidRPr="004735A3">
        <w:rPr>
          <w:b/>
          <w:i/>
          <w:sz w:val="32"/>
          <w:szCs w:val="32"/>
          <w:lang w:val="uk-UA"/>
        </w:rPr>
        <w:t>Надалі посилання на цю інформацію їм будуть необхідні при написанні звіту наставника студентської групи</w:t>
      </w:r>
      <w:r w:rsidR="004735A3">
        <w:rPr>
          <w:sz w:val="32"/>
          <w:szCs w:val="32"/>
          <w:lang w:val="uk-UA"/>
        </w:rPr>
        <w:t>.</w:t>
      </w:r>
    </w:p>
    <w:p w:rsidR="004735A3" w:rsidRDefault="004735A3" w:rsidP="00EF1680">
      <w:pPr>
        <w:spacing w:before="120" w:after="0" w:line="240" w:lineRule="auto"/>
        <w:ind w:firstLine="709"/>
        <w:jc w:val="both"/>
        <w:rPr>
          <w:sz w:val="32"/>
          <w:szCs w:val="32"/>
          <w:lang w:val="uk-UA"/>
        </w:rPr>
      </w:pPr>
      <w:r>
        <w:rPr>
          <w:sz w:val="32"/>
          <w:szCs w:val="32"/>
          <w:lang w:val="uk-UA"/>
        </w:rPr>
        <w:t>1</w:t>
      </w:r>
      <w:r w:rsidR="00582E60">
        <w:rPr>
          <w:sz w:val="32"/>
          <w:szCs w:val="32"/>
          <w:lang w:val="uk-UA"/>
        </w:rPr>
        <w:t>2</w:t>
      </w:r>
      <w:r>
        <w:rPr>
          <w:sz w:val="32"/>
          <w:szCs w:val="32"/>
          <w:lang w:val="uk-UA"/>
        </w:rPr>
        <w:t>. Кожен куратор має створити так званий соціальний портрет групи. Тобто зібрати анкетну інформацію про студентів їх групи, контакти батьків, домашню адресу, відомості про спортивні та культурні таланти та інші відомості, які дозволять максимально реалізувати потенціал кожного студента у освітньому процесі.</w:t>
      </w:r>
    </w:p>
    <w:p w:rsidR="004735A3" w:rsidRDefault="00582E60" w:rsidP="00EF1680">
      <w:pPr>
        <w:spacing w:before="120" w:after="0" w:line="240" w:lineRule="auto"/>
        <w:ind w:firstLine="709"/>
        <w:jc w:val="both"/>
        <w:rPr>
          <w:sz w:val="32"/>
          <w:szCs w:val="32"/>
          <w:lang w:val="uk-UA"/>
        </w:rPr>
      </w:pPr>
      <w:r>
        <w:rPr>
          <w:sz w:val="32"/>
          <w:szCs w:val="32"/>
          <w:lang w:val="uk-UA"/>
        </w:rPr>
        <w:lastRenderedPageBreak/>
        <w:t>13</w:t>
      </w:r>
      <w:r w:rsidR="004735A3">
        <w:rPr>
          <w:sz w:val="32"/>
          <w:szCs w:val="32"/>
          <w:lang w:val="uk-UA"/>
        </w:rPr>
        <w:t xml:space="preserve">. На 20 вересня для участі у </w:t>
      </w:r>
      <w:proofErr w:type="spellStart"/>
      <w:r w:rsidR="004735A3">
        <w:rPr>
          <w:sz w:val="32"/>
          <w:szCs w:val="32"/>
          <w:lang w:val="uk-UA"/>
        </w:rPr>
        <w:t>флешмобі</w:t>
      </w:r>
      <w:proofErr w:type="spellEnd"/>
      <w:r w:rsidR="004735A3">
        <w:rPr>
          <w:sz w:val="32"/>
          <w:szCs w:val="32"/>
          <w:lang w:val="uk-UA"/>
        </w:rPr>
        <w:t xml:space="preserve"> з метою встановлення Всеукраїнського рекорду по одночасній грі в шахи та низці інших змагань – кураторам слід від кожної групи подати списки учасників: 1 курс – 10 осіб, 2 курс – 5 осіб, 3 та інші курси від 1-2 осіб та за бажанням. Списки збирає в друкованому виді заст. декана Рудик</w:t>
      </w:r>
      <w:r>
        <w:rPr>
          <w:sz w:val="32"/>
          <w:szCs w:val="32"/>
          <w:lang w:val="uk-UA"/>
        </w:rPr>
        <w:t> </w:t>
      </w:r>
      <w:r w:rsidR="004735A3">
        <w:rPr>
          <w:sz w:val="32"/>
          <w:szCs w:val="32"/>
          <w:lang w:val="uk-UA"/>
        </w:rPr>
        <w:t>Я.М.</w:t>
      </w:r>
      <w:r w:rsidR="00B26A22">
        <w:rPr>
          <w:sz w:val="32"/>
          <w:szCs w:val="32"/>
          <w:lang w:val="uk-UA"/>
        </w:rPr>
        <w:t xml:space="preserve"> Списки мають містити максимальну кількість хлопців. Дівчатами доукомплектовувати заявки у разі нехватки хлопців.</w:t>
      </w:r>
    </w:p>
    <w:p w:rsidR="004735A3" w:rsidRDefault="004735A3" w:rsidP="00EF1680">
      <w:pPr>
        <w:spacing w:before="120" w:after="0" w:line="240" w:lineRule="auto"/>
        <w:ind w:firstLine="709"/>
        <w:jc w:val="both"/>
        <w:rPr>
          <w:sz w:val="32"/>
          <w:szCs w:val="32"/>
          <w:lang w:val="uk-UA"/>
        </w:rPr>
      </w:pPr>
      <w:r>
        <w:rPr>
          <w:sz w:val="32"/>
          <w:szCs w:val="32"/>
          <w:lang w:val="uk-UA"/>
        </w:rPr>
        <w:t>1</w:t>
      </w:r>
      <w:r w:rsidR="00582E60">
        <w:rPr>
          <w:sz w:val="32"/>
          <w:szCs w:val="32"/>
          <w:lang w:val="uk-UA"/>
        </w:rPr>
        <w:t>4</w:t>
      </w:r>
      <w:r>
        <w:rPr>
          <w:sz w:val="32"/>
          <w:szCs w:val="32"/>
          <w:lang w:val="uk-UA"/>
        </w:rPr>
        <w:t xml:space="preserve">. </w:t>
      </w:r>
      <w:r w:rsidR="00B26A22">
        <w:rPr>
          <w:sz w:val="32"/>
          <w:szCs w:val="32"/>
          <w:lang w:val="uk-UA"/>
        </w:rPr>
        <w:t>З 4 вересня розпочався термін подачі кандидатур на вибори голів СО факультету та університету. Триває до 10 вересня.</w:t>
      </w:r>
    </w:p>
    <w:p w:rsidR="00B26A22" w:rsidRDefault="00B26A22" w:rsidP="00EF1680">
      <w:pPr>
        <w:spacing w:before="120" w:after="0" w:line="240" w:lineRule="auto"/>
        <w:ind w:firstLine="709"/>
        <w:jc w:val="both"/>
        <w:rPr>
          <w:sz w:val="32"/>
          <w:szCs w:val="32"/>
          <w:lang w:val="uk-UA"/>
        </w:rPr>
      </w:pPr>
      <w:r>
        <w:rPr>
          <w:sz w:val="32"/>
          <w:szCs w:val="32"/>
          <w:lang w:val="uk-UA"/>
        </w:rPr>
        <w:t>З 10 вересня розпочинається агітація за кандидатів, а на 17.09 заплановані дебати кандидатів. Вибори голів СО факультету і Університету, а також голів студентських рад назначені на 19 вересня.</w:t>
      </w:r>
    </w:p>
    <w:p w:rsidR="00B26A22" w:rsidRDefault="00B26A22" w:rsidP="00EF1680">
      <w:pPr>
        <w:spacing w:before="120" w:after="0" w:line="240" w:lineRule="auto"/>
        <w:ind w:firstLine="709"/>
        <w:jc w:val="both"/>
        <w:rPr>
          <w:sz w:val="32"/>
          <w:szCs w:val="32"/>
          <w:lang w:val="uk-UA"/>
        </w:rPr>
      </w:pPr>
      <w:r>
        <w:rPr>
          <w:sz w:val="32"/>
          <w:szCs w:val="32"/>
          <w:lang w:val="uk-UA"/>
        </w:rPr>
        <w:t>1</w:t>
      </w:r>
      <w:r w:rsidR="00582E60">
        <w:rPr>
          <w:sz w:val="32"/>
          <w:szCs w:val="32"/>
          <w:lang w:val="uk-UA"/>
        </w:rPr>
        <w:t>5</w:t>
      </w:r>
      <w:r>
        <w:rPr>
          <w:sz w:val="32"/>
          <w:szCs w:val="32"/>
          <w:lang w:val="uk-UA"/>
        </w:rPr>
        <w:t>. Для забезпечення освітнього процесу та підготовки його документаційного забезпечення деканат факультету звертається з проханням щодо передачі від кожно</w:t>
      </w:r>
      <w:r w:rsidR="00252E51">
        <w:rPr>
          <w:sz w:val="32"/>
          <w:szCs w:val="32"/>
          <w:lang w:val="uk-UA"/>
        </w:rPr>
        <w:t xml:space="preserve">го куратора </w:t>
      </w:r>
      <w:r>
        <w:rPr>
          <w:sz w:val="32"/>
          <w:szCs w:val="32"/>
          <w:lang w:val="uk-UA"/>
        </w:rPr>
        <w:t>по 1 пачці паперу для потреб деканату.</w:t>
      </w:r>
    </w:p>
    <w:p w:rsidR="00CC7605" w:rsidRDefault="00CC7605" w:rsidP="00EF1680">
      <w:pPr>
        <w:spacing w:before="120" w:after="0" w:line="240" w:lineRule="auto"/>
        <w:ind w:firstLine="709"/>
        <w:jc w:val="both"/>
        <w:rPr>
          <w:sz w:val="32"/>
          <w:szCs w:val="32"/>
          <w:lang w:val="uk-UA"/>
        </w:rPr>
      </w:pPr>
      <w:r>
        <w:rPr>
          <w:sz w:val="32"/>
          <w:szCs w:val="32"/>
          <w:lang w:val="uk-UA"/>
        </w:rPr>
        <w:t>1</w:t>
      </w:r>
      <w:r w:rsidR="00582E60">
        <w:rPr>
          <w:sz w:val="32"/>
          <w:szCs w:val="32"/>
          <w:lang w:val="uk-UA"/>
        </w:rPr>
        <w:t>6</w:t>
      </w:r>
      <w:r>
        <w:rPr>
          <w:sz w:val="32"/>
          <w:szCs w:val="32"/>
          <w:lang w:val="uk-UA"/>
        </w:rPr>
        <w:t xml:space="preserve">. Кураторам груп та старостам прохання перевірити зареєстрованість їх телефонів у групах </w:t>
      </w:r>
      <w:proofErr w:type="spellStart"/>
      <w:r>
        <w:rPr>
          <w:sz w:val="32"/>
          <w:szCs w:val="32"/>
          <w:lang w:val="uk-UA"/>
        </w:rPr>
        <w:t>Вайберу</w:t>
      </w:r>
      <w:proofErr w:type="spellEnd"/>
      <w:r>
        <w:rPr>
          <w:sz w:val="32"/>
          <w:szCs w:val="32"/>
          <w:lang w:val="uk-UA"/>
        </w:rPr>
        <w:t xml:space="preserve"> «Куратори» та «Старости» відповідно. Значна частина доручень розповсюджується через цей засіб, що дозволить нам надалі проводити старостати лише раз на місяць.</w:t>
      </w:r>
    </w:p>
    <w:p w:rsidR="00252E51" w:rsidRPr="00CF1F8E" w:rsidRDefault="00582E60" w:rsidP="00EF1680">
      <w:pPr>
        <w:spacing w:before="120" w:after="0" w:line="240" w:lineRule="auto"/>
        <w:ind w:firstLine="709"/>
        <w:jc w:val="both"/>
        <w:rPr>
          <w:sz w:val="32"/>
          <w:szCs w:val="32"/>
          <w:lang w:val="uk-UA"/>
        </w:rPr>
      </w:pPr>
      <w:r>
        <w:rPr>
          <w:sz w:val="32"/>
          <w:szCs w:val="32"/>
          <w:lang w:val="uk-UA"/>
        </w:rPr>
        <w:t>17</w:t>
      </w:r>
      <w:r w:rsidR="00CF1F8E">
        <w:rPr>
          <w:sz w:val="32"/>
          <w:szCs w:val="32"/>
          <w:lang w:val="uk-UA"/>
        </w:rPr>
        <w:t xml:space="preserve">. Розпорядження про організацію прибирання прилеглої території навчального корпусу №3 (документ і графік </w:t>
      </w:r>
      <w:r>
        <w:rPr>
          <w:sz w:val="32"/>
          <w:szCs w:val="32"/>
          <w:lang w:val="uk-UA"/>
        </w:rPr>
        <w:t>розіслані у групі «Старости» та «Куратори»</w:t>
      </w:r>
      <w:bookmarkStart w:id="0" w:name="_GoBack"/>
      <w:bookmarkEnd w:id="0"/>
      <w:r w:rsidR="00CF1F8E">
        <w:rPr>
          <w:sz w:val="32"/>
          <w:szCs w:val="32"/>
          <w:lang w:val="uk-UA"/>
        </w:rPr>
        <w:t>).</w:t>
      </w:r>
      <w:r w:rsidR="00734463">
        <w:rPr>
          <w:sz w:val="32"/>
          <w:szCs w:val="32"/>
          <w:lang w:val="uk-UA"/>
        </w:rPr>
        <w:t xml:space="preserve">  </w:t>
      </w:r>
    </w:p>
    <w:sectPr w:rsidR="00252E51" w:rsidRPr="00CF1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9A"/>
    <w:rsid w:val="00026163"/>
    <w:rsid w:val="00041511"/>
    <w:rsid w:val="000536D8"/>
    <w:rsid w:val="000664AD"/>
    <w:rsid w:val="00091370"/>
    <w:rsid w:val="00107913"/>
    <w:rsid w:val="00127D14"/>
    <w:rsid w:val="00133013"/>
    <w:rsid w:val="001452AB"/>
    <w:rsid w:val="00154362"/>
    <w:rsid w:val="00157AFA"/>
    <w:rsid w:val="00167F77"/>
    <w:rsid w:val="00183E41"/>
    <w:rsid w:val="001A2646"/>
    <w:rsid w:val="00252E51"/>
    <w:rsid w:val="00257A90"/>
    <w:rsid w:val="00286E8F"/>
    <w:rsid w:val="002A77CE"/>
    <w:rsid w:val="002B262F"/>
    <w:rsid w:val="002C0558"/>
    <w:rsid w:val="002D341B"/>
    <w:rsid w:val="002D73BA"/>
    <w:rsid w:val="00304FE4"/>
    <w:rsid w:val="00357B51"/>
    <w:rsid w:val="00364901"/>
    <w:rsid w:val="003964D1"/>
    <w:rsid w:val="003A7C3A"/>
    <w:rsid w:val="003E0ACB"/>
    <w:rsid w:val="003E41DE"/>
    <w:rsid w:val="003F4B7E"/>
    <w:rsid w:val="00423CDD"/>
    <w:rsid w:val="004476C8"/>
    <w:rsid w:val="00454BB9"/>
    <w:rsid w:val="00465787"/>
    <w:rsid w:val="004735A3"/>
    <w:rsid w:val="004A0F24"/>
    <w:rsid w:val="004C3157"/>
    <w:rsid w:val="00502CD6"/>
    <w:rsid w:val="005263B3"/>
    <w:rsid w:val="00527086"/>
    <w:rsid w:val="0055040C"/>
    <w:rsid w:val="00566547"/>
    <w:rsid w:val="0057431D"/>
    <w:rsid w:val="0057509A"/>
    <w:rsid w:val="00582E60"/>
    <w:rsid w:val="005920E4"/>
    <w:rsid w:val="005E05F8"/>
    <w:rsid w:val="006035B8"/>
    <w:rsid w:val="00653248"/>
    <w:rsid w:val="00663BE7"/>
    <w:rsid w:val="006A093F"/>
    <w:rsid w:val="006A0E11"/>
    <w:rsid w:val="006B08A0"/>
    <w:rsid w:val="006B7833"/>
    <w:rsid w:val="006E0CC8"/>
    <w:rsid w:val="006F0349"/>
    <w:rsid w:val="00701E5D"/>
    <w:rsid w:val="00732BA9"/>
    <w:rsid w:val="00734463"/>
    <w:rsid w:val="0076728B"/>
    <w:rsid w:val="007A41CE"/>
    <w:rsid w:val="007E78AF"/>
    <w:rsid w:val="007F7158"/>
    <w:rsid w:val="00811C22"/>
    <w:rsid w:val="008963BC"/>
    <w:rsid w:val="00897432"/>
    <w:rsid w:val="008A25BB"/>
    <w:rsid w:val="008A2F3F"/>
    <w:rsid w:val="008A4289"/>
    <w:rsid w:val="008A56D1"/>
    <w:rsid w:val="008B774C"/>
    <w:rsid w:val="008D36CA"/>
    <w:rsid w:val="008E3EF9"/>
    <w:rsid w:val="00902FD6"/>
    <w:rsid w:val="0090641F"/>
    <w:rsid w:val="00945772"/>
    <w:rsid w:val="00957A55"/>
    <w:rsid w:val="00960765"/>
    <w:rsid w:val="00980D43"/>
    <w:rsid w:val="009A01F3"/>
    <w:rsid w:val="009D1D2D"/>
    <w:rsid w:val="009D7E68"/>
    <w:rsid w:val="009F2AA4"/>
    <w:rsid w:val="00A338F3"/>
    <w:rsid w:val="00A346E0"/>
    <w:rsid w:val="00A417B5"/>
    <w:rsid w:val="00A555F5"/>
    <w:rsid w:val="00A64240"/>
    <w:rsid w:val="00A64326"/>
    <w:rsid w:val="00AF4D54"/>
    <w:rsid w:val="00B03907"/>
    <w:rsid w:val="00B156FB"/>
    <w:rsid w:val="00B25CA2"/>
    <w:rsid w:val="00B26A22"/>
    <w:rsid w:val="00B76460"/>
    <w:rsid w:val="00B7653F"/>
    <w:rsid w:val="00B809E8"/>
    <w:rsid w:val="00B86622"/>
    <w:rsid w:val="00B87B9D"/>
    <w:rsid w:val="00B96FCF"/>
    <w:rsid w:val="00BA583A"/>
    <w:rsid w:val="00BB490A"/>
    <w:rsid w:val="00BB49EE"/>
    <w:rsid w:val="00BC21B6"/>
    <w:rsid w:val="00C1179E"/>
    <w:rsid w:val="00C12A52"/>
    <w:rsid w:val="00C13435"/>
    <w:rsid w:val="00C13530"/>
    <w:rsid w:val="00C22B26"/>
    <w:rsid w:val="00C31ECD"/>
    <w:rsid w:val="00C431EE"/>
    <w:rsid w:val="00CC7605"/>
    <w:rsid w:val="00CD0324"/>
    <w:rsid w:val="00CD5C5F"/>
    <w:rsid w:val="00CF00D2"/>
    <w:rsid w:val="00CF1F8E"/>
    <w:rsid w:val="00CF702C"/>
    <w:rsid w:val="00D0034F"/>
    <w:rsid w:val="00D03FF7"/>
    <w:rsid w:val="00D26B04"/>
    <w:rsid w:val="00D3432D"/>
    <w:rsid w:val="00D35615"/>
    <w:rsid w:val="00D66EA8"/>
    <w:rsid w:val="00D864E1"/>
    <w:rsid w:val="00DA6029"/>
    <w:rsid w:val="00DC171E"/>
    <w:rsid w:val="00DC2544"/>
    <w:rsid w:val="00DC3A39"/>
    <w:rsid w:val="00DF149F"/>
    <w:rsid w:val="00DF39EB"/>
    <w:rsid w:val="00E26D19"/>
    <w:rsid w:val="00E55E40"/>
    <w:rsid w:val="00E57624"/>
    <w:rsid w:val="00E94C0F"/>
    <w:rsid w:val="00EA4B5C"/>
    <w:rsid w:val="00EB0B56"/>
    <w:rsid w:val="00EE2204"/>
    <w:rsid w:val="00EE4431"/>
    <w:rsid w:val="00EF1680"/>
    <w:rsid w:val="00F14432"/>
    <w:rsid w:val="00F317FB"/>
    <w:rsid w:val="00FA7438"/>
    <w:rsid w:val="00FA7EAC"/>
    <w:rsid w:val="00FB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ABE5"/>
  <w15:chartTrackingRefBased/>
  <w15:docId w15:val="{69522C45-8651-4290-838A-C190A123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9A"/>
    <w:pPr>
      <w:ind w:left="720"/>
      <w:contextualSpacing/>
    </w:pPr>
  </w:style>
  <w:style w:type="character" w:customStyle="1" w:styleId="m-4286758976420554503xfm51869951">
    <w:name w:val="m_-4286758976420554503xfm_51869951"/>
    <w:basedOn w:val="a0"/>
    <w:rsid w:val="00A417B5"/>
  </w:style>
  <w:style w:type="paragraph" w:styleId="a4">
    <w:name w:val="Balloon Text"/>
    <w:basedOn w:val="a"/>
    <w:link w:val="a5"/>
    <w:uiPriority w:val="99"/>
    <w:semiHidden/>
    <w:unhideWhenUsed/>
    <w:rsid w:val="00DC3A3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C3A39"/>
    <w:rPr>
      <w:rFonts w:ascii="Segoe UI" w:hAnsi="Segoe UI" w:cs="Segoe UI"/>
      <w:sz w:val="18"/>
      <w:szCs w:val="18"/>
    </w:rPr>
  </w:style>
  <w:style w:type="character" w:styleId="a6">
    <w:name w:val="Hyperlink"/>
    <w:basedOn w:val="a0"/>
    <w:uiPriority w:val="99"/>
    <w:semiHidden/>
    <w:unhideWhenUsed/>
    <w:rsid w:val="00DF1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3</Pages>
  <Words>3310</Words>
  <Characters>1888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Користувач Windows</cp:lastModifiedBy>
  <cp:revision>7</cp:revision>
  <cp:lastPrinted>2018-09-06T12:47:00Z</cp:lastPrinted>
  <dcterms:created xsi:type="dcterms:W3CDTF">2018-09-05T16:10:00Z</dcterms:created>
  <dcterms:modified xsi:type="dcterms:W3CDTF">2018-09-07T08:54:00Z</dcterms:modified>
</cp:coreProperties>
</file>