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FB184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E6B4EE" wp14:editId="0C7178D0">
            <wp:extent cx="5940425" cy="82867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4E" w:rsidRDefault="00FB184E">
      <w:pPr>
        <w:rPr>
          <w:lang w:val="uk-UA"/>
        </w:rPr>
      </w:pPr>
    </w:p>
    <w:p w:rsidR="00FB184E" w:rsidRDefault="00FB184E">
      <w:pPr>
        <w:rPr>
          <w:lang w:val="uk-UA"/>
        </w:rPr>
      </w:pPr>
    </w:p>
    <w:p w:rsidR="00FB184E" w:rsidRDefault="00FB184E" w:rsidP="00FB184E">
      <w:pPr>
        <w:rPr>
          <w:rFonts w:ascii="Times New Roman" w:hAnsi="Times New Roman" w:cs="Times New Roman"/>
          <w:lang w:val="uk-UA"/>
        </w:rPr>
      </w:pPr>
    </w:p>
    <w:p w:rsidR="00FB184E" w:rsidRDefault="00FB184E" w:rsidP="00FB184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184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УДК: 342.9</w:t>
      </w:r>
    </w:p>
    <w:p w:rsidR="00416721" w:rsidRPr="00FB184E" w:rsidRDefault="00416721" w:rsidP="00FB184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184E" w:rsidRPr="00FB184E" w:rsidRDefault="00FB184E" w:rsidP="004167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8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Шульга Є.</w:t>
      </w:r>
      <w:r w:rsidR="004167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B184E">
        <w:rPr>
          <w:rFonts w:ascii="Times New Roman" w:hAnsi="Times New Roman" w:cs="Times New Roman"/>
          <w:b/>
          <w:sz w:val="28"/>
          <w:szCs w:val="28"/>
          <w:lang w:val="uk-UA"/>
        </w:rPr>
        <w:t>В.</w:t>
      </w:r>
      <w:r w:rsidRPr="00FB184E"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Адміністративно-деліктні відносини в Україні: Проблеми теорії та практики: Монографія. – К.: Видавництво НУБіП України, 2017. – 417 с.</w:t>
      </w:r>
    </w:p>
    <w:p w:rsidR="00FB184E" w:rsidRPr="00FB184E" w:rsidRDefault="00FB184E" w:rsidP="004167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84E">
        <w:rPr>
          <w:rFonts w:ascii="Times New Roman" w:hAnsi="Times New Roman" w:cs="Times New Roman"/>
          <w:sz w:val="28"/>
          <w:szCs w:val="28"/>
          <w:lang w:val="uk-UA"/>
        </w:rPr>
        <w:t xml:space="preserve">    Монографія є одним із перших комплексних досліджень сучасного стану правового регулювання адміністративно-деліктних відносин в Україні, а також їх теоретичних та практичних проблем.</w:t>
      </w:r>
    </w:p>
    <w:p w:rsidR="00FB184E" w:rsidRPr="00FB184E" w:rsidRDefault="00FB184E" w:rsidP="004167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84E">
        <w:rPr>
          <w:rFonts w:ascii="Times New Roman" w:hAnsi="Times New Roman" w:cs="Times New Roman"/>
          <w:sz w:val="28"/>
          <w:szCs w:val="28"/>
          <w:lang w:val="uk-UA"/>
        </w:rPr>
        <w:t xml:space="preserve">     Розрахована на фахівців з питань діяльності органів державної влади, державних службовців, науковців, аспірантів та студентів юридичних навчальних закладів.</w:t>
      </w:r>
    </w:p>
    <w:p w:rsidR="00FB184E" w:rsidRPr="00FB184E" w:rsidRDefault="00FB184E" w:rsidP="00416721">
      <w:pPr>
        <w:spacing w:after="0"/>
        <w:ind w:firstLine="426"/>
        <w:jc w:val="both"/>
        <w:rPr>
          <w:sz w:val="28"/>
          <w:szCs w:val="28"/>
          <w:lang w:val="uk-UA"/>
        </w:rPr>
      </w:pPr>
      <w:r w:rsidRPr="00FB184E">
        <w:rPr>
          <w:sz w:val="28"/>
          <w:szCs w:val="28"/>
          <w:lang w:val="uk-UA"/>
        </w:rPr>
        <w:t xml:space="preserve">    </w:t>
      </w:r>
    </w:p>
    <w:p w:rsidR="00FB184E" w:rsidRPr="00FB184E" w:rsidRDefault="00FB184E">
      <w:pPr>
        <w:rPr>
          <w:sz w:val="28"/>
          <w:szCs w:val="28"/>
          <w:lang w:val="uk-UA"/>
        </w:rPr>
      </w:pPr>
      <w:bookmarkStart w:id="0" w:name="_GoBack"/>
      <w:bookmarkEnd w:id="0"/>
    </w:p>
    <w:sectPr w:rsidR="00FB184E" w:rsidRPr="00FB1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3B"/>
    <w:rsid w:val="0016528A"/>
    <w:rsid w:val="00412E03"/>
    <w:rsid w:val="00416721"/>
    <w:rsid w:val="00417679"/>
    <w:rsid w:val="008D0390"/>
    <w:rsid w:val="008F743B"/>
    <w:rsid w:val="00B13066"/>
    <w:rsid w:val="00B507D2"/>
    <w:rsid w:val="00DD4E8D"/>
    <w:rsid w:val="00ED3E44"/>
    <w:rsid w:val="00F05C34"/>
    <w:rsid w:val="00FB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A39F4B-F19F-4982-AA15-D4221996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448</Characters>
  <Application>Microsoft Office Word</Application>
  <DocSecurity>0</DocSecurity>
  <Lines>3</Lines>
  <Paragraphs>1</Paragraphs>
  <ScaleCrop>false</ScaleCrop>
  <Company>Computer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5</cp:revision>
  <dcterms:created xsi:type="dcterms:W3CDTF">2018-01-31T09:22:00Z</dcterms:created>
  <dcterms:modified xsi:type="dcterms:W3CDTF">2018-03-29T12:04:00Z</dcterms:modified>
</cp:coreProperties>
</file>