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066" w:rsidRDefault="00814E36">
      <w:pPr>
        <w:rPr>
          <w:lang w:val="uk-UA"/>
        </w:rPr>
      </w:pPr>
      <w:r>
        <w:rPr>
          <w:noProof/>
          <w:lang w:eastAsia="ru-RU"/>
        </w:rPr>
        <w:drawing>
          <wp:inline distT="0" distB="0" distL="0" distR="0" wp14:anchorId="64504675" wp14:editId="10BC8F89">
            <wp:extent cx="5940425" cy="838343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940425" cy="8383430"/>
                    </a:xfrm>
                    <a:prstGeom prst="rect">
                      <a:avLst/>
                    </a:prstGeom>
                  </pic:spPr>
                </pic:pic>
              </a:graphicData>
            </a:graphic>
          </wp:inline>
        </w:drawing>
      </w:r>
    </w:p>
    <w:p w:rsidR="00814E36" w:rsidRDefault="00814E36">
      <w:pPr>
        <w:rPr>
          <w:lang w:val="uk-UA"/>
        </w:rPr>
      </w:pPr>
    </w:p>
    <w:p w:rsidR="00814E36" w:rsidRDefault="00814E36">
      <w:pPr>
        <w:rPr>
          <w:lang w:val="uk-UA"/>
        </w:rPr>
      </w:pPr>
    </w:p>
    <w:p w:rsidR="00814E36" w:rsidRPr="0065030B" w:rsidRDefault="00814E36" w:rsidP="00814E36">
      <w:pPr>
        <w:ind w:firstLine="567"/>
        <w:jc w:val="both"/>
        <w:rPr>
          <w:rFonts w:ascii="Times New Roman" w:hAnsi="Times New Roman" w:cs="Times New Roman"/>
          <w:b/>
          <w:sz w:val="28"/>
          <w:szCs w:val="28"/>
          <w:lang w:val="uk-UA"/>
        </w:rPr>
      </w:pPr>
      <w:r w:rsidRPr="0065030B">
        <w:rPr>
          <w:rFonts w:ascii="Times New Roman" w:hAnsi="Times New Roman" w:cs="Times New Roman"/>
          <w:b/>
          <w:sz w:val="28"/>
          <w:szCs w:val="28"/>
          <w:lang w:val="uk-UA"/>
        </w:rPr>
        <w:lastRenderedPageBreak/>
        <w:t xml:space="preserve">УДК 338.439.5 (477) </w:t>
      </w:r>
    </w:p>
    <w:p w:rsidR="00814E36" w:rsidRPr="0065030B" w:rsidRDefault="00814E36" w:rsidP="00814E36">
      <w:pPr>
        <w:ind w:firstLine="567"/>
        <w:jc w:val="both"/>
        <w:rPr>
          <w:rFonts w:ascii="Times New Roman" w:hAnsi="Times New Roman" w:cs="Times New Roman"/>
          <w:b/>
          <w:sz w:val="28"/>
          <w:szCs w:val="28"/>
          <w:lang w:val="uk-UA"/>
        </w:rPr>
      </w:pPr>
    </w:p>
    <w:p w:rsidR="00814E36" w:rsidRPr="0065030B" w:rsidRDefault="00814E36" w:rsidP="00814E36">
      <w:pPr>
        <w:ind w:firstLine="567"/>
        <w:jc w:val="both"/>
        <w:rPr>
          <w:rFonts w:ascii="Times New Roman" w:hAnsi="Times New Roman" w:cs="Times New Roman"/>
          <w:b/>
          <w:sz w:val="28"/>
          <w:szCs w:val="28"/>
          <w:lang w:val="uk-UA"/>
        </w:rPr>
      </w:pPr>
      <w:bookmarkStart w:id="0" w:name="_GoBack"/>
      <w:r w:rsidRPr="0065030B">
        <w:rPr>
          <w:rFonts w:ascii="Times New Roman" w:hAnsi="Times New Roman" w:cs="Times New Roman"/>
          <w:b/>
          <w:sz w:val="28"/>
          <w:szCs w:val="28"/>
          <w:lang w:val="uk-UA"/>
        </w:rPr>
        <w:t>Буряк Р.</w:t>
      </w:r>
      <w:r w:rsidR="0065030B" w:rsidRPr="0065030B">
        <w:rPr>
          <w:rFonts w:ascii="Times New Roman" w:hAnsi="Times New Roman" w:cs="Times New Roman"/>
          <w:b/>
          <w:sz w:val="28"/>
          <w:szCs w:val="28"/>
        </w:rPr>
        <w:t xml:space="preserve"> </w:t>
      </w:r>
      <w:r w:rsidRPr="0065030B">
        <w:rPr>
          <w:rFonts w:ascii="Times New Roman" w:hAnsi="Times New Roman" w:cs="Times New Roman"/>
          <w:b/>
          <w:sz w:val="28"/>
          <w:szCs w:val="28"/>
          <w:lang w:val="uk-UA"/>
        </w:rPr>
        <w:t>І., Кузьменко С. В.</w:t>
      </w:r>
    </w:p>
    <w:bookmarkEnd w:id="0"/>
    <w:p w:rsidR="00814E36" w:rsidRPr="0065030B" w:rsidRDefault="00814E36" w:rsidP="00814E36">
      <w:pPr>
        <w:ind w:firstLine="567"/>
        <w:jc w:val="both"/>
        <w:rPr>
          <w:rFonts w:ascii="Times New Roman" w:hAnsi="Times New Roman" w:cs="Times New Roman"/>
          <w:sz w:val="28"/>
          <w:szCs w:val="28"/>
          <w:lang w:val="uk-UA"/>
        </w:rPr>
      </w:pPr>
      <w:r w:rsidRPr="0065030B">
        <w:rPr>
          <w:rFonts w:ascii="Times New Roman" w:hAnsi="Times New Roman" w:cs="Times New Roman"/>
          <w:sz w:val="28"/>
          <w:szCs w:val="28"/>
          <w:lang w:val="uk-UA"/>
        </w:rPr>
        <w:t xml:space="preserve">Б 90 Дослідження кон’юнктури ринків </w:t>
      </w:r>
      <w:proofErr w:type="spellStart"/>
      <w:r w:rsidRPr="0065030B">
        <w:rPr>
          <w:rFonts w:ascii="Times New Roman" w:hAnsi="Times New Roman" w:cs="Times New Roman"/>
          <w:sz w:val="28"/>
          <w:szCs w:val="28"/>
          <w:lang w:val="uk-UA"/>
        </w:rPr>
        <w:t>агропродовольчої</w:t>
      </w:r>
      <w:proofErr w:type="spellEnd"/>
      <w:r w:rsidRPr="0065030B">
        <w:rPr>
          <w:rFonts w:ascii="Times New Roman" w:hAnsi="Times New Roman" w:cs="Times New Roman"/>
          <w:sz w:val="28"/>
          <w:szCs w:val="28"/>
          <w:lang w:val="uk-UA"/>
        </w:rPr>
        <w:t xml:space="preserve"> продукції: Монографія / Р. І. Буряк, С. В. Кузьменко – Київ: ЦП «</w:t>
      </w:r>
      <w:proofErr w:type="spellStart"/>
      <w:r w:rsidRPr="0065030B">
        <w:rPr>
          <w:rFonts w:ascii="Times New Roman" w:hAnsi="Times New Roman" w:cs="Times New Roman"/>
          <w:sz w:val="28"/>
          <w:szCs w:val="28"/>
          <w:lang w:val="uk-UA"/>
        </w:rPr>
        <w:t>Компринт</w:t>
      </w:r>
      <w:proofErr w:type="spellEnd"/>
      <w:r w:rsidRPr="0065030B">
        <w:rPr>
          <w:rFonts w:ascii="Times New Roman" w:hAnsi="Times New Roman" w:cs="Times New Roman"/>
          <w:sz w:val="28"/>
          <w:szCs w:val="28"/>
          <w:lang w:val="uk-UA"/>
        </w:rPr>
        <w:t>», 2017. – 699 с.</w:t>
      </w:r>
    </w:p>
    <w:p w:rsidR="00814E36" w:rsidRPr="0065030B" w:rsidRDefault="00814E36" w:rsidP="00814E36">
      <w:pPr>
        <w:ind w:firstLine="567"/>
        <w:jc w:val="both"/>
        <w:rPr>
          <w:rFonts w:ascii="Times New Roman" w:hAnsi="Times New Roman" w:cs="Times New Roman"/>
          <w:sz w:val="28"/>
          <w:szCs w:val="28"/>
          <w:lang w:val="uk-UA"/>
        </w:rPr>
      </w:pPr>
      <w:r w:rsidRPr="0065030B">
        <w:rPr>
          <w:rFonts w:ascii="Times New Roman" w:hAnsi="Times New Roman" w:cs="Times New Roman"/>
          <w:sz w:val="28"/>
          <w:szCs w:val="28"/>
          <w:lang w:val="uk-UA"/>
        </w:rPr>
        <w:t xml:space="preserve">Викладено теоретичні, методичні й практичні засади формування та функціонування ринків </w:t>
      </w:r>
      <w:proofErr w:type="spellStart"/>
      <w:r w:rsidRPr="0065030B">
        <w:rPr>
          <w:rFonts w:ascii="Times New Roman" w:hAnsi="Times New Roman" w:cs="Times New Roman"/>
          <w:sz w:val="28"/>
          <w:szCs w:val="28"/>
          <w:lang w:val="uk-UA"/>
        </w:rPr>
        <w:t>агропродовольчої</w:t>
      </w:r>
      <w:proofErr w:type="spellEnd"/>
      <w:r w:rsidRPr="0065030B">
        <w:rPr>
          <w:rFonts w:ascii="Times New Roman" w:hAnsi="Times New Roman" w:cs="Times New Roman"/>
          <w:sz w:val="28"/>
          <w:szCs w:val="28"/>
          <w:lang w:val="uk-UA"/>
        </w:rPr>
        <w:t xml:space="preserve"> продукції (зернових, рослинних олій, цукру, горохів, молока та молочної продукції, м’яса). </w:t>
      </w:r>
      <w:proofErr w:type="spellStart"/>
      <w:r w:rsidRPr="0065030B">
        <w:rPr>
          <w:rFonts w:ascii="Times New Roman" w:hAnsi="Times New Roman" w:cs="Times New Roman"/>
          <w:sz w:val="28"/>
          <w:szCs w:val="28"/>
          <w:lang w:val="uk-UA"/>
        </w:rPr>
        <w:t>Обгрунтовано</w:t>
      </w:r>
      <w:proofErr w:type="spellEnd"/>
      <w:r w:rsidRPr="0065030B">
        <w:rPr>
          <w:rFonts w:ascii="Times New Roman" w:hAnsi="Times New Roman" w:cs="Times New Roman"/>
          <w:sz w:val="28"/>
          <w:szCs w:val="28"/>
          <w:lang w:val="uk-UA"/>
        </w:rPr>
        <w:t xml:space="preserve"> теоретико-методичні засади маркетингових досліджень ринків </w:t>
      </w:r>
      <w:proofErr w:type="spellStart"/>
      <w:r w:rsidRPr="0065030B">
        <w:rPr>
          <w:rFonts w:ascii="Times New Roman" w:hAnsi="Times New Roman" w:cs="Times New Roman"/>
          <w:sz w:val="28"/>
          <w:szCs w:val="28"/>
          <w:lang w:val="uk-UA"/>
        </w:rPr>
        <w:t>агропродовольчої</w:t>
      </w:r>
      <w:proofErr w:type="spellEnd"/>
      <w:r w:rsidRPr="0065030B">
        <w:rPr>
          <w:rFonts w:ascii="Times New Roman" w:hAnsi="Times New Roman" w:cs="Times New Roman"/>
          <w:sz w:val="28"/>
          <w:szCs w:val="28"/>
          <w:lang w:val="uk-UA"/>
        </w:rPr>
        <w:t xml:space="preserve"> продукції. Проаналізовано експортний потенціал зернової галузі України та визначено напрямки його нарощування. Проведено маркетингове дослідження вітчизняного та світового ринків рослинних олій, сформовано характеристику сучасного стану розвитку ринку горіхів, проаналізовано кон’юнктуру вітчизняного та світового ринків цукру. Досліджено сучасний стан та визначено перспективи розвитку вітчизняного та світового ринків м’яса, молока та молочної продукції. Здійснено аналіз сучасного стану продовольчої безпеки України, визначено напрями вдосконалення та перспективи розвитку у сфері забезпечення продовольчої безпеки України. Розрахована на наукових співробітників, аспірантів, студентів вищої школи і слухачів підвищення кваліфікації, а також керівників і спеціалістів різних сільськогосподарських формувань.</w:t>
      </w:r>
    </w:p>
    <w:p w:rsidR="00814E36" w:rsidRPr="00814E36" w:rsidRDefault="00814E36">
      <w:pPr>
        <w:rPr>
          <w:lang w:val="uk-UA"/>
        </w:rPr>
      </w:pPr>
    </w:p>
    <w:sectPr w:rsidR="00814E36" w:rsidRPr="00814E3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502"/>
    <w:rsid w:val="0016528A"/>
    <w:rsid w:val="00412E03"/>
    <w:rsid w:val="00417679"/>
    <w:rsid w:val="0065030B"/>
    <w:rsid w:val="00814E36"/>
    <w:rsid w:val="008D0390"/>
    <w:rsid w:val="00B13066"/>
    <w:rsid w:val="00B507D2"/>
    <w:rsid w:val="00DD4E8D"/>
    <w:rsid w:val="00EB4502"/>
    <w:rsid w:val="00ED3E44"/>
    <w:rsid w:val="00F05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383148-3F22-4038-9460-89ADACCF9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14E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14E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193</Words>
  <Characters>1102</Characters>
  <Application>Microsoft Office Word</Application>
  <DocSecurity>0</DocSecurity>
  <Lines>9</Lines>
  <Paragraphs>2</Paragraphs>
  <ScaleCrop>false</ScaleCrop>
  <Company>Computer</Company>
  <LinksUpToDate>false</LinksUpToDate>
  <CharactersWithSpaces>1293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NTI_Natasha</cp:lastModifiedBy>
  <cp:revision>3</cp:revision>
  <dcterms:created xsi:type="dcterms:W3CDTF">2018-02-01T07:22:00Z</dcterms:created>
  <dcterms:modified xsi:type="dcterms:W3CDTF">2018-03-14T12:03:00Z</dcterms:modified>
</cp:coreProperties>
</file>