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32" w:rsidRPr="00B3269A" w:rsidRDefault="00E67B32" w:rsidP="00E67B3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ЗАВДАННЯ</w:t>
      </w:r>
    </w:p>
    <w:p w:rsidR="00E67B32" w:rsidRDefault="00E67B32" w:rsidP="00E67B3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</w:t>
      </w:r>
      <w:r w:rsidRPr="00B3269A">
        <w:rPr>
          <w:rFonts w:ascii="Times New Roman" w:hAnsi="Times New Roman"/>
          <w:b/>
          <w:sz w:val="28"/>
          <w:szCs w:val="28"/>
          <w:lang w:val="uk-UA"/>
        </w:rPr>
        <w:t>виробничої практики студент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B3269A">
        <w:rPr>
          <w:rFonts w:ascii="Times New Roman" w:hAnsi="Times New Roman"/>
          <w:b/>
          <w:sz w:val="28"/>
          <w:szCs w:val="28"/>
          <w:lang w:val="uk-UA"/>
        </w:rPr>
        <w:t xml:space="preserve"> агробіологічного факультету кафедри рослинництва ОС «Бакалавр»</w:t>
      </w:r>
    </w:p>
    <w:p w:rsidR="00E67B32" w:rsidRPr="00E67B32" w:rsidRDefault="00E67B32" w:rsidP="00E67B32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E67B32">
        <w:rPr>
          <w:rFonts w:ascii="Times New Roman" w:hAnsi="Times New Roman"/>
          <w:b/>
          <w:sz w:val="28"/>
          <w:szCs w:val="28"/>
          <w:lang w:val="uk-UA"/>
        </w:rPr>
        <w:t>КЛИМЕНКУ АРТЕМУ ОЛЕКСАНДРОВИЧУ</w:t>
      </w:r>
    </w:p>
    <w:p w:rsidR="00E67B32" w:rsidRPr="00B3269A" w:rsidRDefault="00E67B32" w:rsidP="00E67B32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Програма практики передбачає вивчення:</w:t>
      </w: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ґрунтово-кліматичних та економічних </w:t>
      </w:r>
      <w:r>
        <w:rPr>
          <w:rFonts w:ascii="Times New Roman" w:hAnsi="Times New Roman"/>
          <w:sz w:val="28"/>
          <w:szCs w:val="28"/>
          <w:lang w:val="uk-UA"/>
        </w:rPr>
        <w:t>умов ТОВ «Матвій-Агро» Чигиринськ</w:t>
      </w:r>
      <w:r>
        <w:rPr>
          <w:rFonts w:ascii="Times New Roman" w:hAnsi="Times New Roman"/>
          <w:sz w:val="28"/>
          <w:szCs w:val="28"/>
          <w:lang w:val="uk-UA"/>
        </w:rPr>
        <w:t xml:space="preserve">ого району </w:t>
      </w:r>
      <w:r>
        <w:rPr>
          <w:rFonts w:ascii="Times New Roman" w:hAnsi="Times New Roman"/>
          <w:sz w:val="28"/>
          <w:szCs w:val="28"/>
          <w:lang w:val="uk-UA"/>
        </w:rPr>
        <w:t>Черкаськ</w:t>
      </w:r>
      <w:r>
        <w:rPr>
          <w:rFonts w:ascii="Times New Roman" w:hAnsi="Times New Roman"/>
          <w:sz w:val="28"/>
          <w:szCs w:val="28"/>
          <w:lang w:val="uk-UA"/>
        </w:rPr>
        <w:t>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(місце розташування, відстань до місць і пунктів реалізації продукції, клімат, ґрунти та їх властивості);</w:t>
      </w: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 внутрішньогосподарської спеціалізації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його розміри (структуру валової продукції, вартість основних виробничих фондів, площу сільськогосподарських угідь, кількість </w:t>
      </w:r>
      <w:r>
        <w:rPr>
          <w:rFonts w:ascii="Times New Roman" w:hAnsi="Times New Roman"/>
          <w:sz w:val="28"/>
          <w:szCs w:val="28"/>
          <w:lang w:val="uk-UA"/>
        </w:rPr>
        <w:t>ТОВ «Матвій-Агро» Чигиринського району Черкаської області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6097">
        <w:rPr>
          <w:rFonts w:ascii="Times New Roman" w:hAnsi="Times New Roman"/>
          <w:sz w:val="28"/>
          <w:szCs w:val="28"/>
          <w:lang w:val="uk-UA"/>
        </w:rPr>
        <w:t>(працівників тощо</w:t>
      </w:r>
      <w:r w:rsidRPr="00B3269A">
        <w:rPr>
          <w:rFonts w:ascii="Times New Roman" w:hAnsi="Times New Roman"/>
          <w:sz w:val="28"/>
          <w:szCs w:val="28"/>
          <w:lang w:val="uk-UA"/>
        </w:rPr>
        <w:t>);</w:t>
      </w:r>
      <w:r w:rsidRPr="004A14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плану землекористування, склад сільськогосподарських угідь, систему сівозмін, розміри та структуру посівних площ;</w:t>
      </w: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структури </w:t>
      </w:r>
      <w:r>
        <w:rPr>
          <w:rFonts w:ascii="Times New Roman" w:hAnsi="Times New Roman"/>
          <w:sz w:val="28"/>
          <w:szCs w:val="28"/>
          <w:lang w:val="uk-UA"/>
        </w:rPr>
        <w:t>ТОВ «Матвій-Агро» Чигиринського району Черкаської област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(кількість відділень та інших підрозділів);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потреби в трудових ресурсах та засобах виробництва;</w:t>
      </w: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організації планування у підрозділах (річні виробничі плани на найбільш важливі періоди сільськогосподарських робіт (їх призначення та порядок складання); </w:t>
      </w: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 xml:space="preserve">технологічні карти (зміст, призначення, порядок розробки та розрахунок витрат); 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план-наряди на виконання робіт, порядок їх складання та доведення до виконавців, організацію контролю за їх виконанням;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питань із використання землі, трудових і матеріальних ресурсів,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техніки, резерви виробництва та їх залучення; 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методів управління господарством і його підрозділами;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форм організації збирання, зберігання та первинної доробки, переробки продукції рослинництва, узгодженіст</w:t>
      </w:r>
      <w:r>
        <w:rPr>
          <w:rFonts w:ascii="Times New Roman" w:hAnsi="Times New Roman"/>
          <w:sz w:val="28"/>
          <w:szCs w:val="28"/>
          <w:lang w:val="uk-UA"/>
        </w:rPr>
        <w:t>ь окремих ланок.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Практикант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повин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ен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знайомит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ся з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структурою рослинницької галузі в </w:t>
      </w:r>
      <w:r>
        <w:rPr>
          <w:rFonts w:ascii="Times New Roman" w:hAnsi="Times New Roman"/>
          <w:sz w:val="28"/>
          <w:szCs w:val="28"/>
          <w:lang w:val="uk-UA"/>
        </w:rPr>
        <w:t>ТОВ «Матвій-Агро» Чигиринського району Черкаської област</w:t>
      </w:r>
      <w:r w:rsidR="00E06097">
        <w:rPr>
          <w:rFonts w:ascii="Times New Roman" w:hAnsi="Times New Roman"/>
          <w:sz w:val="28"/>
          <w:szCs w:val="28"/>
          <w:lang w:val="uk-UA"/>
        </w:rPr>
        <w:t>і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C7FE2">
        <w:rPr>
          <w:rFonts w:ascii="Times New Roman" w:eastAsia="Times New Roman" w:hAnsi="Times New Roman"/>
          <w:sz w:val="28"/>
          <w:szCs w:val="28"/>
          <w:lang w:val="uk-UA" w:eastAsia="ru-RU"/>
        </w:rPr>
        <w:t>та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брати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участь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проведенні таких заходів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складанн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та уточненн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робочого плану сівби: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розроб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ка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технологічних карт вирощування зернових,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зернобобових, </w:t>
      </w:r>
      <w:r w:rsidR="006C7FE2">
        <w:rPr>
          <w:rFonts w:ascii="Times New Roman" w:eastAsia="Times New Roman" w:hAnsi="Times New Roman"/>
          <w:sz w:val="28"/>
          <w:szCs w:val="28"/>
          <w:lang w:val="uk-UA" w:eastAsia="ru-RU"/>
        </w:rPr>
        <w:t>олійних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овочевих</w:t>
      </w:r>
      <w:r w:rsidR="006C7FE2">
        <w:rPr>
          <w:rFonts w:ascii="Times New Roman" w:eastAsia="Times New Roman" w:hAnsi="Times New Roman"/>
          <w:sz w:val="28"/>
          <w:szCs w:val="28"/>
          <w:lang w:val="uk-UA" w:eastAsia="ru-RU"/>
        </w:rPr>
        <w:t>, баштанних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та інших культур. Разом з агрономом господарства розробля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систему заходів щодо технологій вирощування сільськогосподарських культур;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ознайомленн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сортами польових культур та гібридами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кукурудзи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господарстві,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показниками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якості посівного та садивного матеріалу, підготовці насіння 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сівби, оцінці стану посівів польових культур, розробці заходів із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догляду за ними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розробці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плану використання органічних та мінеральних добрив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прийнятої в господарстві системи удобрення. Б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рати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участь у підготовці добрив до внесення, пестицидів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для захисту від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шкідників, </w:t>
      </w:r>
      <w:proofErr w:type="spellStart"/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хвороб</w:t>
      </w:r>
      <w:proofErr w:type="spellEnd"/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бур’янів;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визначенні оптимальних строків та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способів сівби, норм висіву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насіння, густоти рослин у період сходів і перед збиранням, регулюванні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сівалок щодо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норм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висіву та перевірці їх на полі;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разом з агрономом визнача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, уточню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вати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графіки використання машинно-тракторного парку та робочої сили, комплектування агрегатів. Здійсню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вати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 за якістю польових робіт та б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рати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участь у прийманні виконаних робіт;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розробля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робочі плани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 керівництвом агронома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стосовно догляду за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посівами, контролю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вати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їх виконання, аналізу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вати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формування оптимальної густоти рослин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час збирання; 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здійсню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вати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 за ростом та розвитком рослин і разом з агрономом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проводит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додаткові заходи з догляду за посівами;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спостеріга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ходом достигання культур, визнача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біологічну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врожайність основних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культур та строки і способи їх збирання, розробля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маршрути руху збиральних агрегатів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67B32" w:rsidRDefault="00E67B32" w:rsidP="00E67B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67B32" w:rsidRPr="00B3269A" w:rsidRDefault="00E67B32" w:rsidP="00E67B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:rsidR="00E67B32" w:rsidRDefault="00E67B32" w:rsidP="00E67B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Студент повинен досконало оволодіти методикою закладання та проведення польових досліджень у виробничих умовах, а також здійснити закладання виробничого досліду за темою дипломної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згідно робочої програми, провести всі передбачені методикою обліки та спостереження, зокрема:</w:t>
      </w:r>
    </w:p>
    <w:p w:rsidR="00E67B32" w:rsidRPr="00B3269A" w:rsidRDefault="00E67B32" w:rsidP="00E67B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7B32">
        <w:rPr>
          <w:rFonts w:ascii="Times New Roman" w:hAnsi="Times New Roman"/>
          <w:sz w:val="28"/>
          <w:szCs w:val="28"/>
          <w:lang w:val="uk-UA"/>
        </w:rPr>
        <w:t xml:space="preserve">виявити вплив погодно-кліматичних умов на формування продуктивності гібридів кукурудзи в умовах </w:t>
      </w:r>
      <w:r w:rsidRPr="00E67B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ТОВ «Матвій-Агро» Чигиринського району Черкаської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E67B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ивчити особливості росту та розвитку </w:t>
      </w:r>
      <w:r>
        <w:rPr>
          <w:rFonts w:ascii="Times New Roman" w:hAnsi="Times New Roman"/>
          <w:sz w:val="28"/>
          <w:szCs w:val="28"/>
          <w:lang w:val="uk-UA"/>
        </w:rPr>
        <w:t>гібридів кукурудзи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за впливу досліджуваного чинника;</w:t>
      </w:r>
    </w:p>
    <w:p w:rsidR="00E67B32" w:rsidRPr="00B3269A" w:rsidRDefault="00E67B32" w:rsidP="00E67B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ровести фенологічні спостереження та проаналізувати тривалість </w:t>
      </w:r>
      <w:proofErr w:type="spellStart"/>
      <w:r w:rsidRPr="00B3269A">
        <w:rPr>
          <w:rFonts w:ascii="Times New Roman" w:hAnsi="Times New Roman"/>
          <w:sz w:val="28"/>
          <w:szCs w:val="28"/>
          <w:lang w:val="uk-UA"/>
        </w:rPr>
        <w:t>міжфазних</w:t>
      </w:r>
      <w:proofErr w:type="spellEnd"/>
      <w:r w:rsidRPr="00B3269A">
        <w:rPr>
          <w:rFonts w:ascii="Times New Roman" w:hAnsi="Times New Roman"/>
          <w:sz w:val="28"/>
          <w:szCs w:val="28"/>
          <w:lang w:val="uk-UA"/>
        </w:rPr>
        <w:t xml:space="preserve"> періодів та вегетаційного періоду </w:t>
      </w:r>
      <w:r>
        <w:rPr>
          <w:rFonts w:ascii="Times New Roman" w:hAnsi="Times New Roman"/>
          <w:sz w:val="28"/>
          <w:szCs w:val="28"/>
          <w:lang w:val="uk-UA"/>
        </w:rPr>
        <w:t xml:space="preserve">гібридів кукурудзи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вцілому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впливу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погодних умов та чинника, що підлягає вивченню;</w:t>
      </w:r>
    </w:p>
    <w:p w:rsidR="00E67B32" w:rsidRPr="00B3269A" w:rsidRDefault="00E67B32" w:rsidP="00E67B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становити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польову схожість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гібридів кукурудзи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густоту рослин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період збирання врожаю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, визнача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біологічний врожай і його структуру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E67B32" w:rsidRPr="00B3269A" w:rsidRDefault="00E67B32" w:rsidP="00E67B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B3269A">
        <w:rPr>
          <w:rFonts w:ascii="Times New Roman" w:hAnsi="Times New Roman"/>
          <w:sz w:val="28"/>
          <w:szCs w:val="28"/>
          <w:lang w:val="uk-UA"/>
        </w:rPr>
        <w:t>изначити вплив досліджуваного чинника на ди</w:t>
      </w:r>
      <w:r>
        <w:rPr>
          <w:rFonts w:ascii="Times New Roman" w:hAnsi="Times New Roman"/>
          <w:sz w:val="28"/>
          <w:szCs w:val="28"/>
          <w:lang w:val="uk-UA"/>
        </w:rPr>
        <w:t>наміку біометричних показників гібридів кукурудзи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впродовж вегетації;</w:t>
      </w:r>
    </w:p>
    <w:p w:rsidR="00E67B32" w:rsidRPr="00E67B32" w:rsidRDefault="00E67B32" w:rsidP="00E67B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робити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аналіз рівня врожайності </w:t>
      </w:r>
      <w:r>
        <w:rPr>
          <w:rFonts w:ascii="Times New Roman" w:hAnsi="Times New Roman"/>
          <w:sz w:val="28"/>
          <w:szCs w:val="28"/>
          <w:lang w:val="uk-UA"/>
        </w:rPr>
        <w:t>гібридів кукурудзи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залежно від конкретних прийомів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вирощування та погодних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умов вегетаційного періоду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E67B32" w:rsidRPr="00E67B32" w:rsidRDefault="00E67B32" w:rsidP="00E67B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7B32">
        <w:rPr>
          <w:rFonts w:ascii="Times New Roman" w:hAnsi="Times New Roman"/>
          <w:sz w:val="28"/>
          <w:szCs w:val="28"/>
          <w:lang w:val="uk-UA"/>
        </w:rPr>
        <w:t xml:space="preserve">виявити сукупний вплив чинника та погодно-кліматичних умов регіону, де розміщується </w:t>
      </w:r>
      <w:r w:rsidRPr="00E67B32">
        <w:rPr>
          <w:rFonts w:ascii="Times New Roman" w:hAnsi="Times New Roman"/>
          <w:sz w:val="28"/>
          <w:szCs w:val="28"/>
          <w:lang w:val="uk-UA"/>
        </w:rPr>
        <w:t>ТОВ</w:t>
      </w:r>
      <w:r w:rsidR="00722A26" w:rsidRPr="00CB7D94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Pr="00E67B32">
        <w:rPr>
          <w:rFonts w:ascii="Times New Roman" w:hAnsi="Times New Roman"/>
          <w:sz w:val="28"/>
          <w:szCs w:val="28"/>
          <w:lang w:val="uk-UA"/>
        </w:rPr>
        <w:t>«Матвій-Агро»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на вплив показників урожайності та якості </w:t>
      </w:r>
      <w:r>
        <w:rPr>
          <w:rFonts w:ascii="Times New Roman" w:hAnsi="Times New Roman"/>
          <w:sz w:val="28"/>
          <w:szCs w:val="28"/>
          <w:lang w:val="uk-UA"/>
        </w:rPr>
        <w:t>зерна гібридів кукурудзи.</w:t>
      </w: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67B32" w:rsidRDefault="00722A26" w:rsidP="00E67B3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ПРИЙНЯТИ ДО УВАГИ!</w:t>
      </w:r>
      <w:r w:rsidR="00E67B32">
        <w:rPr>
          <w:rFonts w:ascii="Times New Roman" w:hAnsi="Times New Roman"/>
          <w:b/>
          <w:sz w:val="28"/>
          <w:szCs w:val="28"/>
          <w:lang w:val="uk-UA"/>
        </w:rPr>
        <w:t xml:space="preserve"> РЕЗУЛЬТАТИ ДОСЛІДЖЕНЬ БУДУТЬ ВИКОРИСТАННІ ПРИ НАПИСАННЯ БАКАЛАВРСЬКОЇ РОБОТИ! </w:t>
      </w:r>
    </w:p>
    <w:p w:rsidR="00E67B32" w:rsidRPr="00C03AA8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Ознайомитися з </w:t>
      </w:r>
      <w:proofErr w:type="spellStart"/>
      <w:r w:rsidRPr="00C61D54"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м </w:t>
      </w:r>
      <w:r w:rsidRPr="00C61D5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61D54">
        <w:rPr>
          <w:rFonts w:ascii="Times New Roman" w:hAnsi="Times New Roman"/>
          <w:sz w:val="28"/>
          <w:szCs w:val="28"/>
        </w:rPr>
        <w:t>випускну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D54">
        <w:rPr>
          <w:rFonts w:ascii="Times New Roman" w:hAnsi="Times New Roman"/>
          <w:sz w:val="28"/>
          <w:szCs w:val="28"/>
        </w:rPr>
        <w:t>бакалаврську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 роботу в </w:t>
      </w:r>
      <w:proofErr w:type="spellStart"/>
      <w:r w:rsidRPr="00C61D54">
        <w:rPr>
          <w:rFonts w:ascii="Times New Roman" w:hAnsi="Times New Roman"/>
          <w:sz w:val="28"/>
          <w:szCs w:val="28"/>
        </w:rPr>
        <w:t>НУБіП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D5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61D54">
        <w:rPr>
          <w:rFonts w:ascii="Times New Roman" w:hAnsi="Times New Roman"/>
          <w:sz w:val="28"/>
          <w:szCs w:val="28"/>
        </w:rPr>
        <w:t>оновлене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Pr="00C61D54">
        <w:rPr>
          <w:rFonts w:ascii="Times New Roman" w:hAnsi="Times New Roman"/>
          <w:sz w:val="28"/>
          <w:szCs w:val="28"/>
        </w:rPr>
        <w:t>Положенням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Pr="00C61D54">
        <w:rPr>
          <w:rFonts w:ascii="Times New Roman" w:hAnsi="Times New Roman"/>
          <w:sz w:val="28"/>
          <w:szCs w:val="28"/>
        </w:rPr>
        <w:t>перевірки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D54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1D54">
        <w:rPr>
          <w:rFonts w:ascii="Times New Roman" w:hAnsi="Times New Roman"/>
          <w:sz w:val="28"/>
          <w:szCs w:val="28"/>
        </w:rPr>
        <w:lastRenderedPageBreak/>
        <w:t>навчально-методичних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1D54">
        <w:rPr>
          <w:rFonts w:ascii="Times New Roman" w:hAnsi="Times New Roman"/>
          <w:sz w:val="28"/>
          <w:szCs w:val="28"/>
        </w:rPr>
        <w:t>дисертаційних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1D54">
        <w:rPr>
          <w:rFonts w:ascii="Times New Roman" w:hAnsi="Times New Roman"/>
          <w:sz w:val="28"/>
          <w:szCs w:val="28"/>
        </w:rPr>
        <w:t>магістерських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1D54">
        <w:rPr>
          <w:rFonts w:ascii="Times New Roman" w:hAnsi="Times New Roman"/>
          <w:sz w:val="28"/>
          <w:szCs w:val="28"/>
        </w:rPr>
        <w:t>бакалаврських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61D54">
        <w:rPr>
          <w:rFonts w:ascii="Times New Roman" w:hAnsi="Times New Roman"/>
          <w:sz w:val="28"/>
          <w:szCs w:val="28"/>
        </w:rPr>
        <w:t>інших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D54">
        <w:rPr>
          <w:rFonts w:ascii="Times New Roman" w:hAnsi="Times New Roman"/>
          <w:sz w:val="28"/>
          <w:szCs w:val="28"/>
        </w:rPr>
        <w:t>робіт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61D54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D54">
        <w:rPr>
          <w:rFonts w:ascii="Times New Roman" w:hAnsi="Times New Roman"/>
          <w:sz w:val="28"/>
          <w:szCs w:val="28"/>
        </w:rPr>
        <w:t>плагі</w:t>
      </w:r>
      <w:r>
        <w:rPr>
          <w:rFonts w:ascii="Times New Roman" w:hAnsi="Times New Roman"/>
          <w:sz w:val="28"/>
          <w:szCs w:val="28"/>
        </w:rPr>
        <w:t>ату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НУБіП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оновлене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можна </w:t>
      </w:r>
      <w:r w:rsidRPr="00C61D54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C61D54">
        <w:rPr>
          <w:rFonts w:ascii="Times New Roman" w:hAnsi="Times New Roman"/>
          <w:sz w:val="28"/>
          <w:szCs w:val="28"/>
        </w:rPr>
        <w:t>посиланням</w:t>
      </w:r>
      <w:proofErr w:type="spellEnd"/>
      <w:r w:rsidRPr="00C61D54">
        <w:rPr>
          <w:rFonts w:ascii="Times New Roman" w:hAnsi="Times New Roman"/>
          <w:sz w:val="28"/>
          <w:szCs w:val="28"/>
        </w:rPr>
        <w:t xml:space="preserve">: </w:t>
      </w:r>
      <w:hyperlink r:id="rId5" w:tooltip="https://nubip.edu.ua/node/12654" w:history="1">
        <w:r w:rsidRPr="00C61D54">
          <w:rPr>
            <w:rStyle w:val="a4"/>
            <w:rFonts w:ascii="Times New Roman" w:hAnsi="Times New Roman"/>
            <w:sz w:val="28"/>
            <w:szCs w:val="28"/>
          </w:rPr>
          <w:t>https://nubip.edu.ua/node/12654</w:t>
        </w:r>
      </w:hyperlink>
      <w:r w:rsidRPr="00C61D54">
        <w:rPr>
          <w:rFonts w:ascii="Times New Roman" w:hAnsi="Times New Roman"/>
          <w:sz w:val="28"/>
          <w:szCs w:val="28"/>
        </w:rPr>
        <w:t xml:space="preserve"> (№33 та №35).</w:t>
      </w:r>
    </w:p>
    <w:p w:rsidR="00E67B32" w:rsidRDefault="00E67B32" w:rsidP="00E67B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67B32" w:rsidRPr="00B3269A" w:rsidRDefault="00E67B32" w:rsidP="00E67B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ЗВЕРНУТИ УВАГУ!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За результатами проведеного аналізу галузі рослинництва та проведених досліджень з вивчення ефективності виробництва продукції рослинництва в умовах базового господарства зробити висновки та пропозиції.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 і щоденник керівнику практики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господарства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і одержати від нього заключення на звіт і завірений щоденник. Виїжджаючи з місця практики, дату виїзду відмітити в повідомленні,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довести до відома керівника практикою від господарства і одержати необхідні в щоденнику відгуки та підпис.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="00722A2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(14–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17</w:t>
      </w:r>
      <w:r w:rsidR="00722A26" w:rsidRPr="00CB7D94">
        <w:rPr>
          <w:rFonts w:ascii="Times New Roman" w:hAnsi="Times New Roman"/>
          <w:sz w:val="28"/>
          <w:szCs w:val="28"/>
        </w:rPr>
        <w:t> 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червня 2021</w:t>
      </w:r>
      <w:r w:rsidR="00722A26" w:rsidRPr="00CB7D94">
        <w:rPr>
          <w:rFonts w:ascii="Times New Roman" w:hAnsi="Times New Roman"/>
          <w:sz w:val="28"/>
          <w:szCs w:val="28"/>
        </w:rPr>
        <w:t> 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року)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, зазначений у наказі про проходження виробничої практики, захистити звіт.</w:t>
      </w: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Звіти і щоденники, які не завірені на місці практики, а також неохайно оформлені до захисту комісією не приймаються.</w:t>
      </w: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 бакалаврської </w:t>
      </w:r>
    </w:p>
    <w:p w:rsidR="00E67B32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завідувач</w:t>
      </w:r>
    </w:p>
    <w:p w:rsidR="00E67B32" w:rsidRPr="00B3269A" w:rsidRDefault="00E67B32" w:rsidP="00E67B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кафедри рослинництва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Каленська</w:t>
      </w:r>
      <w:r w:rsidR="00722A26" w:rsidRPr="00CB7D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С.</w:t>
      </w:r>
      <w:r w:rsidR="00722A26" w:rsidRPr="00CB7D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</w:t>
      </w:r>
    </w:p>
    <w:p w:rsidR="000357A4" w:rsidRPr="00E67B32" w:rsidRDefault="00722A26" w:rsidP="00E67B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357A4" w:rsidRPr="00E6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A427D"/>
    <w:multiLevelType w:val="hybridMultilevel"/>
    <w:tmpl w:val="E91093C2"/>
    <w:lvl w:ilvl="0" w:tplc="480E8FC4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AE"/>
    <w:rsid w:val="002F11AE"/>
    <w:rsid w:val="006C7FE2"/>
    <w:rsid w:val="00722A26"/>
    <w:rsid w:val="00A31556"/>
    <w:rsid w:val="00B06BD3"/>
    <w:rsid w:val="00E06097"/>
    <w:rsid w:val="00E67B32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A80F"/>
  <w15:chartTrackingRefBased/>
  <w15:docId w15:val="{69918AEA-2814-47D0-AD77-B716899C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B3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67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12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2021-04-23T15:52:00Z</dcterms:created>
  <dcterms:modified xsi:type="dcterms:W3CDTF">2021-04-23T17:03:00Z</dcterms:modified>
</cp:coreProperties>
</file>