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3A8E" w14:textId="6A6073BF" w:rsidR="005B0772" w:rsidRPr="00EE58AD" w:rsidRDefault="005B0772" w:rsidP="005B0772">
      <w:p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УДК </w:t>
      </w:r>
      <w:r w:rsidR="00B75C22" w:rsidRPr="00B75C22">
        <w:rPr>
          <w:rFonts w:ascii="Times New Roman" w:eastAsia="Times New Roman" w:hAnsi="Times New Roman"/>
          <w:sz w:val="28"/>
          <w:szCs w:val="28"/>
          <w:lang w:val="ru-RU" w:eastAsia="ru-RU"/>
        </w:rPr>
        <w:t>631.5:632.111: 633.35</w:t>
      </w:r>
    </w:p>
    <w:p w14:paraId="720ABFF8" w14:textId="6EC62916" w:rsidR="005B0772" w:rsidRPr="001D323D" w:rsidRDefault="00AA26C6" w:rsidP="00B70E9D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A26C6">
        <w:rPr>
          <w:rFonts w:ascii="Times New Roman" w:eastAsia="Times New Roman" w:hAnsi="Times New Roman"/>
          <w:b/>
          <w:sz w:val="28"/>
          <w:szCs w:val="28"/>
        </w:rPr>
        <w:t xml:space="preserve">ЗИМОСТІЙКІСТЬ ГОРОХУ ОЗИМОГО ЗАЛЕЖНО ВІД ЕЛЕМЕНТІВ ТЕХНОЛОГІЇ ВИРОЩУВАННЯ В УМОВАХ </w:t>
      </w:r>
      <w:bookmarkStart w:id="0" w:name="_GoBack"/>
      <w:bookmarkEnd w:id="0"/>
      <w:r w:rsidRPr="00AA26C6">
        <w:rPr>
          <w:rFonts w:ascii="Times New Roman" w:eastAsia="Times New Roman" w:hAnsi="Times New Roman"/>
          <w:b/>
          <w:sz w:val="28"/>
          <w:szCs w:val="28"/>
        </w:rPr>
        <w:t xml:space="preserve">КИЇВСЬКОЇ ОБЛАСТІ </w:t>
      </w:r>
      <w:proofErr w:type="spellStart"/>
      <w:r w:rsidR="00B70E9D">
        <w:rPr>
          <w:rFonts w:ascii="Times New Roman" w:eastAsia="Times New Roman" w:hAnsi="Times New Roman"/>
          <w:b/>
          <w:sz w:val="28"/>
          <w:szCs w:val="28"/>
          <w:lang w:eastAsia="ru-RU"/>
        </w:rPr>
        <w:t>Омельчук</w:t>
      </w:r>
      <w:proofErr w:type="spellEnd"/>
      <w:r w:rsidR="00B70E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І.В. </w:t>
      </w:r>
      <w:r w:rsidR="00B70E9D" w:rsidRPr="00553BC8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5B0772" w:rsidRPr="00553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9D">
        <w:rPr>
          <w:rFonts w:ascii="Times New Roman" w:eastAsia="Times New Roman" w:hAnsi="Times New Roman"/>
          <w:sz w:val="28"/>
          <w:szCs w:val="28"/>
          <w:lang w:eastAsia="ru-RU"/>
        </w:rPr>
        <w:t>«М</w:t>
      </w:r>
      <w:r w:rsidR="005B0772">
        <w:rPr>
          <w:rFonts w:ascii="Times New Roman" w:eastAsia="Times New Roman" w:hAnsi="Times New Roman"/>
          <w:sz w:val="28"/>
          <w:szCs w:val="28"/>
          <w:lang w:eastAsia="ru-RU"/>
        </w:rPr>
        <w:t>агістр</w:t>
      </w:r>
      <w:r w:rsidR="00B70E9D">
        <w:rPr>
          <w:rFonts w:ascii="Times New Roman" w:eastAsia="Times New Roman" w:hAnsi="Times New Roman"/>
          <w:sz w:val="28"/>
          <w:szCs w:val="28"/>
          <w:lang w:eastAsia="ru-RU"/>
        </w:rPr>
        <w:t xml:space="preserve">» 2 </w:t>
      </w:r>
      <w:proofErr w:type="spellStart"/>
      <w:r w:rsidR="005B07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0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77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B70E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737B51" w14:textId="6860CD92" w:rsidR="005B0772" w:rsidRDefault="00B70E9D" w:rsidP="00B70E9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Гончар Л.М.</w:t>
      </w:r>
      <w:r w:rsidR="005B0772" w:rsidRPr="00EE58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0772" w:rsidRPr="001D323D">
        <w:rPr>
          <w:rFonts w:ascii="Times New Roman" w:eastAsia="Times New Roman" w:hAnsi="Times New Roman"/>
          <w:sz w:val="28"/>
          <w:szCs w:val="28"/>
          <w:lang w:eastAsia="ru-RU"/>
        </w:rPr>
        <w:t>кандид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 с.-</w:t>
      </w:r>
      <w:r w:rsidR="005B0772" w:rsidRPr="001D323D">
        <w:rPr>
          <w:rFonts w:ascii="Times New Roman" w:eastAsia="Times New Roman" w:hAnsi="Times New Roman"/>
          <w:sz w:val="28"/>
          <w:szCs w:val="28"/>
          <w:lang w:eastAsia="ru-RU"/>
        </w:rPr>
        <w:t>г. наук, доцент</w:t>
      </w:r>
    </w:p>
    <w:p w14:paraId="664E8D64" w14:textId="77777777" w:rsidR="005B0772" w:rsidRPr="00B70E9D" w:rsidRDefault="005B0772" w:rsidP="005B0772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0E9D">
        <w:rPr>
          <w:rFonts w:ascii="Times New Roman" w:eastAsia="Times New Roman" w:hAnsi="Times New Roman"/>
          <w:i/>
          <w:sz w:val="28"/>
          <w:szCs w:val="28"/>
          <w:lang w:eastAsia="ru-RU"/>
        </w:rPr>
        <w:t>Національний університет біоресурсів і природокористування України</w:t>
      </w:r>
    </w:p>
    <w:p w14:paraId="17D9BB1B" w14:textId="77777777" w:rsidR="00B70E9D" w:rsidRDefault="00B70E9D" w:rsidP="00FC42F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DE5A7C" w14:textId="3D420936" w:rsidR="009F5C97" w:rsidRDefault="009F5C97" w:rsidP="00FC42F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5C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Горох озимий – культура доволі нова в Україні, і тому мала кількість </w:t>
      </w:r>
      <w:proofErr w:type="spellStart"/>
      <w:r w:rsidRPr="009F5C97">
        <w:rPr>
          <w:rFonts w:ascii="Times New Roman" w:eastAsia="Times New Roman" w:hAnsi="Times New Roman"/>
          <w:bCs/>
          <w:sz w:val="28"/>
          <w:szCs w:val="28"/>
          <w:lang w:eastAsia="ru-RU"/>
        </w:rPr>
        <w:t>агровиробників</w:t>
      </w:r>
      <w:proofErr w:type="spellEnd"/>
      <w:r w:rsidRPr="009F5C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володіє знаннями про його переваги та особливості вирощування. Горох для фермерів цікавий тим, що він більш-менш рано звільняє поле. Його врожай, на відміну від сої, кукурудзи та інших культур, також можна реалізувати раніше. Також горох є добрим попередником для зернових культур та ріпаку озимого.</w:t>
      </w:r>
    </w:p>
    <w:p w14:paraId="29681F01" w14:textId="7AA4DBE7" w:rsidR="009F5C97" w:rsidRDefault="00516DA8" w:rsidP="00FC42F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DA8">
        <w:rPr>
          <w:rFonts w:ascii="Times New Roman" w:eastAsia="Times New Roman" w:hAnsi="Times New Roman"/>
          <w:bCs/>
          <w:sz w:val="28"/>
          <w:szCs w:val="28"/>
          <w:lang w:eastAsia="ru-RU"/>
        </w:rPr>
        <w:t>Розширення площ посівів гороху озимого, як і його урожайності  та якісних показників зерна зумовлене необхідністю з метою забезпечення  світових потреб у рослинному білку. Проте, потенціал цієї культури реалізований лише частково. Тому актуальності набирає удосконалення окремих елементів вирощування культури, що здатні підвищити суттєво її продуктивність, зокрема сорт, норма висіву та інокуляція насіння.</w:t>
      </w:r>
    </w:p>
    <w:p w14:paraId="0761FE3A" w14:textId="1AF991CB" w:rsidR="00FC42F6" w:rsidRDefault="00481F65" w:rsidP="00FC42F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F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Мета дослідження – </w:t>
      </w:r>
      <w:r w:rsidR="007D3837" w:rsidRPr="007D3837">
        <w:rPr>
          <w:rFonts w:ascii="Times New Roman" w:eastAsia="Times New Roman" w:hAnsi="Times New Roman"/>
          <w:bCs/>
          <w:sz w:val="28"/>
          <w:szCs w:val="28"/>
          <w:lang w:eastAsia="ru-RU"/>
        </w:rPr>
        <w:t>полягала у визначенні особливостей формування продуктивності сортів гороху озимого залежно від норми висіву та інокуляції насіння в умовах Київської області.</w:t>
      </w:r>
    </w:p>
    <w:p w14:paraId="62D6BD37" w14:textId="303739D9" w:rsidR="006F1AD9" w:rsidRDefault="007F3C14" w:rsidP="006F1AD9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F3C14">
        <w:rPr>
          <w:rFonts w:ascii="Times New Roman" w:eastAsia="Times New Roman" w:hAnsi="Times New Roman"/>
          <w:bCs/>
          <w:sz w:val="28"/>
          <w:szCs w:val="28"/>
          <w:lang w:eastAsia="ru-RU"/>
        </w:rPr>
        <w:t>Польові досліди проводилися в 2020-202</w:t>
      </w:r>
      <w:r w:rsidR="00FD5CE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F3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F3C14">
        <w:rPr>
          <w:rFonts w:ascii="Times New Roman" w:eastAsia="Times New Roman" w:hAnsi="Times New Roman"/>
          <w:bCs/>
          <w:sz w:val="28"/>
          <w:szCs w:val="28"/>
          <w:lang w:eastAsia="ru-RU"/>
        </w:rPr>
        <w:t>pp</w:t>
      </w:r>
      <w:proofErr w:type="spellEnd"/>
      <w:r w:rsidRPr="007F3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D5CE7">
        <w:rPr>
          <w:rFonts w:ascii="Times New Roman" w:eastAsia="Times New Roman" w:hAnsi="Times New Roman"/>
          <w:bCs/>
          <w:sz w:val="28"/>
          <w:szCs w:val="28"/>
          <w:lang w:eastAsia="ru-RU"/>
        </w:rPr>
        <w:t>на полях</w:t>
      </w:r>
      <w:r w:rsidR="00FB7F12" w:rsidRPr="00FB7F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СГ «Воля», </w:t>
      </w:r>
      <w:r w:rsidRPr="007F3C14">
        <w:rPr>
          <w:rFonts w:ascii="Times New Roman" w:eastAsia="Times New Roman" w:hAnsi="Times New Roman"/>
          <w:bCs/>
          <w:sz w:val="28"/>
          <w:szCs w:val="28"/>
          <w:lang w:eastAsia="ru-RU"/>
        </w:rPr>
        <w:t>які були закладені відповідно до загальноприйнятої методики польового експерименту</w:t>
      </w:r>
      <w:r w:rsidR="00667D79" w:rsidRPr="00667D7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7D79" w:rsidRPr="00667D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3D3C" w:rsidRPr="00373D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досліджень обрано </w:t>
      </w:r>
      <w:r w:rsidR="004C7167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="00373D3C" w:rsidRPr="00373D3C">
        <w:rPr>
          <w:rFonts w:ascii="Times New Roman" w:eastAsia="Times New Roman" w:hAnsi="Times New Roman"/>
          <w:sz w:val="28"/>
          <w:szCs w:val="28"/>
          <w:lang w:eastAsia="ru-RU"/>
        </w:rPr>
        <w:t xml:space="preserve"> сорт</w:t>
      </w:r>
      <w:r w:rsidR="004C7167">
        <w:rPr>
          <w:rFonts w:ascii="Times New Roman" w:eastAsia="Times New Roman" w:hAnsi="Times New Roman"/>
          <w:sz w:val="28"/>
          <w:szCs w:val="28"/>
          <w:lang w:eastAsia="ru-RU"/>
        </w:rPr>
        <w:t>и гороху озимого</w:t>
      </w:r>
      <w:r w:rsidR="00373D3C" w:rsidRPr="00373D3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C7167">
        <w:rPr>
          <w:rFonts w:ascii="Times New Roman" w:eastAsia="Times New Roman" w:hAnsi="Times New Roman"/>
          <w:sz w:val="28"/>
          <w:szCs w:val="28"/>
          <w:lang w:eastAsia="ru-RU"/>
        </w:rPr>
        <w:t xml:space="preserve">НС Мороз та </w:t>
      </w:r>
      <w:proofErr w:type="spellStart"/>
      <w:r w:rsidR="004C7167">
        <w:rPr>
          <w:rFonts w:ascii="Times New Roman" w:eastAsia="Times New Roman" w:hAnsi="Times New Roman"/>
          <w:sz w:val="28"/>
          <w:szCs w:val="28"/>
          <w:lang w:eastAsia="ru-RU"/>
        </w:rPr>
        <w:t>Космай</w:t>
      </w:r>
      <w:proofErr w:type="spellEnd"/>
      <w:r w:rsidR="00373D3C" w:rsidRPr="00373D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19A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373D3C" w:rsidRPr="00373D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роводили </w:t>
      </w:r>
      <w:r w:rsidR="002E1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передпосівну </w:t>
      </w:r>
      <w:r w:rsidR="00373D3C" w:rsidRPr="00373D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обробку </w:t>
      </w:r>
      <w:r w:rsidR="002E19A4">
        <w:rPr>
          <w:rFonts w:ascii="Times New Roman" w:hAnsi="Times New Roman"/>
          <w:color w:val="000000"/>
          <w:sz w:val="28"/>
          <w:szCs w:val="28"/>
          <w:lang w:eastAsia="ru-RU"/>
        </w:rPr>
        <w:t>насіння</w:t>
      </w:r>
      <w:r w:rsidR="00373D3C" w:rsidRPr="00373D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1863">
        <w:rPr>
          <w:rFonts w:ascii="Times New Roman" w:hAnsi="Times New Roman"/>
          <w:color w:val="000000"/>
          <w:sz w:val="28"/>
          <w:szCs w:val="28"/>
          <w:lang w:eastAsia="ru-RU"/>
        </w:rPr>
        <w:t>інокулянтом</w:t>
      </w:r>
      <w:proofErr w:type="spellEnd"/>
      <w:r w:rsidR="00973AC6" w:rsidRPr="00973A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2D6F" w:rsidRPr="00362D6F">
        <w:rPr>
          <w:rFonts w:ascii="Times New Roman" w:hAnsi="Times New Roman"/>
          <w:color w:val="000000"/>
          <w:sz w:val="28"/>
          <w:szCs w:val="28"/>
          <w:lang w:eastAsia="ru-RU"/>
        </w:rPr>
        <w:t>Ризовіт</w:t>
      </w:r>
      <w:r w:rsidR="00362D6F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proofErr w:type="spellEnd"/>
      <w:r w:rsidR="00362D6F" w:rsidRPr="00362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(200 г на 100 кг насіння)</w:t>
      </w:r>
      <w:r w:rsidR="00373D3C" w:rsidRPr="00373D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згідно схеми досліду</w:t>
      </w:r>
      <w:r w:rsidR="00362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норми висіву</w:t>
      </w:r>
      <w:r w:rsidR="00D33525">
        <w:rPr>
          <w:rFonts w:ascii="Times New Roman" w:hAnsi="Times New Roman"/>
          <w:color w:val="000000"/>
          <w:sz w:val="28"/>
          <w:szCs w:val="28"/>
          <w:lang w:eastAsia="ru-RU"/>
        </w:rPr>
        <w:t>: 800, 900 та 1000 тис. шт./га</w:t>
      </w:r>
      <w:r w:rsidR="00373D3C" w:rsidRPr="00373D3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14:paraId="334773A5" w14:textId="5359F190" w:rsidR="00606581" w:rsidRPr="00606581" w:rsidRDefault="00606581" w:rsidP="00606581">
      <w:pPr>
        <w:spacing w:line="240" w:lineRule="auto"/>
        <w:ind w:firstLine="708"/>
        <w:contextualSpacing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606581">
        <w:rPr>
          <w:rFonts w:ascii="Times New Roman" w:eastAsia="MS Mincho" w:hAnsi="Times New Roman"/>
          <w:bCs/>
          <w:sz w:val="28"/>
          <w:szCs w:val="28"/>
          <w:lang w:eastAsia="ja-JP"/>
        </w:rPr>
        <w:t>Вагомим резервом у підвищенні врожайності зерна гороху оз</w:t>
      </w:r>
      <w:r w:rsidR="003663E0">
        <w:rPr>
          <w:rFonts w:ascii="Times New Roman" w:eastAsia="MS Mincho" w:hAnsi="Times New Roman"/>
          <w:bCs/>
          <w:sz w:val="28"/>
          <w:szCs w:val="28"/>
          <w:lang w:eastAsia="ja-JP"/>
        </w:rPr>
        <w:t>им</w:t>
      </w:r>
      <w:r w:rsidRPr="0060658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ого є як найповніша реалізація потенційної продуктивності сортів за допомогою оптимізації елементів технології вирощування. Проведені нами дослідження показали можливість підвищення урожайності гороху озимого до рівня 6,5-7,0 т/га. </w:t>
      </w:r>
    </w:p>
    <w:p w14:paraId="54CA3FE4" w14:textId="6918D891" w:rsidR="003663E0" w:rsidRDefault="00606581" w:rsidP="00FC7345">
      <w:pPr>
        <w:spacing w:line="240" w:lineRule="auto"/>
        <w:ind w:firstLine="708"/>
        <w:contextualSpacing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60658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Вищу урожайність гороху озимого було отримано в сорту </w:t>
      </w:r>
      <w:proofErr w:type="spellStart"/>
      <w:r w:rsidRPr="00606581">
        <w:rPr>
          <w:rFonts w:ascii="Times New Roman" w:eastAsia="MS Mincho" w:hAnsi="Times New Roman"/>
          <w:bCs/>
          <w:sz w:val="28"/>
          <w:szCs w:val="28"/>
          <w:lang w:eastAsia="ja-JP"/>
        </w:rPr>
        <w:t>Космай</w:t>
      </w:r>
      <w:proofErr w:type="spellEnd"/>
      <w:r w:rsidRPr="0060658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за норми висіву 800 тис. </w:t>
      </w:r>
      <w:proofErr w:type="spellStart"/>
      <w:r w:rsidRPr="00606581">
        <w:rPr>
          <w:rFonts w:ascii="Times New Roman" w:eastAsia="MS Mincho" w:hAnsi="Times New Roman"/>
          <w:bCs/>
          <w:sz w:val="28"/>
          <w:szCs w:val="28"/>
          <w:lang w:eastAsia="ja-JP"/>
        </w:rPr>
        <w:t>шт</w:t>
      </w:r>
      <w:proofErr w:type="spellEnd"/>
      <w:r w:rsidRPr="00606581">
        <w:rPr>
          <w:rFonts w:ascii="Times New Roman" w:eastAsia="MS Mincho" w:hAnsi="Times New Roman"/>
          <w:bCs/>
          <w:sz w:val="28"/>
          <w:szCs w:val="28"/>
          <w:lang w:eastAsia="ja-JP"/>
        </w:rPr>
        <w:t>/га та інокуляції насіння і становила 6,59 т/га (середнє за 2021-2022 рр.). Погодні умови 2021 року були більш сприятливіші для отримання підвищеної урожайності порівняно з 2022 роком.</w:t>
      </w:r>
      <w:r w:rsidR="00FC7345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FC7345" w:rsidRPr="00FC7345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За норми висіву 800 тис. </w:t>
      </w:r>
      <w:proofErr w:type="spellStart"/>
      <w:r w:rsidR="00FC7345" w:rsidRPr="00FC7345">
        <w:rPr>
          <w:rFonts w:ascii="Times New Roman" w:eastAsia="MS Mincho" w:hAnsi="Times New Roman"/>
          <w:bCs/>
          <w:sz w:val="28"/>
          <w:szCs w:val="28"/>
          <w:lang w:eastAsia="ja-JP"/>
        </w:rPr>
        <w:t>шт</w:t>
      </w:r>
      <w:proofErr w:type="spellEnd"/>
      <w:r w:rsidR="00FC7345" w:rsidRPr="00FC7345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/га з інокуляцією насіння отримали урожайність на рівні 4,86-5,01 т/га у сорту НС Мороз, а сорту </w:t>
      </w:r>
      <w:proofErr w:type="spellStart"/>
      <w:r w:rsidR="00FC7345" w:rsidRPr="00FC7345">
        <w:rPr>
          <w:rFonts w:ascii="Times New Roman" w:eastAsia="MS Mincho" w:hAnsi="Times New Roman"/>
          <w:bCs/>
          <w:sz w:val="28"/>
          <w:szCs w:val="28"/>
          <w:lang w:eastAsia="ja-JP"/>
        </w:rPr>
        <w:t>Космай</w:t>
      </w:r>
      <w:proofErr w:type="spellEnd"/>
      <w:r w:rsidR="00FC7345" w:rsidRPr="00FC7345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– 6,39-6,79 т/га.</w:t>
      </w:r>
    </w:p>
    <w:p w14:paraId="79392F21" w14:textId="3194EBA4" w:rsidR="00FC7345" w:rsidRPr="008A6614" w:rsidRDefault="00730BD5" w:rsidP="00A12C96">
      <w:pPr>
        <w:spacing w:line="240" w:lineRule="auto"/>
        <w:ind w:firstLine="708"/>
        <w:contextualSpacing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Отже, встановлено, що в</w:t>
      </w:r>
      <w:r w:rsidR="00A12C96" w:rsidRPr="00A12C96">
        <w:rPr>
          <w:rFonts w:ascii="Times New Roman" w:eastAsia="MS Mincho" w:hAnsi="Times New Roman"/>
          <w:bCs/>
          <w:sz w:val="28"/>
          <w:szCs w:val="28"/>
          <w:lang w:eastAsia="ja-JP"/>
        </w:rPr>
        <w:t>плив сорту є істотним на урожайність був найвищим, частка його склала 64,1 % Серед досліджуваних чинників «інокуляція» мала значний вплив на продуктивність і становив 29,4 %. Частка «норми висіву» в формуванні урожайності склала лише 3,0 % і 3,5 % частка «погодні умови»</w:t>
      </w:r>
    </w:p>
    <w:sectPr w:rsidR="00FC7345" w:rsidRPr="008A6614" w:rsidSect="00EB79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DBF"/>
    <w:multiLevelType w:val="hybridMultilevel"/>
    <w:tmpl w:val="88BC02BC"/>
    <w:lvl w:ilvl="0" w:tplc="221CF8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6C"/>
    <w:rsid w:val="000C2098"/>
    <w:rsid w:val="00164D66"/>
    <w:rsid w:val="00192500"/>
    <w:rsid w:val="001B30EF"/>
    <w:rsid w:val="002E19A4"/>
    <w:rsid w:val="00362D6F"/>
    <w:rsid w:val="003663E0"/>
    <w:rsid w:val="00373D3C"/>
    <w:rsid w:val="003B65FA"/>
    <w:rsid w:val="003D60E8"/>
    <w:rsid w:val="00433407"/>
    <w:rsid w:val="00481F65"/>
    <w:rsid w:val="004C7167"/>
    <w:rsid w:val="00516DA8"/>
    <w:rsid w:val="005321EE"/>
    <w:rsid w:val="00553BC8"/>
    <w:rsid w:val="005B0772"/>
    <w:rsid w:val="00606581"/>
    <w:rsid w:val="00667D79"/>
    <w:rsid w:val="006A5333"/>
    <w:rsid w:val="006F0C5E"/>
    <w:rsid w:val="006F1AD9"/>
    <w:rsid w:val="00700C3A"/>
    <w:rsid w:val="00710994"/>
    <w:rsid w:val="00730BD5"/>
    <w:rsid w:val="0074460F"/>
    <w:rsid w:val="007D3837"/>
    <w:rsid w:val="007F3C14"/>
    <w:rsid w:val="00832B34"/>
    <w:rsid w:val="008A6614"/>
    <w:rsid w:val="008C04C4"/>
    <w:rsid w:val="008C1863"/>
    <w:rsid w:val="00973AC6"/>
    <w:rsid w:val="009B1024"/>
    <w:rsid w:val="009F5C97"/>
    <w:rsid w:val="00A10FB4"/>
    <w:rsid w:val="00A12C96"/>
    <w:rsid w:val="00A674BA"/>
    <w:rsid w:val="00A958C8"/>
    <w:rsid w:val="00AA26C6"/>
    <w:rsid w:val="00AB59DC"/>
    <w:rsid w:val="00AF02C2"/>
    <w:rsid w:val="00B70E9D"/>
    <w:rsid w:val="00B75C22"/>
    <w:rsid w:val="00BE2C6C"/>
    <w:rsid w:val="00C13211"/>
    <w:rsid w:val="00CF49A5"/>
    <w:rsid w:val="00D33525"/>
    <w:rsid w:val="00D34FA2"/>
    <w:rsid w:val="00D4792F"/>
    <w:rsid w:val="00D714F1"/>
    <w:rsid w:val="00DA4257"/>
    <w:rsid w:val="00E7637E"/>
    <w:rsid w:val="00EB79F0"/>
    <w:rsid w:val="00FB7F12"/>
    <w:rsid w:val="00FC42F6"/>
    <w:rsid w:val="00FC7345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7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B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7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Гончар</dc:creator>
  <cp:keywords/>
  <dc:description/>
  <cp:lastModifiedBy>Oleg</cp:lastModifiedBy>
  <cp:revision>46</cp:revision>
  <dcterms:created xsi:type="dcterms:W3CDTF">2021-10-18T16:30:00Z</dcterms:created>
  <dcterms:modified xsi:type="dcterms:W3CDTF">2022-11-07T20:15:00Z</dcterms:modified>
</cp:coreProperties>
</file>