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140" w:rsidRPr="004C2F52" w:rsidRDefault="00310140" w:rsidP="00310140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C2F52">
        <w:rPr>
          <w:rFonts w:ascii="Times New Roman" w:hAnsi="Times New Roman"/>
          <w:b/>
          <w:sz w:val="28"/>
          <w:szCs w:val="28"/>
          <w:lang w:val="uk-UA"/>
        </w:rPr>
        <w:t xml:space="preserve">ЗАВДАННЯ </w:t>
      </w:r>
    </w:p>
    <w:p w:rsidR="00310140" w:rsidRPr="004C2F52" w:rsidRDefault="00310140" w:rsidP="00310140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C2F52">
        <w:rPr>
          <w:rFonts w:ascii="Times New Roman" w:hAnsi="Times New Roman"/>
          <w:b/>
          <w:sz w:val="28"/>
          <w:szCs w:val="28"/>
          <w:lang w:val="uk-UA"/>
        </w:rPr>
        <w:t xml:space="preserve">для проходження виробничої (науково-дослідної) практики студенту агробіологічного факультету кафедри рослинництва ОС «Магістр» </w:t>
      </w:r>
    </w:p>
    <w:p w:rsidR="00310140" w:rsidRPr="00563A44" w:rsidRDefault="00563A44" w:rsidP="00310140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 w:rsidRPr="00563A44">
        <w:rPr>
          <w:rFonts w:ascii="Times New Roman" w:hAnsi="Times New Roman"/>
          <w:b/>
          <w:sz w:val="28"/>
          <w:szCs w:val="28"/>
          <w:u w:val="single"/>
        </w:rPr>
        <w:t xml:space="preserve">Лях </w:t>
      </w:r>
      <w:proofErr w:type="spellStart"/>
      <w:r w:rsidRPr="00563A44">
        <w:rPr>
          <w:rFonts w:ascii="Times New Roman" w:hAnsi="Times New Roman"/>
          <w:b/>
          <w:sz w:val="28"/>
          <w:szCs w:val="28"/>
          <w:u w:val="single"/>
        </w:rPr>
        <w:t>Володимир</w:t>
      </w:r>
      <w:proofErr w:type="spellEnd"/>
      <w:r w:rsidRPr="00563A44">
        <w:rPr>
          <w:rFonts w:ascii="Times New Roman" w:hAnsi="Times New Roman"/>
          <w:b/>
          <w:sz w:val="28"/>
          <w:szCs w:val="28"/>
          <w:u w:val="single"/>
          <w:lang w:val="uk-UA"/>
        </w:rPr>
        <w:t>у</w:t>
      </w:r>
      <w:r w:rsidRPr="00563A4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63A44">
        <w:rPr>
          <w:rFonts w:ascii="Times New Roman" w:hAnsi="Times New Roman"/>
          <w:b/>
          <w:sz w:val="28"/>
          <w:szCs w:val="28"/>
          <w:u w:val="single"/>
        </w:rPr>
        <w:t>Володимирович</w:t>
      </w:r>
      <w:proofErr w:type="spellEnd"/>
      <w:r w:rsidRPr="00563A44">
        <w:rPr>
          <w:rFonts w:ascii="Times New Roman" w:hAnsi="Times New Roman"/>
          <w:b/>
          <w:sz w:val="28"/>
          <w:szCs w:val="28"/>
          <w:u w:val="single"/>
          <w:lang w:val="uk-UA"/>
        </w:rPr>
        <w:t>у</w:t>
      </w:r>
      <w:r w:rsidRPr="00563A44"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563A44" w:rsidRDefault="00310140" w:rsidP="00310140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C2F52">
        <w:rPr>
          <w:rFonts w:ascii="Times New Roman" w:hAnsi="Times New Roman"/>
          <w:b/>
          <w:bCs/>
          <w:sz w:val="28"/>
          <w:szCs w:val="28"/>
          <w:lang w:val="uk-UA"/>
        </w:rPr>
        <w:t>на тему</w:t>
      </w:r>
      <w:bookmarkStart w:id="0" w:name="_GoBack"/>
      <w:bookmarkEnd w:id="0"/>
      <w:r w:rsidRPr="004C2F52">
        <w:rPr>
          <w:rFonts w:ascii="Times New Roman" w:hAnsi="Times New Roman"/>
          <w:b/>
          <w:bCs/>
          <w:sz w:val="28"/>
          <w:szCs w:val="28"/>
          <w:lang w:val="uk-UA"/>
        </w:rPr>
        <w:t xml:space="preserve"> магістерської роботи:</w:t>
      </w:r>
    </w:p>
    <w:p w:rsidR="00310140" w:rsidRDefault="00310140" w:rsidP="00310140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C2F5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310140" w:rsidRPr="00563A44" w:rsidRDefault="00563A44" w:rsidP="00310140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63A44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Pr="00563A44">
        <w:rPr>
          <w:rFonts w:ascii="Times New Roman" w:hAnsi="Times New Roman"/>
          <w:b/>
          <w:sz w:val="28"/>
          <w:szCs w:val="28"/>
        </w:rPr>
        <w:t>ПРОДУКТИВНІСТЬ СОНЯШНИКУ ЗАЛЕЖНО ВІД СПОСОБІВ СІВБИ ТА НОРМИ ВИСІВУ</w:t>
      </w:r>
      <w:r w:rsidRPr="00563A44">
        <w:rPr>
          <w:rFonts w:ascii="Times New Roman" w:hAnsi="Times New Roman"/>
          <w:b/>
          <w:bCs/>
          <w:sz w:val="28"/>
          <w:szCs w:val="28"/>
          <w:lang w:val="uk-UA"/>
        </w:rPr>
        <w:t>»</w:t>
      </w:r>
    </w:p>
    <w:p w:rsidR="00310140" w:rsidRDefault="00310140" w:rsidP="00310140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10140" w:rsidRPr="00B3269A" w:rsidRDefault="00310140" w:rsidP="00310140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3269A">
        <w:rPr>
          <w:rFonts w:ascii="Times New Roman" w:hAnsi="Times New Roman"/>
          <w:b/>
          <w:sz w:val="28"/>
          <w:szCs w:val="28"/>
          <w:lang w:val="uk-UA"/>
        </w:rPr>
        <w:t>ПРОВЕДЕННЯ ЕКСПЕРИМЕНТАЛЬНИХ ДОСЛІДЖЕНЬ</w:t>
      </w:r>
    </w:p>
    <w:p w:rsidR="00310140" w:rsidRDefault="00310140" w:rsidP="0031014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0140" w:rsidRDefault="00310140" w:rsidP="0031014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Магістр</w:t>
      </w:r>
      <w:r w:rsidRPr="00B3269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період виробничої </w:t>
      </w:r>
      <w:r w:rsidRPr="006F2DDE">
        <w:rPr>
          <w:rFonts w:ascii="Times New Roman" w:hAnsi="Times New Roman"/>
          <w:sz w:val="28"/>
          <w:szCs w:val="28"/>
          <w:lang w:val="uk-UA"/>
        </w:rPr>
        <w:t xml:space="preserve">(науково-дослідної) </w:t>
      </w:r>
      <w:r>
        <w:rPr>
          <w:rFonts w:ascii="Times New Roman" w:hAnsi="Times New Roman"/>
          <w:sz w:val="28"/>
          <w:szCs w:val="28"/>
          <w:lang w:val="uk-UA"/>
        </w:rPr>
        <w:t xml:space="preserve">практики </w:t>
      </w:r>
      <w:r w:rsidRPr="00B3269A">
        <w:rPr>
          <w:rFonts w:ascii="Times New Roman" w:hAnsi="Times New Roman"/>
          <w:sz w:val="28"/>
          <w:szCs w:val="28"/>
          <w:lang w:val="uk-UA"/>
        </w:rPr>
        <w:t xml:space="preserve">повинен досконало оволодіти методикою закладання та проведення польових досліджень у виробничих умовах, а також здійснити </w:t>
      </w:r>
      <w:r>
        <w:rPr>
          <w:rFonts w:ascii="Times New Roman" w:hAnsi="Times New Roman"/>
          <w:sz w:val="28"/>
          <w:szCs w:val="28"/>
          <w:lang w:val="uk-UA"/>
        </w:rPr>
        <w:t xml:space="preserve">дослідження відповідно схеми досліду за темою магістерської роботи. </w:t>
      </w:r>
    </w:p>
    <w:p w:rsidR="00563A44" w:rsidRPr="00563A44" w:rsidRDefault="00563A44" w:rsidP="0031014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63A44">
        <w:rPr>
          <w:rFonts w:ascii="Times New Roman" w:hAnsi="Times New Roman"/>
          <w:bCs/>
          <w:kern w:val="24"/>
          <w:sz w:val="28"/>
          <w:szCs w:val="28"/>
        </w:rPr>
        <w:t xml:space="preserve">Мета </w:t>
      </w:r>
      <w:proofErr w:type="spellStart"/>
      <w:r w:rsidRPr="00563A44">
        <w:rPr>
          <w:rFonts w:ascii="Times New Roman" w:hAnsi="Times New Roman"/>
          <w:bCs/>
          <w:kern w:val="24"/>
          <w:sz w:val="28"/>
          <w:szCs w:val="28"/>
        </w:rPr>
        <w:t>дослідження</w:t>
      </w:r>
      <w:proofErr w:type="spellEnd"/>
      <w:r w:rsidRPr="00563A44">
        <w:rPr>
          <w:rFonts w:ascii="Times New Roman" w:hAnsi="Times New Roman"/>
          <w:kern w:val="24"/>
          <w:sz w:val="28"/>
          <w:szCs w:val="28"/>
        </w:rPr>
        <w:t xml:space="preserve"> – </w:t>
      </w:r>
      <w:proofErr w:type="spellStart"/>
      <w:r w:rsidRPr="00563A44">
        <w:rPr>
          <w:rFonts w:ascii="Times New Roman" w:eastAsia="+mn-ea" w:hAnsi="Times New Roman"/>
          <w:kern w:val="24"/>
          <w:sz w:val="28"/>
          <w:szCs w:val="28"/>
        </w:rPr>
        <w:t>встановити</w:t>
      </w:r>
      <w:proofErr w:type="spellEnd"/>
      <w:r w:rsidRPr="00563A44">
        <w:rPr>
          <w:rFonts w:ascii="Times New Roman" w:eastAsia="+mn-ea" w:hAnsi="Times New Roman"/>
          <w:kern w:val="24"/>
          <w:sz w:val="28"/>
          <w:szCs w:val="28"/>
        </w:rPr>
        <w:t xml:space="preserve"> </w:t>
      </w:r>
      <w:proofErr w:type="spellStart"/>
      <w:r w:rsidRPr="00563A44">
        <w:rPr>
          <w:rFonts w:ascii="Times New Roman" w:eastAsia="+mn-ea" w:hAnsi="Times New Roman"/>
          <w:kern w:val="24"/>
          <w:sz w:val="28"/>
          <w:szCs w:val="28"/>
        </w:rPr>
        <w:t>вплив</w:t>
      </w:r>
      <w:proofErr w:type="spellEnd"/>
      <w:r w:rsidRPr="00563A44">
        <w:rPr>
          <w:rFonts w:ascii="Times New Roman" w:eastAsia="+mn-ea" w:hAnsi="Times New Roman"/>
          <w:kern w:val="24"/>
          <w:sz w:val="28"/>
          <w:szCs w:val="28"/>
        </w:rPr>
        <w:t xml:space="preserve"> </w:t>
      </w:r>
      <w:proofErr w:type="spellStart"/>
      <w:r w:rsidRPr="00563A44">
        <w:rPr>
          <w:rFonts w:ascii="Times New Roman" w:eastAsia="+mn-ea" w:hAnsi="Times New Roman"/>
          <w:kern w:val="24"/>
          <w:sz w:val="28"/>
          <w:szCs w:val="28"/>
        </w:rPr>
        <w:t>способів</w:t>
      </w:r>
      <w:proofErr w:type="spellEnd"/>
      <w:r w:rsidRPr="00563A44">
        <w:rPr>
          <w:rFonts w:ascii="Times New Roman" w:eastAsia="+mn-ea" w:hAnsi="Times New Roman"/>
          <w:kern w:val="24"/>
          <w:sz w:val="28"/>
          <w:szCs w:val="28"/>
        </w:rPr>
        <w:t xml:space="preserve"> </w:t>
      </w:r>
      <w:proofErr w:type="spellStart"/>
      <w:r w:rsidRPr="00563A44">
        <w:rPr>
          <w:rFonts w:ascii="Times New Roman" w:eastAsia="+mn-ea" w:hAnsi="Times New Roman"/>
          <w:kern w:val="24"/>
          <w:sz w:val="28"/>
          <w:szCs w:val="28"/>
        </w:rPr>
        <w:t>сівби</w:t>
      </w:r>
      <w:proofErr w:type="spellEnd"/>
      <w:r w:rsidRPr="00563A44">
        <w:rPr>
          <w:rFonts w:ascii="Times New Roman" w:eastAsia="+mn-ea" w:hAnsi="Times New Roman"/>
          <w:kern w:val="24"/>
          <w:sz w:val="28"/>
          <w:szCs w:val="28"/>
        </w:rPr>
        <w:t xml:space="preserve"> та норм </w:t>
      </w:r>
      <w:proofErr w:type="spellStart"/>
      <w:r w:rsidRPr="00563A44">
        <w:rPr>
          <w:rFonts w:ascii="Times New Roman" w:eastAsia="+mn-ea" w:hAnsi="Times New Roman"/>
          <w:kern w:val="24"/>
          <w:sz w:val="28"/>
          <w:szCs w:val="28"/>
        </w:rPr>
        <w:t>висіву</w:t>
      </w:r>
      <w:proofErr w:type="spellEnd"/>
      <w:r w:rsidRPr="00563A44">
        <w:rPr>
          <w:rFonts w:ascii="Times New Roman" w:eastAsia="+mn-ea" w:hAnsi="Times New Roman"/>
          <w:kern w:val="24"/>
          <w:sz w:val="28"/>
          <w:szCs w:val="28"/>
        </w:rPr>
        <w:t xml:space="preserve"> </w:t>
      </w:r>
      <w:proofErr w:type="spellStart"/>
      <w:r w:rsidRPr="00563A44">
        <w:rPr>
          <w:rFonts w:ascii="Times New Roman" w:eastAsia="+mn-ea" w:hAnsi="Times New Roman"/>
          <w:kern w:val="24"/>
          <w:sz w:val="28"/>
          <w:szCs w:val="28"/>
        </w:rPr>
        <w:t>насіння</w:t>
      </w:r>
      <w:proofErr w:type="spellEnd"/>
      <w:r w:rsidRPr="00563A44">
        <w:rPr>
          <w:rFonts w:ascii="Times New Roman" w:eastAsia="+mn-ea" w:hAnsi="Times New Roman"/>
          <w:kern w:val="24"/>
          <w:sz w:val="28"/>
          <w:szCs w:val="28"/>
        </w:rPr>
        <w:t xml:space="preserve"> </w:t>
      </w:r>
      <w:proofErr w:type="spellStart"/>
      <w:r w:rsidRPr="00563A44">
        <w:rPr>
          <w:rFonts w:ascii="Times New Roman" w:eastAsia="+mn-ea" w:hAnsi="Times New Roman"/>
          <w:kern w:val="24"/>
          <w:sz w:val="28"/>
          <w:szCs w:val="28"/>
        </w:rPr>
        <w:t>соняшнику</w:t>
      </w:r>
      <w:proofErr w:type="spellEnd"/>
      <w:r w:rsidRPr="00563A44">
        <w:rPr>
          <w:rFonts w:ascii="Times New Roman" w:eastAsia="+mn-ea" w:hAnsi="Times New Roman"/>
          <w:kern w:val="24"/>
          <w:sz w:val="28"/>
          <w:szCs w:val="28"/>
        </w:rPr>
        <w:t xml:space="preserve"> на </w:t>
      </w:r>
      <w:proofErr w:type="spellStart"/>
      <w:r w:rsidRPr="00563A44">
        <w:rPr>
          <w:rFonts w:ascii="Times New Roman" w:eastAsia="+mn-ea" w:hAnsi="Times New Roman"/>
          <w:kern w:val="24"/>
          <w:sz w:val="28"/>
          <w:szCs w:val="28"/>
        </w:rPr>
        <w:t>його</w:t>
      </w:r>
      <w:proofErr w:type="spellEnd"/>
      <w:r w:rsidRPr="00563A44">
        <w:rPr>
          <w:rFonts w:ascii="Times New Roman" w:eastAsia="+mn-ea" w:hAnsi="Times New Roman"/>
          <w:kern w:val="24"/>
          <w:sz w:val="28"/>
          <w:szCs w:val="28"/>
        </w:rPr>
        <w:t xml:space="preserve"> </w:t>
      </w:r>
      <w:proofErr w:type="spellStart"/>
      <w:r w:rsidRPr="00563A44">
        <w:rPr>
          <w:rFonts w:ascii="Times New Roman" w:eastAsia="+mn-ea" w:hAnsi="Times New Roman"/>
          <w:kern w:val="24"/>
          <w:sz w:val="28"/>
          <w:szCs w:val="28"/>
        </w:rPr>
        <w:t>продуктивність</w:t>
      </w:r>
      <w:proofErr w:type="spellEnd"/>
      <w:r w:rsidRPr="00563A44">
        <w:rPr>
          <w:rFonts w:ascii="Times New Roman" w:eastAsia="+mn-ea" w:hAnsi="Times New Roman"/>
          <w:kern w:val="24"/>
          <w:sz w:val="28"/>
          <w:szCs w:val="28"/>
        </w:rPr>
        <w:t xml:space="preserve"> в </w:t>
      </w:r>
      <w:proofErr w:type="spellStart"/>
      <w:r w:rsidRPr="00563A44">
        <w:rPr>
          <w:rFonts w:ascii="Times New Roman" w:eastAsia="+mn-ea" w:hAnsi="Times New Roman"/>
          <w:kern w:val="24"/>
          <w:sz w:val="28"/>
          <w:szCs w:val="28"/>
        </w:rPr>
        <w:t>умовах</w:t>
      </w:r>
      <w:proofErr w:type="spellEnd"/>
      <w:r w:rsidRPr="00563A44">
        <w:rPr>
          <w:rFonts w:ascii="Times New Roman" w:eastAsia="+mn-ea" w:hAnsi="Times New Roman"/>
          <w:kern w:val="24"/>
          <w:sz w:val="28"/>
          <w:szCs w:val="28"/>
        </w:rPr>
        <w:t xml:space="preserve"> </w:t>
      </w:r>
      <w:proofErr w:type="spellStart"/>
      <w:r w:rsidRPr="00563A44">
        <w:rPr>
          <w:rFonts w:ascii="Times New Roman" w:eastAsia="+mn-ea" w:hAnsi="Times New Roman"/>
          <w:kern w:val="24"/>
          <w:sz w:val="28"/>
          <w:szCs w:val="28"/>
        </w:rPr>
        <w:t>товариства</w:t>
      </w:r>
      <w:proofErr w:type="spellEnd"/>
      <w:r w:rsidRPr="00563A44">
        <w:rPr>
          <w:rFonts w:ascii="Times New Roman" w:eastAsia="+mn-ea" w:hAnsi="Times New Roman"/>
          <w:kern w:val="24"/>
          <w:sz w:val="28"/>
          <w:szCs w:val="28"/>
        </w:rPr>
        <w:t xml:space="preserve"> з </w:t>
      </w:r>
      <w:proofErr w:type="spellStart"/>
      <w:r w:rsidRPr="00563A44">
        <w:rPr>
          <w:rFonts w:ascii="Times New Roman" w:eastAsia="+mn-ea" w:hAnsi="Times New Roman"/>
          <w:kern w:val="24"/>
          <w:sz w:val="28"/>
          <w:szCs w:val="28"/>
        </w:rPr>
        <w:t>обмеженою</w:t>
      </w:r>
      <w:proofErr w:type="spellEnd"/>
      <w:r w:rsidRPr="00563A44">
        <w:rPr>
          <w:rFonts w:ascii="Times New Roman" w:eastAsia="+mn-ea" w:hAnsi="Times New Roman"/>
          <w:kern w:val="24"/>
          <w:sz w:val="28"/>
          <w:szCs w:val="28"/>
        </w:rPr>
        <w:t xml:space="preserve"> </w:t>
      </w:r>
      <w:proofErr w:type="spellStart"/>
      <w:r w:rsidRPr="00563A44">
        <w:rPr>
          <w:rFonts w:ascii="Times New Roman" w:eastAsia="+mn-ea" w:hAnsi="Times New Roman"/>
          <w:kern w:val="24"/>
          <w:sz w:val="28"/>
          <w:szCs w:val="28"/>
        </w:rPr>
        <w:t>відповідальністю</w:t>
      </w:r>
      <w:proofErr w:type="spellEnd"/>
      <w:proofErr w:type="gramStart"/>
      <w:r w:rsidRPr="00563A44">
        <w:rPr>
          <w:rFonts w:ascii="Times New Roman" w:eastAsia="+mn-ea" w:hAnsi="Times New Roman"/>
          <w:kern w:val="24"/>
          <w:sz w:val="28"/>
          <w:szCs w:val="28"/>
        </w:rPr>
        <w:t xml:space="preserve">   «</w:t>
      </w:r>
      <w:proofErr w:type="gramEnd"/>
      <w:r w:rsidRPr="00563A44">
        <w:rPr>
          <w:rFonts w:ascii="Times New Roman" w:eastAsia="+mn-ea" w:hAnsi="Times New Roman"/>
          <w:kern w:val="24"/>
          <w:sz w:val="28"/>
          <w:szCs w:val="28"/>
        </w:rPr>
        <w:t>РУТА-ПЛЮС»</w:t>
      </w:r>
    </w:p>
    <w:p w:rsidR="00310140" w:rsidRDefault="00310140" w:rsidP="0031014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Завдання:</w:t>
      </w:r>
    </w:p>
    <w:p w:rsidR="00310140" w:rsidRDefault="004821B4" w:rsidP="0031014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Опрацювати літературні джерела вітчизняних та зарубіжних вчених та</w:t>
      </w:r>
      <w:r w:rsidR="00310140">
        <w:rPr>
          <w:rFonts w:ascii="Times New Roman" w:hAnsi="Times New Roman"/>
          <w:sz w:val="28"/>
          <w:szCs w:val="28"/>
          <w:lang w:val="uk-UA"/>
        </w:rPr>
        <w:t xml:space="preserve"> підготувати огляд літератури.</w:t>
      </w:r>
    </w:p>
    <w:p w:rsidR="00310140" w:rsidRDefault="00310140" w:rsidP="0031014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21B4">
        <w:rPr>
          <w:rFonts w:ascii="Times New Roman" w:hAnsi="Times New Roman"/>
          <w:sz w:val="28"/>
          <w:szCs w:val="28"/>
          <w:lang w:val="uk-UA"/>
        </w:rPr>
        <w:t>Зробити аналіз</w:t>
      </w:r>
      <w:r>
        <w:rPr>
          <w:rFonts w:ascii="Times New Roman" w:hAnsi="Times New Roman"/>
          <w:sz w:val="28"/>
          <w:szCs w:val="28"/>
          <w:lang w:val="uk-UA"/>
        </w:rPr>
        <w:t xml:space="preserve"> ґрунтов</w:t>
      </w:r>
      <w:r w:rsidR="004821B4">
        <w:rPr>
          <w:rFonts w:ascii="Times New Roman" w:hAnsi="Times New Roman"/>
          <w:sz w:val="28"/>
          <w:szCs w:val="28"/>
          <w:lang w:val="uk-UA"/>
        </w:rPr>
        <w:t>их</w:t>
      </w:r>
      <w:r>
        <w:rPr>
          <w:rFonts w:ascii="Times New Roman" w:hAnsi="Times New Roman"/>
          <w:sz w:val="28"/>
          <w:szCs w:val="28"/>
          <w:lang w:val="uk-UA"/>
        </w:rPr>
        <w:t xml:space="preserve"> та кліматичн</w:t>
      </w:r>
      <w:r w:rsidR="004821B4">
        <w:rPr>
          <w:rFonts w:ascii="Times New Roman" w:hAnsi="Times New Roman"/>
          <w:sz w:val="28"/>
          <w:szCs w:val="28"/>
          <w:lang w:val="uk-UA"/>
        </w:rPr>
        <w:t>их умов</w:t>
      </w:r>
      <w:r>
        <w:rPr>
          <w:rFonts w:ascii="Times New Roman" w:hAnsi="Times New Roman"/>
          <w:sz w:val="28"/>
          <w:szCs w:val="28"/>
          <w:lang w:val="uk-UA"/>
        </w:rPr>
        <w:t xml:space="preserve"> років досліджень.</w:t>
      </w:r>
    </w:p>
    <w:p w:rsidR="00310140" w:rsidRPr="008350A6" w:rsidRDefault="00310140" w:rsidP="0031014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4821B4">
        <w:rPr>
          <w:rFonts w:ascii="Times New Roman" w:hAnsi="Times New Roman"/>
          <w:sz w:val="28"/>
          <w:szCs w:val="28"/>
          <w:lang w:val="uk-UA"/>
        </w:rPr>
        <w:t>иявити</w:t>
      </w:r>
      <w:r>
        <w:rPr>
          <w:rFonts w:ascii="Times New Roman" w:hAnsi="Times New Roman"/>
          <w:sz w:val="28"/>
          <w:szCs w:val="28"/>
          <w:lang w:val="uk-UA"/>
        </w:rPr>
        <w:t xml:space="preserve"> вплив ґрунтово-кліматичних умов регіону на реалізацію генетичного потенціалу продуктивності </w:t>
      </w:r>
      <w:r w:rsidR="004821B4">
        <w:rPr>
          <w:rFonts w:ascii="Times New Roman" w:hAnsi="Times New Roman"/>
          <w:sz w:val="28"/>
          <w:szCs w:val="28"/>
          <w:lang w:val="uk-UA"/>
        </w:rPr>
        <w:t>гібридів соняшнику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310140" w:rsidRPr="008350A6" w:rsidRDefault="00310140" w:rsidP="0031014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Провести фенологічні спостереження за фазами росту та розвитку рослин </w:t>
      </w:r>
      <w:r w:rsidR="004821B4">
        <w:rPr>
          <w:rFonts w:ascii="Times New Roman" w:hAnsi="Times New Roman"/>
          <w:bCs/>
          <w:sz w:val="28"/>
          <w:szCs w:val="28"/>
          <w:lang w:val="uk-UA"/>
        </w:rPr>
        <w:t>соняшнику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310140" w:rsidRDefault="004821B4" w:rsidP="0031014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Проаналізувати</w:t>
      </w:r>
      <w:r w:rsidR="00310140">
        <w:rPr>
          <w:rFonts w:ascii="Times New Roman" w:hAnsi="Times New Roman"/>
          <w:sz w:val="28"/>
          <w:szCs w:val="28"/>
          <w:lang w:val="uk-UA"/>
        </w:rPr>
        <w:t xml:space="preserve"> польову схожість та виживання рослин після появи повних сходів та у фазу повної стиглості;</w:t>
      </w:r>
    </w:p>
    <w:p w:rsidR="00310140" w:rsidRDefault="00310140" w:rsidP="0031014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Встановити вплив способу</w:t>
      </w:r>
      <w:r w:rsidR="004821B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сівби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норми висіву на динаміку показників площі листкової поверхні та фотосинтетичного потенціалу </w:t>
      </w:r>
      <w:r w:rsidR="004821B4">
        <w:rPr>
          <w:rFonts w:ascii="Times New Roman" w:eastAsia="Times New Roman" w:hAnsi="Times New Roman"/>
          <w:sz w:val="28"/>
          <w:szCs w:val="28"/>
          <w:lang w:val="uk-UA" w:eastAsia="ru-RU"/>
        </w:rPr>
        <w:t>гібридів соняшнику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310140" w:rsidRDefault="00310140" w:rsidP="0031014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Виявити вплив елементів технології вирощування на динаміку біометричних показники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досліджувальної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культури.</w:t>
      </w:r>
    </w:p>
    <w:p w:rsidR="00310140" w:rsidRDefault="00310140" w:rsidP="0031014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Провести аналіз структурних показників на формування елементів продуктивності </w:t>
      </w:r>
      <w:r w:rsidR="004821B4">
        <w:rPr>
          <w:rFonts w:ascii="Times New Roman" w:eastAsia="Times New Roman" w:hAnsi="Times New Roman"/>
          <w:sz w:val="28"/>
          <w:szCs w:val="28"/>
          <w:lang w:val="uk-UA" w:eastAsia="ru-RU"/>
        </w:rPr>
        <w:t>гібридів соняшнику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310140" w:rsidRPr="002D09A0" w:rsidRDefault="00310140" w:rsidP="0031014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На основі отриманих результатів зробити висновки та пропозиції виробництву</w:t>
      </w:r>
    </w:p>
    <w:p w:rsidR="00310140" w:rsidRDefault="00310140" w:rsidP="0031014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10140" w:rsidRDefault="00310140" w:rsidP="0031014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ПРИЙНЯТИ ДО УВАГИ:  ВСІ РЕЗУЛЬТАТИ ДОСЛІДЖЕНЬ БУДУТЬ ВИКОРИСТАННІ В МАГІСТЕРСЬКІЙ РОБОТІ! </w:t>
      </w:r>
    </w:p>
    <w:p w:rsidR="00310140" w:rsidRPr="00ED6D09" w:rsidRDefault="00310140" w:rsidP="0031014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 написанні звіту ознайомитися з </w:t>
      </w:r>
      <w:r w:rsidRPr="00ED6D09">
        <w:rPr>
          <w:rFonts w:ascii="Times New Roman" w:hAnsi="Times New Roman"/>
          <w:sz w:val="28"/>
          <w:szCs w:val="28"/>
          <w:lang w:val="uk-UA"/>
        </w:rPr>
        <w:t>Положення про підготовку і захист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D09">
        <w:rPr>
          <w:rFonts w:ascii="Times New Roman" w:hAnsi="Times New Roman"/>
          <w:sz w:val="28"/>
          <w:szCs w:val="28"/>
          <w:lang w:val="uk-UA"/>
        </w:rPr>
        <w:t>магістерської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D09">
        <w:rPr>
          <w:rFonts w:ascii="Times New Roman" w:hAnsi="Times New Roman"/>
          <w:sz w:val="28"/>
          <w:szCs w:val="28"/>
          <w:lang w:val="uk-UA"/>
        </w:rPr>
        <w:t>роботи в НУБіП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D09">
        <w:rPr>
          <w:rFonts w:ascii="Times New Roman" w:hAnsi="Times New Roman"/>
          <w:sz w:val="28"/>
          <w:szCs w:val="28"/>
          <w:lang w:val="uk-UA"/>
        </w:rPr>
        <w:t>України (</w:t>
      </w:r>
      <w:hyperlink r:id="rId5" w:history="1">
        <w:r w:rsidRPr="006544E2">
          <w:rPr>
            <w:rStyle w:val="a4"/>
            <w:rFonts w:ascii="Times New Roman" w:hAnsi="Times New Roman"/>
            <w:sz w:val="28"/>
            <w:szCs w:val="28"/>
            <w:lang w:val="uk-UA"/>
          </w:rPr>
          <w:t>https://nubip.edu.ua/sites/default/files/u284/16_polozhennya_pro_napis._mag.kvalifikaciynoyi_roboti_2021.pdf</w:t>
        </w:r>
      </w:hyperlink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D6D09">
        <w:rPr>
          <w:rFonts w:ascii="Times New Roman" w:hAnsi="Times New Roman"/>
          <w:sz w:val="28"/>
          <w:szCs w:val="28"/>
          <w:lang w:val="uk-UA"/>
        </w:rPr>
        <w:t>) та Положенням про порядок перевірки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D09">
        <w:rPr>
          <w:rFonts w:ascii="Times New Roman" w:hAnsi="Times New Roman"/>
          <w:sz w:val="28"/>
          <w:szCs w:val="28"/>
          <w:lang w:val="uk-UA"/>
        </w:rPr>
        <w:t>наукових, навчально-методичних, дисертаційних, магістерських, бакалаврських та інших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D09">
        <w:rPr>
          <w:rFonts w:ascii="Times New Roman" w:hAnsi="Times New Roman"/>
          <w:sz w:val="28"/>
          <w:szCs w:val="28"/>
          <w:lang w:val="uk-UA"/>
        </w:rPr>
        <w:t>робіт на наявність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D09">
        <w:rPr>
          <w:rFonts w:ascii="Times New Roman" w:hAnsi="Times New Roman"/>
          <w:sz w:val="28"/>
          <w:szCs w:val="28"/>
          <w:lang w:val="uk-UA"/>
        </w:rPr>
        <w:t>плагіату в НУБіП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D09">
        <w:rPr>
          <w:rFonts w:ascii="Times New Roman" w:hAnsi="Times New Roman"/>
          <w:sz w:val="28"/>
          <w:szCs w:val="28"/>
          <w:lang w:val="uk-UA"/>
        </w:rPr>
        <w:t xml:space="preserve">України (оновлене)за посиланням: </w:t>
      </w:r>
      <w:hyperlink r:id="rId6" w:tooltip="https://nubip.edu.ua/node/12654" w:history="1">
        <w:r w:rsidRPr="00C61D54">
          <w:rPr>
            <w:rStyle w:val="a4"/>
            <w:rFonts w:ascii="Times New Roman" w:hAnsi="Times New Roman"/>
            <w:sz w:val="28"/>
            <w:szCs w:val="28"/>
          </w:rPr>
          <w:t>https</w:t>
        </w:r>
        <w:r w:rsidRPr="00ED6D09">
          <w:rPr>
            <w:rStyle w:val="a4"/>
            <w:rFonts w:ascii="Times New Roman" w:hAnsi="Times New Roman"/>
            <w:sz w:val="28"/>
            <w:szCs w:val="28"/>
            <w:lang w:val="uk-UA"/>
          </w:rPr>
          <w:t>://</w:t>
        </w:r>
        <w:r w:rsidRPr="00C61D54">
          <w:rPr>
            <w:rStyle w:val="a4"/>
            <w:rFonts w:ascii="Times New Roman" w:hAnsi="Times New Roman"/>
            <w:sz w:val="28"/>
            <w:szCs w:val="28"/>
          </w:rPr>
          <w:t>nubip</w:t>
        </w:r>
        <w:r w:rsidRPr="00ED6D09">
          <w:rPr>
            <w:rStyle w:val="a4"/>
            <w:rFonts w:ascii="Times New Roman" w:hAnsi="Times New Roman"/>
            <w:sz w:val="28"/>
            <w:szCs w:val="28"/>
            <w:lang w:val="uk-UA"/>
          </w:rPr>
          <w:t>.</w:t>
        </w:r>
        <w:r w:rsidRPr="00C61D54">
          <w:rPr>
            <w:rStyle w:val="a4"/>
            <w:rFonts w:ascii="Times New Roman" w:hAnsi="Times New Roman"/>
            <w:sz w:val="28"/>
            <w:szCs w:val="28"/>
          </w:rPr>
          <w:t>edu</w:t>
        </w:r>
        <w:r w:rsidRPr="00ED6D09">
          <w:rPr>
            <w:rStyle w:val="a4"/>
            <w:rFonts w:ascii="Times New Roman" w:hAnsi="Times New Roman"/>
            <w:sz w:val="28"/>
            <w:szCs w:val="28"/>
            <w:lang w:val="uk-UA"/>
          </w:rPr>
          <w:t>.</w:t>
        </w:r>
        <w:r w:rsidRPr="00C61D54">
          <w:rPr>
            <w:rStyle w:val="a4"/>
            <w:rFonts w:ascii="Times New Roman" w:hAnsi="Times New Roman"/>
            <w:sz w:val="28"/>
            <w:szCs w:val="28"/>
          </w:rPr>
          <w:t>ua</w:t>
        </w:r>
        <w:r w:rsidRPr="00ED6D09">
          <w:rPr>
            <w:rStyle w:val="a4"/>
            <w:rFonts w:ascii="Times New Roman" w:hAnsi="Times New Roman"/>
            <w:sz w:val="28"/>
            <w:szCs w:val="28"/>
            <w:lang w:val="uk-UA"/>
          </w:rPr>
          <w:t>/</w:t>
        </w:r>
        <w:r w:rsidRPr="00C61D54">
          <w:rPr>
            <w:rStyle w:val="a4"/>
            <w:rFonts w:ascii="Times New Roman" w:hAnsi="Times New Roman"/>
            <w:sz w:val="28"/>
            <w:szCs w:val="28"/>
          </w:rPr>
          <w:t>node</w:t>
        </w:r>
        <w:r w:rsidRPr="00ED6D09">
          <w:rPr>
            <w:rStyle w:val="a4"/>
            <w:rFonts w:ascii="Times New Roman" w:hAnsi="Times New Roman"/>
            <w:sz w:val="28"/>
            <w:szCs w:val="28"/>
            <w:lang w:val="uk-UA"/>
          </w:rPr>
          <w:t>/12654</w:t>
        </w:r>
      </w:hyperlink>
    </w:p>
    <w:p w:rsidR="00310140" w:rsidRPr="00ED6D09" w:rsidRDefault="00310140" w:rsidP="00310140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10140" w:rsidRPr="00B3269A" w:rsidRDefault="00310140" w:rsidP="00310140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3269A">
        <w:rPr>
          <w:rFonts w:ascii="Times New Roman" w:hAnsi="Times New Roman"/>
          <w:b/>
          <w:sz w:val="28"/>
          <w:szCs w:val="28"/>
          <w:lang w:val="uk-UA"/>
        </w:rPr>
        <w:t>ЗВЕРНУТИ УВАГУ!!!!</w:t>
      </w:r>
    </w:p>
    <w:p w:rsidR="00310140" w:rsidRDefault="00310140" w:rsidP="0031014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42151">
        <w:rPr>
          <w:rFonts w:ascii="Times New Roman" w:eastAsia="Times New Roman" w:hAnsi="Times New Roman"/>
          <w:sz w:val="28"/>
          <w:szCs w:val="28"/>
          <w:lang w:val="uk-UA" w:eastAsia="ru-RU"/>
        </w:rPr>
        <w:t>До кінця практики здати звіт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щоденник у роздрукованому вигляді науковому </w:t>
      </w:r>
      <w:r w:rsidRPr="00E42151">
        <w:rPr>
          <w:rFonts w:ascii="Times New Roman" w:eastAsia="Times New Roman" w:hAnsi="Times New Roman"/>
          <w:sz w:val="28"/>
          <w:szCs w:val="28"/>
          <w:lang w:val="uk-UA" w:eastAsia="ru-RU"/>
        </w:rPr>
        <w:t>керівнику практики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42151">
        <w:rPr>
          <w:rFonts w:ascii="Times New Roman" w:eastAsia="Times New Roman" w:hAnsi="Times New Roman"/>
          <w:sz w:val="28"/>
          <w:szCs w:val="28"/>
          <w:lang w:val="uk-UA" w:eastAsia="ru-RU"/>
        </w:rPr>
        <w:t>від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університету на перевірку для </w:t>
      </w:r>
      <w:r w:rsidRPr="00E42151">
        <w:rPr>
          <w:rFonts w:ascii="Times New Roman" w:eastAsia="Times New Roman" w:hAnsi="Times New Roman"/>
          <w:sz w:val="28"/>
          <w:szCs w:val="28"/>
          <w:lang w:val="uk-UA"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тримання відгуку.</w:t>
      </w:r>
    </w:p>
    <w:p w:rsidR="00310140" w:rsidRPr="00B3269A" w:rsidRDefault="00310140" w:rsidP="0031014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42151">
        <w:rPr>
          <w:rFonts w:ascii="Times New Roman" w:eastAsia="Times New Roman" w:hAnsi="Times New Roman"/>
          <w:sz w:val="28"/>
          <w:szCs w:val="28"/>
          <w:lang w:val="uk-UA" w:eastAsia="ru-RU"/>
        </w:rPr>
        <w:t>Виїжджаючи з місця практики, відмітити в повідомленні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42151">
        <w:rPr>
          <w:rFonts w:ascii="Times New Roman" w:eastAsia="Times New Roman" w:hAnsi="Times New Roman"/>
          <w:sz w:val="28"/>
          <w:szCs w:val="28"/>
          <w:lang w:val="uk-UA" w:eastAsia="ru-RU"/>
        </w:rPr>
        <w:t>дату виїзду,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завірити її підписом керівника та печаткою господарства.  На титульній сторінці звіту та в щоденнику поставити печатки від господарства, де проходили практику.</w:t>
      </w:r>
    </w:p>
    <w:p w:rsidR="00310140" w:rsidRPr="00B3269A" w:rsidRDefault="00310140" w:rsidP="0031014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3269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Після закінчення практики в установлений термін </w:t>
      </w:r>
      <w:r w:rsidRPr="004821B4">
        <w:rPr>
          <w:rFonts w:ascii="Times New Roman" w:eastAsia="Times New Roman" w:hAnsi="Times New Roman"/>
          <w:b/>
          <w:color w:val="FF0000"/>
          <w:sz w:val="28"/>
          <w:szCs w:val="28"/>
          <w:lang w:val="uk-UA" w:eastAsia="ru-RU"/>
        </w:rPr>
        <w:t>(</w:t>
      </w:r>
      <w:r w:rsidRPr="007666F4">
        <w:rPr>
          <w:rFonts w:ascii="Times New Roman" w:eastAsia="Times New Roman" w:hAnsi="Times New Roman"/>
          <w:b/>
          <w:color w:val="FF0000"/>
          <w:sz w:val="28"/>
          <w:szCs w:val="28"/>
          <w:lang w:val="uk-UA" w:eastAsia="ru-RU"/>
        </w:rPr>
        <w:t>20-21 липня 2023 року)</w:t>
      </w:r>
      <w:r w:rsidRPr="007666F4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,</w:t>
      </w:r>
      <w:r w:rsidRPr="00B3269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зазначений у наказі про проходження виробничої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Pr="00806333">
        <w:rPr>
          <w:rFonts w:ascii="Times New Roman" w:eastAsia="Times New Roman" w:hAnsi="Times New Roman"/>
          <w:sz w:val="28"/>
          <w:szCs w:val="28"/>
          <w:lang w:val="uk-UA" w:eastAsia="ru-RU"/>
        </w:rPr>
        <w:t>науково-дослідної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</w:t>
      </w:r>
      <w:r w:rsidRPr="00B3269A">
        <w:rPr>
          <w:rFonts w:ascii="Times New Roman" w:eastAsia="Times New Roman" w:hAnsi="Times New Roman"/>
          <w:sz w:val="28"/>
          <w:szCs w:val="28"/>
          <w:lang w:val="uk-UA" w:eastAsia="ru-RU"/>
        </w:rPr>
        <w:t>практики, захистити звіт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здати щоденник</w:t>
      </w:r>
      <w:r w:rsidRPr="00B3269A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 захисту звітів допускаються магістри лише за наявності роздрукованого звіту з відгуком керівника.</w:t>
      </w:r>
    </w:p>
    <w:p w:rsidR="00310140" w:rsidRDefault="00310140" w:rsidP="0031014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3269A">
        <w:rPr>
          <w:rFonts w:ascii="Times New Roman" w:eastAsia="Times New Roman" w:hAnsi="Times New Roman"/>
          <w:sz w:val="28"/>
          <w:szCs w:val="28"/>
          <w:lang w:val="uk-UA" w:eastAsia="ru-RU"/>
        </w:rPr>
        <w:t>Звіти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щоденник</w:t>
      </w:r>
      <w:r w:rsidRPr="00B3269A">
        <w:rPr>
          <w:rFonts w:ascii="Times New Roman" w:eastAsia="Times New Roman" w:hAnsi="Times New Roman"/>
          <w:sz w:val="28"/>
          <w:szCs w:val="28"/>
          <w:lang w:val="uk-UA" w:eastAsia="ru-RU"/>
        </w:rPr>
        <w:t>, як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 не завірені на місці практики та не відповідають вимогам </w:t>
      </w:r>
      <w:r w:rsidRPr="00B3269A">
        <w:rPr>
          <w:rFonts w:ascii="Times New Roman" w:eastAsia="Times New Roman" w:hAnsi="Times New Roman"/>
          <w:sz w:val="28"/>
          <w:szCs w:val="28"/>
          <w:lang w:val="uk-UA" w:eastAsia="ru-RU"/>
        </w:rPr>
        <w:t>оформлен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ня,</w:t>
      </w:r>
      <w:r w:rsidRPr="00B3269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 захисту комісією не приймаються.</w:t>
      </w:r>
    </w:p>
    <w:p w:rsidR="00310140" w:rsidRDefault="00310140" w:rsidP="003101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10140" w:rsidRDefault="00310140" w:rsidP="003101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Науковий керівник магістерської</w:t>
      </w:r>
    </w:p>
    <w:p w:rsidR="00310140" w:rsidRDefault="00310140" w:rsidP="003101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роботи, доцент</w:t>
      </w:r>
    </w:p>
    <w:p w:rsidR="00310140" w:rsidRPr="00B3269A" w:rsidRDefault="00310140" w:rsidP="003101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кафедри рослинництва                                                    Тетяна АНТАЛ</w:t>
      </w:r>
    </w:p>
    <w:p w:rsidR="00310140" w:rsidRPr="005C1067" w:rsidRDefault="00310140" w:rsidP="00310140">
      <w:pPr>
        <w:rPr>
          <w:lang w:val="uk-UA"/>
        </w:rPr>
      </w:pPr>
    </w:p>
    <w:p w:rsidR="00310140" w:rsidRDefault="00310140" w:rsidP="00310140">
      <w:pPr>
        <w:rPr>
          <w:lang w:val="uk-UA"/>
        </w:rPr>
      </w:pPr>
    </w:p>
    <w:p w:rsidR="002E28AE" w:rsidRPr="00310140" w:rsidRDefault="002E28AE">
      <w:pPr>
        <w:rPr>
          <w:lang w:val="uk-UA"/>
        </w:rPr>
      </w:pPr>
    </w:p>
    <w:sectPr w:rsidR="002E28AE" w:rsidRPr="00310140" w:rsidSect="00AF3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A427D"/>
    <w:multiLevelType w:val="hybridMultilevel"/>
    <w:tmpl w:val="E91093C2"/>
    <w:lvl w:ilvl="0" w:tplc="480E8FC4">
      <w:start w:val="10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140"/>
    <w:rsid w:val="002E28AE"/>
    <w:rsid w:val="00310140"/>
    <w:rsid w:val="004821B4"/>
    <w:rsid w:val="0056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F8849"/>
  <w15:chartTrackingRefBased/>
  <w15:docId w15:val="{BC91B1E0-CEE5-4BBC-8739-2B1216C6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140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14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01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ubip.edu.ua/node/12654" TargetMode="External"/><Relationship Id="rId5" Type="http://schemas.openxmlformats.org/officeDocument/2006/relationships/hyperlink" Target="https://nubip.edu.ua/sites/default/files/u284/16_polozhennya_pro_napis._mag.kvalifikaciynoyi_roboti_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2023-06-04T13:05:00Z</dcterms:created>
  <dcterms:modified xsi:type="dcterms:W3CDTF">2023-06-04T18:14:00Z</dcterms:modified>
</cp:coreProperties>
</file>