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AE" w:rsidRPr="00C950A5" w:rsidRDefault="00025EAE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6911"/>
      </w:tblGrid>
      <w:tr w:rsidR="00025EAE" w:rsidRPr="00C44B38" w:rsidTr="00C44B38">
        <w:tc>
          <w:tcPr>
            <w:tcW w:w="2978" w:type="dxa"/>
            <w:vMerge w:val="restart"/>
          </w:tcPr>
          <w:p w:rsidR="00025EAE" w:rsidRPr="00C44B38" w:rsidRDefault="00C03B6A" w:rsidP="00A6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B6A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7.85pt;height:80.45pt;visibility:visible">
                  <v:imagedata r:id="rId4" o:title="" croptop="9748f"/>
                </v:shape>
              </w:pict>
            </w: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025EAE" w:rsidRPr="00C44B38" w:rsidRDefault="00025EAE" w:rsidP="00A6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«ІННОВАЦІЙНІ ТЕХНОЛОГІЇ У КОРМОВИРОБНИЦТВІ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243F6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 Агрономія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</w:t>
            </w:r>
            <w:r w:rsidR="009F1C3C">
              <w:rPr>
                <w:rFonts w:ascii="Times New Roman" w:hAnsi="Times New Roman"/>
                <w:b/>
                <w:sz w:val="24"/>
                <w:szCs w:val="24"/>
              </w:rPr>
              <w:t>рама «Агрономія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Рік навчання 2, семестр 3</w:t>
            </w:r>
          </w:p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навчання  денна, заочна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 3</w:t>
            </w:r>
          </w:p>
        </w:tc>
      </w:tr>
      <w:tr w:rsidR="00025EAE" w:rsidRPr="00C44B38" w:rsidTr="00C44B38">
        <w:tc>
          <w:tcPr>
            <w:tcW w:w="2978" w:type="dxa"/>
            <w:vMerge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hAnsi="Times New Roman"/>
                <w:sz w:val="20"/>
                <w:szCs w:val="20"/>
              </w:rPr>
              <w:t>українська</w:t>
            </w:r>
          </w:p>
        </w:tc>
      </w:tr>
      <w:tr w:rsidR="00025EAE" w:rsidRPr="00C44B38" w:rsidTr="00C44B38">
        <w:tc>
          <w:tcPr>
            <w:tcW w:w="2978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5EAE" w:rsidRPr="00C44B38" w:rsidTr="00C44B38">
        <w:tc>
          <w:tcPr>
            <w:tcW w:w="2978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025EAE" w:rsidRPr="00483B7F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Бурко Леся Миколаївна – кандидат с.-г. наук, старший викладач кафедри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кормовиробництва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меліорації і метеорології</w:t>
            </w:r>
          </w:p>
        </w:tc>
      </w:tr>
      <w:tr w:rsidR="00025EAE" w:rsidRPr="00C44B38" w:rsidTr="00C44B38">
        <w:tc>
          <w:tcPr>
            <w:tcW w:w="2978" w:type="dxa"/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025EAE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EAE" w:rsidRPr="00483B7F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Lesya1900@i.ua</w:t>
            </w:r>
          </w:p>
        </w:tc>
      </w:tr>
      <w:tr w:rsidR="00025EAE" w:rsidRPr="00C44B38" w:rsidTr="00C44B38">
        <w:tc>
          <w:tcPr>
            <w:tcW w:w="2978" w:type="dxa"/>
            <w:tcBorders>
              <w:bottom w:val="single" w:sz="4" w:space="0" w:color="auto"/>
            </w:tcBorders>
          </w:tcPr>
          <w:p w:rsidR="00025EAE" w:rsidRPr="00C44B38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025EAE" w:rsidRDefault="00025EAE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5EAE" w:rsidRPr="00C44B38" w:rsidRDefault="00C03B6A" w:rsidP="00A66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025EAE" w:rsidRPr="00A6282B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https://elearn.nubip.edu.ua/course/view.php?id=1697</w:t>
              </w:r>
            </w:hyperlink>
          </w:p>
        </w:tc>
      </w:tr>
    </w:tbl>
    <w:p w:rsidR="00025EAE" w:rsidRPr="00A71D92" w:rsidRDefault="00025EAE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en-US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en-US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025EAE" w:rsidRPr="00A665A9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en-US"/>
        </w:rPr>
      </w:pPr>
    </w:p>
    <w:p w:rsidR="00025EAE" w:rsidRDefault="00025EAE" w:rsidP="00483B7F">
      <w:pPr>
        <w:spacing w:after="0"/>
        <w:ind w:firstLine="720"/>
        <w:jc w:val="both"/>
        <w:rPr>
          <w:rFonts w:ascii="Times New Roman" w:hAnsi="Times New Roman"/>
          <w:i/>
          <w:sz w:val="20"/>
          <w:szCs w:val="20"/>
        </w:rPr>
      </w:pPr>
    </w:p>
    <w:p w:rsidR="00025EAE" w:rsidRPr="00483B7F" w:rsidRDefault="00025EAE" w:rsidP="00A665A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3B7F">
        <w:rPr>
          <w:rFonts w:ascii="Times New Roman" w:hAnsi="Times New Roman"/>
          <w:sz w:val="24"/>
          <w:szCs w:val="24"/>
        </w:rPr>
        <w:t xml:space="preserve">У сучасних умовах розвитку </w:t>
      </w:r>
      <w:proofErr w:type="spellStart"/>
      <w:r w:rsidRPr="00483B7F">
        <w:rPr>
          <w:rFonts w:ascii="Times New Roman" w:hAnsi="Times New Roman"/>
          <w:sz w:val="24"/>
          <w:szCs w:val="24"/>
        </w:rPr>
        <w:t>кормовиробництва</w:t>
      </w:r>
      <w:proofErr w:type="spellEnd"/>
      <w:r w:rsidRPr="00483B7F">
        <w:rPr>
          <w:rFonts w:ascii="Times New Roman" w:hAnsi="Times New Roman"/>
          <w:sz w:val="24"/>
          <w:szCs w:val="24"/>
        </w:rPr>
        <w:t xml:space="preserve"> інновації виступають одним із ключових факторів, які визначають підвищення його ефективності. </w:t>
      </w:r>
      <w:r w:rsidRPr="00483B7F">
        <w:rPr>
          <w:rFonts w:ascii="Times New Roman" w:hAnsi="Times New Roman"/>
          <w:bCs/>
          <w:sz w:val="24"/>
          <w:szCs w:val="24"/>
        </w:rPr>
        <w:t xml:space="preserve">Дисципліна </w:t>
      </w:r>
      <w:r w:rsidRPr="00483B7F">
        <w:rPr>
          <w:rFonts w:ascii="Times New Roman" w:hAnsi="Times New Roman"/>
          <w:sz w:val="24"/>
          <w:szCs w:val="24"/>
        </w:rPr>
        <w:t>має важливе теоретичне й виробниче значення, оскільки слугує розробником комплексного, системного підходу при вирощуванні кормових культур та сприяє удосконаленню конкретних елементів технології для забезпечення тваринництва повноцінними кормами.</w:t>
      </w:r>
    </w:p>
    <w:p w:rsidR="00025EAE" w:rsidRPr="00886484" w:rsidRDefault="00025EAE" w:rsidP="00A665A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3B7F">
        <w:rPr>
          <w:rFonts w:ascii="Times New Roman" w:hAnsi="Times New Roman"/>
          <w:sz w:val="24"/>
          <w:szCs w:val="24"/>
        </w:rPr>
        <w:t xml:space="preserve">Ефективність інновацій визначається нововведенням, коли кормові культури і технології їх культивування, що якісно відрізняються від попереднього аналога зумовлюють приріст корисного ефекту у </w:t>
      </w:r>
      <w:proofErr w:type="spellStart"/>
      <w:r w:rsidRPr="00483B7F">
        <w:rPr>
          <w:rFonts w:ascii="Times New Roman" w:hAnsi="Times New Roman"/>
          <w:sz w:val="24"/>
          <w:szCs w:val="24"/>
        </w:rPr>
        <w:t>кормовиробництві</w:t>
      </w:r>
      <w:proofErr w:type="spellEnd"/>
      <w:r w:rsidRPr="00483B7F">
        <w:rPr>
          <w:rFonts w:ascii="Times New Roman" w:hAnsi="Times New Roman"/>
          <w:sz w:val="24"/>
          <w:szCs w:val="24"/>
        </w:rPr>
        <w:t xml:space="preserve">, який заснований на досягненнях науки і техніки. </w:t>
      </w:r>
      <w:r w:rsidRPr="00886484">
        <w:rPr>
          <w:rFonts w:ascii="Times New Roman" w:hAnsi="Times New Roman"/>
          <w:sz w:val="24"/>
          <w:szCs w:val="24"/>
        </w:rPr>
        <w:t>Тобто, відбувається</w:t>
      </w:r>
      <w:r w:rsidR="00375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потік</w:t>
      </w:r>
      <w:r w:rsidR="00375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перетворення</w:t>
      </w:r>
      <w:r w:rsidR="00375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наукових</w:t>
      </w:r>
      <w:r w:rsidR="00375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досліджень, розробок у практичне</w:t>
      </w:r>
      <w:r w:rsidR="00375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застосування.  Звідси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можна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констатувати, що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під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інноваційною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 xml:space="preserve">складовою в </w:t>
      </w:r>
      <w:proofErr w:type="spellStart"/>
      <w:r w:rsidR="00375EA4">
        <w:rPr>
          <w:rFonts w:ascii="Times New Roman" w:hAnsi="Times New Roman"/>
          <w:sz w:val="24"/>
          <w:szCs w:val="24"/>
        </w:rPr>
        <w:t>кормовиробництві</w:t>
      </w:r>
      <w:proofErr w:type="spellEnd"/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слід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розуміти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процес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створення у результаті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наукових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дослідів та впровадження у господарську практику нових і удосконалених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сортів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кормових культур та їх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сумішок, новітніх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наукоємних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технологій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виробництва, заготівлі й зберігання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кормів, використання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більш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ефективних добрив і засобів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захисту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кормових культур, передових форм організації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виробництва та управління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галуззю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484">
        <w:rPr>
          <w:rFonts w:ascii="Times New Roman" w:hAnsi="Times New Roman"/>
          <w:sz w:val="24"/>
          <w:szCs w:val="24"/>
        </w:rPr>
        <w:t>кормовиробництва</w:t>
      </w:r>
      <w:proofErr w:type="spellEnd"/>
      <w:r w:rsidRPr="00886484">
        <w:rPr>
          <w:rFonts w:ascii="Times New Roman" w:hAnsi="Times New Roman"/>
          <w:sz w:val="24"/>
          <w:szCs w:val="24"/>
        </w:rPr>
        <w:t>, що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дозволяє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підвищити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>її</w:t>
      </w:r>
      <w:r w:rsidR="00375EA4" w:rsidRPr="00375EA4">
        <w:rPr>
          <w:rFonts w:ascii="Times New Roman" w:hAnsi="Times New Roman"/>
          <w:sz w:val="24"/>
          <w:szCs w:val="24"/>
        </w:rPr>
        <w:t xml:space="preserve"> </w:t>
      </w:r>
      <w:r w:rsidRPr="00886484">
        <w:rPr>
          <w:rFonts w:ascii="Times New Roman" w:hAnsi="Times New Roman"/>
          <w:sz w:val="24"/>
          <w:szCs w:val="24"/>
        </w:rPr>
        <w:t xml:space="preserve">ефективність. </w:t>
      </w:r>
    </w:p>
    <w:p w:rsidR="00025EAE" w:rsidRPr="009F1C3C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C3C" w:rsidRPr="009F1C3C" w:rsidRDefault="009F1C3C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Pr="009F1C3C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Pr="005222F2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Pr="005222F2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Pr="005222F2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025EAE" w:rsidRPr="00F82151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lastRenderedPageBreak/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08"/>
        <w:gridCol w:w="1260"/>
        <w:gridCol w:w="2032"/>
        <w:gridCol w:w="1328"/>
        <w:gridCol w:w="1243"/>
      </w:tblGrid>
      <w:tr w:rsidR="00025EAE" w:rsidRPr="00117D64" w:rsidTr="00A665A9">
        <w:tc>
          <w:tcPr>
            <w:tcW w:w="3708" w:type="dxa"/>
            <w:vAlign w:val="center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260" w:type="dxa"/>
            <w:vAlign w:val="center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Години</w:t>
            </w:r>
          </w:p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(лекції/ практичні</w:t>
            </w:r>
            <w:r w:rsidRPr="00117D64">
              <w:rPr>
                <w:rFonts w:ascii="Times New Roman" w:hAnsi="Times New Roman"/>
              </w:rPr>
              <w:t>)</w:t>
            </w:r>
          </w:p>
        </w:tc>
        <w:tc>
          <w:tcPr>
            <w:tcW w:w="2032" w:type="dxa"/>
            <w:vAlign w:val="center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Результати навчання</w:t>
            </w:r>
          </w:p>
        </w:tc>
        <w:tc>
          <w:tcPr>
            <w:tcW w:w="1328" w:type="dxa"/>
            <w:vAlign w:val="center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Завдання</w:t>
            </w:r>
          </w:p>
        </w:tc>
        <w:tc>
          <w:tcPr>
            <w:tcW w:w="1243" w:type="dxa"/>
            <w:vAlign w:val="center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Оцінювання</w:t>
            </w:r>
          </w:p>
        </w:tc>
      </w:tr>
      <w:tr w:rsidR="00025EAE" w:rsidRPr="00117D64" w:rsidTr="00886484">
        <w:tc>
          <w:tcPr>
            <w:tcW w:w="9571" w:type="dxa"/>
            <w:gridSpan w:val="5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1 семестр</w:t>
            </w:r>
          </w:p>
        </w:tc>
      </w:tr>
      <w:tr w:rsidR="00025EAE" w:rsidRPr="00117D64" w:rsidTr="00886484">
        <w:tc>
          <w:tcPr>
            <w:tcW w:w="9571" w:type="dxa"/>
            <w:gridSpan w:val="5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Модуль 1</w:t>
            </w:r>
          </w:p>
        </w:tc>
      </w:tr>
      <w:tr w:rsidR="00025EAE" w:rsidRPr="00117D64" w:rsidTr="00A665A9">
        <w:tc>
          <w:tcPr>
            <w:tcW w:w="3708" w:type="dxa"/>
          </w:tcPr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  <w:b/>
                <w:bCs/>
              </w:rPr>
              <w:t>Тема 1.</w:t>
            </w:r>
            <w:r w:rsidRPr="00117D64">
              <w:rPr>
                <w:rFonts w:ascii="Times New Roman" w:hAnsi="Times New Roman"/>
              </w:rPr>
              <w:t xml:space="preserve">Інноваційна діяльність та напрями розвитку інноваційного процесу у </w:t>
            </w:r>
            <w:proofErr w:type="spellStart"/>
            <w:r w:rsidRPr="00117D64">
              <w:rPr>
                <w:rFonts w:ascii="Times New Roman" w:hAnsi="Times New Roman"/>
              </w:rPr>
              <w:t>кормовиробництві</w:t>
            </w:r>
            <w:proofErr w:type="spellEnd"/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1733">
              <w:rPr>
                <w:rFonts w:ascii="Times New Roman" w:hAnsi="Times New Roman"/>
                <w:b/>
              </w:rPr>
              <w:t xml:space="preserve">П. р. </w:t>
            </w:r>
          </w:p>
          <w:p w:rsidR="00025EAE" w:rsidRPr="00117D64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1733">
              <w:rPr>
                <w:rFonts w:ascii="Times New Roman" w:hAnsi="Times New Roman"/>
              </w:rPr>
              <w:t>Підготовка, обґрунтування, освоєння та контроль за впровадженням інновацій.</w:t>
            </w:r>
          </w:p>
        </w:tc>
        <w:tc>
          <w:tcPr>
            <w:tcW w:w="1260" w:type="dxa"/>
          </w:tcPr>
          <w:p w:rsidR="00025EAE" w:rsidRPr="00117D64" w:rsidRDefault="00025EAE" w:rsidP="00BC6F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7D64">
              <w:rPr>
                <w:rFonts w:ascii="Times New Roman" w:hAnsi="Times New Roman"/>
              </w:rPr>
              <w:t>2/2</w:t>
            </w:r>
          </w:p>
        </w:tc>
        <w:tc>
          <w:tcPr>
            <w:tcW w:w="2032" w:type="dxa"/>
            <w:vMerge w:val="restart"/>
          </w:tcPr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733">
              <w:rPr>
                <w:rFonts w:ascii="Times New Roman" w:hAnsi="Times New Roman"/>
                <w:sz w:val="20"/>
                <w:szCs w:val="20"/>
              </w:rPr>
              <w:t>1. Можливість ознайомитися й набути навичок розумного та доцільного застосовування теорії і практики новітніх технологій вирощування кормових культур, використання їх виробничого потенціалу для отримання сталих урожаїв із високими показниками кормової якості.</w:t>
            </w: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733">
              <w:rPr>
                <w:rFonts w:ascii="Times New Roman" w:hAnsi="Times New Roman"/>
                <w:sz w:val="20"/>
                <w:szCs w:val="20"/>
              </w:rPr>
              <w:t>2. Вивчати і залучати у виробництво потенційні можливості сучасних сортів та гібридів, науково обґрунтовувати доцільність проведення технологічних заходів або їх систем, що впроваджені та зумовили позитивний ефект у зарубіжних країнах.</w:t>
            </w: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733">
              <w:rPr>
                <w:rFonts w:ascii="Times New Roman" w:hAnsi="Times New Roman"/>
                <w:sz w:val="20"/>
                <w:szCs w:val="20"/>
              </w:rPr>
              <w:t>3. Знати і розуміти принципи і власне процес підбору культур для забезпечення галузі тваринництва повноцінними кормами протягом року в системі сировинного конвеєра.</w:t>
            </w:r>
          </w:p>
        </w:tc>
        <w:tc>
          <w:tcPr>
            <w:tcW w:w="1328" w:type="dxa"/>
            <w:vMerge w:val="restart"/>
          </w:tcPr>
          <w:p w:rsidR="00025EAE" w:rsidRPr="00117D64" w:rsidRDefault="00025EAE" w:rsidP="00BC6F7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</w:p>
          <w:p w:rsidR="00025EAE" w:rsidRPr="00117D64" w:rsidRDefault="00025EAE" w:rsidP="00BC6F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Розв’язання здач, складання технологічних карт</w:t>
            </w:r>
            <w:r w:rsidRPr="00117D64">
              <w:rPr>
                <w:rFonts w:ascii="Times New Roman" w:hAnsi="Times New Roman"/>
              </w:rPr>
              <w:t>.</w:t>
            </w:r>
          </w:p>
          <w:p w:rsidR="00025EAE" w:rsidRPr="009A1733" w:rsidRDefault="00025EAE" w:rsidP="00BC6F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7D64">
              <w:rPr>
                <w:rFonts w:ascii="Times New Roman" w:hAnsi="Times New Roman"/>
              </w:rPr>
              <w:t>Виконання самостійної роботи (</w:t>
            </w:r>
            <w:proofErr w:type="spellStart"/>
            <w:r w:rsidRPr="00117D64">
              <w:rPr>
                <w:rFonts w:ascii="Times New Roman" w:hAnsi="Times New Roman"/>
              </w:rPr>
              <w:t>в.т.ч</w:t>
            </w:r>
            <w:proofErr w:type="spellEnd"/>
            <w:r w:rsidRPr="00117D64">
              <w:rPr>
                <w:rFonts w:ascii="Times New Roman" w:hAnsi="Times New Roman"/>
              </w:rPr>
              <w:t>. в</w:t>
            </w:r>
            <w:proofErr w:type="spellStart"/>
            <w:r w:rsidRPr="00117D64">
              <w:rPr>
                <w:rFonts w:ascii="Times New Roman" w:hAnsi="Times New Roman"/>
                <w:lang w:val="en-US"/>
              </w:rPr>
              <w:t>elearn</w:t>
            </w:r>
            <w:proofErr w:type="spellEnd"/>
            <w:r w:rsidRPr="00117D6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5</w:t>
            </w:r>
          </w:p>
        </w:tc>
      </w:tr>
      <w:tr w:rsidR="00025EAE" w:rsidRPr="00117D64" w:rsidTr="00A665A9">
        <w:trPr>
          <w:trHeight w:val="1518"/>
        </w:trPr>
        <w:tc>
          <w:tcPr>
            <w:tcW w:w="3708" w:type="dxa"/>
          </w:tcPr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C6F7C">
              <w:rPr>
                <w:rFonts w:ascii="Times New Roman" w:hAnsi="Times New Roman"/>
                <w:b/>
                <w:bCs/>
              </w:rPr>
              <w:t>Тема 2.</w:t>
            </w:r>
          </w:p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117D64">
              <w:rPr>
                <w:rFonts w:ascii="Times New Roman" w:hAnsi="Times New Roman"/>
              </w:rPr>
              <w:t>Інноваційні технології вирощування злакових та бобових трав.</w:t>
            </w:r>
          </w:p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1733">
              <w:rPr>
                <w:rFonts w:ascii="Times New Roman" w:hAnsi="Times New Roman"/>
                <w:b/>
              </w:rPr>
              <w:t>П. р.</w:t>
            </w:r>
          </w:p>
          <w:p w:rsidR="00025EAE" w:rsidRPr="005C2F36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1733">
              <w:rPr>
                <w:rFonts w:ascii="Times New Roman" w:hAnsi="Times New Roman"/>
                <w:lang w:val="ru-RU"/>
              </w:rPr>
              <w:t xml:space="preserve">1. </w:t>
            </w:r>
            <w:proofErr w:type="spellStart"/>
            <w:r w:rsidRPr="009A1733">
              <w:rPr>
                <w:rFonts w:ascii="Times New Roman" w:hAnsi="Times New Roman"/>
                <w:lang w:val="ru-RU"/>
              </w:rPr>
              <w:t>Вивчити</w:t>
            </w:r>
            <w:proofErr w:type="spellEnd"/>
            <w:r w:rsidR="00A616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A1733">
              <w:rPr>
                <w:rFonts w:ascii="Times New Roman" w:hAnsi="Times New Roman"/>
                <w:lang w:val="ru-RU"/>
              </w:rPr>
              <w:t>новітні</w:t>
            </w:r>
            <w:proofErr w:type="spellEnd"/>
            <w:r w:rsidR="00A616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A1733">
              <w:rPr>
                <w:rFonts w:ascii="Times New Roman" w:hAnsi="Times New Roman"/>
                <w:lang w:val="ru-RU"/>
              </w:rPr>
              <w:t>елементи</w:t>
            </w:r>
            <w:proofErr w:type="spellEnd"/>
            <w:r w:rsidR="00A616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A1733">
              <w:rPr>
                <w:rFonts w:ascii="Times New Roman" w:hAnsi="Times New Roman"/>
                <w:lang w:val="ru-RU"/>
              </w:rPr>
              <w:t>технології</w:t>
            </w:r>
            <w:proofErr w:type="spellEnd"/>
            <w:r w:rsidR="00A6161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A1733">
              <w:rPr>
                <w:rFonts w:ascii="Times New Roman" w:hAnsi="Times New Roman"/>
                <w:lang w:val="ru-RU"/>
              </w:rPr>
              <w:t>вирощування</w:t>
            </w:r>
            <w:proofErr w:type="spellEnd"/>
            <w:r w:rsidR="00A61615">
              <w:rPr>
                <w:rFonts w:ascii="Times New Roman" w:hAnsi="Times New Roman"/>
                <w:lang w:val="ru-RU"/>
              </w:rPr>
              <w:t xml:space="preserve"> </w:t>
            </w:r>
            <w:r w:rsidRPr="009A1733">
              <w:rPr>
                <w:rFonts w:ascii="Times New Roman" w:hAnsi="Times New Roman"/>
              </w:rPr>
              <w:t>злакових трав.</w:t>
            </w: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9A1733">
              <w:rPr>
                <w:rFonts w:ascii="Times New Roman" w:hAnsi="Times New Roman"/>
              </w:rPr>
              <w:t>2. Ефективність багаторічних трав зеленого конвеєра.</w:t>
            </w:r>
          </w:p>
          <w:p w:rsidR="00025EAE" w:rsidRPr="00117D64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1733">
              <w:rPr>
                <w:rFonts w:ascii="Times New Roman" w:hAnsi="Times New Roman"/>
              </w:rPr>
              <w:t>3. Вивчити інноваційні аспекти технології вирощування багаторічних бобових трав.</w:t>
            </w:r>
          </w:p>
        </w:tc>
        <w:tc>
          <w:tcPr>
            <w:tcW w:w="1260" w:type="dxa"/>
          </w:tcPr>
          <w:p w:rsidR="00025EAE" w:rsidRPr="009A1733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A1733">
              <w:rPr>
                <w:rFonts w:ascii="Times New Roman" w:hAnsi="Times New Roman"/>
                <w:b/>
                <w:lang w:val="ru-RU"/>
              </w:rPr>
              <w:t>2/6</w:t>
            </w:r>
          </w:p>
        </w:tc>
        <w:tc>
          <w:tcPr>
            <w:tcW w:w="2032" w:type="dxa"/>
            <w:vMerge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Merge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20</w:t>
            </w:r>
          </w:p>
        </w:tc>
      </w:tr>
      <w:tr w:rsidR="00025EAE" w:rsidRPr="00117D64" w:rsidTr="00886484">
        <w:tc>
          <w:tcPr>
            <w:tcW w:w="9571" w:type="dxa"/>
            <w:gridSpan w:val="5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2</w:t>
            </w:r>
          </w:p>
        </w:tc>
      </w:tr>
      <w:tr w:rsidR="00025EAE" w:rsidRPr="00117D64" w:rsidTr="00A665A9">
        <w:tc>
          <w:tcPr>
            <w:tcW w:w="3708" w:type="dxa"/>
          </w:tcPr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  <w:b/>
                <w:bCs/>
              </w:rPr>
              <w:t>Тема</w:t>
            </w:r>
            <w:r w:rsidRPr="00BC6F7C">
              <w:rPr>
                <w:rFonts w:ascii="Times New Roman" w:hAnsi="Times New Roman"/>
                <w:b/>
              </w:rPr>
              <w:t xml:space="preserve"> 3.</w:t>
            </w:r>
            <w:r w:rsidRPr="00035516">
              <w:rPr>
                <w:rFonts w:ascii="Times New Roman" w:hAnsi="Times New Roman"/>
              </w:rPr>
              <w:t xml:space="preserve"> Інноваційні технології вирощування зернових та зернобобових культур на кормові цілі</w:t>
            </w:r>
          </w:p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6F7C">
              <w:rPr>
                <w:rFonts w:ascii="Times New Roman" w:hAnsi="Times New Roman"/>
                <w:b/>
              </w:rPr>
              <w:t xml:space="preserve">П. р. </w:t>
            </w:r>
          </w:p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1. Сучасні тенденції вирощування вівса та гороху.</w:t>
            </w:r>
          </w:p>
          <w:p w:rsidR="00025EAE" w:rsidRPr="009F1C3C" w:rsidRDefault="00025EAE" w:rsidP="00BC6F7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6F7C">
              <w:rPr>
                <w:rFonts w:ascii="Times New Roman" w:hAnsi="Times New Roman"/>
              </w:rPr>
              <w:t>2. Вивчити новітні елементи технології вирощування кукурудзи на силос, правильний вибір гібрида.</w:t>
            </w:r>
          </w:p>
          <w:p w:rsidR="00025EAE" w:rsidRPr="009F1C3C" w:rsidRDefault="00025EAE" w:rsidP="00BC6F7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60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2/4</w:t>
            </w:r>
          </w:p>
        </w:tc>
        <w:tc>
          <w:tcPr>
            <w:tcW w:w="2032" w:type="dxa"/>
            <w:vMerge w:val="restart"/>
          </w:tcPr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733">
              <w:rPr>
                <w:rFonts w:ascii="Times New Roman" w:hAnsi="Times New Roman"/>
                <w:sz w:val="20"/>
                <w:szCs w:val="20"/>
              </w:rPr>
              <w:t xml:space="preserve">1. Можливість ознайомитися й набути навичок розумного та доцільного застосовування теорії і практики новітніх технологій вирощування кормових культур, використання їх </w:t>
            </w:r>
            <w:r w:rsidRPr="009A1733">
              <w:rPr>
                <w:rFonts w:ascii="Times New Roman" w:hAnsi="Times New Roman"/>
                <w:sz w:val="20"/>
                <w:szCs w:val="20"/>
              </w:rPr>
              <w:lastRenderedPageBreak/>
              <w:t>виробничого потенціалу для отримання сталих урожаїв із високими показниками кормової якості.</w:t>
            </w: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733">
              <w:rPr>
                <w:rFonts w:ascii="Times New Roman" w:hAnsi="Times New Roman"/>
                <w:sz w:val="20"/>
                <w:szCs w:val="20"/>
              </w:rPr>
              <w:t>2. Вивчати і залучати у виробництво потенційні можливості сучасних сортів та гібридів, науково обґрунтовувати доцільність проведення технологічних заходів або їх систем, що впроваджені та зумовили позитивний ефект у зарубіжних країнах.</w:t>
            </w:r>
          </w:p>
          <w:p w:rsidR="00025EAE" w:rsidRPr="009A1733" w:rsidRDefault="00025EAE" w:rsidP="00BC6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733">
              <w:rPr>
                <w:rFonts w:ascii="Times New Roman" w:hAnsi="Times New Roman"/>
                <w:sz w:val="20"/>
                <w:szCs w:val="20"/>
              </w:rPr>
              <w:t>3. Знати і розуміти принципи і власне процес підбору культур для забезпечення галузі тваринництва повноцінними кормами протягом року в системі сировинного конвеєра.</w:t>
            </w:r>
          </w:p>
        </w:tc>
        <w:tc>
          <w:tcPr>
            <w:tcW w:w="1328" w:type="dxa"/>
            <w:vMerge w:val="restart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lastRenderedPageBreak/>
              <w:t>Розв’язання здач, складання технологічних карт.</w:t>
            </w:r>
          </w:p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Виконання самостійної роботи (</w:t>
            </w:r>
            <w:proofErr w:type="spellStart"/>
            <w:r w:rsidRPr="00BC6F7C">
              <w:rPr>
                <w:rFonts w:ascii="Times New Roman" w:hAnsi="Times New Roman"/>
              </w:rPr>
              <w:t>в.т.ч</w:t>
            </w:r>
            <w:proofErr w:type="spellEnd"/>
            <w:r w:rsidRPr="00BC6F7C">
              <w:rPr>
                <w:rFonts w:ascii="Times New Roman" w:hAnsi="Times New Roman"/>
              </w:rPr>
              <w:t>. в</w:t>
            </w:r>
            <w:proofErr w:type="spellStart"/>
            <w:r w:rsidRPr="00BC6F7C">
              <w:rPr>
                <w:rFonts w:ascii="Times New Roman" w:hAnsi="Times New Roman"/>
                <w:lang w:val="en-US"/>
              </w:rPr>
              <w:t>elearn</w:t>
            </w:r>
            <w:proofErr w:type="spellEnd"/>
            <w:r w:rsidRPr="00BC6F7C">
              <w:rPr>
                <w:rFonts w:ascii="Times New Roman" w:hAnsi="Times New Roman"/>
              </w:rPr>
              <w:t>).</w:t>
            </w:r>
          </w:p>
        </w:tc>
        <w:tc>
          <w:tcPr>
            <w:tcW w:w="1243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15</w:t>
            </w:r>
          </w:p>
        </w:tc>
      </w:tr>
      <w:tr w:rsidR="00025EAE" w:rsidRPr="00117D64" w:rsidTr="00A665A9">
        <w:tc>
          <w:tcPr>
            <w:tcW w:w="3708" w:type="dxa"/>
          </w:tcPr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  <w:b/>
                <w:bCs/>
              </w:rPr>
              <w:lastRenderedPageBreak/>
              <w:t>Тема 4.</w:t>
            </w:r>
            <w:r w:rsidRPr="00035516">
              <w:rPr>
                <w:rFonts w:ascii="Times New Roman" w:hAnsi="Times New Roman"/>
              </w:rPr>
              <w:t xml:space="preserve">Нетрадиційні кормові культури як основа інтенсифікації галузі </w:t>
            </w:r>
            <w:proofErr w:type="spellStart"/>
            <w:r w:rsidRPr="00035516">
              <w:rPr>
                <w:rFonts w:ascii="Times New Roman" w:hAnsi="Times New Roman"/>
              </w:rPr>
              <w:t>кормовиробництва</w:t>
            </w:r>
            <w:proofErr w:type="spellEnd"/>
          </w:p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6F7C">
              <w:rPr>
                <w:rFonts w:ascii="Times New Roman" w:hAnsi="Times New Roman"/>
                <w:b/>
              </w:rPr>
              <w:t>П. р.</w:t>
            </w:r>
          </w:p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1. Вивчення нових та перспективних багаторічних кормових культур.</w:t>
            </w:r>
          </w:p>
          <w:p w:rsidR="00025EAE" w:rsidRPr="00035516" w:rsidRDefault="00025EAE" w:rsidP="00BC6F7C">
            <w:pPr>
              <w:spacing w:after="0" w:line="240" w:lineRule="auto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2. Вивчення однорічних та дворічних нетрадиційних кормових культур.</w:t>
            </w:r>
          </w:p>
        </w:tc>
        <w:tc>
          <w:tcPr>
            <w:tcW w:w="1260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2/4</w:t>
            </w:r>
          </w:p>
        </w:tc>
        <w:tc>
          <w:tcPr>
            <w:tcW w:w="2032" w:type="dxa"/>
            <w:vMerge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15</w:t>
            </w:r>
          </w:p>
        </w:tc>
      </w:tr>
      <w:tr w:rsidR="00025EAE" w:rsidRPr="00117D64" w:rsidTr="00A665A9">
        <w:tc>
          <w:tcPr>
            <w:tcW w:w="3708" w:type="dxa"/>
          </w:tcPr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C6F7C">
              <w:rPr>
                <w:rFonts w:ascii="Times New Roman" w:hAnsi="Times New Roman"/>
                <w:b/>
                <w:bCs/>
              </w:rPr>
              <w:lastRenderedPageBreak/>
              <w:t>Тема 5.</w:t>
            </w:r>
          </w:p>
          <w:p w:rsidR="00025EAE" w:rsidRDefault="00025EAE" w:rsidP="00BC6F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5516">
              <w:rPr>
                <w:rFonts w:ascii="Times New Roman" w:hAnsi="Times New Roman"/>
                <w:bCs/>
              </w:rPr>
              <w:t>Сучасні технології</w:t>
            </w:r>
            <w:r>
              <w:rPr>
                <w:rFonts w:ascii="Times New Roman" w:hAnsi="Times New Roman"/>
                <w:bCs/>
              </w:rPr>
              <w:t xml:space="preserve"> заготівлі та зберігання кормів</w:t>
            </w:r>
          </w:p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C6F7C">
              <w:rPr>
                <w:rFonts w:ascii="Times New Roman" w:hAnsi="Times New Roman"/>
                <w:b/>
                <w:bCs/>
              </w:rPr>
              <w:t>П. р.</w:t>
            </w:r>
          </w:p>
          <w:p w:rsidR="00025EAE" w:rsidRPr="00BC6F7C" w:rsidRDefault="00025EAE" w:rsidP="00BC6F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C6F7C">
              <w:rPr>
                <w:rFonts w:ascii="Times New Roman" w:hAnsi="Times New Roman"/>
                <w:bCs/>
              </w:rPr>
              <w:t>1. Вивчити новітні елементи зберігання кормів.</w:t>
            </w:r>
          </w:p>
          <w:p w:rsidR="00025EAE" w:rsidRPr="00035516" w:rsidRDefault="00025EAE" w:rsidP="00BC6F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C6F7C">
              <w:rPr>
                <w:rFonts w:ascii="Times New Roman" w:hAnsi="Times New Roman"/>
                <w:bCs/>
              </w:rPr>
              <w:t>2. Ознайомитися з новітніми технологія заготівлі силосу в курганах та буртах.</w:t>
            </w:r>
          </w:p>
        </w:tc>
        <w:tc>
          <w:tcPr>
            <w:tcW w:w="1260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2/4</w:t>
            </w:r>
          </w:p>
        </w:tc>
        <w:tc>
          <w:tcPr>
            <w:tcW w:w="2032" w:type="dxa"/>
            <w:vMerge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025EAE" w:rsidRPr="00BC6F7C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F7C">
              <w:rPr>
                <w:rFonts w:ascii="Times New Roman" w:hAnsi="Times New Roman"/>
              </w:rPr>
              <w:t>15</w:t>
            </w:r>
          </w:p>
        </w:tc>
      </w:tr>
      <w:tr w:rsidR="00025EAE" w:rsidRPr="00117D64" w:rsidTr="00886484">
        <w:tc>
          <w:tcPr>
            <w:tcW w:w="8328" w:type="dxa"/>
            <w:gridSpan w:val="4"/>
          </w:tcPr>
          <w:p w:rsidR="00025EAE" w:rsidRPr="00117D64" w:rsidRDefault="00025EAE" w:rsidP="00BC6F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Всього за 1 семестр</w:t>
            </w:r>
          </w:p>
        </w:tc>
        <w:tc>
          <w:tcPr>
            <w:tcW w:w="1243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70</w:t>
            </w:r>
          </w:p>
        </w:tc>
      </w:tr>
      <w:tr w:rsidR="00025EAE" w:rsidRPr="00117D64" w:rsidTr="00A665A9">
        <w:tc>
          <w:tcPr>
            <w:tcW w:w="3708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1260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32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 xml:space="preserve">30 </w:t>
            </w:r>
          </w:p>
        </w:tc>
      </w:tr>
      <w:tr w:rsidR="00025EAE" w:rsidRPr="00117D64" w:rsidTr="00886484">
        <w:tc>
          <w:tcPr>
            <w:tcW w:w="8328" w:type="dxa"/>
            <w:gridSpan w:val="4"/>
          </w:tcPr>
          <w:p w:rsidR="00025EAE" w:rsidRPr="00117D64" w:rsidRDefault="00025EAE" w:rsidP="00BC6F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Всього за курс</w:t>
            </w:r>
          </w:p>
        </w:tc>
        <w:tc>
          <w:tcPr>
            <w:tcW w:w="1243" w:type="dxa"/>
          </w:tcPr>
          <w:p w:rsidR="00025EAE" w:rsidRPr="00117D64" w:rsidRDefault="00025EAE" w:rsidP="00BC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7D64">
              <w:rPr>
                <w:rFonts w:ascii="Times New Roman" w:hAnsi="Times New Roman"/>
                <w:b/>
              </w:rPr>
              <w:t>100</w:t>
            </w:r>
          </w:p>
        </w:tc>
      </w:tr>
    </w:tbl>
    <w:p w:rsidR="00025EAE" w:rsidRPr="00A71D92" w:rsidRDefault="00025EA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EAE" w:rsidRPr="00A665A9" w:rsidRDefault="00025EA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  <w:lang w:val="en-US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025EAE" w:rsidRPr="00C44B38" w:rsidTr="00C44B38">
        <w:tc>
          <w:tcPr>
            <w:tcW w:w="2660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025EAE" w:rsidRPr="00C44B38" w:rsidRDefault="00025EAE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025EAE" w:rsidRPr="00C44B38" w:rsidTr="00C44B38">
        <w:tc>
          <w:tcPr>
            <w:tcW w:w="2660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025EAE" w:rsidRPr="00C44B38" w:rsidRDefault="00025EAE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девайсів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25EAE" w:rsidRPr="00C44B38" w:rsidTr="00C44B38">
        <w:tc>
          <w:tcPr>
            <w:tcW w:w="2660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025EAE" w:rsidRPr="00C44B38" w:rsidRDefault="00025EAE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25EAE" w:rsidRPr="009F1C3C" w:rsidRDefault="00025EAE" w:rsidP="00BC6F7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025EAE" w:rsidRPr="00A71D92" w:rsidRDefault="00025EAE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EAE" w:rsidRPr="00F82151" w:rsidRDefault="00025EAE" w:rsidP="00BC6F7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004"/>
        <w:gridCol w:w="3191"/>
      </w:tblGrid>
      <w:tr w:rsidR="00025EAE" w:rsidRPr="00C44B38" w:rsidTr="00C44B38">
        <w:tc>
          <w:tcPr>
            <w:tcW w:w="2376" w:type="dxa"/>
            <w:vMerge w:val="restart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025EAE" w:rsidRPr="00C44B38" w:rsidTr="00C44B38">
        <w:tc>
          <w:tcPr>
            <w:tcW w:w="2376" w:type="dxa"/>
            <w:vMerge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EAE" w:rsidRPr="00C44B38" w:rsidTr="00C44B38">
        <w:tc>
          <w:tcPr>
            <w:tcW w:w="2376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025EAE" w:rsidRPr="00C44B38" w:rsidRDefault="00025EA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025EAE" w:rsidRPr="004F332C" w:rsidRDefault="00025EAE" w:rsidP="00D07829">
      <w:pPr>
        <w:spacing w:after="0" w:line="240" w:lineRule="auto"/>
        <w:rPr>
          <w:lang w:val="ru-RU"/>
        </w:rPr>
      </w:pPr>
      <w:bookmarkStart w:id="0" w:name="_GoBack"/>
      <w:bookmarkEnd w:id="0"/>
    </w:p>
    <w:sectPr w:rsidR="00025EAE" w:rsidRPr="004F332C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7AA"/>
    <w:rsid w:val="00025EAE"/>
    <w:rsid w:val="00035516"/>
    <w:rsid w:val="00073924"/>
    <w:rsid w:val="00117D64"/>
    <w:rsid w:val="00130933"/>
    <w:rsid w:val="001431F8"/>
    <w:rsid w:val="0020200E"/>
    <w:rsid w:val="00211636"/>
    <w:rsid w:val="002171BC"/>
    <w:rsid w:val="00243F69"/>
    <w:rsid w:val="00244D3A"/>
    <w:rsid w:val="00246136"/>
    <w:rsid w:val="00374921"/>
    <w:rsid w:val="00375EA4"/>
    <w:rsid w:val="00421027"/>
    <w:rsid w:val="00483B7F"/>
    <w:rsid w:val="004F332C"/>
    <w:rsid w:val="005222F2"/>
    <w:rsid w:val="00544D46"/>
    <w:rsid w:val="00581698"/>
    <w:rsid w:val="005827D2"/>
    <w:rsid w:val="005C2F36"/>
    <w:rsid w:val="005D323C"/>
    <w:rsid w:val="00654D54"/>
    <w:rsid w:val="00733828"/>
    <w:rsid w:val="00886484"/>
    <w:rsid w:val="008927AA"/>
    <w:rsid w:val="009A1733"/>
    <w:rsid w:val="009D67D5"/>
    <w:rsid w:val="009E0079"/>
    <w:rsid w:val="009F1C3C"/>
    <w:rsid w:val="00A034F7"/>
    <w:rsid w:val="00A61615"/>
    <w:rsid w:val="00A6282B"/>
    <w:rsid w:val="00A665A9"/>
    <w:rsid w:val="00A71D92"/>
    <w:rsid w:val="00A96EF1"/>
    <w:rsid w:val="00AC5FD7"/>
    <w:rsid w:val="00BC6F7C"/>
    <w:rsid w:val="00C03B6A"/>
    <w:rsid w:val="00C44B38"/>
    <w:rsid w:val="00C950A5"/>
    <w:rsid w:val="00D07829"/>
    <w:rsid w:val="00DD7841"/>
    <w:rsid w:val="00EC07A1"/>
    <w:rsid w:val="00ED3451"/>
    <w:rsid w:val="00F82151"/>
    <w:rsid w:val="00F8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C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431F8"/>
    <w:rPr>
      <w:rFonts w:ascii="Tahoma" w:hAnsi="Tahoma"/>
      <w:sz w:val="16"/>
    </w:rPr>
  </w:style>
  <w:style w:type="character" w:styleId="a6">
    <w:name w:val="Hyperlink"/>
    <w:basedOn w:val="a0"/>
    <w:uiPriority w:val="99"/>
    <w:rsid w:val="00483B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169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683</Words>
  <Characters>5063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Institut</cp:lastModifiedBy>
  <cp:revision>10</cp:revision>
  <cp:lastPrinted>2021-06-06T02:02:00Z</cp:lastPrinted>
  <dcterms:created xsi:type="dcterms:W3CDTF">2020-06-24T19:09:00Z</dcterms:created>
  <dcterms:modified xsi:type="dcterms:W3CDTF">2021-06-06T02:02:00Z</dcterms:modified>
</cp:coreProperties>
</file>