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0" w:name="n2"/>
            <w:bookmarkEnd w:id="0"/>
            <w:r>
              <w:rPr>
                <w:rStyle w:val="spanrvts0"/>
                <w:b w:val="0"/>
                <w:bCs w:val="0"/>
                <w:i w:val="0"/>
                <w:iCs w:val="0"/>
                <w:strike w:val="0"/>
                <w:u w:val="none"/>
                <w:lang w:val="uk" w:eastAsia="uk"/>
              </w:rPr>
              <w:drawing>
                <wp:inline>
                  <wp:extent cx="571500" cy="762000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"/>
              <w:spacing w:before="150" w:after="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15"/>
                <w:b/>
                <w:bCs/>
                <w:i w:val="0"/>
                <w:iCs w:val="0"/>
                <w:lang w:val="uk" w:eastAsia="uk"/>
              </w:rPr>
              <w:t>МІНІСТЕРСТВО ОСВІТИ І НАУКИ УКРАЇНИ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23"/>
                <w:b/>
                <w:bCs/>
                <w:i w:val="0"/>
                <w:iCs w:val="0"/>
                <w:lang w:val="uk" w:eastAsia="uk"/>
              </w:rPr>
              <w:t>НАКАЗ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7"/>
              <w:spacing w:before="150" w:after="150"/>
              <w:ind w:left="450" w:right="45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26.12.2017 № 1669</w:t>
            </w:r>
          </w:p>
        </w:tc>
      </w:tr>
    </w:tbl>
    <w:p>
      <w:pPr>
        <w:rPr>
          <w:vanish/>
        </w:rPr>
      </w:pP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616"/>
        <w:gridCol w:w="3744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1" w:name="n3"/>
            <w:bookmarkEnd w:id="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Зареєстровано в Міністерстві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юстиції України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23 січня 2018 р.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за № 100/31552</w:t>
            </w:r>
          </w:p>
        </w:tc>
      </w:tr>
    </w:tbl>
    <w:p>
      <w:pPr>
        <w:pStyle w:val="rvps6"/>
        <w:spacing w:before="300" w:after="4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" w:name="n4"/>
      <w:bookmarkEnd w:id="2"/>
      <w:r>
        <w:rPr>
          <w:rStyle w:val="spanrvts23"/>
          <w:b/>
          <w:bCs/>
          <w:i w:val="0"/>
          <w:iCs w:val="0"/>
          <w:lang w:val="uk" w:eastAsia="uk"/>
        </w:rPr>
        <w:t>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" w:name="n5"/>
      <w:bookmarkEnd w:id="3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Відповідно до </w:t>
      </w:r>
      <w:hyperlink r:id="rId5" w:anchor="n748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абзацу восьмого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частини першої статті 53 Закону України «Про освіту», </w:t>
      </w:r>
      <w:hyperlink r:id="rId6" w:anchor="n79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статей 13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, </w:t>
      </w:r>
      <w:hyperlink r:id="rId6" w:anchor="n94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14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, </w:t>
      </w:r>
      <w:hyperlink r:id="rId6" w:anchor="n237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30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Закону України «Про охорону праці», </w:t>
      </w:r>
      <w:hyperlink r:id="rId7" w:anchor="n123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пункту 8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Положення про Міністерство освіти і науки України, затвердженого постановою Кабінету Міністрів України від 16 жовтня 2014 року № 630 (із змінами), з метою приведення нормативно-правових актів у відповідність до законодавства України </w:t>
      </w:r>
      <w:r>
        <w:rPr>
          <w:rStyle w:val="spanrvts52"/>
          <w:b/>
          <w:bCs/>
          <w:i w:val="0"/>
          <w:iCs w:val="0"/>
          <w:lang w:val="uk" w:eastAsia="uk"/>
        </w:rPr>
        <w:t>НАКАЗУЮ: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" w:name="n6"/>
      <w:bookmarkEnd w:id="4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1. Затвердити </w:t>
      </w:r>
      <w:hyperlink w:anchor="n15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Положення про організацію роботи з охорони праці та безпеки життєдіяльності учасників освітнього процесу в установах і закладах освіти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, що додається.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" w:name="n7"/>
      <w:bookmarkEnd w:id="5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2. Визнати таким, що втратив чинність, </w:t>
      </w:r>
      <w:hyperlink r:id="rId8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наказ Міністерства освіти і науки України від 01 серпня 2001 року № 563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«Про затвердження Положення про організацію роботи з охорони праці учасників навчально-виховного процесу в установах і навчальних закладах», зареєстрований в Міністерстві юстиції України 20 листопада 2001 року за № 969/6160 (із змінами).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" w:name="n8"/>
      <w:bookmarkEnd w:id="6"/>
      <w:r>
        <w:rPr>
          <w:rStyle w:val="spanrvts0"/>
          <w:b w:val="0"/>
          <w:bCs w:val="0"/>
          <w:i w:val="0"/>
          <w:iCs w:val="0"/>
          <w:lang w:val="uk" w:eastAsia="uk"/>
        </w:rPr>
        <w:t>3. Сектору мобілізаційної роботи, цивільного захисту та безпеки життєдіяльності (Цимбал А.А.) забезпечити подання цього наказу на державну реєстрацію до Міністерства юстиції України у встановленому порядку.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" w:name="n9"/>
      <w:bookmarkEnd w:id="7"/>
      <w:r>
        <w:rPr>
          <w:rStyle w:val="spanrvts0"/>
          <w:b w:val="0"/>
          <w:bCs w:val="0"/>
          <w:i w:val="0"/>
          <w:iCs w:val="0"/>
          <w:lang w:val="uk" w:eastAsia="uk"/>
        </w:rPr>
        <w:t>4. Управлінню адміністративно-господарського та організаційного забезпечення (Єрко І.А.) зробити відмітку у справах архіву.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" w:name="n10"/>
      <w:bookmarkEnd w:id="8"/>
      <w:r>
        <w:rPr>
          <w:rStyle w:val="spanrvts0"/>
          <w:b w:val="0"/>
          <w:bCs w:val="0"/>
          <w:i w:val="0"/>
          <w:iCs w:val="0"/>
          <w:lang w:val="uk" w:eastAsia="uk"/>
        </w:rPr>
        <w:t>5. Цей наказ набирає чинності з дня його офіційного опублікування.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" w:name="n11"/>
      <w:bookmarkEnd w:id="9"/>
      <w:r>
        <w:rPr>
          <w:rStyle w:val="spanrvts0"/>
          <w:b w:val="0"/>
          <w:bCs w:val="0"/>
          <w:i w:val="0"/>
          <w:iCs w:val="0"/>
          <w:lang w:val="uk" w:eastAsia="uk"/>
        </w:rPr>
        <w:t>6. Контроль за виконанням цього наказу покласти на державного секретаря Полянського П.Б.</w:t>
      </w: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527"/>
        <w:gridCol w:w="5833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10" w:name="n12"/>
            <w:bookmarkEnd w:id="10"/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Міністр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5"/>
              <w:spacing w:before="300" w:after="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Л.М. Гриневич</w:t>
            </w:r>
          </w:p>
        </w:tc>
      </w:tr>
    </w:tbl>
    <w:p>
      <w:pPr>
        <w:rPr>
          <w:vanish/>
        </w:rPr>
      </w:pP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616"/>
        <w:gridCol w:w="3744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11" w:name="n288"/>
            <w:bookmarkEnd w:id="11"/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>ПОГОДЖЕНО:</w:t>
            </w:r>
          </w:p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>Міністр соціальної політики України</w:t>
            </w:r>
          </w:p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Голова Спільного представницького органу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>об'єднань профспілок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1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</w:p>
          <w:p>
            <w:pPr>
              <w:pStyle w:val="rvps11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>А. Рева</w:t>
            </w:r>
          </w:p>
          <w:p>
            <w:pPr>
              <w:pStyle w:val="rvps11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>Г.В. Осовий</w:t>
            </w:r>
          </w:p>
        </w:tc>
      </w:tr>
    </w:tbl>
    <w:p>
      <w:pPr>
        <w:pStyle w:val="bre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/>
        <w:ind w:left="0" w:right="0" w:firstLine="0"/>
        <w:jc w:val="both"/>
        <w:rPr>
          <w:rStyle w:val="spanrvts0"/>
          <w:b w:val="0"/>
          <w:bCs w:val="0"/>
          <w:i w:val="0"/>
          <w:iCs w:val="0"/>
          <w:lang w:val="uk" w:eastAsia="uk"/>
        </w:rPr>
      </w:pPr>
      <w:r>
        <w:pict>
          <v:rect id="_x0000_i1025" style="width:0;height:0.75pt" o:hrpct="0" o:hrstd="t" o:hr="t" filled="t" fillcolor="gray" stroked="f">
            <v:path strokeok="f"/>
          </v:rect>
        </w:pict>
      </w:r>
      <w:bookmarkStart w:id="12" w:name="n284"/>
      <w:bookmarkEnd w:id="12"/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616"/>
        <w:gridCol w:w="3744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13" w:name="n13"/>
            <w:bookmarkEnd w:id="13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ЗАТВЕРДЖЕНО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Наказ Міністерства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освіти і науки України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26.12.2017 № 1669</w:t>
            </w:r>
          </w:p>
        </w:tc>
      </w:tr>
    </w:tbl>
    <w:p>
      <w:pPr>
        <w:rPr>
          <w:vanish/>
        </w:rPr>
      </w:pP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616"/>
        <w:gridCol w:w="3744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14" w:name="n14"/>
            <w:bookmarkEnd w:id="14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Зареєстровано в Міністерстві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юстиції України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23 січня 2018 р.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за № 100/31552</w:t>
            </w:r>
          </w:p>
        </w:tc>
      </w:tr>
    </w:tbl>
    <w:p>
      <w:pPr>
        <w:pStyle w:val="rvps6"/>
        <w:spacing w:before="300" w:after="4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5" w:name="n15"/>
      <w:bookmarkEnd w:id="15"/>
      <w:r>
        <w:rPr>
          <w:rStyle w:val="spanrvts23"/>
          <w:b/>
          <w:bCs/>
          <w:i w:val="0"/>
          <w:iCs w:val="0"/>
          <w:lang w:val="uk" w:eastAsia="uk"/>
        </w:rPr>
        <w:t xml:space="preserve">ПОЛОЖЕННЯ </w:t>
      </w:r>
      <w:r>
        <w:rPr>
          <w:rStyle w:val="spanrvts23"/>
          <w:b/>
          <w:bCs/>
          <w:i w:val="0"/>
          <w:iCs w:val="0"/>
          <w:lang w:val="uk" w:eastAsia="uk"/>
        </w:rPr>
        <w:br/>
      </w:r>
      <w:r>
        <w:rPr>
          <w:rStyle w:val="spanrvts23"/>
          <w:b/>
          <w:bCs/>
          <w:i w:val="0"/>
          <w:iCs w:val="0"/>
          <w:lang w:val="uk" w:eastAsia="uk"/>
        </w:rPr>
        <w:t>про організацію роботи з охорони праці та безпеки життєдіяльності учасників освітнього процесу в установах і закладах освіти</w:t>
      </w:r>
    </w:p>
    <w:p>
      <w:pPr>
        <w:pStyle w:val="rvps7"/>
        <w:spacing w:before="150" w:after="1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6" w:name="n16"/>
      <w:bookmarkEnd w:id="16"/>
      <w:r>
        <w:rPr>
          <w:rStyle w:val="spanrvts15"/>
          <w:b/>
          <w:bCs/>
          <w:i w:val="0"/>
          <w:iCs w:val="0"/>
          <w:lang w:val="uk" w:eastAsia="uk"/>
        </w:rPr>
        <w:t>І. Загальні положення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7" w:name="n17"/>
      <w:bookmarkEnd w:id="17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1. Це Положення розроблено відповідно до </w:t>
      </w:r>
      <w:hyperlink r:id="rId9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Кодексу цивільного захисту України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, </w:t>
      </w:r>
      <w:hyperlink r:id="rId6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Закону України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«Про охорону праці» і поширюється на заклади дошкільної, загальної середньої, професійної (професійно-технічної), позашкільної, спеціалізованої, фахової передвищої, вищої освіти та заклади післядипломної освіти, установи, що належать до сфери управління Міністерства освіти і науки України (далі - заклади освіти).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8" w:name="n18"/>
      <w:bookmarkEnd w:id="18"/>
      <w:r>
        <w:rPr>
          <w:rStyle w:val="spanrvts0"/>
          <w:b w:val="0"/>
          <w:bCs w:val="0"/>
          <w:i w:val="0"/>
          <w:iCs w:val="0"/>
          <w:lang w:val="uk" w:eastAsia="uk"/>
        </w:rPr>
        <w:t>2. Це Положення визначає єдину систему організації роботи з охорони праці та безпеки життєдіяльності учасників освітнього процесу (учнів, студентів, курсантів, слухачів, аспірантів та працівників закладів освіти), а також обов'язки керівників та посадових осіб щодо забезпечення безпечних та нешкідливих умов навчання, утримання і праці, запобігання травматизму.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9" w:name="n19"/>
      <w:bookmarkEnd w:id="19"/>
      <w:r>
        <w:rPr>
          <w:rStyle w:val="spanrvts0"/>
          <w:b w:val="0"/>
          <w:bCs w:val="0"/>
          <w:i w:val="0"/>
          <w:iCs w:val="0"/>
          <w:lang w:val="uk" w:eastAsia="uk"/>
        </w:rPr>
        <w:t>3. Заклади освіти у своїй діяльності керуються нормативно-правовими актами з питань охорони праці, цим Положенням.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0" w:name="n20"/>
      <w:bookmarkEnd w:id="20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4. Організація роботи з охорони праці та безпеки життєдіяльності в закладах освіти покладається на їх керівників. 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1" w:name="n21"/>
      <w:bookmarkEnd w:id="21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5. Навчання та перевірка знань з питань охорони праці, безпеки життєдіяльності учнів, студентів, курсантів, слухачів, аспірантів (далі - здобувачі освіти) та працівників закладів освіти проводяться відповідно до </w:t>
      </w:r>
      <w:hyperlink r:id="rId10" w:anchor="n3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Типового положення про порядок проведення навчання і перевірки знань з питань охорони праці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, затвердженого наказом Державного комітету України з нагляду за охороною праці від 26 січня 2005 року № 15, зареєстрованого в Міністерстві юстиції України 15 лютого 2005 року за № 231/10511 (із змінами) (далі - Типове положення), та </w:t>
      </w:r>
      <w:hyperlink r:id="rId11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, затвердженого наказом Міністерства освіти і науки України від 18 квітня 2006 року № 304, зареєстрованого в Міністерстві юстиції України 07 липня 2006 року за № 806/12680 (у редакції наказу Міністерства освіти і науки України від 22 листопада 2017 року № 1514) (далі - Положення про навчання).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2" w:name="n22"/>
      <w:bookmarkEnd w:id="22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6. Інструктажі з питань охорони праці із здобувачами освіти та працівниками закладів освіти проводяться відповідно до </w:t>
      </w:r>
      <w:hyperlink r:id="rId10" w:anchor="n3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Типового положення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. Інструктажі з питань безпеки життєдіяльності, які містять питання охорони здоров'я, пожежної, радіаційної безпеки, цивільного захисту, безпеки дорожнього руху, реагування на надзвичайні ситуації, безпеки побуту тощо, проводяться відповідно до </w:t>
      </w:r>
      <w:hyperlink r:id="rId11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 про навчання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.</w:t>
      </w:r>
    </w:p>
    <w:p>
      <w:pPr>
        <w:pStyle w:val="rvps7"/>
        <w:spacing w:before="150" w:after="1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3" w:name="n23"/>
      <w:bookmarkEnd w:id="23"/>
      <w:r>
        <w:rPr>
          <w:rStyle w:val="spanrvts15"/>
          <w:b/>
          <w:bCs/>
          <w:i w:val="0"/>
          <w:iCs w:val="0"/>
          <w:lang w:val="uk" w:eastAsia="uk"/>
        </w:rPr>
        <w:t>ІІ. Організація роботи з охорони праці та безпеки життєдіяльності в Міністерстві освіти і науки України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4" w:name="n24"/>
      <w:bookmarkEnd w:id="24"/>
      <w:r>
        <w:rPr>
          <w:rStyle w:val="spanrvts0"/>
          <w:b w:val="0"/>
          <w:bCs w:val="0"/>
          <w:i w:val="0"/>
          <w:iCs w:val="0"/>
          <w:lang w:val="uk" w:eastAsia="uk"/>
        </w:rPr>
        <w:t>1. Державний секретар МОН здійснює загальне керівництво і є відповідальним за організацію роботи з охорони праці, безпеки життєдіяльності в Міністерстві освіти і науки України.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5" w:name="n25"/>
      <w:bookmarkEnd w:id="25"/>
      <w:r>
        <w:rPr>
          <w:rStyle w:val="spanrvts0"/>
          <w:b w:val="0"/>
          <w:bCs w:val="0"/>
          <w:i w:val="0"/>
          <w:iCs w:val="0"/>
          <w:lang w:val="uk" w:eastAsia="uk"/>
        </w:rPr>
        <w:t>2. Міністерство освіти і науки України: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6" w:name="n26"/>
      <w:bookmarkEnd w:id="26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1) забезпечує виконання покладених на нього завдань з питань охорони праці, безпеки життєдіяльності відповідно до </w:t>
      </w:r>
      <w:hyperlink r:id="rId9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Кодексу цивільного захисту України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, Законів України </w:t>
      </w:r>
      <w:hyperlink r:id="rId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«Про освіту»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, </w:t>
      </w:r>
      <w:hyperlink r:id="rId6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«Про охорону праці»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, нормативно-правових актів, координує і контролює загальний стан роботи з охорони праці в галузі, діяльність закладів освіти щодо забезпечення безпечних і нешкідливих умов навчання, утримання і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7" w:name="n27"/>
      <w:bookmarkEnd w:id="27"/>
      <w:r>
        <w:rPr>
          <w:rStyle w:val="spanrvts0"/>
          <w:b w:val="0"/>
          <w:bCs w:val="0"/>
          <w:i w:val="0"/>
          <w:iCs w:val="0"/>
          <w:lang w:val="uk" w:eastAsia="uk"/>
        </w:rPr>
        <w:t>2) проводить єдину науково-технічну політику з питань охорони праці, безпеки життєдіяльності, впровадження системи стандартів безпеки праці, направлених на забезпечення безпечних і нешкідливих умов освітнього процесу;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8" w:name="n28"/>
      <w:bookmarkEnd w:id="28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3) створює службу охорони праці Міністерства освіти і науки України відповідно до </w:t>
      </w:r>
      <w:hyperlink r:id="rId1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Типового положення про службу охорони праці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, затвердженого наказом Державного комітету України з нагляду за охороною праці від 15 листопада 2004 року № 255, зареєстрованого в Міністерстві юстиції України 01 грудня 2004 року за № 1526/10125 (далі - Типове положення про службу охорони праці). Одночасно може створювати службу безпеки життєдіяльності, яка поєднує роботу служб пожежної, радіаційної безпеки та виконує інші функціональні завдання з питань безпеки життєдіяльності. Ця служба безпосередньо підпорядковується державному секретарю МОН;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9" w:name="n29"/>
      <w:bookmarkEnd w:id="29"/>
      <w:r>
        <w:rPr>
          <w:rStyle w:val="spanrvts0"/>
          <w:b w:val="0"/>
          <w:bCs w:val="0"/>
          <w:i w:val="0"/>
          <w:iCs w:val="0"/>
          <w:lang w:val="uk" w:eastAsia="uk"/>
        </w:rPr>
        <w:t>4) забезпечує опрацювання, прийняття нових, перегляд і скасування нормативно-правових актів з охорони праці відповідно до цього Положення, видає накази, інструкції з питань охорони праці, безпеки життєдіяльності, здійснює контроль за їх виконанням;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0" w:name="n30"/>
      <w:bookmarkEnd w:id="30"/>
      <w:r>
        <w:rPr>
          <w:rStyle w:val="spanrvts0"/>
          <w:b w:val="0"/>
          <w:bCs w:val="0"/>
          <w:i w:val="0"/>
          <w:iCs w:val="0"/>
          <w:lang w:val="uk" w:eastAsia="uk"/>
        </w:rPr>
        <w:t>5) забезпечує функціонування системи управління охороною праці в закладах освіти;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1" w:name="n31"/>
      <w:bookmarkEnd w:id="31"/>
      <w:r>
        <w:rPr>
          <w:rStyle w:val="spanrvts0"/>
          <w:b w:val="0"/>
          <w:bCs w:val="0"/>
          <w:i w:val="0"/>
          <w:iCs w:val="0"/>
          <w:lang w:val="uk" w:eastAsia="uk"/>
        </w:rPr>
        <w:t>6) передбачає внесення до освітніх програм та підручників питань з охорони праці, безпеки життєдіяльності;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2" w:name="n32"/>
      <w:bookmarkEnd w:id="32"/>
      <w:r>
        <w:rPr>
          <w:rStyle w:val="spanrvts0"/>
          <w:b w:val="0"/>
          <w:bCs w:val="0"/>
          <w:i w:val="0"/>
          <w:iCs w:val="0"/>
          <w:lang w:val="uk" w:eastAsia="uk"/>
        </w:rPr>
        <w:t>7) здійснює контроль за станом охорони праці в закладах освіти;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3" w:name="n33"/>
      <w:bookmarkEnd w:id="33"/>
      <w:r>
        <w:rPr>
          <w:rStyle w:val="spanrvts0"/>
          <w:b w:val="0"/>
          <w:bCs w:val="0"/>
          <w:i w:val="0"/>
          <w:iCs w:val="0"/>
          <w:lang w:val="uk" w:eastAsia="uk"/>
        </w:rPr>
        <w:t>8) здійснює контроль за наданням установлених пільг особам, що залучаються до виконання робіт підвищеної небезпеки, забезпеченням спецодягом, спецвзуттям та іншими засобами індивідуального захисту працівників закладів освіти відповідно до законодавства;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4" w:name="n34"/>
      <w:bookmarkEnd w:id="34"/>
      <w:r>
        <w:rPr>
          <w:rStyle w:val="spanrvts0"/>
          <w:b w:val="0"/>
          <w:bCs w:val="0"/>
          <w:i w:val="0"/>
          <w:iCs w:val="0"/>
          <w:lang w:val="uk" w:eastAsia="uk"/>
        </w:rPr>
        <w:t>9) забезпечує навчання з питань охорони праці, безпеки життєдіяльності в закладах освіти;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5" w:name="n35"/>
      <w:bookmarkEnd w:id="35"/>
      <w:r>
        <w:rPr>
          <w:rStyle w:val="spanrvts0"/>
          <w:b w:val="0"/>
          <w:bCs w:val="0"/>
          <w:i w:val="0"/>
          <w:iCs w:val="0"/>
          <w:lang w:val="uk" w:eastAsia="uk"/>
        </w:rPr>
        <w:t>10) один раз на три роки організовує в установленому порядку навчання і перевірку знань з охорони праці, безпеки життєдіяльності керівників, спеціалістів, працівників галузі, які є членами комісії з перевірки знань у закладах освіти;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6" w:name="n36"/>
      <w:bookmarkEnd w:id="36"/>
      <w:r>
        <w:rPr>
          <w:rStyle w:val="spanrvts0"/>
          <w:b w:val="0"/>
          <w:bCs w:val="0"/>
          <w:i w:val="0"/>
          <w:iCs w:val="0"/>
          <w:lang w:val="uk" w:eastAsia="uk"/>
        </w:rPr>
        <w:t>11) організовує і проводить колегії, наради, конференції, виставки, громадські огляди з охорони праці, безпеки життєдіяльності;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7" w:name="n37"/>
      <w:bookmarkEnd w:id="37"/>
      <w:r>
        <w:rPr>
          <w:rStyle w:val="spanrvts0"/>
          <w:b w:val="0"/>
          <w:bCs w:val="0"/>
          <w:i w:val="0"/>
          <w:iCs w:val="0"/>
          <w:lang w:val="uk" w:eastAsia="uk"/>
        </w:rPr>
        <w:t>12) здійснює постійний зв'язок з іншими органами виконавчої влади та громадськими об’єднаннями щодо запобігання травматизму серед здобувачів освіти та працівників закладів освіти;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8" w:name="n38"/>
      <w:bookmarkEnd w:id="38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13) при настанні під час освітнього процесу нещасних випадків вживає заходів, передбачених </w:t>
      </w:r>
      <w:hyperlink r:id="rId13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розслідування нещасних випадків, що сталися під час навчально-виховного процесу в навчальних закладах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, затвердженим наказом Міністерства освіти і науки України від 31 серпня 2001 року № 616, зареєстрованим в Міністерстві юстиції України 28 грудня 2001 року за № 1093/6284 (у редакції наказу Міністерства освіти і науки України від 07 жовтня 2013 року № 1365) (далі - Положення про порядок розслідування нещасних випадків);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9" w:name="n39"/>
      <w:bookmarkEnd w:id="39"/>
      <w:r>
        <w:rPr>
          <w:rStyle w:val="spanrvts0"/>
          <w:b w:val="0"/>
          <w:bCs w:val="0"/>
          <w:i w:val="0"/>
          <w:iCs w:val="0"/>
          <w:lang w:val="uk" w:eastAsia="uk"/>
        </w:rPr>
        <w:t>14) укладає угоду з ЦК Профспілки працівників освіти і науки України з включенням розділу щодо поліпшення умов і безпеки праці та навчання;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0" w:name="n40"/>
      <w:bookmarkEnd w:id="40"/>
      <w:r>
        <w:rPr>
          <w:rStyle w:val="spanrvts0"/>
          <w:b w:val="0"/>
          <w:bCs w:val="0"/>
          <w:i w:val="0"/>
          <w:iCs w:val="0"/>
          <w:lang w:val="uk" w:eastAsia="uk"/>
        </w:rPr>
        <w:t>15) бере участь у міжнародному співробітництві з питань охорони праці, безпеки життєдіяльності.</w:t>
      </w:r>
    </w:p>
    <w:p>
      <w:pPr>
        <w:pStyle w:val="rvps7"/>
        <w:spacing w:before="150" w:after="1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1" w:name="n41"/>
      <w:bookmarkEnd w:id="41"/>
      <w:r>
        <w:rPr>
          <w:rStyle w:val="spanrvts15"/>
          <w:b/>
          <w:bCs/>
          <w:i w:val="0"/>
          <w:iCs w:val="0"/>
          <w:lang w:val="uk" w:eastAsia="uk"/>
        </w:rPr>
        <w:t>ІІІ. Організація роботи з охорони праці та безпеки життєдіяльності в Міністерстві освіти і науки Автономної республіки Крим, департаментах (управліннях) освіти і науки обласних, районних, Київської та Севастопольської міських державних адміністрацій, управліннях освітою органів місцевого самоврядування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2" w:name="n42"/>
      <w:bookmarkEnd w:id="42"/>
      <w:r>
        <w:rPr>
          <w:rStyle w:val="spanrvts0"/>
          <w:b w:val="0"/>
          <w:bCs w:val="0"/>
          <w:i w:val="0"/>
          <w:iCs w:val="0"/>
          <w:lang w:val="uk" w:eastAsia="uk"/>
        </w:rPr>
        <w:t>1. Відповідальними за організацію роботи з охорони праці, безпеки життєдіяльності в Міністерстві освіти і науки Автономної республіки Крим, департаментах (управліннях) освіти і науки обласних, районних, Київської та Севастопольської міських державних адміністрацій, управліннях освітою органів місцевого самоврядування є їх керівники.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3" w:name="n43"/>
      <w:bookmarkEnd w:id="43"/>
      <w:r>
        <w:rPr>
          <w:rStyle w:val="spanrvts0"/>
          <w:b w:val="0"/>
          <w:bCs w:val="0"/>
          <w:i w:val="0"/>
          <w:iCs w:val="0"/>
          <w:lang w:val="uk" w:eastAsia="uk"/>
        </w:rPr>
        <w:t>2. Міністерство освіти і науки Автономної республіки Крим, департаменти (управління) освіти і науки обласних, районних, Київської та Севастопольської міських державних адміністрацій, управління освітою органів місцевого самоврядування: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4" w:name="n44"/>
      <w:bookmarkEnd w:id="44"/>
      <w:r>
        <w:rPr>
          <w:rStyle w:val="spanrvts0"/>
          <w:b w:val="0"/>
          <w:bCs w:val="0"/>
          <w:i w:val="0"/>
          <w:iCs w:val="0"/>
          <w:lang w:val="uk" w:eastAsia="uk"/>
        </w:rPr>
        <w:t>1) здійснюють керівництво і контроль за організацією роботи з охорони праці, безпеки життєдіяльності в закладах освіти, безпосередньо їм підпорядкованих;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5" w:name="n45"/>
      <w:bookmarkEnd w:id="45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2) відповідно до </w:t>
      </w:r>
      <w:hyperlink r:id="rId1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Типового положення про службу охорони праці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створюють службу охорони праці, одночасно можуть створювати службу безпеки життєдіяльності, яка поєднує роботу служб пожежної, радіаційної безпеки та виконує інші функціональні завдання з питань безпеки життєдіяльності; 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6" w:name="n46"/>
      <w:bookmarkEnd w:id="46"/>
      <w:r>
        <w:rPr>
          <w:rStyle w:val="spanrvts0"/>
          <w:b w:val="0"/>
          <w:bCs w:val="0"/>
          <w:i w:val="0"/>
          <w:iCs w:val="0"/>
          <w:lang w:val="uk" w:eastAsia="uk"/>
        </w:rPr>
        <w:t>3) забезпечують функціонування системи управління охороною праці в закладах освіти;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7" w:name="n47"/>
      <w:bookmarkEnd w:id="47"/>
      <w:r>
        <w:rPr>
          <w:rStyle w:val="spanrvts0"/>
          <w:b w:val="0"/>
          <w:bCs w:val="0"/>
          <w:i w:val="0"/>
          <w:iCs w:val="0"/>
          <w:lang w:val="uk" w:eastAsia="uk"/>
        </w:rPr>
        <w:t>4) забезпечують виконання нормативно-правових актів з питань охорони праці в закладах освіти та відповідних приписів органів державного нагляду за охороною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8" w:name="n48"/>
      <w:bookmarkEnd w:id="48"/>
      <w:r>
        <w:rPr>
          <w:rStyle w:val="spanrvts0"/>
          <w:b w:val="0"/>
          <w:bCs w:val="0"/>
          <w:i w:val="0"/>
          <w:iCs w:val="0"/>
          <w:lang w:val="uk" w:eastAsia="uk"/>
        </w:rPr>
        <w:t>5) надають необхідну допомогу щодо створення безпечних умов проведення освітнього процесу в закладах освіти, систематично заслуховують їх керівників про стан роботи з охорони праці, безпеки життєдіяльності;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9" w:name="n49"/>
      <w:bookmarkEnd w:id="49"/>
      <w:r>
        <w:rPr>
          <w:rStyle w:val="spanrvts0"/>
          <w:b w:val="0"/>
          <w:bCs w:val="0"/>
          <w:i w:val="0"/>
          <w:iCs w:val="0"/>
          <w:lang w:val="uk" w:eastAsia="uk"/>
        </w:rPr>
        <w:t>6) тимчасово призупиняють або забороняють освітній процес у закладах освіти, а також роботи в небезпечних для життя і здоров'я умовах, призначають повторну перевірку знань працівників з охорони праці, безпеки життєдіяльності;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0" w:name="n50"/>
      <w:bookmarkEnd w:id="50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7) один раз на три роки здійснюють навчання та перевірку знань з охорони праці, безпеки життєдіяльності керівників закладів освіти, їх заступників, фахівців відділів (управлінь) освіти, педагогічних працівників та інших працівників закладів освіти відповідно до </w:t>
      </w:r>
      <w:hyperlink r:id="rId10" w:anchor="n3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Типового положення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та </w:t>
      </w:r>
      <w:hyperlink r:id="rId11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 про навчання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1" w:name="n51"/>
      <w:bookmarkEnd w:id="51"/>
      <w:r>
        <w:rPr>
          <w:rStyle w:val="spanrvts0"/>
          <w:b w:val="0"/>
          <w:bCs w:val="0"/>
          <w:i w:val="0"/>
          <w:iCs w:val="0"/>
          <w:lang w:val="uk" w:eastAsia="uk"/>
        </w:rPr>
        <w:t>8) забезпечують заклади освіти нормативно-правовими актами з питань охорони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2" w:name="n52"/>
      <w:bookmarkEnd w:id="52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9) здійснюють контроль за наданням пільг особам, які працюють у шкідливих і небезпечних умовах, забезпечують їх спецодягом, спецвзуттям та іншими засобами індивідуального захисту згідно з </w:t>
      </w:r>
      <w:hyperlink r:id="rId14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забезпечення працівників спеціальним одягом, спеціальним взуттям та іншими засобами індивідуального захисту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, затвердженим наказом Державного комітету України з промислової безпеки, охорони праці та гірничого нагляду від 24 березня 2008 року № 53, зареєстрованим у Міністерстві юстиції України 21 травня 2008 року за № 446/15137 (далі - Положення про порядок забезпечення працівників спеціальним одягом, спеціальним взуттям);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3" w:name="n53"/>
      <w:bookmarkEnd w:id="53"/>
      <w:r>
        <w:rPr>
          <w:rStyle w:val="spanrvts0"/>
          <w:b w:val="0"/>
          <w:bCs w:val="0"/>
          <w:i w:val="0"/>
          <w:iCs w:val="0"/>
          <w:lang w:val="uk" w:eastAsia="uk"/>
        </w:rPr>
        <w:t>10) здійснюють контроль за дотриманням норм і правил з охорони праці в трудових об'єднаннях здобувачів освіти, своєчасним навчанням, проведенням інструктажів і перевіркою знань з питань охорони праці керівників цих об'єднань;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4" w:name="n54"/>
      <w:bookmarkEnd w:id="54"/>
      <w:r>
        <w:rPr>
          <w:rStyle w:val="spanrvts0"/>
          <w:b w:val="0"/>
          <w:bCs w:val="0"/>
          <w:i w:val="0"/>
          <w:iCs w:val="0"/>
          <w:lang w:val="uk" w:eastAsia="uk"/>
        </w:rPr>
        <w:t>11) забезпечують проведення дозиметричного контролю в закладах освіти шляхом укладання договорів з відповідними службами згідно із законодавством;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5" w:name="n55"/>
      <w:bookmarkEnd w:id="55"/>
      <w:r>
        <w:rPr>
          <w:rStyle w:val="spanrvts0"/>
          <w:b w:val="0"/>
          <w:bCs w:val="0"/>
          <w:i w:val="0"/>
          <w:iCs w:val="0"/>
          <w:lang w:val="uk" w:eastAsia="uk"/>
        </w:rPr>
        <w:t>12) не дозволяють залучення здобувачів освіти до господарських робіт і виробничої практики без обстеження робочих місць, забороняють проведення робіт, які негативно впливають на здобувачів освіти та працівників закладів освіти і стан довкілля;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6" w:name="n56"/>
      <w:bookmarkEnd w:id="56"/>
      <w:r>
        <w:rPr>
          <w:rStyle w:val="spanrvts0"/>
          <w:b w:val="0"/>
          <w:bCs w:val="0"/>
          <w:i w:val="0"/>
          <w:iCs w:val="0"/>
          <w:lang w:val="uk" w:eastAsia="uk"/>
        </w:rPr>
        <w:t>13) здійснюють постійний зв’язок з органами виконавчої влади та громадськими об’єднаннями щодо запобігання травматизму серед здобувачів освіти та працівників закладів освіти;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7" w:name="n57"/>
      <w:bookmarkEnd w:id="57"/>
      <w:r>
        <w:rPr>
          <w:rStyle w:val="spanrvts0"/>
          <w:b w:val="0"/>
          <w:bCs w:val="0"/>
          <w:i w:val="0"/>
          <w:iCs w:val="0"/>
          <w:lang w:val="uk" w:eastAsia="uk"/>
        </w:rPr>
        <w:t>14) перед початком навчального року, а також періодично протягом навчального року оцінюють технічний стан обладнання та устаткування навчальних приміщень закладів освіти;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8" w:name="n58"/>
      <w:bookmarkEnd w:id="58"/>
      <w:r>
        <w:rPr>
          <w:rStyle w:val="spanrvts0"/>
          <w:b w:val="0"/>
          <w:bCs w:val="0"/>
          <w:i w:val="0"/>
          <w:iCs w:val="0"/>
          <w:lang w:val="uk" w:eastAsia="uk"/>
        </w:rPr>
        <w:t>15) визначають базові (опорні) заклади освіти щодо створення безпечних і нешкідливих умов навчання, утримання і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9" w:name="n59"/>
      <w:bookmarkEnd w:id="59"/>
      <w:r>
        <w:rPr>
          <w:rStyle w:val="spanrvts0"/>
          <w:b w:val="0"/>
          <w:bCs w:val="0"/>
          <w:i w:val="0"/>
          <w:iCs w:val="0"/>
          <w:lang w:val="uk" w:eastAsia="uk"/>
        </w:rPr>
        <w:t>16) здійснюють контроль за проведенням інструктажів з охорони праці, безпеки життєдіяльності здобувачів освіти та працівників закладів освіти;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0" w:name="n60"/>
      <w:bookmarkEnd w:id="60"/>
      <w:r>
        <w:rPr>
          <w:rStyle w:val="spanrvts0"/>
          <w:b w:val="0"/>
          <w:bCs w:val="0"/>
          <w:i w:val="0"/>
          <w:iCs w:val="0"/>
          <w:lang w:val="uk" w:eastAsia="uk"/>
        </w:rPr>
        <w:t>17) здійснюють затвердження посадових інструкцій керівників закладів освіти з обов'язковим блоком питань з охорони праці, безпеки життєдіяльності;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1" w:name="n61"/>
      <w:bookmarkEnd w:id="61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18) організовують проведення атестації робочих місць за умовами праці відповідно до </w:t>
      </w:r>
      <w:hyperlink r:id="rId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Порядку проведення атестації робочих місць за умовами праці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, затвердженого постановою Кабінету Міністрів України від 01 серпня 1992 року № 442 (із змінами);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2" w:name="n62"/>
      <w:bookmarkEnd w:id="62"/>
      <w:r>
        <w:rPr>
          <w:rStyle w:val="spanrvts0"/>
          <w:b w:val="0"/>
          <w:bCs w:val="0"/>
          <w:i w:val="0"/>
          <w:iCs w:val="0"/>
          <w:lang w:val="uk" w:eastAsia="uk"/>
        </w:rPr>
        <w:t>19) щороку розробляють організаційно-технічні заходи щодо поліпшення стану охорони праці, безпеки життєдіяльності в закладах освіти;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3" w:name="n63"/>
      <w:bookmarkEnd w:id="63"/>
      <w:r>
        <w:rPr>
          <w:rStyle w:val="spanrvts0"/>
          <w:b w:val="0"/>
          <w:bCs w:val="0"/>
          <w:i w:val="0"/>
          <w:iCs w:val="0"/>
          <w:lang w:val="uk" w:eastAsia="uk"/>
        </w:rPr>
        <w:t>20) систематично розглядають на колегіях, засіданнях звіти керівників закладів освіти про стан охорони праці, безпеки життєдіяльності;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4" w:name="n64"/>
      <w:bookmarkEnd w:id="64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21) при настанні під час освітнього процесу нещасних випадків вживають заходів, передбачених </w:t>
      </w:r>
      <w:hyperlink r:id="rId13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розслідування нещасних випадків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.</w:t>
      </w:r>
    </w:p>
    <w:p>
      <w:pPr>
        <w:pStyle w:val="rvps7"/>
        <w:spacing w:before="150" w:after="1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5" w:name="n65"/>
      <w:bookmarkEnd w:id="65"/>
      <w:r>
        <w:rPr>
          <w:rStyle w:val="spanrvts15"/>
          <w:b/>
          <w:bCs/>
          <w:i w:val="0"/>
          <w:iCs w:val="0"/>
          <w:lang w:val="uk" w:eastAsia="uk"/>
        </w:rPr>
        <w:t>IV. Обов'язки посадових осіб та організація роботи з охорони праці і безпеки життєдіяльності в закладах освіти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6" w:name="n66"/>
      <w:bookmarkEnd w:id="66"/>
      <w:r>
        <w:rPr>
          <w:rStyle w:val="spanrvts0"/>
          <w:b w:val="0"/>
          <w:bCs w:val="0"/>
          <w:i w:val="0"/>
          <w:iCs w:val="0"/>
          <w:lang w:val="uk" w:eastAsia="uk"/>
        </w:rPr>
        <w:t>1. Керівник закладу освіти (ректор, директор, завідувач):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7" w:name="n67"/>
      <w:bookmarkEnd w:id="67"/>
      <w:r>
        <w:rPr>
          <w:rStyle w:val="spanrvts0"/>
          <w:b w:val="0"/>
          <w:bCs w:val="0"/>
          <w:i w:val="0"/>
          <w:iCs w:val="0"/>
          <w:lang w:val="uk" w:eastAsia="uk"/>
        </w:rPr>
        <w:t>1) є відповідальним за створення безпечних умов освітнього процесу згідно із законодавством про охорону праці, цим Положенням; не дозволяє проведення освітнього процесу за наявності шкідливих та небезпечних умов;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8" w:name="n68"/>
      <w:bookmarkEnd w:id="68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2) відповідно до </w:t>
      </w:r>
      <w:hyperlink r:id="rId1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Типового положення про службу охорони праці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створює в закладі освіти службу охорони праці, безпеки життєдіяльності, яка безпосередньо підпорядковується йому; призначає відповідальних за організацію роботи з охорони праці, безпеки життєдіяльності в закладі освіти та визначає їх функціональні обов’язки, забезпечує функціонування системи управління охороною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9" w:name="n69"/>
      <w:bookmarkEnd w:id="69"/>
      <w:r>
        <w:rPr>
          <w:rStyle w:val="spanrvts0"/>
          <w:b w:val="0"/>
          <w:bCs w:val="0"/>
          <w:i w:val="0"/>
          <w:iCs w:val="0"/>
          <w:lang w:val="uk" w:eastAsia="uk"/>
        </w:rPr>
        <w:t>3) призначає наказом осіб, відповідальних за стан охорони праці в структурних підрозділах, навчальних кабінетах, лабораторіях, майстернях, спортзалах, тирах (стрільбищах) тощо;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0" w:name="n70"/>
      <w:bookmarkEnd w:id="70"/>
      <w:r>
        <w:rPr>
          <w:rStyle w:val="spanrvts0"/>
          <w:b w:val="0"/>
          <w:bCs w:val="0"/>
          <w:i w:val="0"/>
          <w:iCs w:val="0"/>
          <w:lang w:val="uk" w:eastAsia="uk"/>
        </w:rPr>
        <w:t>4) затверджує посадові інструкції керівників структурних підрозділів, працівників з обов'язковим блоком питань з охорони праці, безпеки життєдіяльності;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1" w:name="n71"/>
      <w:bookmarkEnd w:id="71"/>
      <w:r>
        <w:rPr>
          <w:rStyle w:val="spanrvts0"/>
          <w:b w:val="0"/>
          <w:bCs w:val="0"/>
          <w:i w:val="0"/>
          <w:iCs w:val="0"/>
          <w:lang w:val="uk" w:eastAsia="uk"/>
        </w:rPr>
        <w:t>5) перед початком навчального року, а також періодично протягом навчального року оцінює технічний стан обладнання та устаткування навчальних приміщень закладів освіти;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2" w:name="n72"/>
      <w:bookmarkEnd w:id="72"/>
      <w:r>
        <w:rPr>
          <w:rStyle w:val="spanrvts0"/>
          <w:b w:val="0"/>
          <w:bCs w:val="0"/>
          <w:i w:val="0"/>
          <w:iCs w:val="0"/>
          <w:lang w:val="uk" w:eastAsia="uk"/>
        </w:rPr>
        <w:t>6) уживає заходів щодо приведення інженерно-технічних комунікацій, устаткування, обладнання у відповідність до чинних стандартів, правил, норм з охорони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3" w:name="n73"/>
      <w:bookmarkEnd w:id="73"/>
      <w:r>
        <w:rPr>
          <w:rStyle w:val="spanrvts0"/>
          <w:b w:val="0"/>
          <w:bCs w:val="0"/>
          <w:i w:val="0"/>
          <w:iCs w:val="0"/>
          <w:lang w:val="uk" w:eastAsia="uk"/>
        </w:rPr>
        <w:t>7) укладає колективний договір (угоду), що містить розділ з охорони праці, безпеки життєдіяльності, та забезпечує його виконання;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4" w:name="n74"/>
      <w:bookmarkEnd w:id="74"/>
      <w:r>
        <w:rPr>
          <w:rStyle w:val="spanrvts0"/>
          <w:b w:val="0"/>
          <w:bCs w:val="0"/>
          <w:i w:val="0"/>
          <w:iCs w:val="0"/>
          <w:lang w:val="uk" w:eastAsia="uk"/>
        </w:rPr>
        <w:t>8) забезпечує виконання вимог нормативно-правових актів з питань охорони праці, заходів з охорони праці, безпеки життєдіяльності, передбачених колективним(ою) договором (угодою), приписів органів державного нагляду за охороною праці, пропозицій виборного органу первинної профспілкової організації (представника профспілки);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5" w:name="n75"/>
      <w:bookmarkEnd w:id="75"/>
      <w:r>
        <w:rPr>
          <w:rStyle w:val="spanrvts0"/>
          <w:b w:val="0"/>
          <w:bCs w:val="0"/>
          <w:i w:val="0"/>
          <w:iCs w:val="0"/>
          <w:lang w:val="uk" w:eastAsia="uk"/>
        </w:rPr>
        <w:t>9) на засіданнях педагогічної ради закладу освіти, нарадах керівників структурних підрозділів, осіб, відповідальних за стан охорони праці, безпеку життєдіяльності, організовує звітування з питань профілактики травматизму, виконання заходів розділу з охорони праці, безпеки життєдіяльності колективного договору (угоди), видає накази, розпорядження з цих питань;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6" w:name="n76"/>
      <w:bookmarkEnd w:id="76"/>
      <w:r>
        <w:rPr>
          <w:rStyle w:val="spanrvts0"/>
          <w:b w:val="0"/>
          <w:bCs w:val="0"/>
          <w:i w:val="0"/>
          <w:iCs w:val="0"/>
          <w:lang w:val="uk" w:eastAsia="uk"/>
        </w:rPr>
        <w:t>10) організовує профілактичну роботу щодо попередження травматизму і зниження захворюваності серед здобувачів освіти та працівників закладів освіти;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7" w:name="n77"/>
      <w:bookmarkEnd w:id="77"/>
      <w:r>
        <w:rPr>
          <w:rStyle w:val="spanrvts0"/>
          <w:b w:val="0"/>
          <w:bCs w:val="0"/>
          <w:i w:val="0"/>
          <w:iCs w:val="0"/>
          <w:lang w:val="uk" w:eastAsia="uk"/>
        </w:rPr>
        <w:t>11) організовує роботу з розробки програми вступного інструктажу та забезпечує проведення всіх видів інструктажів: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8" w:name="n78"/>
      <w:bookmarkEnd w:id="78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з охорони праці - відповідно до </w:t>
      </w:r>
      <w:hyperlink r:id="rId10" w:anchor="n3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Типового положення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9" w:name="n79"/>
      <w:bookmarkEnd w:id="79"/>
      <w:r>
        <w:rPr>
          <w:rStyle w:val="spanrvts0"/>
          <w:b w:val="0"/>
          <w:bCs w:val="0"/>
          <w:i w:val="0"/>
          <w:iCs w:val="0"/>
          <w:lang w:val="uk" w:eastAsia="uk"/>
        </w:rPr>
        <w:t>з безпеки життєдіяльності - відповідно до цього Положення;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0" w:name="n80"/>
      <w:bookmarkEnd w:id="80"/>
      <w:r>
        <w:rPr>
          <w:rStyle w:val="spanrvts0"/>
          <w:b w:val="0"/>
          <w:bCs w:val="0"/>
          <w:i w:val="0"/>
          <w:iCs w:val="0"/>
          <w:lang w:val="uk" w:eastAsia="uk"/>
        </w:rPr>
        <w:t>12) організовує роботу щодо розроблення та періодичного перегляду один раз на 5 років: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1" w:name="n81"/>
      <w:bookmarkEnd w:id="81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інструкцій з охорони праці для працівників відповідно до </w:t>
      </w:r>
      <w:hyperlink r:id="rId16" w:anchor="n30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 про розробку інструкцій з охорони праці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, затвердженого наказом Комітету по нагляду за охороною праці Міністерства праці та соціальної політики України від 29 січня 1998 року № 9, зареєстрованого в Міністерстві юстиції України 07 квітня 1998 року за № 226/2666 (у редакції наказу Міністерства соціальної політики України від 30 березня 2017 року № 526) (далі - Положення про розробку інструкцій);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2" w:name="n82"/>
      <w:bookmarkEnd w:id="82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інструкцій з безпеки під час проведення навчання для здобувачів освіти відповідно до цього Положення; 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3" w:name="n83"/>
      <w:bookmarkEnd w:id="83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13) сприяє здійсненню громадського контролю за додержанням вимог нормативно-правових актів з питань охорони праці; 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4" w:name="n84"/>
      <w:bookmarkEnd w:id="84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14) контролює забезпечення здобувачів освіти та працівників закладів освіти спецодягом, спецвзуттям та іншими засобами індивідуального захисту згідно з </w:t>
      </w:r>
      <w:hyperlink r:id="rId14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забезпечення працівників спеціальним одягом, спеціальним взуттям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5" w:name="n85"/>
      <w:bookmarkEnd w:id="85"/>
      <w:r>
        <w:rPr>
          <w:rStyle w:val="spanrvts0"/>
          <w:b w:val="0"/>
          <w:bCs w:val="0"/>
          <w:i w:val="0"/>
          <w:iCs w:val="0"/>
          <w:lang w:val="uk" w:eastAsia="uk"/>
        </w:rPr>
        <w:t>15) здійснює контроль за підготовкою трудових студентських загонів, учнівських об'єднань щодо створення безпечних і нешкідливих умов праці та відпочинку на місцях їх дислокації;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6" w:name="n86"/>
      <w:bookmarkEnd w:id="86"/>
      <w:r>
        <w:rPr>
          <w:rStyle w:val="spanrvts0"/>
          <w:b w:val="0"/>
          <w:bCs w:val="0"/>
          <w:i w:val="0"/>
          <w:iCs w:val="0"/>
          <w:lang w:val="uk" w:eastAsia="uk"/>
        </w:rPr>
        <w:t>16) сприяє проведенню дозиметричного контролю відповідно до нормативно-правових актів з обов'язковою реєстрацією в спеціальному журналі;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7" w:name="n87"/>
      <w:bookmarkEnd w:id="87"/>
      <w:r>
        <w:rPr>
          <w:rStyle w:val="spanrvts0"/>
          <w:b w:val="0"/>
          <w:bCs w:val="0"/>
          <w:i w:val="0"/>
          <w:iCs w:val="0"/>
          <w:lang w:val="uk" w:eastAsia="uk"/>
        </w:rPr>
        <w:t>17) забезпечує навчання з питань охорони праці, безпеки життєдіяльності здобувачів освіти та працівників закладів освіти відповідно до законодавства і цього Положення;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8" w:name="n88"/>
      <w:bookmarkEnd w:id="88"/>
      <w:r>
        <w:rPr>
          <w:rStyle w:val="spanrvts0"/>
          <w:b w:val="0"/>
          <w:bCs w:val="0"/>
          <w:i w:val="0"/>
          <w:iCs w:val="0"/>
          <w:lang w:val="uk" w:eastAsia="uk"/>
        </w:rPr>
        <w:t>18) сприяє виконанню організаційно-технічних заходів упровадження системи стандартів безпеки праці, проведенню атестації робочих місць за умовами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9" w:name="n89"/>
      <w:bookmarkEnd w:id="89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19) організовує проведення обов'язкових попередніх та періодичних медичних оглядів працівників закладів освіти відповідно до </w:t>
      </w:r>
      <w:hyperlink r:id="rId17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Порядку проведення медичних оглядів працівників певних категорій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, затвердженого наказом Міністерства охорони здоров’я України від 21 травня 2007 року № 246, зареєстрованого в Міністерстві юстиції України 23 липня 2007 року за № 846/14113 (із змінами), та наказу Міністерства охорони здоров’я України від 23 липня 2002 року </w:t>
      </w:r>
      <w:hyperlink r:id="rId18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№ 280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«Щодо організації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хвороб», зареєстрованого в Міністерстві юстиції України 08 серпня 2002 року за № 639/6927 (із змінами);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0" w:name="n90"/>
      <w:bookmarkEnd w:id="90"/>
      <w:r>
        <w:rPr>
          <w:rStyle w:val="spanrvts0"/>
          <w:b w:val="0"/>
          <w:bCs w:val="0"/>
          <w:i w:val="0"/>
          <w:iCs w:val="0"/>
          <w:lang w:val="uk" w:eastAsia="uk"/>
        </w:rPr>
        <w:t>20) не дозволяє виконання робіт, які негативно впливають на здобувачів освіти і працівників закладів освіти та стан довкілля;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1" w:name="n91"/>
      <w:bookmarkEnd w:id="91"/>
      <w:r>
        <w:rPr>
          <w:rStyle w:val="spanrvts0"/>
          <w:b w:val="0"/>
          <w:bCs w:val="0"/>
          <w:i w:val="0"/>
          <w:iCs w:val="0"/>
          <w:lang w:val="uk" w:eastAsia="uk"/>
        </w:rPr>
        <w:t>21) здійснює постійний зв’язок з органами виконавчої влади та громадськими об’єднаннями щодо запобігання травматизму серед здобувачів освіти та працівників закладів освіти;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2" w:name="n92"/>
      <w:bookmarkEnd w:id="92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22) при настанні під час освітнього процесу нещасного випадку вживає заходів, передбачених </w:t>
      </w:r>
      <w:hyperlink r:id="rId13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розслідування нещасних випадків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3" w:name="n93"/>
      <w:bookmarkEnd w:id="93"/>
      <w:r>
        <w:rPr>
          <w:rStyle w:val="spanrvts0"/>
          <w:b w:val="0"/>
          <w:bCs w:val="0"/>
          <w:i w:val="0"/>
          <w:iCs w:val="0"/>
          <w:lang w:val="uk" w:eastAsia="uk"/>
        </w:rPr>
        <w:t>2. Заступник керівника (проректор, заступник директора, завідувач):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4" w:name="n94"/>
      <w:bookmarkEnd w:id="94"/>
      <w:r>
        <w:rPr>
          <w:rStyle w:val="spanrvts0"/>
          <w:b w:val="0"/>
          <w:bCs w:val="0"/>
          <w:i w:val="0"/>
          <w:iCs w:val="0"/>
          <w:lang w:val="uk" w:eastAsia="uk"/>
        </w:rPr>
        <w:t>1) організовує і контролює виконання керівниками структурних підрозділів (факультетів, кафедр, кабінетів, лабораторій тощо) заходів щодо створення безпечних і нешкідливих умов освітнього процесу;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5" w:name="n95"/>
      <w:bookmarkEnd w:id="95"/>
      <w:r>
        <w:rPr>
          <w:rStyle w:val="spanrvts0"/>
          <w:b w:val="0"/>
          <w:bCs w:val="0"/>
          <w:i w:val="0"/>
          <w:iCs w:val="0"/>
          <w:lang w:val="uk" w:eastAsia="uk"/>
        </w:rPr>
        <w:t>2) забезпечує впровадження відповідних вимог нормативно-правових актів з питань охорони праці, безпеки життєдіяльності в освітній процес;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6" w:name="n96"/>
      <w:bookmarkEnd w:id="96"/>
      <w:r>
        <w:rPr>
          <w:rStyle w:val="spanrvts0"/>
          <w:b w:val="0"/>
          <w:bCs w:val="0"/>
          <w:i w:val="0"/>
          <w:iCs w:val="0"/>
          <w:lang w:val="uk" w:eastAsia="uk"/>
        </w:rPr>
        <w:t>3) контролює проведення улаштування і обладнання навчальних кабінетів, майстерень, лабораторій, спортзалів тощо;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7" w:name="n97"/>
      <w:bookmarkEnd w:id="97"/>
      <w:r>
        <w:rPr>
          <w:rStyle w:val="spanrvts0"/>
          <w:b w:val="0"/>
          <w:bCs w:val="0"/>
          <w:i w:val="0"/>
          <w:iCs w:val="0"/>
          <w:lang w:val="uk" w:eastAsia="uk"/>
        </w:rPr>
        <w:t>4) здійснює контроль за безпечним використанням навчального обладнання, приладів, хімреактивів тощо, що використовуються під час освітнього процесу, відповідно до типових переліків, затверджених наказом Міністерства освіти і науки України;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8" w:name="n98"/>
      <w:bookmarkEnd w:id="98"/>
      <w:r>
        <w:rPr>
          <w:rStyle w:val="spanrvts0"/>
          <w:b w:val="0"/>
          <w:bCs w:val="0"/>
          <w:i w:val="0"/>
          <w:iCs w:val="0"/>
          <w:lang w:val="uk" w:eastAsia="uk"/>
        </w:rPr>
        <w:t>5) бере участь у підготовці студентських загонів, учнівських об'єднань щодо створення безпечних і нешкідливих умов праці та відпочинку в місцях їх дислокації;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9" w:name="n99"/>
      <w:bookmarkEnd w:id="99"/>
      <w:r>
        <w:rPr>
          <w:rStyle w:val="spanrvts0"/>
          <w:b w:val="0"/>
          <w:bCs w:val="0"/>
          <w:i w:val="0"/>
          <w:iCs w:val="0"/>
          <w:lang w:val="uk" w:eastAsia="uk"/>
        </w:rPr>
        <w:t>6) один раз на три роки організовує навчання і перевірку знань працівників закладу освіти з охорони праці, безпеки життєдіяльності, бере участь у складі комісії з перевірки знань;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00" w:name="n100"/>
      <w:bookmarkEnd w:id="100"/>
      <w:r>
        <w:rPr>
          <w:rStyle w:val="spanrvts0"/>
          <w:b w:val="0"/>
          <w:bCs w:val="0"/>
          <w:i w:val="0"/>
          <w:iCs w:val="0"/>
          <w:lang w:val="uk" w:eastAsia="uk"/>
        </w:rPr>
        <w:t>7) контролює проведення інструктажів з охорони праці, безпеки життєдіяльності із здобувачами освіти, працівниками в структурних підрозділах;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01" w:name="n101"/>
      <w:bookmarkEnd w:id="101"/>
      <w:r>
        <w:rPr>
          <w:rStyle w:val="spanrvts0"/>
          <w:b w:val="0"/>
          <w:bCs w:val="0"/>
          <w:i w:val="0"/>
          <w:iCs w:val="0"/>
          <w:lang w:val="uk" w:eastAsia="uk"/>
        </w:rPr>
        <w:t>8) забезпечує роботу щодо розроблення і періодичного перегляду (один раз на 5 років) інструкцій з охорони праці для працівників закладу освіти та інструкцій з безпеки під час проведення навчання для здобувачів освіти, при виконанні практичних, лабораторних робіт у навчальних кабінетах, лабораторіях, майстернях тощо;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02" w:name="n102"/>
      <w:bookmarkEnd w:id="102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9) забезпечує розроблення інструкцій з охорони праці для професій або видів робіт з підвищеною небезпекою, які переглядаються один раз на 3 роки відповідно до </w:t>
      </w:r>
      <w:hyperlink r:id="rId16" w:anchor="n30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 про розробку інструкцій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03" w:name="n103"/>
      <w:bookmarkEnd w:id="103"/>
      <w:r>
        <w:rPr>
          <w:rStyle w:val="spanrvts0"/>
          <w:b w:val="0"/>
          <w:bCs w:val="0"/>
          <w:i w:val="0"/>
          <w:iCs w:val="0"/>
          <w:lang w:val="uk" w:eastAsia="uk"/>
        </w:rPr>
        <w:t>10) бере участь у розробленні розділу з охорони праці, безпеки життєдіяльності колективного договору (угоди);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04" w:name="n104"/>
      <w:bookmarkEnd w:id="104"/>
      <w:r>
        <w:rPr>
          <w:rStyle w:val="spanrvts0"/>
          <w:b w:val="0"/>
          <w:bCs w:val="0"/>
          <w:i w:val="0"/>
          <w:iCs w:val="0"/>
          <w:lang w:val="uk" w:eastAsia="uk"/>
        </w:rPr>
        <w:t>11) затверджує погоджені службою охорони праці, безпеки життєдіяльності добові норми зберігання і витрачання отруйних речовин, легкозаймистих рідин та інших пожежо- і вибухонебезпечних матеріалів;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05" w:name="n105"/>
      <w:bookmarkEnd w:id="105"/>
      <w:r>
        <w:rPr>
          <w:rStyle w:val="spanrvts0"/>
          <w:b w:val="0"/>
          <w:bCs w:val="0"/>
          <w:i w:val="0"/>
          <w:iCs w:val="0"/>
          <w:lang w:val="uk" w:eastAsia="uk"/>
        </w:rPr>
        <w:t>12) контролює дотримання працівниками закладу освіти посадових інструкцій у частині забезпечення охорони праці, безпеки життєдіяльності;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06" w:name="n106"/>
      <w:bookmarkEnd w:id="106"/>
      <w:r>
        <w:rPr>
          <w:rStyle w:val="spanrvts0"/>
          <w:b w:val="0"/>
          <w:bCs w:val="0"/>
          <w:i w:val="0"/>
          <w:iCs w:val="0"/>
          <w:lang w:val="uk" w:eastAsia="uk"/>
        </w:rPr>
        <w:t>13) сприяє здійсненню громадського контролю за додержанням вимог нормативно-правових актів з питань охорони праці.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07" w:name="n107"/>
      <w:bookmarkEnd w:id="107"/>
      <w:r>
        <w:rPr>
          <w:rStyle w:val="spanrvts0"/>
          <w:b w:val="0"/>
          <w:bCs w:val="0"/>
          <w:i w:val="0"/>
          <w:iCs w:val="0"/>
          <w:lang w:val="uk" w:eastAsia="uk"/>
        </w:rPr>
        <w:t>3. Декан факультету: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08" w:name="n108"/>
      <w:bookmarkEnd w:id="108"/>
      <w:r>
        <w:rPr>
          <w:rStyle w:val="spanrvts0"/>
          <w:b w:val="0"/>
          <w:bCs w:val="0"/>
          <w:i w:val="0"/>
          <w:iCs w:val="0"/>
          <w:lang w:val="uk" w:eastAsia="uk"/>
        </w:rPr>
        <w:t>1) забезпечує створення безпечних і нешкідливих умов освітнього процесу;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09" w:name="n109"/>
      <w:bookmarkEnd w:id="109"/>
      <w:r>
        <w:rPr>
          <w:rStyle w:val="spanrvts0"/>
          <w:b w:val="0"/>
          <w:bCs w:val="0"/>
          <w:i w:val="0"/>
          <w:iCs w:val="0"/>
          <w:lang w:val="uk" w:eastAsia="uk"/>
        </w:rPr>
        <w:t>2) забезпечує проведення навчальних занять, виробничої практики студентів, науково-дослідних та інших робіт на кафедрах, у студентських наукових гуртках і наукових товариствах відповідно до вимог нормативно-правових актів з питань охорони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10" w:name="n110"/>
      <w:bookmarkEnd w:id="110"/>
      <w:r>
        <w:rPr>
          <w:rStyle w:val="spanrvts0"/>
          <w:b w:val="0"/>
          <w:bCs w:val="0"/>
          <w:i w:val="0"/>
          <w:iCs w:val="0"/>
          <w:lang w:val="uk" w:eastAsia="uk"/>
        </w:rPr>
        <w:t>3) керує розробленням і періодичним переглядом інструкцій з охорони праці та інструкцій з безпеки під час проведення навчання, узгоджує їх із службою охорони праці, безпеки життєдіяльності та подає на затвердження керівнику закладу освіти;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11" w:name="n111"/>
      <w:bookmarkEnd w:id="111"/>
      <w:r>
        <w:rPr>
          <w:rStyle w:val="spanrvts0"/>
          <w:b w:val="0"/>
          <w:bCs w:val="0"/>
          <w:i w:val="0"/>
          <w:iCs w:val="0"/>
          <w:lang w:val="uk" w:eastAsia="uk"/>
        </w:rPr>
        <w:t>4) організовує на факультеті проведення інструктажів для здобувачів освіти з питань безпеки життєдіяльності;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12" w:name="n112"/>
      <w:bookmarkEnd w:id="112"/>
      <w:r>
        <w:rPr>
          <w:rStyle w:val="spanrvts0"/>
          <w:b w:val="0"/>
          <w:bCs w:val="0"/>
          <w:i w:val="0"/>
          <w:iCs w:val="0"/>
          <w:lang w:val="uk" w:eastAsia="uk"/>
        </w:rPr>
        <w:t>5) забезпечує навчання та перевірку знань працівників факультету з питань охорони праці, безпеки життєдіяльності;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13" w:name="n113"/>
      <w:bookmarkEnd w:id="113"/>
      <w:r>
        <w:rPr>
          <w:rStyle w:val="spanrvts0"/>
          <w:b w:val="0"/>
          <w:bCs w:val="0"/>
          <w:i w:val="0"/>
          <w:iCs w:val="0"/>
          <w:lang w:val="uk" w:eastAsia="uk"/>
        </w:rPr>
        <w:t>6) організовує допомогу в підготовці студентських загонів, перевіряє наявність безпечних і нешкідливих умов праці і відпочинку в місцях їх дислокації;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14" w:name="n114"/>
      <w:bookmarkEnd w:id="114"/>
      <w:r>
        <w:rPr>
          <w:rStyle w:val="spanrvts0"/>
          <w:b w:val="0"/>
          <w:bCs w:val="0"/>
          <w:i w:val="0"/>
          <w:iCs w:val="0"/>
          <w:lang w:val="uk" w:eastAsia="uk"/>
        </w:rPr>
        <w:t>7) сприяє здійсненню громадського контролю за додержанням вимог нормативно-правових актів з питань охорони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15" w:name="n115"/>
      <w:bookmarkEnd w:id="115"/>
      <w:r>
        <w:rPr>
          <w:rStyle w:val="spanrvts0"/>
          <w:b w:val="0"/>
          <w:bCs w:val="0"/>
          <w:i w:val="0"/>
          <w:iCs w:val="0"/>
          <w:lang w:val="uk" w:eastAsia="uk"/>
        </w:rPr>
        <w:t>8) контролює внесення питань з охорони праці, безпеки життєдіяльності в підручники, навчальні і методичні посібники з дисциплін, що викладаються на кафедрах факультету;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16" w:name="n116"/>
      <w:bookmarkEnd w:id="116"/>
      <w:r>
        <w:rPr>
          <w:rStyle w:val="spanrvts0"/>
          <w:b w:val="0"/>
          <w:bCs w:val="0"/>
          <w:i w:val="0"/>
          <w:iCs w:val="0"/>
          <w:lang w:val="uk" w:eastAsia="uk"/>
        </w:rPr>
        <w:t>9) забезпечує спільно з представником профспілки систематичний розгляд на засіданнях факультету стану умов праці та навчання у підрозділах, організовує вивчення, узагальнення і поширення передового досвіду з охорони праці, безпеки життєдіяльності;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17" w:name="n117"/>
      <w:bookmarkEnd w:id="117"/>
      <w:r>
        <w:rPr>
          <w:rStyle w:val="spanrvts0"/>
          <w:b w:val="0"/>
          <w:bCs w:val="0"/>
          <w:i w:val="0"/>
          <w:iCs w:val="0"/>
          <w:lang w:val="uk" w:eastAsia="uk"/>
        </w:rPr>
        <w:t>10) бере участь у проведенні міжкафедральних нарад, конференцій з питань охорони праці, безпеки життєдіяльності;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18" w:name="n118"/>
      <w:bookmarkEnd w:id="118"/>
      <w:r>
        <w:rPr>
          <w:rStyle w:val="spanrvts0"/>
          <w:b w:val="0"/>
          <w:bCs w:val="0"/>
          <w:i w:val="0"/>
          <w:iCs w:val="0"/>
          <w:lang w:val="uk" w:eastAsia="uk"/>
        </w:rPr>
        <w:t>11) бере участь у розробленні окремого розділу з охорони праці, безпеки життєдіяльності колективного договору (угоди).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19" w:name="n119"/>
      <w:bookmarkEnd w:id="119"/>
      <w:r>
        <w:rPr>
          <w:rStyle w:val="spanrvts0"/>
          <w:b w:val="0"/>
          <w:bCs w:val="0"/>
          <w:i w:val="0"/>
          <w:iCs w:val="0"/>
          <w:lang w:val="uk" w:eastAsia="uk"/>
        </w:rPr>
        <w:t>4. Завідувач кафедри: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20" w:name="n120"/>
      <w:bookmarkEnd w:id="120"/>
      <w:r>
        <w:rPr>
          <w:rStyle w:val="spanrvts0"/>
          <w:b w:val="0"/>
          <w:bCs w:val="0"/>
          <w:i w:val="0"/>
          <w:iCs w:val="0"/>
          <w:lang w:val="uk" w:eastAsia="uk"/>
        </w:rPr>
        <w:t>1) є відповідальним за створення безпечних і нешкідливих умов освітнього процесу на кафедрі;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21" w:name="n121"/>
      <w:bookmarkEnd w:id="121"/>
      <w:r>
        <w:rPr>
          <w:rStyle w:val="spanrvts0"/>
          <w:b w:val="0"/>
          <w:bCs w:val="0"/>
          <w:i w:val="0"/>
          <w:iCs w:val="0"/>
          <w:lang w:val="uk" w:eastAsia="uk"/>
        </w:rPr>
        <w:t>2) вносить питання з охорони праці, безпеки життєдіяльності в освітні програми, методичні рекомендації до лабораторних робіт, курсових та дипломних робіт і проектів;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22" w:name="n122"/>
      <w:bookmarkEnd w:id="122"/>
      <w:r>
        <w:rPr>
          <w:rStyle w:val="spanrvts0"/>
          <w:b w:val="0"/>
          <w:bCs w:val="0"/>
          <w:i w:val="0"/>
          <w:iCs w:val="0"/>
          <w:lang w:val="uk" w:eastAsia="uk"/>
        </w:rPr>
        <w:t>3) організовує розроблення і періодичний перегляд (один раз на 5 років) інструкцій з охорони праці та інструкцій з безпеки під час проведення навчання, узгоджує їх із службою охорони праці закладу освіти та подає на затвердження керівнику;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23" w:name="n123"/>
      <w:bookmarkEnd w:id="123"/>
      <w:r>
        <w:rPr>
          <w:rStyle w:val="spanrvts0"/>
          <w:b w:val="0"/>
          <w:bCs w:val="0"/>
          <w:i w:val="0"/>
          <w:iCs w:val="0"/>
          <w:lang w:val="uk" w:eastAsia="uk"/>
        </w:rPr>
        <w:t>4) проводить з кожним працівником кафедри інструктажі з охорони праці, оформляє у журналі відповідно до Типового положення.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24" w:name="n124"/>
      <w:bookmarkEnd w:id="124"/>
      <w:r>
        <w:rPr>
          <w:rStyle w:val="spanrvts0"/>
          <w:b w:val="0"/>
          <w:bCs w:val="0"/>
          <w:i w:val="0"/>
          <w:iCs w:val="0"/>
          <w:lang w:val="uk" w:eastAsia="uk"/>
        </w:rPr>
        <w:t>5) організовує проведення із студентами інструктажів з охорони праці та безпеки життєдіяльності;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25" w:name="n125"/>
      <w:bookmarkEnd w:id="125"/>
      <w:r>
        <w:rPr>
          <w:rStyle w:val="spanrvts0"/>
          <w:b w:val="0"/>
          <w:bCs w:val="0"/>
          <w:i w:val="0"/>
          <w:iCs w:val="0"/>
          <w:lang w:val="uk" w:eastAsia="uk"/>
        </w:rPr>
        <w:t>6) забезпечує навчання і перевірку знань з питань охорони праці студентів та працівників, які працюють в умовах підвищеної небезпеки;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26" w:name="n126"/>
      <w:bookmarkEnd w:id="126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7) складає і направляє заявки на спецодяг, спецвзуття та інші засоби індивідуального захисту згідно з </w:t>
      </w:r>
      <w:hyperlink r:id="rId14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забезпечення працівників спеціальним одягом, спеціальним взуттям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27" w:name="n127"/>
      <w:bookmarkEnd w:id="127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8) забезпечує своєчасну явку на періодичний медичний огляд працівників відповідно до наказу Міністерства охорони здоров’я України від 23 липня 2002 року </w:t>
      </w:r>
      <w:hyperlink r:id="rId18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№ 280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«Щодо організації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хвороб», зареєстрованого в Міністерстві юстиції України 08 серпня 2002 року за № 639/6927 (із змінами);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28" w:name="n128"/>
      <w:bookmarkEnd w:id="128"/>
      <w:r>
        <w:rPr>
          <w:rStyle w:val="spanrvts0"/>
          <w:b w:val="0"/>
          <w:bCs w:val="0"/>
          <w:i w:val="0"/>
          <w:iCs w:val="0"/>
          <w:lang w:val="uk" w:eastAsia="uk"/>
        </w:rPr>
        <w:t>9) здійснює спільно з представником профспілки контроль за станом охорони праці, безпеки життєдіяльності;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29" w:name="n129"/>
      <w:bookmarkEnd w:id="129"/>
      <w:r>
        <w:rPr>
          <w:rStyle w:val="spanrvts0"/>
          <w:b w:val="0"/>
          <w:bCs w:val="0"/>
          <w:i w:val="0"/>
          <w:iCs w:val="0"/>
          <w:lang w:val="uk" w:eastAsia="uk"/>
        </w:rPr>
        <w:t>10) бере участь у розробленні окремого розділу з охорони праці, безпеки життєдіяльності колективного договору (угоди);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30" w:name="n130"/>
      <w:bookmarkEnd w:id="130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11) при настанні під час освітнього процесу нещасного випадку вживає заходів, передбачених </w:t>
      </w:r>
      <w:hyperlink r:id="rId13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розслідування нещасних випадків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31" w:name="n131"/>
      <w:bookmarkEnd w:id="131"/>
      <w:r>
        <w:rPr>
          <w:rStyle w:val="spanrvts0"/>
          <w:b w:val="0"/>
          <w:bCs w:val="0"/>
          <w:i w:val="0"/>
          <w:iCs w:val="0"/>
          <w:lang w:val="uk" w:eastAsia="uk"/>
        </w:rPr>
        <w:t>5. Завідувач кабінету, лабораторії, майстерні, навчально-виробничої майстерні, старший майстер, майстер виробничого навчання: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32" w:name="n132"/>
      <w:bookmarkEnd w:id="132"/>
      <w:r>
        <w:rPr>
          <w:rStyle w:val="spanrvts0"/>
          <w:b w:val="0"/>
          <w:bCs w:val="0"/>
          <w:i w:val="0"/>
          <w:iCs w:val="0"/>
          <w:lang w:val="uk" w:eastAsia="uk"/>
        </w:rPr>
        <w:t>1) є відповідальним за безпечний стан робочих місць, обладнання, приладів, інструментів, інвентарю тощо;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33" w:name="n133"/>
      <w:bookmarkEnd w:id="133"/>
      <w:r>
        <w:rPr>
          <w:rStyle w:val="spanrvts0"/>
          <w:b w:val="0"/>
          <w:bCs w:val="0"/>
          <w:i w:val="0"/>
          <w:iCs w:val="0"/>
          <w:lang w:val="uk" w:eastAsia="uk"/>
        </w:rPr>
        <w:t>2) не допускає до проведення навчальних занять або робіт здобувачів освіти та працівників закладу освіти без передбаченого спецодягу, спецвзуття та інших засобів індивідуального захисту;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34" w:name="n134"/>
      <w:bookmarkEnd w:id="134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3) вимагає у встановленому порядку забезпечення спецодягом, спецвзуттям та іншими засобами індивідуального захисту здобувачів освіти та працівників закладу освіти згідно з </w:t>
      </w:r>
      <w:hyperlink r:id="rId14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забезпечення працівників спеціальним одягом, спеціальним взуттям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35" w:name="n135"/>
      <w:bookmarkEnd w:id="135"/>
      <w:r>
        <w:rPr>
          <w:rStyle w:val="spanrvts0"/>
          <w:b w:val="0"/>
          <w:bCs w:val="0"/>
          <w:i w:val="0"/>
          <w:iCs w:val="0"/>
          <w:lang w:val="uk" w:eastAsia="uk"/>
        </w:rPr>
        <w:t>4) відповідно до цього Положення розробляє і переглядає (один раз на 5 років) інструкції з безпеки під час проведення навчання в кабінетах, лабораторіях, навчально-виробничих майстернях, навчальних господарствах, спортивних залах тощо;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36" w:name="n136"/>
      <w:bookmarkEnd w:id="136"/>
      <w:r>
        <w:rPr>
          <w:rStyle w:val="spanrvts0"/>
          <w:b w:val="0"/>
          <w:bCs w:val="0"/>
          <w:i w:val="0"/>
          <w:iCs w:val="0"/>
          <w:lang w:val="uk" w:eastAsia="uk"/>
        </w:rPr>
        <w:t>5) дозволяє використання обладнання, встановленого в лабораторіях, кабінетах, навчальних господарствах, цехах, на дільницях, полігонах, що передбачено типовими переліками, затвердженими Міністерством освіти і науки України;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37" w:name="n137"/>
      <w:bookmarkEnd w:id="137"/>
      <w:r>
        <w:rPr>
          <w:rStyle w:val="spanrvts0"/>
          <w:b w:val="0"/>
          <w:bCs w:val="0"/>
          <w:i w:val="0"/>
          <w:iCs w:val="0"/>
          <w:lang w:val="uk" w:eastAsia="uk"/>
        </w:rPr>
        <w:t>6) контролює дотримання безпечних і нешкідливих умов проведення виробничої практики здобувачів освіти на підприємствах, в установах і організаціях, не дозволяє виконання робіт, не передбачених умовами договору;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38" w:name="n138"/>
      <w:bookmarkEnd w:id="138"/>
      <w:r>
        <w:rPr>
          <w:rStyle w:val="spanrvts0"/>
          <w:b w:val="0"/>
          <w:bCs w:val="0"/>
          <w:i w:val="0"/>
          <w:iCs w:val="0"/>
          <w:lang w:val="uk" w:eastAsia="uk"/>
        </w:rPr>
        <w:t>7) проводить інструктажі з охорони праці під час навчально-виробничого процесу;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39" w:name="n139"/>
      <w:bookmarkEnd w:id="139"/>
      <w:r>
        <w:rPr>
          <w:rStyle w:val="spanrvts0"/>
          <w:b w:val="0"/>
          <w:bCs w:val="0"/>
          <w:i w:val="0"/>
          <w:iCs w:val="0"/>
          <w:lang w:val="uk" w:eastAsia="uk"/>
        </w:rPr>
        <w:t>8) проводить інструктажі з безпеки життєдіяльності або контролює їх проведення викладачем, учителем;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40" w:name="n140"/>
      <w:bookmarkEnd w:id="140"/>
      <w:r>
        <w:rPr>
          <w:rStyle w:val="spanrvts0"/>
          <w:b w:val="0"/>
          <w:bCs w:val="0"/>
          <w:i w:val="0"/>
          <w:iCs w:val="0"/>
          <w:lang w:val="uk" w:eastAsia="uk"/>
        </w:rPr>
        <w:t>9) бере участь у розробленні окремого розділу з охорони праці, безпеки життєдіяльності колективного договору (угоди);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41" w:name="n141"/>
      <w:bookmarkEnd w:id="141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10) при настанні під час освітнього процесу нещасного випадку вживає заходів, передбачених </w:t>
      </w:r>
      <w:hyperlink r:id="rId13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розслідування нещасних випадків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42" w:name="n142"/>
      <w:bookmarkEnd w:id="142"/>
      <w:r>
        <w:rPr>
          <w:rStyle w:val="spanrvts0"/>
          <w:b w:val="0"/>
          <w:bCs w:val="0"/>
          <w:i w:val="0"/>
          <w:iCs w:val="0"/>
          <w:lang w:val="uk" w:eastAsia="uk"/>
        </w:rPr>
        <w:t>6. Викладач, учитель, класовод, куратор групи, класний керівник, вихователь: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43" w:name="n143"/>
      <w:bookmarkEnd w:id="143"/>
      <w:r>
        <w:rPr>
          <w:rStyle w:val="spanrvts0"/>
          <w:b w:val="0"/>
          <w:bCs w:val="0"/>
          <w:i w:val="0"/>
          <w:iCs w:val="0"/>
          <w:lang w:val="uk" w:eastAsia="uk"/>
        </w:rPr>
        <w:t>1) є відповідальним за збереження життя і здоров'я здобувачів освіти під час освітнього процесу;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44" w:name="n144"/>
      <w:bookmarkEnd w:id="144"/>
      <w:r>
        <w:rPr>
          <w:rStyle w:val="spanrvts0"/>
          <w:b w:val="0"/>
          <w:bCs w:val="0"/>
          <w:i w:val="0"/>
          <w:iCs w:val="0"/>
          <w:lang w:val="uk" w:eastAsia="uk"/>
        </w:rPr>
        <w:t>2) 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45" w:name="n145"/>
      <w:bookmarkEnd w:id="145"/>
      <w:r>
        <w:rPr>
          <w:rStyle w:val="spanrvts0"/>
          <w:b w:val="0"/>
          <w:bCs w:val="0"/>
          <w:i w:val="0"/>
          <w:iCs w:val="0"/>
          <w:lang w:val="uk" w:eastAsia="uk"/>
        </w:rPr>
        <w:t>3) організовує вивчення здобувачами освіти правил і норм з охорони праці, безпеки життєдіяльності;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46" w:name="n146"/>
      <w:bookmarkEnd w:id="146"/>
      <w:r>
        <w:rPr>
          <w:rStyle w:val="spanrvts0"/>
          <w:b w:val="0"/>
          <w:bCs w:val="0"/>
          <w:i w:val="0"/>
          <w:iCs w:val="0"/>
          <w:lang w:val="uk" w:eastAsia="uk"/>
        </w:rPr>
        <w:t>4) проводить інструктажі із здобувачами освіти: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47" w:name="n147"/>
      <w:bookmarkEnd w:id="147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з охорони праці - під час проведення трудового навчання і виробничої практики відповідно до </w:t>
      </w:r>
      <w:hyperlink r:id="rId10" w:anchor="n3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Типового положення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48" w:name="n148"/>
      <w:bookmarkEnd w:id="148"/>
      <w:r>
        <w:rPr>
          <w:rStyle w:val="spanrvts0"/>
          <w:b w:val="0"/>
          <w:bCs w:val="0"/>
          <w:i w:val="0"/>
          <w:iCs w:val="0"/>
          <w:lang w:val="uk" w:eastAsia="uk"/>
        </w:rPr>
        <w:t>з безпеки життєдіяльності - під час проведення навчальних занять, позакласних, позашкільних заходів: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49" w:name="n149"/>
      <w:bookmarkEnd w:id="149"/>
      <w:r>
        <w:rPr>
          <w:rStyle w:val="spanrvts0"/>
          <w:b w:val="0"/>
          <w:bCs w:val="0"/>
          <w:i w:val="0"/>
          <w:iCs w:val="0"/>
          <w:lang w:val="uk" w:eastAsia="uk"/>
        </w:rPr>
        <w:t>вступний на початку навчального року - з реєстрацією вступного інструктажу з безпеки життєдіяльності здобувачів освіти в журналі обліку навчальних занять (</w:t>
      </w:r>
      <w:hyperlink w:anchor="n265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додаток 1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) на сторінці класного керівника, куратора групи;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50" w:name="n150"/>
      <w:bookmarkEnd w:id="150"/>
      <w:r>
        <w:rPr>
          <w:rStyle w:val="spanrvts0"/>
          <w:b w:val="0"/>
          <w:bCs w:val="0"/>
          <w:i w:val="0"/>
          <w:iCs w:val="0"/>
          <w:lang w:val="uk" w:eastAsia="uk"/>
        </w:rPr>
        <w:t>первинний, позаплановий, цільовий інструктажі - з реєстрацією в журналі реєстрації первинного, позапланового, цільового інструктажів здобувачів освіти з безпеки життєдіяльності (</w:t>
      </w:r>
      <w:hyperlink w:anchor="n270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додаток 2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51" w:name="n151"/>
      <w:bookmarkEnd w:id="151"/>
      <w:r>
        <w:rPr>
          <w:rStyle w:val="spanrvts0"/>
          <w:b w:val="0"/>
          <w:bCs w:val="0"/>
          <w:i w:val="0"/>
          <w:iCs w:val="0"/>
          <w:lang w:val="uk" w:eastAsia="uk"/>
        </w:rPr>
        <w:t>первинний інструктаж перед початком заняття (нової теми, лабораторної, практичної роботи тощо) - з реєстрацією в журналах обліку навчальних занять і виробничого навчання на сторінці предмета в рядку про зміст уроку, лекції, практичної роботи тощо;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52" w:name="n152"/>
      <w:bookmarkEnd w:id="152"/>
      <w:r>
        <w:rPr>
          <w:rStyle w:val="spanrvts0"/>
          <w:b w:val="0"/>
          <w:bCs w:val="0"/>
          <w:i w:val="0"/>
          <w:iCs w:val="0"/>
          <w:lang w:val="uk" w:eastAsia="uk"/>
        </w:rPr>
        <w:t>5) здійснює контроль за виконанням здобувачами освіти правил (інструкцій) з безпеки;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53" w:name="n153"/>
      <w:bookmarkEnd w:id="153"/>
      <w:r>
        <w:rPr>
          <w:rStyle w:val="spanrvts0"/>
          <w:b w:val="0"/>
          <w:bCs w:val="0"/>
          <w:i w:val="0"/>
          <w:iCs w:val="0"/>
          <w:lang w:val="uk" w:eastAsia="uk"/>
        </w:rPr>
        <w:t>6) проводить профілактичну роботу щодо запобігання травматизму серед здобувачів освіти під час освітнього процесу;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54" w:name="n154"/>
      <w:bookmarkEnd w:id="154"/>
      <w:r>
        <w:rPr>
          <w:rStyle w:val="spanrvts0"/>
          <w:b w:val="0"/>
          <w:bCs w:val="0"/>
          <w:i w:val="0"/>
          <w:iCs w:val="0"/>
          <w:lang w:val="uk" w:eastAsia="uk"/>
        </w:rPr>
        <w:t>7) проводить профілактичну роботу серед здобувачів освіти щодо вимог особистої безпеки у побуті (дії у надзвичайних ситуаціях, дорожній рух, участь у масових заходах, перебування в громадських місцях, на об'єктах мережі торгівлі тощо);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55" w:name="n155"/>
      <w:bookmarkEnd w:id="155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8) при настанні під час освітнього процесу нещасного випадку вживає заходів, передбачених </w:t>
      </w:r>
      <w:hyperlink r:id="rId13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розслідування нещасних випадків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.</w:t>
      </w:r>
    </w:p>
    <w:p>
      <w:pPr>
        <w:pStyle w:val="rvps7"/>
        <w:spacing w:before="150" w:after="1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56" w:name="n156"/>
      <w:bookmarkEnd w:id="156"/>
      <w:r>
        <w:rPr>
          <w:rStyle w:val="spanrvts15"/>
          <w:b/>
          <w:bCs/>
          <w:i w:val="0"/>
          <w:iCs w:val="0"/>
          <w:lang w:val="uk" w:eastAsia="uk"/>
        </w:rPr>
        <w:t>V. Організація роботи з охорони праці та безпеки життєдіяльності під час проведення науково-дослідної діяльності в закладах освіти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57" w:name="n157"/>
      <w:bookmarkEnd w:id="157"/>
      <w:r>
        <w:rPr>
          <w:rStyle w:val="spanrvts0"/>
          <w:b w:val="0"/>
          <w:bCs w:val="0"/>
          <w:i w:val="0"/>
          <w:iCs w:val="0"/>
          <w:lang w:val="uk" w:eastAsia="uk"/>
        </w:rPr>
        <w:t>1. Заступник керівника (проректор) з наукової роботи: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58" w:name="n158"/>
      <w:bookmarkEnd w:id="158"/>
      <w:r>
        <w:rPr>
          <w:rStyle w:val="spanrvts0"/>
          <w:b w:val="0"/>
          <w:bCs w:val="0"/>
          <w:i w:val="0"/>
          <w:iCs w:val="0"/>
          <w:lang w:val="uk" w:eastAsia="uk"/>
        </w:rPr>
        <w:t>1) організовує роботу та здійснює контроль за виконанням заходів щодо створення безпечних і нешкідливих умов під час проведення науково-дослідних, дослідно-конструкторських і експедиційних робіт, а також у студентських наукових товариствах, конструкторських бюро відповідно до законодавства про охорону праці, цього Положення;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59" w:name="n159"/>
      <w:bookmarkEnd w:id="159"/>
      <w:r>
        <w:rPr>
          <w:rStyle w:val="spanrvts0"/>
          <w:b w:val="0"/>
          <w:bCs w:val="0"/>
          <w:i w:val="0"/>
          <w:iCs w:val="0"/>
          <w:lang w:val="uk" w:eastAsia="uk"/>
        </w:rPr>
        <w:t>2) організовує навчання і перевірку знань з охорони праці, безпеки життєдіяльності наукових, науково-педагогічних працівників структурних підрозділів;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60" w:name="n160"/>
      <w:bookmarkEnd w:id="160"/>
      <w:r>
        <w:rPr>
          <w:rStyle w:val="spanrvts0"/>
          <w:b w:val="0"/>
          <w:bCs w:val="0"/>
          <w:i w:val="0"/>
          <w:iCs w:val="0"/>
          <w:lang w:val="uk" w:eastAsia="uk"/>
        </w:rPr>
        <w:t>3) організовує роботу щодо розроблення і періодичного перегляду інструкцій з охорони праці під час виконання наукових робіт;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61" w:name="n161"/>
      <w:bookmarkEnd w:id="161"/>
      <w:r>
        <w:rPr>
          <w:rStyle w:val="spanrvts0"/>
          <w:b w:val="0"/>
          <w:bCs w:val="0"/>
          <w:i w:val="0"/>
          <w:iCs w:val="0"/>
          <w:lang w:val="uk" w:eastAsia="uk"/>
        </w:rPr>
        <w:t>затверджує в установленому порядку інструкції з охорони праці, що діють у науково-дослідних і дослідно-конструкторських (у тому числі студентських) підрозділах, контролює їх виконання;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62" w:name="n162"/>
      <w:bookmarkEnd w:id="162"/>
      <w:r>
        <w:rPr>
          <w:rStyle w:val="spanrvts0"/>
          <w:b w:val="0"/>
          <w:bCs w:val="0"/>
          <w:i w:val="0"/>
          <w:iCs w:val="0"/>
          <w:lang w:val="uk" w:eastAsia="uk"/>
        </w:rPr>
        <w:t>4) організовує забезпечення навчальних експедицій, партій, загонів спорядженням, обладнанням, засобами індивідуального захисту, інструкціями з охорони праці, а також затверджує акти готовності виїзду навчальних експедицій, партій, загонів на науково-дослідні та експедиційні роботи;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63" w:name="n163"/>
      <w:bookmarkEnd w:id="163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5) бере участь у розробленні окремого розділу з охорони праці, безпеки життєдіяльності колективного договору (угоди); 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64" w:name="n164"/>
      <w:bookmarkEnd w:id="164"/>
      <w:r>
        <w:rPr>
          <w:rStyle w:val="spanrvts0"/>
          <w:b w:val="0"/>
          <w:bCs w:val="0"/>
          <w:i w:val="0"/>
          <w:iCs w:val="0"/>
          <w:lang w:val="uk" w:eastAsia="uk"/>
        </w:rPr>
        <w:t>6) сприяє здійсненню громадського контролю за додержанням вимог нормативно-правових актів з питань охорони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65" w:name="n165"/>
      <w:bookmarkEnd w:id="165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7) при настанні під час освітнього процесу нещасного випадку вживає заходів, передбачених </w:t>
      </w:r>
      <w:hyperlink r:id="rId13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розслідування нещасних випадків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66" w:name="n166"/>
      <w:bookmarkEnd w:id="166"/>
      <w:r>
        <w:rPr>
          <w:rStyle w:val="spanrvts0"/>
          <w:b w:val="0"/>
          <w:bCs w:val="0"/>
          <w:i w:val="0"/>
          <w:iCs w:val="0"/>
          <w:lang w:val="uk" w:eastAsia="uk"/>
        </w:rPr>
        <w:t>2. Начальник науково-дослідного сектору (заступник начальника науково-дослідної частини):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67" w:name="n167"/>
      <w:bookmarkEnd w:id="167"/>
      <w:r>
        <w:rPr>
          <w:rStyle w:val="spanrvts0"/>
          <w:b w:val="0"/>
          <w:bCs w:val="0"/>
          <w:i w:val="0"/>
          <w:iCs w:val="0"/>
          <w:lang w:val="uk" w:eastAsia="uk"/>
        </w:rPr>
        <w:t>1) здійснює безпосереднє керівництво і є відповідальним за організацію та дотримання безпечних і нешкідливих умов проведення науково-дослідних, дослідно-конструкторських і експедиційних робіт відповідно до законодавства з охорони праці, цього Положення;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68" w:name="n168"/>
      <w:bookmarkEnd w:id="168"/>
      <w:r>
        <w:rPr>
          <w:rStyle w:val="spanrvts0"/>
          <w:b w:val="0"/>
          <w:bCs w:val="0"/>
          <w:i w:val="0"/>
          <w:iCs w:val="0"/>
          <w:lang w:val="uk" w:eastAsia="uk"/>
        </w:rPr>
        <w:t>2) організовує проведення науково-дослідних робіт лише за наявності приміщень, приладів, обладнання, устаткування, що відповідають вимогам системи стандартів безпеки праці, правилам і нормам з охорони праці та прийняті до експлуатації;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69" w:name="n169"/>
      <w:bookmarkEnd w:id="169"/>
      <w:r>
        <w:rPr>
          <w:rStyle w:val="spanrvts0"/>
          <w:b w:val="0"/>
          <w:bCs w:val="0"/>
          <w:i w:val="0"/>
          <w:iCs w:val="0"/>
          <w:lang w:val="uk" w:eastAsia="uk"/>
        </w:rPr>
        <w:t>3) розглядає і подає на затвердження проректору з наукової роботи договори на науково-дослідні і дослідно-конструкторські роботи після погодження їх службою охорони праці, безпеки життєдіяльності;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70" w:name="n170"/>
      <w:bookmarkEnd w:id="170"/>
      <w:r>
        <w:rPr>
          <w:rStyle w:val="spanrvts0"/>
          <w:b w:val="0"/>
          <w:bCs w:val="0"/>
          <w:i w:val="0"/>
          <w:iCs w:val="0"/>
          <w:lang w:val="uk" w:eastAsia="uk"/>
        </w:rPr>
        <w:t>4) бере участь у розробленні окремого розділу з охорони праці, безпеки життєдіяльності колективного договору (угоди);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71" w:name="n171"/>
      <w:bookmarkEnd w:id="171"/>
      <w:r>
        <w:rPr>
          <w:rStyle w:val="spanrvts0"/>
          <w:b w:val="0"/>
          <w:bCs w:val="0"/>
          <w:i w:val="0"/>
          <w:iCs w:val="0"/>
          <w:lang w:val="uk" w:eastAsia="uk"/>
        </w:rPr>
        <w:t>5) сприяє здійсненню громадського контролю за додержанням вимог нормативно-правових актів з питань охорони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72" w:name="n172"/>
      <w:bookmarkEnd w:id="172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6) при настанні під час освітнього процесу нещасного випадку вживає заходів, передбачених </w:t>
      </w:r>
      <w:hyperlink r:id="rId13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розслідування нещасних випадків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73" w:name="n173"/>
      <w:bookmarkEnd w:id="173"/>
      <w:r>
        <w:rPr>
          <w:rStyle w:val="spanrvts0"/>
          <w:b w:val="0"/>
          <w:bCs w:val="0"/>
          <w:i w:val="0"/>
          <w:iCs w:val="0"/>
          <w:lang w:val="uk" w:eastAsia="uk"/>
        </w:rPr>
        <w:t>3. Керівник науково-дослідної роботи (теми):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74" w:name="n174"/>
      <w:bookmarkEnd w:id="174"/>
      <w:r>
        <w:rPr>
          <w:rStyle w:val="spanrvts0"/>
          <w:b w:val="0"/>
          <w:bCs w:val="0"/>
          <w:i w:val="0"/>
          <w:iCs w:val="0"/>
          <w:lang w:val="uk" w:eastAsia="uk"/>
        </w:rPr>
        <w:t>1) здійснює безпосерднє керівництво і є відповідальним за організацію і забезпечення безпечних і нешкідливих умов проведення науково-дослідної і дослідно-конструкторської роботи відповідно до законодавства з охорони праці, цього Положення;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75" w:name="n175"/>
      <w:bookmarkEnd w:id="175"/>
      <w:r>
        <w:rPr>
          <w:rStyle w:val="spanrvts0"/>
          <w:b w:val="0"/>
          <w:bCs w:val="0"/>
          <w:i w:val="0"/>
          <w:iCs w:val="0"/>
          <w:lang w:val="uk" w:eastAsia="uk"/>
        </w:rPr>
        <w:t>2) організовує проведення науково-дослідної роботи лише за наявності приміщень, приладів, установок, обладнання, устаткування, що відповідає вимогам стандартів безпеки праці, правилам і нормам з охорони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76" w:name="n176"/>
      <w:bookmarkEnd w:id="176"/>
      <w:r>
        <w:rPr>
          <w:rStyle w:val="spanrvts0"/>
          <w:b w:val="0"/>
          <w:bCs w:val="0"/>
          <w:i w:val="0"/>
          <w:iCs w:val="0"/>
          <w:lang w:val="uk" w:eastAsia="uk"/>
        </w:rPr>
        <w:t>3) відповідає за безпечну експлуатацію приладів, установок, обладнання, а також захисних, сигнальних і протипожежних пристроїв, контрольно-вимірювальних приладів, посудин, що працюють під тиском, безпечне використання, забезпечення і транспортування вибухових, отруйних, радіоактивних, легкозаймистих та інших шкідливих для життя і здоров'я речовин;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77" w:name="n177"/>
      <w:bookmarkEnd w:id="177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4) проводить первинний (на робочому місці), повторний, позаплановий інструктажі з охорони праці із учасниками освітнього процесу відповідно до </w:t>
      </w:r>
      <w:hyperlink r:id="rId10" w:anchor="n3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Типового положення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, допускає до самостійної роботи;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78" w:name="n178"/>
      <w:bookmarkEnd w:id="178"/>
      <w:r>
        <w:rPr>
          <w:rStyle w:val="spanrvts0"/>
          <w:b w:val="0"/>
          <w:bCs w:val="0"/>
          <w:i w:val="0"/>
          <w:iCs w:val="0"/>
          <w:lang w:val="uk" w:eastAsia="uk"/>
        </w:rPr>
        <w:t>5) розробляє інструкції щодо безпечного використання нових матеріалів, обладнання, проведення відповідних процесів;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79" w:name="n179"/>
      <w:bookmarkEnd w:id="179"/>
      <w:r>
        <w:rPr>
          <w:rStyle w:val="spanrvts0"/>
          <w:b w:val="0"/>
          <w:bCs w:val="0"/>
          <w:i w:val="0"/>
          <w:iCs w:val="0"/>
          <w:lang w:val="uk" w:eastAsia="uk"/>
        </w:rPr>
        <w:t>6) сприяє здійсненню громадського контролю за додержанням вимог нормативно-правових актів з питань охорони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80" w:name="n180"/>
      <w:bookmarkEnd w:id="180"/>
      <w:r>
        <w:rPr>
          <w:rStyle w:val="spanrvts0"/>
          <w:b w:val="0"/>
          <w:bCs w:val="0"/>
          <w:i w:val="0"/>
          <w:iCs w:val="0"/>
          <w:lang w:val="uk" w:eastAsia="uk"/>
        </w:rPr>
        <w:t>7) бере участь у розробленні розділу з охорони праці, безпеки життєдіяльності колективного договору (угоди);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81" w:name="n181"/>
      <w:bookmarkEnd w:id="181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8) при настанні під час освітнього процесу нещасного випадку вживає заходів, передбачених </w:t>
      </w:r>
      <w:hyperlink r:id="rId13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розслідування нещасних випадків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.</w:t>
      </w:r>
    </w:p>
    <w:p>
      <w:pPr>
        <w:pStyle w:val="rvps7"/>
        <w:spacing w:before="150" w:after="1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82" w:name="n182"/>
      <w:bookmarkEnd w:id="182"/>
      <w:r>
        <w:rPr>
          <w:rStyle w:val="spanrvts15"/>
          <w:b/>
          <w:bCs/>
          <w:i w:val="0"/>
          <w:iCs w:val="0"/>
          <w:lang w:val="uk" w:eastAsia="uk"/>
        </w:rPr>
        <w:t>VI. Організація роботи з охорони праці та безпеки життєдіяльності під час позакласної, позашкільної діяльності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83" w:name="n183"/>
      <w:bookmarkEnd w:id="183"/>
      <w:r>
        <w:rPr>
          <w:rStyle w:val="spanrvts0"/>
          <w:b w:val="0"/>
          <w:bCs w:val="0"/>
          <w:i w:val="0"/>
          <w:iCs w:val="0"/>
          <w:lang w:val="uk" w:eastAsia="uk"/>
        </w:rPr>
        <w:t>1. Заступник керівника закладу освіти з навчально-виховної роботи: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84" w:name="n184"/>
      <w:bookmarkEnd w:id="184"/>
      <w:r>
        <w:rPr>
          <w:rStyle w:val="spanrvts0"/>
          <w:b w:val="0"/>
          <w:bCs w:val="0"/>
          <w:i w:val="0"/>
          <w:iCs w:val="0"/>
          <w:lang w:val="uk" w:eastAsia="uk"/>
        </w:rPr>
        <w:t>1) уживає необхідних заходів щодо створення безпечних і нешкідливих умов, виконання санітарно-гігієнічних норм і вимог з охорони праці, безпеки життєдіяльності під час проведення позакласних і позашкільних заходів;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85" w:name="n185"/>
      <w:bookmarkEnd w:id="185"/>
      <w:r>
        <w:rPr>
          <w:rStyle w:val="spanrvts0"/>
          <w:b w:val="0"/>
          <w:bCs w:val="0"/>
          <w:i w:val="0"/>
          <w:iCs w:val="0"/>
          <w:lang w:val="uk" w:eastAsia="uk"/>
        </w:rPr>
        <w:t>2) контролює і надає методичну допомогу керівникам клубів, гуртків, спортивних секцій, походів, екскурсій, трудових об'єднань, громадських робіт тощо з питань створення безпечних і нешкідливих умов праці і відпочинку здобувачів освіти, запобігання травматизму;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86" w:name="n186"/>
      <w:bookmarkEnd w:id="186"/>
      <w:r>
        <w:rPr>
          <w:rStyle w:val="spanrvts0"/>
          <w:b w:val="0"/>
          <w:bCs w:val="0"/>
          <w:i w:val="0"/>
          <w:iCs w:val="0"/>
          <w:lang w:val="uk" w:eastAsia="uk"/>
        </w:rPr>
        <w:t>3) проводить інструктажі з охорони праці, безпеки життєдіяльності класоводів, класних керівників, учителів та інших осіб, які залучені до організації позакласної, позашкільної роботи;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87" w:name="n187"/>
      <w:bookmarkEnd w:id="187"/>
      <w:r>
        <w:rPr>
          <w:rStyle w:val="spanrvts0"/>
          <w:b w:val="0"/>
          <w:bCs w:val="0"/>
          <w:i w:val="0"/>
          <w:iCs w:val="0"/>
          <w:lang w:val="uk" w:eastAsia="uk"/>
        </w:rPr>
        <w:t>4) організовує профілактичну роботу серед здобувачів освіти з охорони праці, безпеки життєдіяльності під час освітнього процесу;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88" w:name="n188"/>
      <w:bookmarkEnd w:id="188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5) при настанні під час освітнього процесу нещасного випадку вживає заходів, передбачених </w:t>
      </w:r>
      <w:hyperlink r:id="rId13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розслідування нещасних випадків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89" w:name="n189"/>
      <w:bookmarkEnd w:id="189"/>
      <w:r>
        <w:rPr>
          <w:rStyle w:val="spanrvts0"/>
          <w:b w:val="0"/>
          <w:bCs w:val="0"/>
          <w:i w:val="0"/>
          <w:iCs w:val="0"/>
          <w:lang w:val="uk" w:eastAsia="uk"/>
        </w:rPr>
        <w:t>2. Керівник клубу, гуртка, секції, тренер: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90" w:name="n190"/>
      <w:bookmarkEnd w:id="190"/>
      <w:r>
        <w:rPr>
          <w:rStyle w:val="spanrvts0"/>
          <w:b w:val="0"/>
          <w:bCs w:val="0"/>
          <w:i w:val="0"/>
          <w:iCs w:val="0"/>
          <w:lang w:val="uk" w:eastAsia="uk"/>
        </w:rPr>
        <w:t>1) забезпечує безпечний стан робочих місць, безпечну експлуатацію обладнання, приладів, інструментів, спортивного спорядження (інвентарю) тощо;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91" w:name="n191"/>
      <w:bookmarkEnd w:id="191"/>
      <w:r>
        <w:rPr>
          <w:rStyle w:val="spanrvts0"/>
          <w:b w:val="0"/>
          <w:bCs w:val="0"/>
          <w:i w:val="0"/>
          <w:iCs w:val="0"/>
          <w:lang w:val="uk" w:eastAsia="uk"/>
        </w:rPr>
        <w:t>2) проводить інструктажі з охорони праці з працівниками та інструктажі з безпеки життєдіяльності із здобувачами освіти;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92" w:name="n192"/>
      <w:bookmarkEnd w:id="192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3) не дозволяє працювати учням, студентам, курсантам без відповідного спецодягу, спецвзуття та інших засобів індивідуального захисту згідно з </w:t>
      </w:r>
      <w:hyperlink r:id="rId14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забезпечення працівників спеціальним одягом, спеціальним взуттям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93" w:name="n193"/>
      <w:bookmarkEnd w:id="193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4) при настанні під час освітнього процесу нещасного випадку вживає заходів, передбачених </w:t>
      </w:r>
      <w:hyperlink r:id="rId13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розслідування нещасних випадків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94" w:name="n194"/>
      <w:bookmarkEnd w:id="194"/>
      <w:r>
        <w:rPr>
          <w:rStyle w:val="spanrvts0"/>
          <w:b w:val="0"/>
          <w:bCs w:val="0"/>
          <w:i w:val="0"/>
          <w:iCs w:val="0"/>
          <w:lang w:val="uk" w:eastAsia="uk"/>
        </w:rPr>
        <w:t>5) веде профілактичну роботу з охорони праці, безпеки життєдіяльності серед здобувачів освіти.</w:t>
      </w:r>
    </w:p>
    <w:p>
      <w:pPr>
        <w:pStyle w:val="rvps7"/>
        <w:spacing w:before="150" w:after="1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95" w:name="n195"/>
      <w:bookmarkEnd w:id="195"/>
      <w:r>
        <w:rPr>
          <w:rStyle w:val="spanrvts15"/>
          <w:b/>
          <w:bCs/>
          <w:i w:val="0"/>
          <w:iCs w:val="0"/>
          <w:lang w:val="uk" w:eastAsia="uk"/>
        </w:rPr>
        <w:t>VII. Організація роботи з охорони праці під час адміністративно-господарської діяльності в закладах освіти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96" w:name="n196"/>
      <w:bookmarkEnd w:id="196"/>
      <w:r>
        <w:rPr>
          <w:rStyle w:val="spanrvts0"/>
          <w:b w:val="0"/>
          <w:bCs w:val="0"/>
          <w:i w:val="0"/>
          <w:iCs w:val="0"/>
          <w:lang w:val="uk" w:eastAsia="uk"/>
        </w:rPr>
        <w:t>1. Заступник керівника з адміністративно-господарської роботи, завідувач господарства, начальник господарського відділу: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97" w:name="n197"/>
      <w:bookmarkEnd w:id="197"/>
      <w:r>
        <w:rPr>
          <w:rStyle w:val="spanrvts0"/>
          <w:b w:val="0"/>
          <w:bCs w:val="0"/>
          <w:i w:val="0"/>
          <w:iCs w:val="0"/>
          <w:lang w:val="uk" w:eastAsia="uk"/>
        </w:rPr>
        <w:t>1) здійснює експлуатацію та догляд будівель, споруд і територій відповідно до законодавства з охорони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98" w:name="n198"/>
      <w:bookmarkEnd w:id="198"/>
      <w:r>
        <w:rPr>
          <w:rStyle w:val="spanrvts0"/>
          <w:b w:val="0"/>
          <w:bCs w:val="0"/>
          <w:i w:val="0"/>
          <w:iCs w:val="0"/>
          <w:lang w:val="uk" w:eastAsia="uk"/>
        </w:rPr>
        <w:t>2) забезпечує дотримання вимог правил охорони праці під час експлуатації виробничого, енергетичного, вентиляційного обладнання, машин, механізмів, парових і водогрійних котлів, посудин, що працюють під тиском;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99" w:name="n199"/>
      <w:bookmarkEnd w:id="199"/>
      <w:r>
        <w:rPr>
          <w:rStyle w:val="spanrvts0"/>
          <w:b w:val="0"/>
          <w:bCs w:val="0"/>
          <w:i w:val="0"/>
          <w:iCs w:val="0"/>
          <w:lang w:val="uk" w:eastAsia="uk"/>
        </w:rPr>
        <w:t>3) контролює дотримання норм переміщення вантажів, санітарно-гігієнічного стану побутових і допоміжних приміщень, територій відповідно до законодавства з охорони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00" w:name="n200"/>
      <w:bookmarkEnd w:id="200"/>
      <w:r>
        <w:rPr>
          <w:rStyle w:val="spanrvts0"/>
          <w:b w:val="0"/>
          <w:bCs w:val="0"/>
          <w:i w:val="0"/>
          <w:iCs w:val="0"/>
          <w:lang w:val="uk" w:eastAsia="uk"/>
        </w:rPr>
        <w:t>4) забезпечує навчальні приміщення, лабораторії, кабінети, господарські і культурно-побутові підрозділи закладу освіти обладнанням та інвентарем відповідно до законодавства з охорони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01" w:name="n201"/>
      <w:bookmarkEnd w:id="201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5) забезпечує здобувачів освіти та працівників закладу освіти спецодягом, спецвзуттям та іншими засобами індивідуального захисту згідно з </w:t>
      </w:r>
      <w:hyperlink r:id="rId14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забезпечення працівників спеціальним одягом, спеціальним взуттям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, організовує періодичні випробування діелектричних засобів захисту, а також облік, зберігання, видачу, прання, сушку, дезінфекцію та ремонт спецодягу;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02" w:name="n202"/>
      <w:bookmarkEnd w:id="202"/>
      <w:r>
        <w:rPr>
          <w:rStyle w:val="spanrvts0"/>
          <w:b w:val="0"/>
          <w:bCs w:val="0"/>
          <w:i w:val="0"/>
          <w:iCs w:val="0"/>
          <w:lang w:val="uk" w:eastAsia="uk"/>
        </w:rPr>
        <w:t>6) організовує проведення замірів опору ізоляції електроустановок та електропроводки, заземлювальних пристроїв, періодичні випробування і огляди вантажопідйомних машин і механізмів, парових і водогрійних котлів, посудин, що працюють під тиском, аналізи повітря на вміст пилу, газів і парів шкідливих речовин, вимірювання освітленості, шуму і вібрації, радіаційний контроль у приміщеннях закладу освіти відповідно до нормативно-правових актів;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03" w:name="n203"/>
      <w:bookmarkEnd w:id="203"/>
      <w:r>
        <w:rPr>
          <w:rStyle w:val="spanrvts0"/>
          <w:b w:val="0"/>
          <w:bCs w:val="0"/>
          <w:i w:val="0"/>
          <w:iCs w:val="0"/>
          <w:lang w:val="uk" w:eastAsia="uk"/>
        </w:rPr>
        <w:t>7) організовує зі спеціалізованими організаціями навчання персоналу, що обслуговує котли і водонагрівачі, балони із зрідженими газами, компресори і посудини, електричні установки та інші агрегати і механізми підвищеної небезпеки;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04" w:name="n204"/>
      <w:bookmarkEnd w:id="204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8) організовує зберігання на складах палива, отруйних матеріалів, легкозаймистих і горючих рідин, балонів зі зрідженими газами, обладнання, сировини, матеріалів тощо відповідно до правил і норм з охорони праці та </w:t>
      </w:r>
      <w:hyperlink r:id="rId19" w:anchor="n13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Правил пожежної безпеки для навчальних закладів та установ системи освіти України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, затверджених наказом Міністерства освіти і науки України від 15 серпня 2016 року № 974, зареєстрованих у Міністерстві юстиції України 08 вересня 2016 року за № 1229/29359;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05" w:name="n205"/>
      <w:bookmarkEnd w:id="205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9) відповідно до </w:t>
      </w:r>
      <w:hyperlink r:id="rId16" w:anchor="n30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 про розробку інструкцій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розробляє і періодично переглядає інструкції з охорони праці під час виконання конкретних господарських робіт, узгоджує їх із службою охорони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06" w:name="n206"/>
      <w:bookmarkEnd w:id="206"/>
      <w:r>
        <w:rPr>
          <w:rStyle w:val="spanrvts0"/>
          <w:b w:val="0"/>
          <w:bCs w:val="0"/>
          <w:i w:val="0"/>
          <w:iCs w:val="0"/>
          <w:lang w:val="uk" w:eastAsia="uk"/>
        </w:rPr>
        <w:t>10) проводить інструктажі з охорони праці, забезпечує навчання з питань охорони праці, безпеки життєдіяльності в адміністративно-господарських підрозділах;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07" w:name="n207"/>
      <w:bookmarkEnd w:id="207"/>
      <w:r>
        <w:rPr>
          <w:rStyle w:val="spanrvts0"/>
          <w:b w:val="0"/>
          <w:bCs w:val="0"/>
          <w:i w:val="0"/>
          <w:iCs w:val="0"/>
          <w:lang w:val="uk" w:eastAsia="uk"/>
        </w:rPr>
        <w:t>11) сприяє здійсненню громадського контролю за додержанням вимог нормативно-правових актів з питань охорони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08" w:name="n208"/>
      <w:bookmarkEnd w:id="208"/>
      <w:r>
        <w:rPr>
          <w:rStyle w:val="spanrvts0"/>
          <w:b w:val="0"/>
          <w:bCs w:val="0"/>
          <w:i w:val="0"/>
          <w:iCs w:val="0"/>
          <w:lang w:val="uk" w:eastAsia="uk"/>
        </w:rPr>
        <w:t>12) бере участь у розробленні окремого розділу з охорони праці, безпеки життєдіяльності колективного договору (угоди);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09" w:name="n209"/>
      <w:bookmarkEnd w:id="209"/>
      <w:r>
        <w:rPr>
          <w:rStyle w:val="spanrvts0"/>
          <w:b w:val="0"/>
          <w:bCs w:val="0"/>
          <w:i w:val="0"/>
          <w:iCs w:val="0"/>
          <w:lang w:val="uk" w:eastAsia="uk"/>
        </w:rPr>
        <w:t>13) організовує роботу щодо створення безпечних і нешкідливих умов праці на автотранспортному підприємстві, автобазі, в гаражі закладу освіти тощо відповідно до вимог нормативно-правових актів з питань охорони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10" w:name="n210"/>
      <w:bookmarkEnd w:id="210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14) при настанні під час освітнього процесу нещасного випадку вживає заходів, передбачених </w:t>
      </w:r>
      <w:hyperlink r:id="rId13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розслідування нещасних випадків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11" w:name="n211"/>
      <w:bookmarkEnd w:id="211"/>
      <w:r>
        <w:rPr>
          <w:rStyle w:val="spanrvts0"/>
          <w:b w:val="0"/>
          <w:bCs w:val="0"/>
          <w:i w:val="0"/>
          <w:iCs w:val="0"/>
          <w:lang w:val="uk" w:eastAsia="uk"/>
        </w:rPr>
        <w:t>2. Головний інженер, енергетик, механік закладу освіти: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12" w:name="n212"/>
      <w:bookmarkEnd w:id="212"/>
      <w:r>
        <w:rPr>
          <w:rStyle w:val="spanrvts0"/>
          <w:b w:val="0"/>
          <w:bCs w:val="0"/>
          <w:i w:val="0"/>
          <w:iCs w:val="0"/>
          <w:lang w:val="uk" w:eastAsia="uk"/>
        </w:rPr>
        <w:t>1) здійснює безпосереднє керівництво і є відповідальним за організацію і виконання робіт у підпорядкованих інженерно-технічних службах відповідно до законодавства з охорони праці, цього Положення;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13" w:name="n213"/>
      <w:bookmarkEnd w:id="213"/>
      <w:r>
        <w:rPr>
          <w:rStyle w:val="spanrvts0"/>
          <w:b w:val="0"/>
          <w:bCs w:val="0"/>
          <w:i w:val="0"/>
          <w:iCs w:val="0"/>
          <w:lang w:val="uk" w:eastAsia="uk"/>
        </w:rPr>
        <w:t>2) забезпечує експлуатацію і утримання будівель, споруд, виробничих приміщень, обладнання, машин, механізмів, електроустановок, електросилових, електроосвітлювальних, опалювальних, газових і каналізаційних мереж, систем вентиляції відповідно до правил і норм з охорони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14" w:name="n214"/>
      <w:bookmarkEnd w:id="214"/>
      <w:r>
        <w:rPr>
          <w:rStyle w:val="spanrvts0"/>
          <w:b w:val="0"/>
          <w:bCs w:val="0"/>
          <w:i w:val="0"/>
          <w:iCs w:val="0"/>
          <w:lang w:val="uk" w:eastAsia="uk"/>
        </w:rPr>
        <w:t>3) виявляє причини аварій з машинами, механізмами, електроустановками, обладнанням, веде облік та аналіз аварій, розробляє і вживає заходів щодо запобігання аваріям;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15" w:name="n215"/>
      <w:bookmarkEnd w:id="215"/>
      <w:r>
        <w:rPr>
          <w:rStyle w:val="spanrvts0"/>
          <w:b w:val="0"/>
          <w:bCs w:val="0"/>
          <w:i w:val="0"/>
          <w:iCs w:val="0"/>
          <w:lang w:val="uk" w:eastAsia="uk"/>
        </w:rPr>
        <w:t>4) організовує відповідно до нормативно-правових актів з питань охорони праці: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16" w:name="n216"/>
      <w:bookmarkEnd w:id="216"/>
      <w:r>
        <w:rPr>
          <w:rStyle w:val="spanrvts0"/>
          <w:b w:val="0"/>
          <w:bCs w:val="0"/>
          <w:i w:val="0"/>
          <w:iCs w:val="0"/>
          <w:lang w:val="uk" w:eastAsia="uk"/>
        </w:rPr>
        <w:t>проведення планово-запобіжних ремонтів;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17" w:name="n217"/>
      <w:bookmarkEnd w:id="217"/>
      <w:r>
        <w:rPr>
          <w:rStyle w:val="spanrvts0"/>
          <w:b w:val="0"/>
          <w:bCs w:val="0"/>
          <w:i w:val="0"/>
          <w:iCs w:val="0"/>
          <w:lang w:val="uk" w:eastAsia="uk"/>
        </w:rPr>
        <w:t>профілактичні випробування обладнання, машин, механізмів, посудин і апаратів, що працюють під тиском;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18" w:name="n218"/>
      <w:bookmarkEnd w:id="218"/>
      <w:r>
        <w:rPr>
          <w:rStyle w:val="spanrvts0"/>
          <w:b w:val="0"/>
          <w:bCs w:val="0"/>
          <w:i w:val="0"/>
          <w:iCs w:val="0"/>
          <w:lang w:val="uk" w:eastAsia="uk"/>
        </w:rPr>
        <w:t>заміри опору ізоляції електроустановок, електропроводки, заземлювальних пристроїв;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19" w:name="n219"/>
      <w:bookmarkEnd w:id="219"/>
      <w:r>
        <w:rPr>
          <w:rStyle w:val="spanrvts0"/>
          <w:b w:val="0"/>
          <w:bCs w:val="0"/>
          <w:i w:val="0"/>
          <w:iCs w:val="0"/>
          <w:lang w:val="uk" w:eastAsia="uk"/>
        </w:rPr>
        <w:t>5) розробляє і впроваджує заходи щодо механізації, автоматизації ручної праці, важких та трудомістких процесів;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20" w:name="n220"/>
      <w:bookmarkEnd w:id="220"/>
      <w:r>
        <w:rPr>
          <w:rStyle w:val="spanrvts0"/>
          <w:b w:val="0"/>
          <w:bCs w:val="0"/>
          <w:i w:val="0"/>
          <w:iCs w:val="0"/>
          <w:lang w:val="uk" w:eastAsia="uk"/>
        </w:rPr>
        <w:t>6) забезпечує безпечні і нешкідливі умови праці під час монтажних, демонтажних і ремонтних робіт на підконтрольних об'єктах, обладнання робочих місць необхідним допоміжним спорядженням і огорожами, знаками безпеки, оформлення працівникам наряду-допуску на виконання робіт з підвищеною небезпекою;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21" w:name="n221"/>
      <w:bookmarkEnd w:id="221"/>
      <w:r>
        <w:rPr>
          <w:rStyle w:val="spanrvts0"/>
          <w:b w:val="0"/>
          <w:bCs w:val="0"/>
          <w:i w:val="0"/>
          <w:iCs w:val="0"/>
          <w:lang w:val="uk" w:eastAsia="uk"/>
        </w:rPr>
        <w:t>7) проводить реєстрацію об'єктів закладу освіти, підконтрольних органам державного нагляду, оформляє відповідні документи;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22" w:name="n222"/>
      <w:bookmarkEnd w:id="222"/>
      <w:r>
        <w:rPr>
          <w:rStyle w:val="spanrvts0"/>
          <w:b w:val="0"/>
          <w:bCs w:val="0"/>
          <w:i w:val="0"/>
          <w:iCs w:val="0"/>
          <w:lang w:val="uk" w:eastAsia="uk"/>
        </w:rPr>
        <w:t>8) розробляє інструкції з охорони праці під час експлуатації машин, механізмів, приладів, виконання конкретних робіт;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23" w:name="n223"/>
      <w:bookmarkEnd w:id="223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9) проводить інструктажі з охорони праці з кожним підпорядкованим йому працівником з реєстрацією в журналі відповідно до </w:t>
      </w:r>
      <w:hyperlink r:id="rId10" w:anchor="n3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Типового положення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24" w:name="n224"/>
      <w:bookmarkEnd w:id="224"/>
      <w:r>
        <w:rPr>
          <w:rStyle w:val="spanrvts0"/>
          <w:b w:val="0"/>
          <w:bCs w:val="0"/>
          <w:i w:val="0"/>
          <w:iCs w:val="0"/>
          <w:lang w:val="uk" w:eastAsia="uk"/>
        </w:rPr>
        <w:t>10) бере участь у розробленні окремого розділу з охорони праці, безпеки життєдіяльності колективного договору (угоди) відповідно до його компетенції;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25" w:name="n225"/>
      <w:bookmarkEnd w:id="225"/>
      <w:r>
        <w:rPr>
          <w:rStyle w:val="spanrvts0"/>
          <w:b w:val="0"/>
          <w:bCs w:val="0"/>
          <w:i w:val="0"/>
          <w:iCs w:val="0"/>
          <w:lang w:val="uk" w:eastAsia="uk"/>
        </w:rPr>
        <w:t>11) сприяє здійсненню громадського контролю за додержанням вимог нормативно-правових актів з питань охорони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26" w:name="n226"/>
      <w:bookmarkEnd w:id="226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12) при настанні під час освітнього процесу нещасного випадку вживає заходів, передбачених </w:t>
      </w:r>
      <w:hyperlink r:id="rId13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розслідування нещасних випадків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27" w:name="n227"/>
      <w:bookmarkEnd w:id="227"/>
      <w:r>
        <w:rPr>
          <w:rStyle w:val="spanrvts0"/>
          <w:b w:val="0"/>
          <w:bCs w:val="0"/>
          <w:i w:val="0"/>
          <w:iCs w:val="0"/>
          <w:lang w:val="uk" w:eastAsia="uk"/>
        </w:rPr>
        <w:t>3. Керівник виробничої дільниці (цеху), виконавець робіт в закладі освіти: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28" w:name="n228"/>
      <w:bookmarkEnd w:id="228"/>
      <w:r>
        <w:rPr>
          <w:rStyle w:val="spanrvts0"/>
          <w:b w:val="0"/>
          <w:bCs w:val="0"/>
          <w:i w:val="0"/>
          <w:iCs w:val="0"/>
          <w:lang w:val="uk" w:eastAsia="uk"/>
        </w:rPr>
        <w:t>1) здійснює необхідні заходи з охорони праці, систематичне спостереження за станом і експлуатацією робочих місць;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29" w:name="n229"/>
      <w:bookmarkEnd w:id="229"/>
      <w:r>
        <w:rPr>
          <w:rStyle w:val="spanrvts0"/>
          <w:b w:val="0"/>
          <w:bCs w:val="0"/>
          <w:i w:val="0"/>
          <w:iCs w:val="0"/>
          <w:lang w:val="uk" w:eastAsia="uk"/>
        </w:rPr>
        <w:t>2) здійснює нагляд за правильним і безпечним використанням обладнання, машин, механізмів, енергетичних установок і транспортних засобів, що працюють під його наглядом;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30" w:name="n230"/>
      <w:bookmarkEnd w:id="230"/>
      <w:r>
        <w:rPr>
          <w:rStyle w:val="spanrvts0"/>
          <w:b w:val="0"/>
          <w:bCs w:val="0"/>
          <w:i w:val="0"/>
          <w:iCs w:val="0"/>
          <w:lang w:val="uk" w:eastAsia="uk"/>
        </w:rPr>
        <w:t>3) розробляє інструкції з охорони праці під час експлуатації машин, механізмів, приладів, виконання конкретних робіт;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31" w:name="n231"/>
      <w:bookmarkEnd w:id="231"/>
      <w:r>
        <w:rPr>
          <w:rStyle w:val="spanrvts0"/>
          <w:b w:val="0"/>
          <w:bCs w:val="0"/>
          <w:i w:val="0"/>
          <w:iCs w:val="0"/>
          <w:lang w:val="uk" w:eastAsia="uk"/>
        </w:rPr>
        <w:t>4) здійснює контроль за своєчасною видачею відповідного спецодягу, спецвзуття і засобів індивідуального захисту працівникам;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32" w:name="n232"/>
      <w:bookmarkEnd w:id="232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5) проводить інструктажі з охорони праці та забезпечує своєчасне навчання працівників безпечним навичкам праці відповідно до </w:t>
      </w:r>
      <w:hyperlink r:id="rId10" w:anchor="n3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Типового положення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33" w:name="n233"/>
      <w:bookmarkEnd w:id="233"/>
      <w:r>
        <w:rPr>
          <w:rStyle w:val="spanrvts0"/>
          <w:b w:val="0"/>
          <w:bCs w:val="0"/>
          <w:i w:val="0"/>
          <w:iCs w:val="0"/>
          <w:lang w:val="uk" w:eastAsia="uk"/>
        </w:rPr>
        <w:t>6) оформляє допуск працівникам на виконання робіт у підрозділах (дільницях) цеху та документи на припинення робіт машин, механізмів тощо;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34" w:name="n234"/>
      <w:bookmarkEnd w:id="234"/>
      <w:r>
        <w:rPr>
          <w:rStyle w:val="spanrvts0"/>
          <w:b w:val="0"/>
          <w:bCs w:val="0"/>
          <w:i w:val="0"/>
          <w:iCs w:val="0"/>
          <w:lang w:val="uk" w:eastAsia="uk"/>
        </w:rPr>
        <w:t>7) організовує використання наочних засобів пропаганди охорони праці - інструкцій, пам'яток, плакатів тощо;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35" w:name="n235"/>
      <w:bookmarkEnd w:id="235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8) при настанні під час освітнього процесу нещасного випадку вживає заходів, передбачених </w:t>
      </w:r>
      <w:hyperlink r:id="rId13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розслідування нещасних випадків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36" w:name="n236"/>
      <w:bookmarkEnd w:id="236"/>
      <w:r>
        <w:rPr>
          <w:rStyle w:val="spanrvts0"/>
          <w:b w:val="0"/>
          <w:bCs w:val="0"/>
          <w:i w:val="0"/>
          <w:iCs w:val="0"/>
          <w:lang w:val="uk" w:eastAsia="uk"/>
        </w:rPr>
        <w:t>4. Майстер виробничої дільниці (цеху):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37" w:name="n237"/>
      <w:bookmarkEnd w:id="237"/>
      <w:r>
        <w:rPr>
          <w:rStyle w:val="spanrvts0"/>
          <w:b w:val="0"/>
          <w:bCs w:val="0"/>
          <w:i w:val="0"/>
          <w:iCs w:val="0"/>
          <w:lang w:val="uk" w:eastAsia="uk"/>
        </w:rPr>
        <w:t>1) організовує безпечне проведення робіт;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38" w:name="n238"/>
      <w:bookmarkEnd w:id="238"/>
      <w:r>
        <w:rPr>
          <w:rStyle w:val="spanrvts0"/>
          <w:b w:val="0"/>
          <w:bCs w:val="0"/>
          <w:i w:val="0"/>
          <w:iCs w:val="0"/>
          <w:lang w:val="uk" w:eastAsia="uk"/>
        </w:rPr>
        <w:t>2) проводить систематичне спостереження за станом виробничого, вентиляційного обладнання, риштувань, захисних пристроїв, кріплень котлованів, траншей тощо;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39" w:name="n239"/>
      <w:bookmarkEnd w:id="239"/>
      <w:r>
        <w:rPr>
          <w:rStyle w:val="spanrvts0"/>
          <w:b w:val="0"/>
          <w:bCs w:val="0"/>
          <w:i w:val="0"/>
          <w:iCs w:val="0"/>
          <w:lang w:val="uk" w:eastAsia="uk"/>
        </w:rPr>
        <w:t>3) регулярно проводить перевірку чистоти і порядку на робочих місцях, у проходах та на під'їзних коліях, забезпечення достатньої освітленості робочих місць, а також правильного утримання та експлуатації підкранових колій;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40" w:name="n240"/>
      <w:bookmarkEnd w:id="240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4) проводить з працівниками інструктажі з охорони праці на робочому місці в процесі виконання робіт відповідно до </w:t>
      </w:r>
      <w:hyperlink r:id="rId10" w:anchor="n32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Типового положення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41" w:name="n241"/>
      <w:bookmarkEnd w:id="241"/>
      <w:r>
        <w:rPr>
          <w:rStyle w:val="spanrvts0"/>
          <w:b w:val="0"/>
          <w:bCs w:val="0"/>
          <w:i w:val="0"/>
          <w:iCs w:val="0"/>
          <w:lang w:val="uk" w:eastAsia="uk"/>
        </w:rPr>
        <w:t>5) здійснює контроль за правильним використанням спецодягу, спецвзуття та інших засобів індивідуального захисту, дотриманням норм перенесення вантажів, забезпеченням робочих місць запобіжними написами і плакатами;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42" w:name="n242"/>
      <w:bookmarkEnd w:id="242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6) при настанні під час освітнього процесу нещасного випадку вживає заходів, передбачених </w:t>
      </w:r>
      <w:hyperlink r:id="rId13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Положенням про порядок розслідування нещасних випадків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43" w:name="n243"/>
      <w:bookmarkEnd w:id="243"/>
      <w:r>
        <w:rPr>
          <w:rStyle w:val="spanrvts0"/>
          <w:b w:val="0"/>
          <w:bCs w:val="0"/>
          <w:i w:val="0"/>
          <w:iCs w:val="0"/>
          <w:lang w:val="uk" w:eastAsia="uk"/>
        </w:rPr>
        <w:t>5. Головний бухгалтер (бухгалтер):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44" w:name="n244"/>
      <w:bookmarkEnd w:id="244"/>
      <w:r>
        <w:rPr>
          <w:rStyle w:val="spanrvts0"/>
          <w:b w:val="0"/>
          <w:bCs w:val="0"/>
          <w:i w:val="0"/>
          <w:iCs w:val="0"/>
          <w:lang w:val="uk" w:eastAsia="uk"/>
        </w:rPr>
        <w:t>1) здійснює контроль за витратами коштів, що виділяються на виконання заходів розділу з охорони праці, безпеки життєдіяльності колективного договору (угоди), забезпечує виконання заходів, передбачених нормативно-правовими актами з питань охорони праці, безпеки життєдіяльності;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45" w:name="n245"/>
      <w:bookmarkEnd w:id="245"/>
      <w:r>
        <w:rPr>
          <w:rStyle w:val="spanrvts0"/>
          <w:b w:val="0"/>
          <w:bCs w:val="0"/>
          <w:i w:val="0"/>
          <w:iCs w:val="0"/>
          <w:lang w:val="uk" w:eastAsia="uk"/>
        </w:rPr>
        <w:t>2) веде облік коштів, що витрачаються на виконання заходів з охорони праці, готує довідку керівнику закладу освіти про фактичні витрати коштів на виконання цих робіт;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46" w:name="n246"/>
      <w:bookmarkEnd w:id="246"/>
      <w:r>
        <w:rPr>
          <w:rStyle w:val="spanrvts0"/>
          <w:b w:val="0"/>
          <w:bCs w:val="0"/>
          <w:i w:val="0"/>
          <w:iCs w:val="0"/>
          <w:lang w:val="uk" w:eastAsia="uk"/>
        </w:rPr>
        <w:t>3) організовує передплату періодичних видань з питань охорони праці, безпеки життєдіяльності.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47" w:name="n247"/>
      <w:bookmarkEnd w:id="247"/>
      <w:r>
        <w:rPr>
          <w:rStyle w:val="spanrvts0"/>
          <w:b w:val="0"/>
          <w:bCs w:val="0"/>
          <w:i w:val="0"/>
          <w:iCs w:val="0"/>
          <w:lang w:val="uk" w:eastAsia="uk"/>
        </w:rPr>
        <w:t>6. Начальник відділу кадрів (інспектор відділу кадрів):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48" w:name="n248"/>
      <w:bookmarkEnd w:id="248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1) оформляє на роботу осіб, які пройшли вступний інструктаж та інструктаж на робочому місці з охорони праці, а також переведення на іншу роботу за медичною довідкою про проходження попереднього (періодичного) медичного огляду працівника за формою, зазначеною у </w:t>
      </w:r>
      <w:hyperlink r:id="rId17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додатку 8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Порядку проведення медичних оглядів працівників певних категорій, затвердженого наказом Міністерства охорони здоров’я України від 21 травня 2007 року № 246, зареєстрованого в Міністерстві юстиції України 23 липня 2007 року за № 846/14113 (далі - медична довідка);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49" w:name="n249"/>
      <w:bookmarkEnd w:id="249"/>
      <w:r>
        <w:rPr>
          <w:rStyle w:val="spanrvts0"/>
          <w:b w:val="0"/>
          <w:bCs w:val="0"/>
          <w:i w:val="0"/>
          <w:iCs w:val="0"/>
          <w:lang w:val="uk" w:eastAsia="uk"/>
        </w:rPr>
        <w:t>2) оформляє на роботу осіб після попереднього медичного огляду в закладах охорони здоров’я, а також направляє на періодичний медичний огляд осіб, які залучаються до робіт підвищеної небезпеки, зберігає їх медичні довідки;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50" w:name="n250"/>
      <w:bookmarkEnd w:id="250"/>
      <w:r>
        <w:rPr>
          <w:rStyle w:val="spanrvts0"/>
          <w:b w:val="0"/>
          <w:bCs w:val="0"/>
          <w:i w:val="0"/>
          <w:iCs w:val="0"/>
          <w:lang w:val="uk" w:eastAsia="uk"/>
        </w:rPr>
        <w:t>3) оформляє направлення працівників закладу освіти, залучених до робіт підвищеної небезпеки, на спеціальне навчання і перевірку знань з охорони праці;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51" w:name="n251"/>
      <w:bookmarkEnd w:id="251"/>
      <w:r>
        <w:rPr>
          <w:rStyle w:val="spanrvts0"/>
          <w:b w:val="0"/>
          <w:bCs w:val="0"/>
          <w:i w:val="0"/>
          <w:iCs w:val="0"/>
          <w:lang w:val="uk" w:eastAsia="uk"/>
        </w:rPr>
        <w:t>4) оформляє на роботу жінок і осіб віком до вісімнадцяти років з урахуванням законодавчих та нормативно-правових актів про застосування праці неповнолітніх і жінок;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52" w:name="n252"/>
      <w:bookmarkEnd w:id="252"/>
      <w:r>
        <w:rPr>
          <w:rStyle w:val="spanrvts0"/>
          <w:b w:val="0"/>
          <w:bCs w:val="0"/>
          <w:i w:val="0"/>
          <w:iCs w:val="0"/>
          <w:lang w:val="uk" w:eastAsia="uk"/>
        </w:rPr>
        <w:t>5) контролює наявність посадових інструкцій з блоком питань з охорони праці, безпеки життєдіяльності.</w:t>
      </w:r>
    </w:p>
    <w:p>
      <w:pPr>
        <w:pStyle w:val="rvps7"/>
        <w:spacing w:before="150" w:after="1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53" w:name="n253"/>
      <w:bookmarkEnd w:id="253"/>
      <w:r>
        <w:rPr>
          <w:rStyle w:val="spanrvts15"/>
          <w:b/>
          <w:bCs/>
          <w:i w:val="0"/>
          <w:iCs w:val="0"/>
          <w:lang w:val="uk" w:eastAsia="uk"/>
        </w:rPr>
        <w:t>VIII. Порядок проведення та реєстрації інструктажів з безпеки життєдіяльності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54" w:name="n254"/>
      <w:bookmarkEnd w:id="254"/>
      <w:r>
        <w:rPr>
          <w:rStyle w:val="spanrvts0"/>
          <w:b w:val="0"/>
          <w:bCs w:val="0"/>
          <w:i w:val="0"/>
          <w:iCs w:val="0"/>
          <w:lang w:val="uk" w:eastAsia="uk"/>
        </w:rPr>
        <w:t>1. Інструктажі з безпеки життєдіяльності проводяться із здобувачами освіти. Інструктажі містять питання охорони здоров’я, пожежної, радіаційної безпеки, цивільного захисту, безпеки дорожнього руху, реагування на надзвичайні ситуації, безпеки побуту тощо.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55" w:name="n255"/>
      <w:bookmarkEnd w:id="255"/>
      <w:r>
        <w:rPr>
          <w:rStyle w:val="spanrvts0"/>
          <w:b w:val="0"/>
          <w:bCs w:val="0"/>
          <w:i w:val="0"/>
          <w:iCs w:val="0"/>
          <w:lang w:val="uk" w:eastAsia="uk"/>
        </w:rPr>
        <w:t>Учні, які інструктуються, розписуються в журналі, починаючи з 9 класу.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56" w:name="n256"/>
      <w:bookmarkEnd w:id="256"/>
      <w:r>
        <w:rPr>
          <w:rStyle w:val="spanrvts0"/>
          <w:b w:val="0"/>
          <w:bCs w:val="0"/>
          <w:i w:val="0"/>
          <w:iCs w:val="0"/>
          <w:lang w:val="uk" w:eastAsia="uk"/>
        </w:rPr>
        <w:t>2. Перед початком навчальних занять один раз на рік, а також при зарахуванні або оформленні до закладу освіти здобувача освіти проводиться вступний інструктаж з безпеки життєдіяльності службами охорони праці, безпеки життєдіяльності. За умови чисельності учасників освітнього процесу в закладах понад 200 осіб вищезазначеними службами проводиться навчання з вихователями, класоводами, класними керівниками, майстрами виробничого навчання, кураторами груп тощо, які в свою чергу інструктують здобувачів освіти перед початком навчального року. Програма вступного інструктажу розробляється в закладі освіти на основі орієнтовного переліку питань вступного інструктажу з безпеки життєдіяльності для здобувачів освіти (</w:t>
      </w:r>
      <w:hyperlink w:anchor="n275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додаток 3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). Програма та порядок проведення вступного інструктажу з безпеки життєдіяльності затверджуються наказом керівника закладу освіти.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57" w:name="n257"/>
      <w:bookmarkEnd w:id="257"/>
      <w:r>
        <w:rPr>
          <w:rStyle w:val="spanrvts0"/>
          <w:b w:val="0"/>
          <w:bCs w:val="0"/>
          <w:i w:val="0"/>
          <w:iCs w:val="0"/>
          <w:lang w:val="uk" w:eastAsia="uk"/>
        </w:rPr>
        <w:t>3. Запис про вступний інструктаж робиться на окремій сторінці журналу обліку навчальних занять.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58" w:name="n258"/>
      <w:bookmarkEnd w:id="258"/>
      <w:r>
        <w:rPr>
          <w:rStyle w:val="spanrvts0"/>
          <w:b w:val="0"/>
          <w:bCs w:val="0"/>
          <w:i w:val="0"/>
          <w:iCs w:val="0"/>
          <w:lang w:val="uk" w:eastAsia="uk"/>
        </w:rPr>
        <w:t>4. Первинний інструктаж з безпеки життєдіяльності проводиться на початку заняття у кожному кабінеті, лабораторії, майстерні, спортзалі тощо, перед початком канікул, а також за межами закладу освіти, де освітній процес пов’язаний з використанням небезпечних або шкідливих для здоров’я факторів. Первинний інструктаж з безпеки життєдіяльності проводять викладачі, вчителі, класоводи, куратори груп, класні керівники, тренери, керівники гуртків тощо. Цей інструктаж проводиться із здобувачами освіти, а також з батьками, які беруть участь у позанавчальних заходах.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59" w:name="n259"/>
      <w:bookmarkEnd w:id="259"/>
      <w:r>
        <w:rPr>
          <w:rStyle w:val="spanrvts0"/>
          <w:b w:val="0"/>
          <w:bCs w:val="0"/>
          <w:i w:val="0"/>
          <w:iCs w:val="0"/>
          <w:lang w:val="uk" w:eastAsia="uk"/>
        </w:rPr>
        <w:t>5. Первинний інструктаж з безпеки життєдіяльності, який проводиться перед початком кожного практичного заняття (практичної, лабораторної роботи тощо), реєструється в журналі обліку навчальних занять, виробничого навчання на сторінці предмета в розділі про запис змісту уроку, заняття.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60" w:name="n260"/>
      <w:bookmarkEnd w:id="260"/>
      <w:r>
        <w:rPr>
          <w:rStyle w:val="spanrvts0"/>
          <w:b w:val="0"/>
          <w:bCs w:val="0"/>
          <w:i w:val="0"/>
          <w:iCs w:val="0"/>
          <w:lang w:val="uk" w:eastAsia="uk"/>
        </w:rPr>
        <w:t>6. Позаплановий інструктаж з безпеки життєдіяльності із здобувачами освіти проводиться у разі порушення ними вимог нормативно-правових актів з охорони праці, безпеки життєдіяльності, що може призвести чи призвело до травм, аварій, пожеж тощо, зміни умов виконання навчальних завдань (лабораторних робіт, трудового навчання, виробничої практики, професійної підготовки тощо), нещасних випадків.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61" w:name="n261"/>
      <w:bookmarkEnd w:id="261"/>
      <w:r>
        <w:rPr>
          <w:rStyle w:val="spanrvts0"/>
          <w:b w:val="0"/>
          <w:bCs w:val="0"/>
          <w:i w:val="0"/>
          <w:iCs w:val="0"/>
          <w:lang w:val="uk" w:eastAsia="uk"/>
        </w:rPr>
        <w:t>7. Цільовий інструктаж з безпеки життєдіяльності проводиться із здобувачами освіти у разі організації позанавчальних заходів (олімпіади, турніри з предметів, екскурсії, туристичні походи, спортивні змагання тощо), під час проведення громадських, позанавчальних робіт (прибирання територій, приміщень, проведення науково-дослідних робіт на навчально-дослідній ділянці тощо).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62" w:name="n262"/>
      <w:bookmarkEnd w:id="262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8. Реєстрація первинного, позапланового, цільового інструктажів з безпеки життєдіяльності проводиться в журналі реєстрації первинного, позапланового, цільового інструктажів здобувачів освіти з безпеки життєдіяльності, що зберігається в кожному кабінеті, лабораторії, майстерні, спортзалі тощо. </w:t>
      </w: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623"/>
        <w:gridCol w:w="5737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263" w:name="n263"/>
            <w:bookmarkEnd w:id="263"/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Завідувач сектору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мобілізаційної роботи,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цивільного захисту та безпеки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життєдіяльності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5"/>
              <w:spacing w:before="300" w:after="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А.А. Цимбал</w:t>
            </w:r>
          </w:p>
        </w:tc>
      </w:tr>
    </w:tbl>
    <w:p>
      <w:pPr>
        <w:pStyle w:val="bre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/>
        <w:ind w:left="0" w:right="0" w:firstLine="0"/>
        <w:jc w:val="both"/>
        <w:rPr>
          <w:rStyle w:val="spanrvts0"/>
          <w:b w:val="0"/>
          <w:bCs w:val="0"/>
          <w:i w:val="0"/>
          <w:iCs w:val="0"/>
          <w:lang w:val="uk" w:eastAsia="uk"/>
        </w:rPr>
      </w:pPr>
      <w:r>
        <w:pict>
          <v:rect id="_x0000_i1026" style="width:0;height:0.75pt" o:hrpct="0" o:hrstd="t" o:hr="t" filled="t" fillcolor="gray" stroked="f">
            <v:path strokeok="f"/>
          </v:rect>
        </w:pict>
      </w:r>
      <w:bookmarkStart w:id="264" w:name="n285"/>
      <w:bookmarkEnd w:id="264"/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955"/>
        <w:gridCol w:w="4405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265" w:name="n264"/>
            <w:bookmarkEnd w:id="265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Додаток 1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до Положення про організацію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роботи з охорони праці та безпеки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життєдіяльності учасників освітнього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процесу в установах і закладах освіти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>(підпункт 4 пункту 6 розділу IV)</w:t>
            </w:r>
          </w:p>
        </w:tc>
      </w:tr>
    </w:tbl>
    <w:p>
      <w:pPr>
        <w:pStyle w:val="rvps7"/>
        <w:spacing w:before="150" w:after="1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66" w:name="n265"/>
      <w:bookmarkEnd w:id="266"/>
      <w:r>
        <w:rPr>
          <w:rStyle w:val="spanrvts15"/>
          <w:b/>
          <w:bCs/>
          <w:i w:val="0"/>
          <w:iCs w:val="0"/>
          <w:lang w:val="uk" w:eastAsia="uk"/>
        </w:rPr>
        <w:t xml:space="preserve">РЕЄСТРАЦІЯ </w:t>
      </w:r>
      <w:r>
        <w:rPr>
          <w:rStyle w:val="spanrvts15"/>
          <w:b/>
          <w:bCs/>
          <w:i w:val="0"/>
          <w:iCs w:val="0"/>
          <w:lang w:val="uk" w:eastAsia="uk"/>
        </w:rPr>
        <w:br/>
      </w:r>
      <w:r>
        <w:rPr>
          <w:rStyle w:val="spanrvts15"/>
          <w:b/>
          <w:bCs/>
          <w:i w:val="0"/>
          <w:iCs w:val="0"/>
          <w:lang w:val="uk" w:eastAsia="uk"/>
        </w:rPr>
        <w:t>вступного інструктажу з безпеки життєдіяльності здобувачів освіти в журналі обліку навчальних занять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784"/>
        <w:gridCol w:w="2684"/>
        <w:gridCol w:w="1538"/>
        <w:gridCol w:w="1673"/>
        <w:gridCol w:w="1387"/>
        <w:gridCol w:w="1295"/>
      </w:tblGrid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rHeight w:val="585"/>
          <w:jc w:val="center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267" w:name="n266"/>
            <w:bookmarkEnd w:id="267"/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№ з/п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Прізвище, ім’я, по батькові особи, яку інструктують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Дата проведення інструктажу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auto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Прізвище, ім’я, по батькові особи, яка проводила інструктаж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Підпис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rHeight w:val="225"/>
          <w:jc w:val="center"/>
        </w:trPr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особи, яка проводила інструктаж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особи*, яку інструктували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6</w:t>
            </w:r>
          </w:p>
        </w:tc>
      </w:tr>
    </w:tbl>
    <w:p>
      <w:pPr>
        <w:pStyle w:val="rvps14"/>
        <w:spacing w:before="15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68" w:name="n267"/>
      <w:bookmarkEnd w:id="268"/>
      <w:r>
        <w:rPr>
          <w:rStyle w:val="spanrvts82"/>
          <w:b w:val="0"/>
          <w:bCs w:val="0"/>
          <w:i w:val="0"/>
          <w:iCs w:val="0"/>
          <w:lang w:val="uk" w:eastAsia="uk"/>
        </w:rPr>
        <w:t>__________</w:t>
      </w:r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</w:t>
      </w:r>
      <w:r>
        <w:rPr>
          <w:rStyle w:val="spanrvts0"/>
          <w:b w:val="0"/>
          <w:bCs w:val="0"/>
          <w:i w:val="0"/>
          <w:iCs w:val="0"/>
          <w:lang w:val="uk" w:eastAsia="uk"/>
        </w:rPr>
        <w:br/>
      </w:r>
      <w:r>
        <w:rPr>
          <w:rStyle w:val="spanrvts82"/>
          <w:b w:val="0"/>
          <w:bCs w:val="0"/>
          <w:i w:val="0"/>
          <w:iCs w:val="0"/>
          <w:lang w:val="uk" w:eastAsia="uk"/>
        </w:rPr>
        <w:t>*Учні розписуються у журналі, починаючи з 9 класу.</w:t>
      </w:r>
    </w:p>
    <w:p>
      <w:pPr>
        <w:pStyle w:val="bre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/>
        <w:ind w:left="0" w:right="0" w:firstLine="0"/>
        <w:jc w:val="left"/>
        <w:rPr>
          <w:rStyle w:val="spanrvts0"/>
          <w:b w:val="0"/>
          <w:bCs w:val="0"/>
          <w:i w:val="0"/>
          <w:iCs w:val="0"/>
          <w:lang w:val="uk" w:eastAsia="uk"/>
        </w:rPr>
      </w:pPr>
      <w:r>
        <w:pict>
          <v:rect id="_x0000_i1027" style="width:0;height:0.75pt" o:hrpct="0" o:hrstd="t" o:hr="t" filled="t" fillcolor="gray" stroked="f">
            <v:path strokeok="f"/>
          </v:rect>
        </w:pict>
      </w:r>
      <w:bookmarkStart w:id="269" w:name="n286"/>
      <w:bookmarkEnd w:id="269"/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955"/>
        <w:gridCol w:w="4405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270" w:name="n268"/>
            <w:bookmarkEnd w:id="270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Додаток 2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до Положення про організацію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роботи з охорони праці та безпеки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життєдіяльності учасників освітнього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процесу в установах і закладах освіти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>(підпункт 4 пункту 6 розділу IV)</w:t>
            </w:r>
          </w:p>
        </w:tc>
      </w:tr>
    </w:tbl>
    <w:p>
      <w:pPr>
        <w:rPr>
          <w:vanish/>
        </w:rPr>
      </w:pPr>
    </w:p>
    <w:tbl>
      <w:tblPr>
        <w:tblStyle w:val="articletable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262"/>
        <w:gridCol w:w="4098"/>
      </w:tblGrid>
      <w:tr>
        <w:tblPrEx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824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450"/>
              <w:jc w:val="both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271" w:name="n269"/>
            <w:bookmarkEnd w:id="271"/>
          </w:p>
        </w:tc>
        <w:tc>
          <w:tcPr>
            <w:tcW w:w="458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___________________________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(назва закладу освіти)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Розпочато: ______20___р.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>Закінчено: _____ 20___р.</w:t>
            </w:r>
          </w:p>
        </w:tc>
      </w:tr>
    </w:tbl>
    <w:p>
      <w:pPr>
        <w:pStyle w:val="rvps7"/>
        <w:spacing w:before="150" w:after="1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72" w:name="n270"/>
      <w:bookmarkEnd w:id="272"/>
      <w:r>
        <w:rPr>
          <w:rStyle w:val="spanrvts15"/>
          <w:b/>
          <w:bCs/>
          <w:i w:val="0"/>
          <w:iCs w:val="0"/>
          <w:lang w:val="uk" w:eastAsia="uk"/>
        </w:rPr>
        <w:t xml:space="preserve">ЖУРНАЛ </w:t>
      </w:r>
      <w:r>
        <w:rPr>
          <w:rStyle w:val="spanrvts15"/>
          <w:b/>
          <w:bCs/>
          <w:i w:val="0"/>
          <w:iCs w:val="0"/>
          <w:lang w:val="uk" w:eastAsia="uk"/>
        </w:rPr>
        <w:br/>
      </w:r>
      <w:r>
        <w:rPr>
          <w:rStyle w:val="spanrvts15"/>
          <w:b/>
          <w:bCs/>
          <w:i w:val="0"/>
          <w:iCs w:val="0"/>
          <w:lang w:val="uk" w:eastAsia="uk"/>
        </w:rPr>
        <w:t>реєстрації первинного, позапланового, цільового інструктажів здобувачів освіти з безпеки життєдіяльності</w:t>
      </w:r>
    </w:p>
    <w:p>
      <w:pPr>
        <w:pStyle w:val="rvps11"/>
        <w:spacing w:before="15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73" w:name="n271"/>
      <w:bookmarkEnd w:id="273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_____________________________________ </w:t>
      </w:r>
      <w:r>
        <w:rPr>
          <w:rStyle w:val="spanrvts0"/>
          <w:b w:val="0"/>
          <w:bCs w:val="0"/>
          <w:i w:val="0"/>
          <w:iCs w:val="0"/>
          <w:lang w:val="uk" w:eastAsia="uk"/>
        </w:rPr>
        <w:br/>
      </w:r>
      <w:r>
        <w:rPr>
          <w:rStyle w:val="spanrvts82"/>
          <w:b w:val="0"/>
          <w:bCs w:val="0"/>
          <w:i w:val="0"/>
          <w:iCs w:val="0"/>
          <w:lang w:val="uk" w:eastAsia="uk"/>
        </w:rPr>
        <w:t>(кабінет, лабораторія, цех, майстерня, спортзал тощо)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583"/>
        <w:gridCol w:w="1241"/>
        <w:gridCol w:w="1124"/>
        <w:gridCol w:w="773"/>
        <w:gridCol w:w="1174"/>
        <w:gridCol w:w="1777"/>
        <w:gridCol w:w="1350"/>
        <w:gridCol w:w="1338"/>
      </w:tblGrid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274" w:name="n272"/>
            <w:bookmarkEnd w:id="274"/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№ з/п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Прізвище, ім’я, по батькові особи, яку інструктують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Дата проведення інструктажу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Клас група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Назва інструктажу, назва інструкції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Прізвище, ім’я, по батькові, посада особи, яка проводила інструктаж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Підпис особи, яка проводила інструктаж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Підпис особи*, яку інструктували</w:t>
            </w:r>
          </w:p>
        </w:tc>
      </w:tr>
      <w:tr>
        <w:tblPrEx>
          <w:tblW w:w="5000" w:type="pct"/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pStyle w:val="rvps12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82"/>
                <w:b w:val="0"/>
                <w:bCs w:val="0"/>
                <w:i w:val="0"/>
                <w:iCs w:val="0"/>
                <w:lang w:val="uk" w:eastAsia="uk"/>
              </w:rPr>
              <w:t>8</w:t>
            </w:r>
          </w:p>
        </w:tc>
      </w:tr>
    </w:tbl>
    <w:p>
      <w:pPr>
        <w:pStyle w:val="rvps14"/>
        <w:spacing w:before="15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75" w:name="n273"/>
      <w:bookmarkEnd w:id="275"/>
      <w:r>
        <w:rPr>
          <w:rStyle w:val="spanrvts82"/>
          <w:b w:val="0"/>
          <w:bCs w:val="0"/>
          <w:i w:val="0"/>
          <w:iCs w:val="0"/>
          <w:lang w:val="uk" w:eastAsia="uk"/>
        </w:rPr>
        <w:t>__________</w:t>
      </w:r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</w:t>
      </w:r>
      <w:r>
        <w:rPr>
          <w:rStyle w:val="spanrvts0"/>
          <w:b w:val="0"/>
          <w:bCs w:val="0"/>
          <w:i w:val="0"/>
          <w:iCs w:val="0"/>
          <w:lang w:val="uk" w:eastAsia="uk"/>
        </w:rPr>
        <w:br/>
      </w:r>
      <w:r>
        <w:rPr>
          <w:rStyle w:val="spanrvts82"/>
          <w:b w:val="0"/>
          <w:bCs w:val="0"/>
          <w:i w:val="0"/>
          <w:iCs w:val="0"/>
          <w:lang w:val="uk" w:eastAsia="uk"/>
        </w:rPr>
        <w:t>* Учні розписуються у журналі, починаючи з 9 класу.</w:t>
      </w:r>
    </w:p>
    <w:p>
      <w:pPr>
        <w:pStyle w:val="bre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/>
        <w:ind w:left="0" w:right="0" w:firstLine="0"/>
        <w:jc w:val="left"/>
        <w:rPr>
          <w:rStyle w:val="spanrvts0"/>
          <w:b w:val="0"/>
          <w:bCs w:val="0"/>
          <w:i w:val="0"/>
          <w:iCs w:val="0"/>
          <w:lang w:val="uk" w:eastAsia="uk"/>
        </w:rPr>
      </w:pPr>
      <w:r>
        <w:pict>
          <v:rect id="_x0000_i1028" style="width:0;height:0.75pt" o:hrpct="0" o:hrstd="t" o:hr="t" filled="t" fillcolor="gray" stroked="f">
            <v:path strokeok="f"/>
          </v:rect>
        </w:pict>
      </w:r>
      <w:bookmarkStart w:id="276" w:name="n287"/>
      <w:bookmarkEnd w:id="276"/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955"/>
        <w:gridCol w:w="4405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277" w:name="n274"/>
            <w:bookmarkEnd w:id="277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Додаток 3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до Положення про організацію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роботи з охорони праці та безпеки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життєдіяльності учасників освітнього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процесу в установах і закладах освіти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>(пункт 2 розділу VIIІ)</w:t>
            </w:r>
          </w:p>
        </w:tc>
      </w:tr>
    </w:tbl>
    <w:p>
      <w:pPr>
        <w:pStyle w:val="rvps7"/>
        <w:spacing w:before="150" w:after="1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78" w:name="n275"/>
      <w:bookmarkEnd w:id="278"/>
      <w:r>
        <w:rPr>
          <w:rStyle w:val="spanrvts15"/>
          <w:b/>
          <w:bCs/>
          <w:i w:val="0"/>
          <w:iCs w:val="0"/>
          <w:lang w:val="uk" w:eastAsia="uk"/>
        </w:rPr>
        <w:t xml:space="preserve">ОРІЄНТОВНИЙ ПЕРЕЛІК </w:t>
      </w:r>
      <w:r>
        <w:rPr>
          <w:rStyle w:val="spanrvts15"/>
          <w:b/>
          <w:bCs/>
          <w:i w:val="0"/>
          <w:iCs w:val="0"/>
          <w:lang w:val="uk" w:eastAsia="uk"/>
        </w:rPr>
        <w:br/>
      </w:r>
      <w:r>
        <w:rPr>
          <w:rStyle w:val="spanrvts15"/>
          <w:b/>
          <w:bCs/>
          <w:i w:val="0"/>
          <w:iCs w:val="0"/>
          <w:lang w:val="uk" w:eastAsia="uk"/>
        </w:rPr>
        <w:t>питань вступного інструктажу з безпеки життєдіяльності для здобувачів освіти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79" w:name="n276"/>
      <w:bookmarkEnd w:id="279"/>
      <w:r>
        <w:rPr>
          <w:rStyle w:val="spanrvts0"/>
          <w:b w:val="0"/>
          <w:bCs w:val="0"/>
          <w:i w:val="0"/>
          <w:iCs w:val="0"/>
          <w:lang w:val="uk" w:eastAsia="uk"/>
        </w:rPr>
        <w:t>1. Загальні відомості про заклад освіти, його структуру (кабінети, лабораторії, майстерні, спортзали тощо). Види та джерела небезпеки у навчальних приміщеннях, на спортивних майданчиках, навчально-дослідних ділянках тощо.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80" w:name="n277"/>
      <w:bookmarkEnd w:id="280"/>
      <w:r>
        <w:rPr>
          <w:rStyle w:val="spanrvts0"/>
          <w:b w:val="0"/>
          <w:bCs w:val="0"/>
          <w:i w:val="0"/>
          <w:iCs w:val="0"/>
          <w:lang w:val="uk" w:eastAsia="uk"/>
        </w:rPr>
        <w:t>2. Загальні правила поведінки під час освітнього процесу. Обставини та причини найбільш характерних нещасних випадків, що сталися в закладах освіти.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81" w:name="n278"/>
      <w:bookmarkEnd w:id="281"/>
      <w:r>
        <w:rPr>
          <w:rStyle w:val="spanrvts0"/>
          <w:b w:val="0"/>
          <w:bCs w:val="0"/>
          <w:i w:val="0"/>
          <w:iCs w:val="0"/>
          <w:lang w:val="uk" w:eastAsia="uk"/>
        </w:rPr>
        <w:t>3. Вимоги пожежної безпеки в закладі освіти. Ознайомлення з Правилами пожежної безпеки для навчальних закладів та установ системи освіти України.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82" w:name="n279"/>
      <w:bookmarkEnd w:id="282"/>
      <w:r>
        <w:rPr>
          <w:rStyle w:val="spanrvts0"/>
          <w:b w:val="0"/>
          <w:bCs w:val="0"/>
          <w:i w:val="0"/>
          <w:iCs w:val="0"/>
          <w:lang w:val="uk" w:eastAsia="uk"/>
        </w:rPr>
        <w:t>4. Радіаційна безпека, дії у разі надзвичайних ситуацій природного і техногенного характеру.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83" w:name="n280"/>
      <w:bookmarkEnd w:id="283"/>
      <w:r>
        <w:rPr>
          <w:rStyle w:val="spanrvts0"/>
          <w:b w:val="0"/>
          <w:bCs w:val="0"/>
          <w:i w:val="0"/>
          <w:iCs w:val="0"/>
          <w:lang w:val="uk" w:eastAsia="uk"/>
        </w:rPr>
        <w:t>5. Цивільний захист, техногенна безпека природного і техногенного характеру.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84" w:name="n281"/>
      <w:bookmarkEnd w:id="284"/>
      <w:r>
        <w:rPr>
          <w:rStyle w:val="spanrvts0"/>
          <w:b w:val="0"/>
          <w:bCs w:val="0"/>
          <w:i w:val="0"/>
          <w:iCs w:val="0"/>
          <w:lang w:val="uk" w:eastAsia="uk"/>
        </w:rPr>
        <w:t>6. Безпека дорожнього руху. Поведінка на вулиці, ознайомлення з правилами дорожнього руху.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85" w:name="n282"/>
      <w:bookmarkEnd w:id="285"/>
      <w:r>
        <w:rPr>
          <w:rStyle w:val="spanrvts0"/>
          <w:b w:val="0"/>
          <w:bCs w:val="0"/>
          <w:i w:val="0"/>
          <w:iCs w:val="0"/>
          <w:lang w:val="uk" w:eastAsia="uk"/>
        </w:rPr>
        <w:t>7. Побутовий травматизм, попередження та дії у разі нещасних випадків у побуті.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86" w:name="n283"/>
      <w:bookmarkEnd w:id="286"/>
      <w:r>
        <w:rPr>
          <w:rStyle w:val="spanrvts0"/>
          <w:b w:val="0"/>
          <w:bCs w:val="0"/>
          <w:i w:val="0"/>
          <w:iCs w:val="0"/>
          <w:lang w:val="uk" w:eastAsia="uk"/>
        </w:rPr>
        <w:t>8. Домедична допомога у разі нещасних випадків, надзвичайних подій тощо.</w:t>
      </w:r>
    </w:p>
    <w:p>
      <w:pPr>
        <w:pStyle w:val="stamp"/>
        <w:rPr>
          <w:rFonts w:ascii="Times New Roman" w:eastAsia="Times New Roman" w:hAnsi="Times New Roman" w:cs="Times New Roman"/>
          <w:lang w:val="uk" w:eastAsia="u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5340"/>
        <w:gridCol w:w="2430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strike w:val="0"/>
                <w:u w:val="none"/>
                <w:lang w:val="uk" w:eastAsia="uk"/>
              </w:rPr>
              <w:drawing>
                <wp:inline>
                  <wp:extent cx="952500" cy="952500"/>
                  <wp:docPr id="1000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lang w:val="uk" w:eastAsia="uk"/>
              </w:rPr>
              <w:t>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</w:t>
            </w:r>
            <w:r>
              <w:rPr>
                <w:rFonts w:ascii="Times New Roman" w:eastAsia="Times New Roman" w:hAnsi="Times New Roman" w:cs="Times New Roman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>Наказ; МОН України від 26.12.2017 № 1669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t>Прийняття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628D"/>
                <w:sz w:val="20"/>
                <w:szCs w:val="20"/>
                <w:lang w:val="uk" w:eastAsia="uk"/>
              </w:rPr>
              <w:t>26.12.2017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628D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" w:eastAsia="uk"/>
              </w:rPr>
              <w:t>Постійна адреса: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val="uk" w:eastAsia="uk"/>
              </w:rPr>
              <w:t>https://zakon.rada.gov.ua/go/z0100-18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t>Законодавство України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>станом на 21.06.2023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val="uk" w:eastAsia="uk"/>
              </w:rPr>
              <w:t>чинний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trike w:val="0"/>
                <w:u w:val="none"/>
                <w:lang w:val="uk" w:eastAsia="uk"/>
              </w:rPr>
              <w:drawing>
                <wp:inline>
                  <wp:extent cx="1524000" cy="355218"/>
                  <wp:docPr id="1000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5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lang w:val="uk" w:eastAsia="uk"/>
        </w:rPr>
        <w:br/>
      </w:r>
      <w:r>
        <w:pict>
          <v:rect id="_x0000_i1029" style="width:468pt;height:0" o:hrpct="1000" o:hralign="center" o:hrstd="t" o:hrnoshade="t" o:hr="t" filled="t" fillcolor="gray" stroked="f">
            <v:path strokeok="f"/>
          </v:rect>
        </w:pict>
      </w:r>
    </w:p>
    <w:p>
      <w:pPr>
        <w:pStyle w:val="Heading2"/>
        <w:keepNext w:val="0"/>
        <w:keepLines w:val="0"/>
        <w:spacing w:before="299" w:after="299"/>
        <w:rPr>
          <w:rFonts w:ascii="Times New Roman" w:eastAsia="Times New Roman" w:hAnsi="Times New Roman" w:cs="Times New Roman"/>
          <w:b/>
          <w:bCs/>
          <w:sz w:val="36"/>
          <w:szCs w:val="36"/>
          <w:lang w:val="uk" w:eastAsia="uk"/>
        </w:rPr>
      </w:pPr>
      <w:r>
        <w:rPr>
          <w:i w:val="0"/>
          <w:color w:val="auto"/>
          <w:lang w:val="uk" w:eastAsia="uk"/>
        </w:rPr>
        <w:t>Публікації документа</w:t>
      </w:r>
    </w:p>
    <w:p>
      <w:pPr>
        <w:numPr>
          <w:ilvl w:val="0"/>
          <w:numId w:val="1"/>
        </w:numPr>
        <w:spacing w:before="240" w:after="240"/>
        <w:ind w:left="720" w:hanging="210"/>
        <w:jc w:val="left"/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b/>
          <w:bCs/>
          <w:lang w:val="uk" w:eastAsia="uk"/>
        </w:rPr>
        <w:t>Офіційний вісник України</w:t>
      </w:r>
      <w:r>
        <w:rPr>
          <w:rFonts w:ascii="Times New Roman" w:eastAsia="Times New Roman" w:hAnsi="Times New Roman" w:cs="Times New Roman"/>
          <w:lang w:val="uk" w:eastAsia="uk"/>
        </w:rPr>
        <w:t xml:space="preserve"> від 13.03.2018 — 2018 р., № 20, стор. 142, стаття 676, код акта 89309/2018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spanrvts0">
    <w:name w:val="span_rvts0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left"/>
    </w:pPr>
  </w:style>
  <w:style w:type="paragraph" w:customStyle="1" w:styleId="rvps4">
    <w:name w:val="rvps4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paragraph" w:customStyle="1" w:styleId="rvps1">
    <w:name w:val="rvps1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character" w:customStyle="1" w:styleId="spanrvts15">
    <w:name w:val="span_rvts15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DefaultParagraphFont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character" w:customStyle="1" w:styleId="spanrvts9">
    <w:name w:val="span_rvts9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TableNormal"/>
    <w:tblPr/>
  </w:style>
  <w:style w:type="paragraph" w:customStyle="1" w:styleId="rvps8">
    <w:name w:val="rvps8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both"/>
    </w:pPr>
  </w:style>
  <w:style w:type="paragraph" w:customStyle="1" w:styleId="rvps6">
    <w:name w:val="rvps6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paragraph" w:customStyle="1" w:styleId="rvps2">
    <w:name w:val="rvps2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450"/>
      <w:jc w:val="both"/>
    </w:pPr>
  </w:style>
  <w:style w:type="character" w:customStyle="1" w:styleId="arvts96">
    <w:name w:val="a_rvts9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52">
    <w:name w:val="span_rvts52"/>
    <w:basedOn w:val="DefaultParagraphFont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44">
    <w:name w:val="span_rvts44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right"/>
    </w:pPr>
  </w:style>
  <w:style w:type="paragraph" w:customStyle="1" w:styleId="rvps11">
    <w:name w:val="rvps11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right"/>
    </w:pPr>
  </w:style>
  <w:style w:type="paragraph" w:customStyle="1" w:styleId="break">
    <w:name w:val="break"/>
    <w:basedOn w:val="Normal"/>
    <w:pPr>
      <w:pageBreakBefore/>
    </w:pPr>
  </w:style>
  <w:style w:type="paragraph" w:customStyle="1" w:styleId="rvps12">
    <w:name w:val="rvps12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character" w:customStyle="1" w:styleId="spanrvts82">
    <w:name w:val="span_rvts82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paragraph" w:customStyle="1" w:styleId="stamp">
    <w:name w:val="stamp"/>
    <w:basedOn w:val="Normal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zakon.rada.gov.ua/laws/show/z0231-05" TargetMode="External" /><Relationship Id="rId11" Type="http://schemas.openxmlformats.org/officeDocument/2006/relationships/hyperlink" Target="https://zakon.rada.gov.ua/laws/show/z0806-06" TargetMode="External" /><Relationship Id="rId12" Type="http://schemas.openxmlformats.org/officeDocument/2006/relationships/hyperlink" Target="https://zakon.rada.gov.ua/laws/show/z1526-04" TargetMode="External" /><Relationship Id="rId13" Type="http://schemas.openxmlformats.org/officeDocument/2006/relationships/hyperlink" Target="https://zakon.rada.gov.ua/laws/show/z1093-01" TargetMode="External" /><Relationship Id="rId14" Type="http://schemas.openxmlformats.org/officeDocument/2006/relationships/hyperlink" Target="https://zakon.rada.gov.ua/laws/show/z0446-08" TargetMode="External" /><Relationship Id="rId15" Type="http://schemas.openxmlformats.org/officeDocument/2006/relationships/hyperlink" Target="https://zakon.rada.gov.ua/laws/show/442-92-%D0%BF" TargetMode="External" /><Relationship Id="rId16" Type="http://schemas.openxmlformats.org/officeDocument/2006/relationships/hyperlink" Target="https://zakon.rada.gov.ua/laws/show/z0226-98" TargetMode="External" /><Relationship Id="rId17" Type="http://schemas.openxmlformats.org/officeDocument/2006/relationships/hyperlink" Target="https://zakon.rada.gov.ua/laws/show/z0846-07" TargetMode="External" /><Relationship Id="rId18" Type="http://schemas.openxmlformats.org/officeDocument/2006/relationships/hyperlink" Target="https://zakon.rada.gov.ua/laws/show/z0639-02" TargetMode="External" /><Relationship Id="rId19" Type="http://schemas.openxmlformats.org/officeDocument/2006/relationships/hyperlink" Target="https://zakon.rada.gov.ua/laws/show/z1229-16" TargetMode="External" /><Relationship Id="rId2" Type="http://schemas.openxmlformats.org/officeDocument/2006/relationships/webSettings" Target="webSettings.xml" /><Relationship Id="rId20" Type="http://schemas.openxmlformats.org/officeDocument/2006/relationships/image" Target="media/image2.png" /><Relationship Id="rId21" Type="http://schemas.openxmlformats.org/officeDocument/2006/relationships/image" Target="media/image3.png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hyperlink" Target="https://zakon.rada.gov.ua/laws/show/2145-19" TargetMode="External" /><Relationship Id="rId6" Type="http://schemas.openxmlformats.org/officeDocument/2006/relationships/hyperlink" Target="https://zakon.rada.gov.ua/laws/show/2694-12" TargetMode="External" /><Relationship Id="rId7" Type="http://schemas.openxmlformats.org/officeDocument/2006/relationships/hyperlink" Target="https://zakon.rada.gov.ua/laws/show/630-2014-%D0%BF" TargetMode="External" /><Relationship Id="rId8" Type="http://schemas.openxmlformats.org/officeDocument/2006/relationships/hyperlink" Target="https://zakon.rada.gov.ua/laws/show/z0969-01" TargetMode="External" /><Relationship Id="rId9" Type="http://schemas.openxmlformats.org/officeDocument/2006/relationships/hyperlink" Target="https://zakon.rada.gov.ua/laws/show/5403-1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 організацію роботи з охорони праці та безпеки життєдіяльності учасників освітнього процесу в установах... | від 26.12.2017 № 1669</dc:title>
  <cp:revision>0</cp:revision>
</cp:coreProperties>
</file>