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369" w:rsidRPr="00164369" w:rsidRDefault="00164369" w:rsidP="00164369">
      <w:pPr>
        <w:jc w:val="center"/>
        <w:rPr>
          <w:b/>
          <w:bCs/>
          <w:iCs/>
          <w:color w:val="0000FF"/>
          <w:szCs w:val="28"/>
        </w:rPr>
      </w:pPr>
      <w:r w:rsidRPr="00164369">
        <w:rPr>
          <w:b/>
          <w:bCs/>
          <w:iCs/>
          <w:color w:val="0000FF"/>
          <w:szCs w:val="28"/>
        </w:rPr>
        <w:t>Національний університет біоресурсів</w:t>
      </w:r>
      <w:r w:rsidRPr="00164369">
        <w:rPr>
          <w:b/>
          <w:bCs/>
          <w:iCs/>
          <w:color w:val="0000FF"/>
          <w:szCs w:val="28"/>
        </w:rPr>
        <w:br/>
        <w:t>і природокористування України</w:t>
      </w:r>
    </w:p>
    <w:p w:rsidR="00164369" w:rsidRPr="00164369" w:rsidRDefault="00164369" w:rsidP="00164369">
      <w:pPr>
        <w:rPr>
          <w:color w:val="323E4F" w:themeColor="text2" w:themeShade="BF"/>
          <w:szCs w:val="28"/>
        </w:rPr>
      </w:pPr>
    </w:p>
    <w:p w:rsidR="00164369" w:rsidRPr="00164369" w:rsidRDefault="00164369" w:rsidP="00164369">
      <w:pPr>
        <w:pStyle w:val="02"/>
        <w:rPr>
          <w:color w:val="000000"/>
          <w:spacing w:val="10"/>
          <w:szCs w:val="28"/>
        </w:rPr>
      </w:pPr>
      <w:r w:rsidRPr="00164369">
        <w:rPr>
          <w:noProof/>
          <w:color w:val="000000"/>
          <w:spacing w:val="10"/>
          <w:szCs w:val="28"/>
          <w:lang w:eastAsia="uk-UA"/>
        </w:rPr>
        <w:drawing>
          <wp:inline distT="0" distB="0" distL="0" distR="0" wp14:anchorId="5DCF3A5F" wp14:editId="71FF3E74">
            <wp:extent cx="1423101" cy="1407333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648" cy="142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4369" w:rsidRPr="00164369" w:rsidRDefault="00164369" w:rsidP="00164369">
      <w:pPr>
        <w:rPr>
          <w:szCs w:val="28"/>
        </w:rPr>
      </w:pPr>
    </w:p>
    <w:p w:rsidR="00164369" w:rsidRPr="00164369" w:rsidRDefault="00164369" w:rsidP="00164369">
      <w:pPr>
        <w:jc w:val="center"/>
        <w:rPr>
          <w:b/>
          <w:bCs/>
          <w:i/>
          <w:iCs/>
          <w:smallCaps/>
          <w:color w:val="0000FF"/>
          <w:spacing w:val="2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64369">
        <w:rPr>
          <w:b/>
          <w:bCs/>
          <w:i/>
          <w:iCs/>
          <w:smallCaps/>
          <w:color w:val="0000FF"/>
          <w:spacing w:val="2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</w:t>
      </w:r>
      <w:r w:rsidRPr="00164369">
        <w:rPr>
          <w:b/>
          <w:bCs/>
          <w:i/>
          <w:iCs/>
          <w:smallCaps/>
          <w:color w:val="0000FF"/>
          <w:spacing w:val="20"/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IY</w:t>
      </w:r>
      <w:r w:rsidRPr="00164369">
        <w:rPr>
          <w:b/>
          <w:bCs/>
          <w:i/>
          <w:iCs/>
          <w:smallCaps/>
          <w:color w:val="0000FF"/>
          <w:spacing w:val="2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МІЖНАРОДНА </w:t>
      </w:r>
    </w:p>
    <w:p w:rsidR="00164369" w:rsidRPr="00164369" w:rsidRDefault="00164369" w:rsidP="00164369">
      <w:pPr>
        <w:jc w:val="center"/>
        <w:rPr>
          <w:b/>
          <w:bCs/>
          <w:i/>
          <w:iCs/>
          <w:smallCaps/>
          <w:color w:val="0000FF"/>
          <w:spacing w:val="2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64369">
        <w:rPr>
          <w:b/>
          <w:bCs/>
          <w:i/>
          <w:iCs/>
          <w:smallCaps/>
          <w:color w:val="0000FF"/>
          <w:spacing w:val="2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НАУКОВО-ПРАКТИЧНА КОНФЕРЕНЦІЯЇ</w:t>
      </w:r>
    </w:p>
    <w:p w:rsidR="00164369" w:rsidRPr="00164369" w:rsidRDefault="00164369" w:rsidP="00164369">
      <w:pPr>
        <w:jc w:val="center"/>
        <w:rPr>
          <w:b/>
          <w:bCs/>
          <w:i/>
          <w:iCs/>
          <w:smallCaps/>
          <w:color w:val="0000FF"/>
          <w:spacing w:val="2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64369">
        <w:rPr>
          <w:b/>
          <w:bCs/>
          <w:i/>
          <w:iCs/>
          <w:smallCaps/>
          <w:color w:val="0000FF"/>
          <w:spacing w:val="2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«ОБУХОВСЬКІ ЧИТАННЯ»</w:t>
      </w:r>
    </w:p>
    <w:p w:rsidR="00164369" w:rsidRPr="00164369" w:rsidRDefault="00164369" w:rsidP="00164369">
      <w:pPr>
        <w:jc w:val="center"/>
        <w:rPr>
          <w:b/>
          <w:bCs/>
          <w:i/>
          <w:iCs/>
          <w:color w:val="0000FF"/>
          <w:szCs w:val="28"/>
        </w:rPr>
      </w:pPr>
      <w:r w:rsidRPr="00164369">
        <w:rPr>
          <w:b/>
          <w:i/>
          <w:color w:val="0000FF"/>
          <w:szCs w:val="28"/>
        </w:rPr>
        <w:t>з нагоди 93-ї річниці від дня народження</w:t>
      </w:r>
      <w:r>
        <w:rPr>
          <w:b/>
          <w:i/>
          <w:color w:val="0000FF"/>
          <w:szCs w:val="28"/>
        </w:rPr>
        <w:t xml:space="preserve"> </w:t>
      </w:r>
      <w:r w:rsidRPr="00164369">
        <w:rPr>
          <w:b/>
          <w:bCs/>
          <w:i/>
          <w:iCs/>
          <w:color w:val="0000FF"/>
          <w:szCs w:val="28"/>
        </w:rPr>
        <w:t>доктора технічних наук, професора, академіка АН ВШ України,</w:t>
      </w:r>
      <w:r w:rsidRPr="00164369">
        <w:rPr>
          <w:b/>
          <w:bCs/>
          <w:i/>
          <w:iCs/>
          <w:color w:val="0000FF"/>
          <w:szCs w:val="28"/>
        </w:rPr>
        <w:br/>
        <w:t>Обухової</w:t>
      </w:r>
      <w:r w:rsidRPr="00164369">
        <w:rPr>
          <w:b/>
          <w:bCs/>
          <w:i/>
          <w:iCs/>
          <w:color w:val="0000FF"/>
          <w:szCs w:val="28"/>
          <w:lang w:val="ru-RU"/>
        </w:rPr>
        <w:t xml:space="preserve"> </w:t>
      </w:r>
      <w:r w:rsidRPr="00164369">
        <w:rPr>
          <w:b/>
          <w:bCs/>
          <w:i/>
          <w:iCs/>
          <w:color w:val="0000FF"/>
          <w:szCs w:val="28"/>
        </w:rPr>
        <w:t>Віолетти Сергіївни</w:t>
      </w:r>
      <w:r w:rsidRPr="00164369">
        <w:rPr>
          <w:b/>
          <w:bCs/>
          <w:i/>
          <w:iCs/>
          <w:color w:val="0000FF"/>
          <w:szCs w:val="28"/>
        </w:rPr>
        <w:br/>
        <w:t>(1926-2005)</w:t>
      </w:r>
    </w:p>
    <w:p w:rsidR="00164369" w:rsidRDefault="00426B87" w:rsidP="00164369">
      <w:pPr>
        <w:jc w:val="center"/>
        <w:rPr>
          <w:b/>
          <w:bCs/>
          <w:i/>
          <w:iCs/>
          <w:color w:val="0000FF"/>
          <w:sz w:val="32"/>
          <w:szCs w:val="28"/>
        </w:rPr>
      </w:pPr>
      <w:r w:rsidRPr="00426B87">
        <w:rPr>
          <w:b/>
          <w:bCs/>
          <w:i/>
          <w:iCs/>
          <w:noProof/>
          <w:color w:val="0000FF"/>
          <w:sz w:val="32"/>
          <w:szCs w:val="28"/>
          <w:lang w:eastAsia="uk-UA"/>
        </w:rPr>
        <w:drawing>
          <wp:inline distT="0" distB="0" distL="0" distR="0">
            <wp:extent cx="1794294" cy="2210287"/>
            <wp:effectExtent l="0" t="0" r="0" b="0"/>
            <wp:docPr id="4" name="Рисунок 4" descr="C:\Users\vnesv\Downloads\Фото_Обуховоi_В.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nesv\Downloads\Фото_Обуховоi_В.С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815195" cy="2236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64369" w:rsidRDefault="00164369" w:rsidP="00164369">
      <w:pPr>
        <w:jc w:val="center"/>
        <w:rPr>
          <w:b/>
          <w:bCs/>
          <w:i/>
          <w:iCs/>
          <w:color w:val="0000FF"/>
          <w:sz w:val="32"/>
          <w:szCs w:val="28"/>
        </w:rPr>
      </w:pPr>
    </w:p>
    <w:p w:rsidR="00B07C73" w:rsidRDefault="00164369" w:rsidP="00164369">
      <w:pPr>
        <w:jc w:val="center"/>
        <w:rPr>
          <w:b/>
          <w:bCs/>
          <w:i/>
          <w:iCs/>
          <w:color w:val="0000FF"/>
          <w:sz w:val="32"/>
          <w:szCs w:val="28"/>
        </w:rPr>
      </w:pPr>
      <w:r>
        <w:rPr>
          <w:b/>
          <w:bCs/>
          <w:i/>
          <w:iCs/>
          <w:color w:val="0000FF"/>
          <w:sz w:val="32"/>
          <w:szCs w:val="28"/>
        </w:rPr>
        <w:t xml:space="preserve">29 </w:t>
      </w:r>
      <w:r w:rsidRPr="0093336A">
        <w:rPr>
          <w:b/>
          <w:bCs/>
          <w:i/>
          <w:iCs/>
          <w:color w:val="0000FF"/>
          <w:sz w:val="32"/>
          <w:szCs w:val="28"/>
        </w:rPr>
        <w:t>березня</w:t>
      </w:r>
      <w:r>
        <w:rPr>
          <w:b/>
          <w:bCs/>
          <w:i/>
          <w:iCs/>
          <w:color w:val="0000FF"/>
          <w:sz w:val="32"/>
          <w:szCs w:val="28"/>
        </w:rPr>
        <w:t xml:space="preserve"> </w:t>
      </w:r>
      <w:r w:rsidRPr="0093336A">
        <w:rPr>
          <w:b/>
          <w:bCs/>
          <w:i/>
          <w:iCs/>
          <w:color w:val="0000FF"/>
          <w:sz w:val="32"/>
          <w:szCs w:val="28"/>
        </w:rPr>
        <w:t>201</w:t>
      </w:r>
      <w:r>
        <w:rPr>
          <w:b/>
          <w:bCs/>
          <w:i/>
          <w:iCs/>
          <w:color w:val="0000FF"/>
          <w:sz w:val="32"/>
          <w:szCs w:val="28"/>
        </w:rPr>
        <w:t xml:space="preserve">9 </w:t>
      </w:r>
      <w:r w:rsidRPr="0093336A">
        <w:rPr>
          <w:b/>
          <w:bCs/>
          <w:i/>
          <w:iCs/>
          <w:color w:val="0000FF"/>
          <w:sz w:val="32"/>
          <w:szCs w:val="28"/>
        </w:rPr>
        <w:t>року</w:t>
      </w:r>
    </w:p>
    <w:p w:rsidR="00210630" w:rsidRPr="00F50D9C" w:rsidRDefault="00B07C73" w:rsidP="00210630">
      <w:pPr>
        <w:jc w:val="center"/>
        <w:rPr>
          <w:b/>
        </w:rPr>
      </w:pPr>
      <w:r>
        <w:rPr>
          <w:b/>
          <w:bCs/>
          <w:i/>
          <w:iCs/>
          <w:color w:val="0000FF"/>
          <w:sz w:val="32"/>
          <w:szCs w:val="28"/>
        </w:rPr>
        <w:br w:type="column"/>
      </w:r>
      <w:r w:rsidR="00210630" w:rsidRPr="00F50D9C">
        <w:rPr>
          <w:b/>
        </w:rPr>
        <w:t>Вимоги до оформлення тез</w:t>
      </w:r>
    </w:p>
    <w:p w:rsidR="00210630" w:rsidRPr="00210630" w:rsidRDefault="00A514EF" w:rsidP="00210630">
      <w:pPr>
        <w:numPr>
          <w:ilvl w:val="0"/>
          <w:numId w:val="1"/>
        </w:numPr>
        <w:shd w:val="clear" w:color="auto" w:fill="FFFFFF"/>
        <w:tabs>
          <w:tab w:val="clear" w:pos="567"/>
        </w:tabs>
        <w:spacing w:before="100" w:beforeAutospacing="1" w:after="100" w:afterAutospacing="1"/>
        <w:jc w:val="both"/>
        <w:outlineLvl w:val="3"/>
        <w:rPr>
          <w:rFonts w:ascii="inherit" w:hAnsi="inherit" w:cs="Arial"/>
          <w:color w:val="333333"/>
          <w:szCs w:val="28"/>
          <w:lang w:eastAsia="uk-UA"/>
        </w:rPr>
      </w:pPr>
      <w:r w:rsidRPr="00A514EF">
        <w:rPr>
          <w:szCs w:val="28"/>
        </w:rPr>
        <w:t>Обсяг тез доповідей повинен бути від двох до п’яти сторінок формату А4. Остання сторінка має бути заповнена не менше ніж на 80%</w:t>
      </w:r>
      <w:r w:rsidR="00210630" w:rsidRPr="00210630">
        <w:rPr>
          <w:rFonts w:ascii="inherit" w:hAnsi="inherit" w:cs="Arial"/>
          <w:color w:val="333333"/>
          <w:szCs w:val="28"/>
          <w:lang w:eastAsia="uk-UA"/>
        </w:rPr>
        <w:t>.</w:t>
      </w:r>
    </w:p>
    <w:p w:rsidR="00210630" w:rsidRPr="00210630" w:rsidRDefault="00210630" w:rsidP="00210630">
      <w:pPr>
        <w:numPr>
          <w:ilvl w:val="0"/>
          <w:numId w:val="1"/>
        </w:numPr>
        <w:shd w:val="clear" w:color="auto" w:fill="FFFFFF"/>
        <w:tabs>
          <w:tab w:val="clear" w:pos="567"/>
        </w:tabs>
        <w:spacing w:before="100" w:beforeAutospacing="1" w:after="100" w:afterAutospacing="1"/>
        <w:jc w:val="both"/>
        <w:outlineLvl w:val="3"/>
        <w:rPr>
          <w:rFonts w:ascii="inherit" w:hAnsi="inherit" w:cs="Arial"/>
          <w:color w:val="333333"/>
          <w:szCs w:val="28"/>
          <w:lang w:eastAsia="uk-UA"/>
        </w:rPr>
      </w:pPr>
      <w:r w:rsidRPr="00210630">
        <w:rPr>
          <w:rFonts w:ascii="inherit" w:hAnsi="inherit" w:cs="Arial"/>
          <w:color w:val="333333"/>
          <w:szCs w:val="28"/>
          <w:lang w:eastAsia="uk-UA"/>
        </w:rPr>
        <w:t>Параметри сторінки: орієнтація – книжна</w:t>
      </w:r>
      <w:r w:rsidR="00A514EF">
        <w:rPr>
          <w:rFonts w:ascii="inherit" w:hAnsi="inherit" w:cs="Arial"/>
          <w:color w:val="333333"/>
          <w:szCs w:val="28"/>
          <w:lang w:eastAsia="uk-UA"/>
        </w:rPr>
        <w:t>;</w:t>
      </w:r>
      <w:r w:rsidRPr="00210630">
        <w:rPr>
          <w:rFonts w:ascii="inherit" w:hAnsi="inherit" w:cs="Arial"/>
          <w:color w:val="333333"/>
          <w:szCs w:val="28"/>
          <w:lang w:eastAsia="uk-UA"/>
        </w:rPr>
        <w:t xml:space="preserve"> поля – 2 см з усіх боків</w:t>
      </w:r>
      <w:r w:rsidR="00A514EF">
        <w:rPr>
          <w:rFonts w:ascii="inherit" w:hAnsi="inherit" w:cs="Arial"/>
          <w:color w:val="333333"/>
          <w:szCs w:val="28"/>
          <w:lang w:eastAsia="uk-UA"/>
        </w:rPr>
        <w:t>;</w:t>
      </w:r>
      <w:r w:rsidRPr="00210630">
        <w:rPr>
          <w:rFonts w:ascii="inherit" w:hAnsi="inherit" w:cs="Arial"/>
          <w:color w:val="333333"/>
          <w:szCs w:val="28"/>
          <w:lang w:eastAsia="uk-UA"/>
        </w:rPr>
        <w:t xml:space="preserve"> </w:t>
      </w:r>
      <w:r w:rsidR="00A514EF">
        <w:rPr>
          <w:rFonts w:ascii="inherit" w:hAnsi="inherit" w:cs="Arial"/>
          <w:color w:val="333333"/>
          <w:szCs w:val="28"/>
          <w:lang w:eastAsia="uk-UA"/>
        </w:rPr>
        <w:t>с</w:t>
      </w:r>
      <w:r w:rsidRPr="00210630">
        <w:rPr>
          <w:rFonts w:ascii="inherit" w:hAnsi="inherit" w:cs="Arial"/>
          <w:color w:val="333333"/>
          <w:szCs w:val="28"/>
          <w:lang w:eastAsia="uk-UA"/>
        </w:rPr>
        <w:t>торінки без нумерації.</w:t>
      </w:r>
    </w:p>
    <w:p w:rsidR="00210630" w:rsidRPr="00210630" w:rsidRDefault="00210630" w:rsidP="00210630">
      <w:pPr>
        <w:numPr>
          <w:ilvl w:val="0"/>
          <w:numId w:val="1"/>
        </w:numPr>
        <w:shd w:val="clear" w:color="auto" w:fill="FFFFFF"/>
        <w:tabs>
          <w:tab w:val="clear" w:pos="567"/>
        </w:tabs>
        <w:spacing w:before="100" w:beforeAutospacing="1" w:after="100" w:afterAutospacing="1"/>
        <w:jc w:val="both"/>
        <w:outlineLvl w:val="3"/>
        <w:rPr>
          <w:rFonts w:ascii="inherit" w:hAnsi="inherit" w:cs="Arial"/>
          <w:color w:val="333333"/>
          <w:szCs w:val="28"/>
          <w:lang w:eastAsia="uk-UA"/>
        </w:rPr>
      </w:pPr>
      <w:r w:rsidRPr="00210630">
        <w:rPr>
          <w:rFonts w:ascii="inherit" w:hAnsi="inherit" w:cs="Arial"/>
          <w:color w:val="333333"/>
          <w:szCs w:val="28"/>
          <w:lang w:eastAsia="uk-UA"/>
        </w:rPr>
        <w:t xml:space="preserve">Текст набирається гарнітурою </w:t>
      </w:r>
      <w:r w:rsidRPr="00210630">
        <w:rPr>
          <w:rFonts w:ascii="inherit" w:hAnsi="inherit" w:cs="Arial"/>
          <w:color w:val="333333"/>
          <w:szCs w:val="28"/>
          <w:lang w:val="en-US" w:eastAsia="uk-UA"/>
        </w:rPr>
        <w:t>Times</w:t>
      </w:r>
      <w:r w:rsidRPr="00FF6249">
        <w:rPr>
          <w:rFonts w:ascii="inherit" w:hAnsi="inherit" w:cs="Arial"/>
          <w:color w:val="333333"/>
          <w:szCs w:val="28"/>
          <w:lang w:eastAsia="uk-UA"/>
        </w:rPr>
        <w:t xml:space="preserve"> </w:t>
      </w:r>
      <w:r w:rsidRPr="00210630">
        <w:rPr>
          <w:rFonts w:ascii="inherit" w:hAnsi="inherit" w:cs="Arial"/>
          <w:color w:val="333333"/>
          <w:szCs w:val="28"/>
          <w:lang w:val="en-US" w:eastAsia="uk-UA"/>
        </w:rPr>
        <w:t>New</w:t>
      </w:r>
      <w:r w:rsidRPr="00FF6249">
        <w:rPr>
          <w:rFonts w:ascii="inherit" w:hAnsi="inherit" w:cs="Arial"/>
          <w:color w:val="333333"/>
          <w:szCs w:val="28"/>
          <w:lang w:eastAsia="uk-UA"/>
        </w:rPr>
        <w:t xml:space="preserve"> </w:t>
      </w:r>
      <w:r w:rsidRPr="00210630">
        <w:rPr>
          <w:rFonts w:ascii="inherit" w:hAnsi="inherit" w:cs="Arial"/>
          <w:color w:val="333333"/>
          <w:szCs w:val="28"/>
          <w:lang w:val="en-US" w:eastAsia="uk-UA"/>
        </w:rPr>
        <w:t>Roman</w:t>
      </w:r>
      <w:r w:rsidRPr="00210630">
        <w:rPr>
          <w:rFonts w:ascii="inherit" w:hAnsi="inherit" w:cs="Arial"/>
          <w:color w:val="333333"/>
          <w:szCs w:val="28"/>
          <w:lang w:eastAsia="uk-UA"/>
        </w:rPr>
        <w:t xml:space="preserve"> 14 пт.</w:t>
      </w:r>
    </w:p>
    <w:p w:rsidR="00210630" w:rsidRPr="00210630" w:rsidRDefault="00210630" w:rsidP="00210630">
      <w:pPr>
        <w:numPr>
          <w:ilvl w:val="0"/>
          <w:numId w:val="1"/>
        </w:numPr>
        <w:shd w:val="clear" w:color="auto" w:fill="FFFFFF"/>
        <w:tabs>
          <w:tab w:val="clear" w:pos="567"/>
        </w:tabs>
        <w:spacing w:before="100" w:beforeAutospacing="1" w:after="100" w:afterAutospacing="1"/>
        <w:jc w:val="both"/>
        <w:outlineLvl w:val="3"/>
        <w:rPr>
          <w:rFonts w:ascii="inherit" w:hAnsi="inherit" w:cs="Arial"/>
          <w:color w:val="333333"/>
          <w:szCs w:val="28"/>
          <w:lang w:eastAsia="uk-UA"/>
        </w:rPr>
      </w:pPr>
      <w:r w:rsidRPr="00210630">
        <w:rPr>
          <w:rFonts w:ascii="inherit" w:hAnsi="inherit" w:cs="Arial"/>
          <w:color w:val="333333"/>
          <w:szCs w:val="28"/>
          <w:lang w:eastAsia="uk-UA"/>
        </w:rPr>
        <w:t xml:space="preserve">Параметри абзацу: перший рядок – відступ 1,25 см; міжрядковий інтервал – </w:t>
      </w:r>
      <w:r w:rsidRPr="00A514EF">
        <w:rPr>
          <w:rFonts w:ascii="inherit" w:hAnsi="inherit" w:cs="Arial"/>
          <w:color w:val="333333"/>
          <w:szCs w:val="28"/>
          <w:lang w:eastAsia="uk-UA"/>
        </w:rPr>
        <w:t>1;</w:t>
      </w:r>
      <w:r w:rsidRPr="00210630">
        <w:rPr>
          <w:rFonts w:ascii="inherit" w:hAnsi="inherit" w:cs="Arial"/>
          <w:color w:val="333333"/>
          <w:szCs w:val="28"/>
          <w:lang w:eastAsia="uk-UA"/>
        </w:rPr>
        <w:t xml:space="preserve"> </w:t>
      </w:r>
      <w:r w:rsidRPr="00A514EF">
        <w:rPr>
          <w:rFonts w:ascii="inherit" w:hAnsi="inherit" w:cs="Arial"/>
          <w:color w:val="333333"/>
          <w:szCs w:val="28"/>
          <w:lang w:eastAsia="uk-UA"/>
        </w:rPr>
        <w:t>в</w:t>
      </w:r>
      <w:r w:rsidRPr="00210630">
        <w:rPr>
          <w:rFonts w:ascii="inherit" w:hAnsi="inherit" w:cs="Arial"/>
          <w:color w:val="333333"/>
          <w:szCs w:val="28"/>
          <w:lang w:eastAsia="uk-UA"/>
        </w:rPr>
        <w:t>и</w:t>
      </w:r>
      <w:r w:rsidRPr="00A514EF">
        <w:rPr>
          <w:rFonts w:ascii="inherit" w:hAnsi="inherit" w:cs="Arial"/>
          <w:color w:val="333333"/>
          <w:szCs w:val="28"/>
          <w:lang w:eastAsia="uk-UA"/>
        </w:rPr>
        <w:t>рівнювання– за шириною</w:t>
      </w:r>
      <w:r w:rsidRPr="00210630">
        <w:rPr>
          <w:rFonts w:ascii="inherit" w:hAnsi="inherit" w:cs="Arial"/>
          <w:color w:val="333333"/>
          <w:szCs w:val="28"/>
          <w:lang w:eastAsia="uk-UA"/>
        </w:rPr>
        <w:t>.</w:t>
      </w:r>
    </w:p>
    <w:p w:rsidR="00210630" w:rsidRPr="00210630" w:rsidRDefault="00210630" w:rsidP="00210630">
      <w:pPr>
        <w:numPr>
          <w:ilvl w:val="0"/>
          <w:numId w:val="1"/>
        </w:numPr>
        <w:shd w:val="clear" w:color="auto" w:fill="FFFFFF"/>
        <w:tabs>
          <w:tab w:val="clear" w:pos="567"/>
        </w:tabs>
        <w:spacing w:before="100" w:beforeAutospacing="1" w:after="100" w:afterAutospacing="1"/>
        <w:jc w:val="both"/>
        <w:outlineLvl w:val="3"/>
        <w:rPr>
          <w:rFonts w:ascii="inherit" w:hAnsi="inherit" w:cs="Arial"/>
          <w:color w:val="333333"/>
          <w:szCs w:val="28"/>
          <w:lang w:eastAsia="uk-UA"/>
        </w:rPr>
      </w:pPr>
      <w:r w:rsidRPr="00210630">
        <w:rPr>
          <w:rFonts w:ascii="inherit" w:hAnsi="inherit" w:cs="Arial"/>
          <w:color w:val="333333"/>
          <w:szCs w:val="28"/>
          <w:lang w:eastAsia="uk-UA"/>
        </w:rPr>
        <w:t xml:space="preserve">Порядок елементів </w:t>
      </w:r>
      <w:r w:rsidRPr="00A514EF">
        <w:rPr>
          <w:rFonts w:ascii="inherit" w:hAnsi="inherit" w:cs="Arial"/>
          <w:color w:val="333333"/>
          <w:szCs w:val="28"/>
          <w:lang w:eastAsia="uk-UA"/>
        </w:rPr>
        <w:t>тез</w:t>
      </w:r>
      <w:r w:rsidRPr="00210630">
        <w:rPr>
          <w:rFonts w:ascii="inherit" w:hAnsi="inherit" w:cs="Arial"/>
          <w:color w:val="333333"/>
          <w:szCs w:val="28"/>
          <w:lang w:eastAsia="uk-UA"/>
        </w:rPr>
        <w:t xml:space="preserve">: УДК; </w:t>
      </w:r>
      <w:r w:rsidR="001A23B1" w:rsidRPr="00210630">
        <w:rPr>
          <w:rFonts w:ascii="inherit" w:hAnsi="inherit" w:cs="Arial"/>
          <w:color w:val="333333"/>
          <w:szCs w:val="28"/>
          <w:lang w:eastAsia="uk-UA"/>
        </w:rPr>
        <w:t xml:space="preserve">назва; </w:t>
      </w:r>
      <w:r w:rsidRPr="00210630">
        <w:rPr>
          <w:rFonts w:ascii="inherit" w:hAnsi="inherit" w:cs="Arial"/>
          <w:color w:val="333333"/>
          <w:szCs w:val="28"/>
          <w:lang w:eastAsia="uk-UA"/>
        </w:rPr>
        <w:t xml:space="preserve">автор; </w:t>
      </w:r>
      <w:r w:rsidR="00F50D9C">
        <w:rPr>
          <w:rFonts w:ascii="inherit" w:hAnsi="inherit" w:cs="Arial"/>
          <w:color w:val="333333"/>
          <w:szCs w:val="28"/>
          <w:lang w:eastAsia="uk-UA"/>
        </w:rPr>
        <w:t>місце роботи</w:t>
      </w:r>
      <w:r w:rsidRPr="00210630">
        <w:rPr>
          <w:rFonts w:ascii="inherit" w:hAnsi="inherit" w:cs="Arial"/>
          <w:color w:val="333333"/>
          <w:szCs w:val="28"/>
          <w:lang w:eastAsia="uk-UA"/>
        </w:rPr>
        <w:t>; текст (постановка проблеми, аналіз останніх досліджень, формулювання цілей, основний матеріал, висновки); література (не біл</w:t>
      </w:r>
      <w:r w:rsidRPr="00A514EF">
        <w:rPr>
          <w:rFonts w:ascii="inherit" w:hAnsi="inherit" w:cs="Arial"/>
          <w:color w:val="333333"/>
          <w:szCs w:val="28"/>
          <w:lang w:eastAsia="uk-UA"/>
        </w:rPr>
        <w:t>ьше 6</w:t>
      </w:r>
      <w:r w:rsidR="00A514EF">
        <w:rPr>
          <w:rFonts w:ascii="inherit" w:hAnsi="inherit" w:cs="Arial"/>
          <w:color w:val="333333"/>
          <w:szCs w:val="28"/>
          <w:lang w:eastAsia="uk-UA"/>
        </w:rPr>
        <w:t xml:space="preserve"> посилань</w:t>
      </w:r>
      <w:r w:rsidRPr="00A514EF">
        <w:rPr>
          <w:rFonts w:ascii="inherit" w:hAnsi="inherit" w:cs="Arial"/>
          <w:color w:val="333333"/>
          <w:szCs w:val="28"/>
          <w:lang w:eastAsia="uk-UA"/>
        </w:rPr>
        <w:t>)</w:t>
      </w:r>
      <w:r w:rsidRPr="00210630">
        <w:rPr>
          <w:rFonts w:ascii="inherit" w:hAnsi="inherit" w:cs="Arial"/>
          <w:color w:val="333333"/>
          <w:szCs w:val="28"/>
          <w:lang w:eastAsia="uk-UA"/>
        </w:rPr>
        <w:t>.</w:t>
      </w:r>
    </w:p>
    <w:p w:rsidR="00210630" w:rsidRPr="00210630" w:rsidRDefault="00210630" w:rsidP="00210630">
      <w:pPr>
        <w:numPr>
          <w:ilvl w:val="0"/>
          <w:numId w:val="1"/>
        </w:numPr>
        <w:shd w:val="clear" w:color="auto" w:fill="FFFFFF"/>
        <w:tabs>
          <w:tab w:val="clear" w:pos="567"/>
        </w:tabs>
        <w:spacing w:before="100" w:beforeAutospacing="1" w:after="100" w:afterAutospacing="1"/>
        <w:jc w:val="both"/>
        <w:outlineLvl w:val="3"/>
        <w:rPr>
          <w:rFonts w:ascii="inherit" w:hAnsi="inherit" w:cs="Arial"/>
          <w:color w:val="333333"/>
          <w:szCs w:val="28"/>
          <w:lang w:eastAsia="uk-UA"/>
        </w:rPr>
      </w:pPr>
      <w:r w:rsidRPr="00210630">
        <w:rPr>
          <w:rFonts w:ascii="inherit" w:hAnsi="inherit" w:cs="Arial"/>
          <w:color w:val="333333"/>
          <w:szCs w:val="28"/>
          <w:lang w:eastAsia="uk-UA"/>
        </w:rPr>
        <w:t>Рисунки й таблиці по</w:t>
      </w:r>
      <w:r w:rsidR="00A514EF">
        <w:rPr>
          <w:rFonts w:ascii="inherit" w:hAnsi="inherit" w:cs="Arial"/>
          <w:color w:val="333333"/>
          <w:szCs w:val="28"/>
          <w:lang w:eastAsia="uk-UA"/>
        </w:rPr>
        <w:t>винні нумеруватись і мати назви</w:t>
      </w:r>
      <w:r w:rsidRPr="00210630">
        <w:rPr>
          <w:rFonts w:ascii="inherit" w:hAnsi="inherit" w:cs="Arial"/>
          <w:color w:val="333333"/>
          <w:szCs w:val="28"/>
          <w:lang w:eastAsia="uk-UA"/>
        </w:rPr>
        <w:t>.</w:t>
      </w:r>
    </w:p>
    <w:p w:rsidR="00210630" w:rsidRDefault="00210630" w:rsidP="001A23B1">
      <w:pPr>
        <w:rPr>
          <w:sz w:val="24"/>
        </w:rPr>
      </w:pPr>
    </w:p>
    <w:p w:rsidR="00F50D9C" w:rsidRPr="00F50D9C" w:rsidRDefault="00F50D9C" w:rsidP="00F50D9C">
      <w:pPr>
        <w:rPr>
          <w:szCs w:val="28"/>
        </w:rPr>
      </w:pPr>
      <w:r w:rsidRPr="00F50D9C">
        <w:rPr>
          <w:szCs w:val="28"/>
        </w:rPr>
        <w:tab/>
        <w:t xml:space="preserve">Тези надсилати на адресу: </w:t>
      </w:r>
      <w:r w:rsidRPr="00F50D9C">
        <w:rPr>
          <w:color w:val="0000FF"/>
          <w:szCs w:val="28"/>
          <w:lang w:val="en-US"/>
        </w:rPr>
        <w:t>vnesvidomin</w:t>
      </w:r>
      <w:r w:rsidRPr="00F50D9C">
        <w:rPr>
          <w:color w:val="0000FF"/>
          <w:szCs w:val="28"/>
        </w:rPr>
        <w:t>@</w:t>
      </w:r>
      <w:r w:rsidRPr="00F50D9C">
        <w:rPr>
          <w:color w:val="0000FF"/>
          <w:szCs w:val="28"/>
          <w:lang w:val="en-US"/>
        </w:rPr>
        <w:t>ukr</w:t>
      </w:r>
      <w:bookmarkStart w:id="0" w:name="_GoBack"/>
      <w:bookmarkEnd w:id="0"/>
      <w:r w:rsidRPr="00F50D9C">
        <w:rPr>
          <w:color w:val="0000FF"/>
          <w:szCs w:val="28"/>
          <w:lang w:val="ru-RU"/>
        </w:rPr>
        <w:t>.</w:t>
      </w:r>
      <w:r w:rsidRPr="00F50D9C">
        <w:rPr>
          <w:color w:val="0000FF"/>
          <w:szCs w:val="28"/>
          <w:lang w:val="en-US"/>
        </w:rPr>
        <w:t>net</w:t>
      </w:r>
    </w:p>
    <w:p w:rsidR="00F50D9C" w:rsidRDefault="00F50D9C" w:rsidP="001A23B1">
      <w:pPr>
        <w:rPr>
          <w:szCs w:val="28"/>
        </w:rPr>
      </w:pPr>
    </w:p>
    <w:p w:rsidR="00F50D9C" w:rsidRPr="00F50D9C" w:rsidRDefault="00F50D9C" w:rsidP="001A23B1">
      <w:pPr>
        <w:rPr>
          <w:szCs w:val="28"/>
        </w:rPr>
      </w:pPr>
    </w:p>
    <w:p w:rsidR="001A23B1" w:rsidRPr="00F50D9C" w:rsidRDefault="001A23B1" w:rsidP="001A23B1">
      <w:pPr>
        <w:rPr>
          <w:szCs w:val="28"/>
        </w:rPr>
      </w:pPr>
      <w:r w:rsidRPr="00F50D9C">
        <w:rPr>
          <w:szCs w:val="28"/>
        </w:rPr>
        <w:t>УДК 514.18</w:t>
      </w:r>
    </w:p>
    <w:p w:rsidR="001A23B1" w:rsidRPr="00F50D9C" w:rsidRDefault="001A23B1" w:rsidP="001A23B1">
      <w:pPr>
        <w:rPr>
          <w:szCs w:val="28"/>
        </w:rPr>
      </w:pPr>
    </w:p>
    <w:p w:rsidR="001A23B1" w:rsidRPr="00F50D9C" w:rsidRDefault="001A23B1" w:rsidP="001A23B1">
      <w:pPr>
        <w:jc w:val="center"/>
        <w:rPr>
          <w:b/>
          <w:szCs w:val="28"/>
        </w:rPr>
      </w:pPr>
      <w:r w:rsidRPr="00F50D9C">
        <w:rPr>
          <w:b/>
          <w:szCs w:val="28"/>
        </w:rPr>
        <w:t>ПОЛЯРНИЙ ТОРС СФЕРИЧНОЇ КРИВОЇ УКОСУ</w:t>
      </w:r>
    </w:p>
    <w:p w:rsidR="001A23B1" w:rsidRPr="00F50D9C" w:rsidRDefault="001A23B1" w:rsidP="001A23B1">
      <w:pPr>
        <w:rPr>
          <w:szCs w:val="28"/>
        </w:rPr>
      </w:pPr>
    </w:p>
    <w:p w:rsidR="001A23B1" w:rsidRPr="00F50D9C" w:rsidRDefault="001A23B1" w:rsidP="001A23B1">
      <w:pPr>
        <w:jc w:val="center"/>
        <w:rPr>
          <w:b/>
          <w:i/>
          <w:szCs w:val="28"/>
        </w:rPr>
      </w:pPr>
      <w:r w:rsidRPr="00F50D9C">
        <w:rPr>
          <w:b/>
          <w:i/>
          <w:szCs w:val="28"/>
        </w:rPr>
        <w:t>Т. А. Кресан</w:t>
      </w:r>
    </w:p>
    <w:p w:rsidR="001A23B1" w:rsidRPr="00F50D9C" w:rsidRDefault="001A23B1" w:rsidP="001A23B1">
      <w:pPr>
        <w:jc w:val="center"/>
        <w:rPr>
          <w:i/>
          <w:szCs w:val="28"/>
        </w:rPr>
      </w:pPr>
      <w:r w:rsidRPr="00F50D9C">
        <w:rPr>
          <w:i/>
          <w:szCs w:val="28"/>
        </w:rPr>
        <w:t>ВП НУБіП України «Ніжинський агротехнічний інститут»</w:t>
      </w:r>
    </w:p>
    <w:p w:rsidR="001A23B1" w:rsidRPr="00F50D9C" w:rsidRDefault="001A23B1" w:rsidP="001A23B1">
      <w:pPr>
        <w:jc w:val="center"/>
        <w:rPr>
          <w:i/>
          <w:szCs w:val="28"/>
        </w:rPr>
      </w:pPr>
    </w:p>
    <w:p w:rsidR="001A23B1" w:rsidRPr="00F50D9C" w:rsidRDefault="001A23B1" w:rsidP="00F50D9C">
      <w:pPr>
        <w:jc w:val="both"/>
        <w:rPr>
          <w:szCs w:val="28"/>
        </w:rPr>
      </w:pPr>
      <w:r w:rsidRPr="00F50D9C">
        <w:rPr>
          <w:szCs w:val="28"/>
        </w:rPr>
        <w:tab/>
        <w:t>Як відомо, з кожною точкою просторової кривої пов’язані три взаємно перпендикулярні площини – стична, спрямна і нормальна</w:t>
      </w:r>
      <w:r w:rsidR="00F50D9C">
        <w:rPr>
          <w:szCs w:val="28"/>
        </w:rPr>
        <w:t>. При переміщенні точки вздовж кривої …</w:t>
      </w:r>
    </w:p>
    <w:p w:rsidR="001A23B1" w:rsidRPr="00F50D9C" w:rsidRDefault="001A23B1" w:rsidP="00F50D9C">
      <w:pPr>
        <w:rPr>
          <w:rFonts w:eastAsiaTheme="minorHAnsi"/>
          <w:szCs w:val="28"/>
        </w:rPr>
      </w:pPr>
    </w:p>
    <w:p w:rsidR="001A23B1" w:rsidRPr="001A23B1" w:rsidRDefault="00F50D9C" w:rsidP="00F50D9C">
      <w:pPr>
        <w:tabs>
          <w:tab w:val="clear" w:pos="567"/>
        </w:tabs>
        <w:autoSpaceDE w:val="0"/>
        <w:autoSpaceDN w:val="0"/>
        <w:adjustRightInd w:val="0"/>
        <w:ind w:firstLine="567"/>
        <w:contextualSpacing w:val="0"/>
        <w:rPr>
          <w:rFonts w:eastAsiaTheme="minorHAnsi"/>
          <w:color w:val="000000"/>
          <w:szCs w:val="28"/>
          <w:lang w:eastAsia="en-US"/>
        </w:rPr>
      </w:pPr>
      <w:r w:rsidRPr="00F50D9C">
        <w:rPr>
          <w:rFonts w:eastAsiaTheme="minorHAnsi"/>
          <w:b/>
          <w:bCs/>
          <w:color w:val="000000"/>
          <w:szCs w:val="28"/>
          <w:lang w:eastAsia="en-US"/>
        </w:rPr>
        <w:t>Література</w:t>
      </w:r>
    </w:p>
    <w:p w:rsidR="00B02F68" w:rsidRPr="00FF6249" w:rsidRDefault="001A23B1" w:rsidP="00F50D9C">
      <w:pPr>
        <w:ind w:firstLine="567"/>
        <w:rPr>
          <w:szCs w:val="28"/>
        </w:rPr>
      </w:pPr>
      <w:r w:rsidRPr="00FF6249">
        <w:rPr>
          <w:rFonts w:eastAsiaTheme="minorHAnsi"/>
          <w:color w:val="000000"/>
          <w:szCs w:val="28"/>
          <w:lang w:eastAsia="en-US"/>
        </w:rPr>
        <w:t>1.</w:t>
      </w:r>
      <w:r w:rsidR="00F50D9C" w:rsidRPr="00FF6249">
        <w:rPr>
          <w:rFonts w:eastAsiaTheme="minorHAnsi"/>
          <w:color w:val="000000"/>
          <w:szCs w:val="28"/>
          <w:lang w:eastAsia="en-US"/>
        </w:rPr>
        <w:t xml:space="preserve"> </w:t>
      </w:r>
      <w:r w:rsidRPr="00FF6249">
        <w:rPr>
          <w:rFonts w:eastAsiaTheme="minorHAnsi"/>
          <w:iCs/>
          <w:color w:val="000000"/>
          <w:szCs w:val="28"/>
          <w:lang w:eastAsia="en-US"/>
        </w:rPr>
        <w:t xml:space="preserve">Кованцов М.І. </w:t>
      </w:r>
      <w:r w:rsidRPr="00FF6249">
        <w:rPr>
          <w:rFonts w:eastAsiaTheme="minorHAnsi"/>
          <w:color w:val="000000"/>
          <w:szCs w:val="28"/>
          <w:lang w:eastAsia="en-US"/>
        </w:rPr>
        <w:t>Диференціальна геометрія.- К.: Вища школа.- 1973.- 276 с.</w:t>
      </w:r>
    </w:p>
    <w:sectPr w:rsidR="00B02F68" w:rsidRPr="00FF6249" w:rsidSect="00164369">
      <w:footerReference w:type="default" r:id="rId9"/>
      <w:pgSz w:w="16838" w:h="11906" w:orient="landscape" w:code="9"/>
      <w:pgMar w:top="567" w:right="567" w:bottom="567" w:left="567" w:header="0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EAA" w:rsidRDefault="005D4EAA" w:rsidP="008A7D54">
      <w:r>
        <w:separator/>
      </w:r>
    </w:p>
  </w:endnote>
  <w:endnote w:type="continuationSeparator" w:id="0">
    <w:p w:rsidR="005D4EAA" w:rsidRDefault="005D4EAA" w:rsidP="008A7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9CA" w:rsidRDefault="005D4EAA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EAA" w:rsidRDefault="005D4EAA" w:rsidP="008A7D54">
      <w:r>
        <w:separator/>
      </w:r>
    </w:p>
  </w:footnote>
  <w:footnote w:type="continuationSeparator" w:id="0">
    <w:p w:rsidR="005D4EAA" w:rsidRDefault="005D4EAA" w:rsidP="008A7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73D76"/>
    <w:multiLevelType w:val="hybridMultilevel"/>
    <w:tmpl w:val="F524EE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B40D2B"/>
    <w:multiLevelType w:val="multilevel"/>
    <w:tmpl w:val="939EC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F05"/>
    <w:rsid w:val="000A18F5"/>
    <w:rsid w:val="001361C7"/>
    <w:rsid w:val="00164369"/>
    <w:rsid w:val="001A23B1"/>
    <w:rsid w:val="00210630"/>
    <w:rsid w:val="003453A6"/>
    <w:rsid w:val="00424778"/>
    <w:rsid w:val="00426B87"/>
    <w:rsid w:val="005D4EAA"/>
    <w:rsid w:val="008A7D54"/>
    <w:rsid w:val="00A514EF"/>
    <w:rsid w:val="00AA4710"/>
    <w:rsid w:val="00B02F68"/>
    <w:rsid w:val="00B07C73"/>
    <w:rsid w:val="00E96B94"/>
    <w:rsid w:val="00F50D9C"/>
    <w:rsid w:val="00F87F05"/>
    <w:rsid w:val="00FF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398FC-2323-4BFB-B0EC-D220D29EC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630"/>
    <w:pPr>
      <w:tabs>
        <w:tab w:val="left" w:pos="567"/>
      </w:tabs>
      <w:spacing w:after="0" w:line="240" w:lineRule="auto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10630"/>
    <w:pPr>
      <w:tabs>
        <w:tab w:val="clear" w:pos="567"/>
      </w:tabs>
      <w:outlineLvl w:val="2"/>
    </w:pPr>
    <w:rPr>
      <w:rFonts w:ascii="inherit" w:hAnsi="inherit"/>
      <w:szCs w:val="36"/>
      <w:lang w:eastAsia="uk-UA"/>
    </w:rPr>
  </w:style>
  <w:style w:type="paragraph" w:styleId="4">
    <w:name w:val="heading 4"/>
    <w:basedOn w:val="a"/>
    <w:link w:val="40"/>
    <w:uiPriority w:val="9"/>
    <w:qFormat/>
    <w:rsid w:val="00210630"/>
    <w:pPr>
      <w:tabs>
        <w:tab w:val="clear" w:pos="567"/>
      </w:tabs>
      <w:spacing w:before="150" w:after="150"/>
      <w:outlineLvl w:val="3"/>
    </w:pPr>
    <w:rPr>
      <w:rFonts w:ascii="inherit" w:hAnsi="inherit"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01"/>
    <w:basedOn w:val="a"/>
    <w:qFormat/>
    <w:rsid w:val="00164369"/>
    <w:pPr>
      <w:tabs>
        <w:tab w:val="clear" w:pos="567"/>
        <w:tab w:val="left" w:pos="709"/>
      </w:tabs>
      <w:ind w:firstLine="709"/>
      <w:jc w:val="both"/>
    </w:pPr>
  </w:style>
  <w:style w:type="paragraph" w:customStyle="1" w:styleId="02">
    <w:name w:val="02"/>
    <w:basedOn w:val="01"/>
    <w:qFormat/>
    <w:rsid w:val="00164369"/>
    <w:pPr>
      <w:ind w:firstLine="0"/>
      <w:jc w:val="center"/>
    </w:pPr>
    <w:rPr>
      <w:i/>
    </w:rPr>
  </w:style>
  <w:style w:type="paragraph" w:customStyle="1" w:styleId="07">
    <w:name w:val="07"/>
    <w:basedOn w:val="a"/>
    <w:qFormat/>
    <w:rsid w:val="00164369"/>
    <w:pPr>
      <w:tabs>
        <w:tab w:val="clear" w:pos="567"/>
        <w:tab w:val="center" w:pos="4536"/>
        <w:tab w:val="right" w:pos="9639"/>
      </w:tabs>
      <w:jc w:val="center"/>
    </w:pPr>
  </w:style>
  <w:style w:type="paragraph" w:customStyle="1" w:styleId="0b">
    <w:name w:val="0b"/>
    <w:basedOn w:val="a"/>
    <w:qFormat/>
    <w:rsid w:val="00164369"/>
    <w:pPr>
      <w:jc w:val="both"/>
    </w:pPr>
    <w:rPr>
      <w:rFonts w:eastAsiaTheme="minorHAnsi" w:cstheme="minorBidi"/>
      <w:iCs/>
      <w:szCs w:val="28"/>
      <w:lang w:eastAsia="en-US"/>
    </w:rPr>
  </w:style>
  <w:style w:type="paragraph" w:customStyle="1" w:styleId="Default">
    <w:name w:val="Default"/>
    <w:rsid w:val="001643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A7D54"/>
    <w:pPr>
      <w:tabs>
        <w:tab w:val="clear" w:pos="567"/>
      </w:tabs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8A7D54"/>
    <w:pPr>
      <w:tabs>
        <w:tab w:val="clear" w:pos="567"/>
      </w:tabs>
      <w:suppressAutoHyphens/>
    </w:pPr>
    <w:rPr>
      <w:sz w:val="20"/>
      <w:szCs w:val="20"/>
      <w:lang w:val="ru-RU" w:eastAsia="ar-SA"/>
    </w:rPr>
  </w:style>
  <w:style w:type="character" w:customStyle="1" w:styleId="a5">
    <w:name w:val="Текст сноски Знак"/>
    <w:basedOn w:val="a0"/>
    <w:link w:val="a4"/>
    <w:uiPriority w:val="99"/>
    <w:semiHidden/>
    <w:rsid w:val="008A7D54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styleId="a6">
    <w:name w:val="footnote reference"/>
    <w:uiPriority w:val="99"/>
    <w:semiHidden/>
    <w:unhideWhenUsed/>
    <w:rsid w:val="008A7D54"/>
    <w:rPr>
      <w:vertAlign w:val="superscript"/>
    </w:rPr>
  </w:style>
  <w:style w:type="character" w:customStyle="1" w:styleId="apple-converted-space">
    <w:name w:val="apple-converted-space"/>
    <w:basedOn w:val="a0"/>
    <w:rsid w:val="008A7D54"/>
  </w:style>
  <w:style w:type="character" w:customStyle="1" w:styleId="30">
    <w:name w:val="Заголовок 3 Знак"/>
    <w:basedOn w:val="a0"/>
    <w:link w:val="3"/>
    <w:uiPriority w:val="9"/>
    <w:rsid w:val="00210630"/>
    <w:rPr>
      <w:rFonts w:ascii="inherit" w:eastAsia="Times New Roman" w:hAnsi="inherit" w:cs="Times New Roman"/>
      <w:sz w:val="28"/>
      <w:szCs w:val="36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210630"/>
    <w:rPr>
      <w:rFonts w:ascii="inherit" w:eastAsia="Times New Roman" w:hAnsi="inherit" w:cs="Times New Roman"/>
      <w:sz w:val="27"/>
      <w:szCs w:val="27"/>
      <w:lang w:eastAsia="uk-UA"/>
    </w:rPr>
  </w:style>
  <w:style w:type="character" w:styleId="a7">
    <w:name w:val="Strong"/>
    <w:uiPriority w:val="22"/>
    <w:qFormat/>
    <w:rsid w:val="00B02F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4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9357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5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8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15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77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1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vnesvidomin@outlook.com</dc:creator>
  <cp:keywords/>
  <dc:description/>
  <cp:lastModifiedBy>vnesvidomin@outlook.com</cp:lastModifiedBy>
  <cp:revision>10</cp:revision>
  <dcterms:created xsi:type="dcterms:W3CDTF">2019-02-26T17:13:00Z</dcterms:created>
  <dcterms:modified xsi:type="dcterms:W3CDTF">2019-02-26T18:18:00Z</dcterms:modified>
</cp:coreProperties>
</file>