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C1023" w14:textId="77777777" w:rsidR="000866FB" w:rsidRPr="009D3537" w:rsidRDefault="000866FB" w:rsidP="00E74C4B">
      <w:pPr>
        <w:jc w:val="center"/>
        <w:rPr>
          <w:b/>
        </w:rPr>
      </w:pPr>
      <w:bookmarkStart w:id="0" w:name="_GoBack"/>
      <w:bookmarkEnd w:id="0"/>
      <w:r w:rsidRPr="009D3537">
        <w:rPr>
          <w:b/>
        </w:rPr>
        <w:t xml:space="preserve">НАЦІОНАЛЬНИЙ УНІВЕРСИТЕТ БІОРЕСУРСІВ І </w:t>
      </w:r>
    </w:p>
    <w:p w14:paraId="02941451" w14:textId="77777777" w:rsidR="000866FB" w:rsidRPr="009D3537" w:rsidRDefault="000866FB" w:rsidP="00E74C4B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14:paraId="05DC15CF" w14:textId="77777777" w:rsidR="000866FB" w:rsidRPr="009D3537" w:rsidRDefault="000866FB" w:rsidP="00E74C4B"/>
    <w:p w14:paraId="673D6A62" w14:textId="77777777" w:rsidR="000866FB" w:rsidRPr="00B64317" w:rsidRDefault="00E74C4B" w:rsidP="00E74C4B">
      <w:pPr>
        <w:jc w:val="center"/>
        <w:rPr>
          <w:szCs w:val="28"/>
        </w:rPr>
      </w:pPr>
      <w:r>
        <w:rPr>
          <w:szCs w:val="28"/>
        </w:rPr>
        <w:t>____________________</w:t>
      </w:r>
      <w:r w:rsidR="000866FB" w:rsidRPr="00B64317">
        <w:rPr>
          <w:szCs w:val="28"/>
          <w:u w:val="single"/>
        </w:rPr>
        <w:t xml:space="preserve">Кафедра </w:t>
      </w:r>
      <w:r w:rsidR="000866FB">
        <w:rPr>
          <w:szCs w:val="28"/>
          <w:u w:val="single"/>
        </w:rPr>
        <w:t>надійності техніки</w:t>
      </w:r>
      <w:r w:rsidR="000866FB" w:rsidRPr="00B64317">
        <w:rPr>
          <w:szCs w:val="28"/>
        </w:rPr>
        <w:t>________</w:t>
      </w:r>
      <w:r>
        <w:rPr>
          <w:szCs w:val="28"/>
        </w:rPr>
        <w:t>_______</w:t>
      </w:r>
      <w:r w:rsidR="000866FB">
        <w:rPr>
          <w:szCs w:val="28"/>
        </w:rPr>
        <w:t>___</w:t>
      </w:r>
    </w:p>
    <w:p w14:paraId="3A272DAD" w14:textId="77777777" w:rsidR="000866FB" w:rsidRPr="00B64317" w:rsidRDefault="000866FB" w:rsidP="00E74C4B">
      <w:pPr>
        <w:rPr>
          <w:szCs w:val="28"/>
        </w:rPr>
      </w:pPr>
    </w:p>
    <w:p w14:paraId="0C10089D" w14:textId="77777777" w:rsidR="000866FB" w:rsidRPr="00B64317" w:rsidRDefault="000866FB" w:rsidP="00E74C4B">
      <w:pPr>
        <w:jc w:val="right"/>
        <w:rPr>
          <w:b/>
          <w:szCs w:val="28"/>
        </w:rPr>
      </w:pPr>
      <w:r w:rsidRPr="00B64317">
        <w:rPr>
          <w:b/>
          <w:szCs w:val="28"/>
        </w:rPr>
        <w:t xml:space="preserve">ЗАТВЕРДЖЕНО </w:t>
      </w:r>
    </w:p>
    <w:p w14:paraId="5E271C71" w14:textId="77777777" w:rsidR="000866FB" w:rsidRPr="00B64317" w:rsidRDefault="000866FB" w:rsidP="00E74C4B">
      <w:pPr>
        <w:jc w:val="right"/>
        <w:rPr>
          <w:szCs w:val="28"/>
        </w:rPr>
      </w:pPr>
      <w:r w:rsidRPr="00B64317">
        <w:rPr>
          <w:szCs w:val="28"/>
        </w:rPr>
        <w:t>Факультет конструювання та дизайну</w:t>
      </w:r>
    </w:p>
    <w:p w14:paraId="1D7AF7BD" w14:textId="608580B6" w:rsidR="000866FB" w:rsidRPr="00B64317" w:rsidRDefault="00CE4360" w:rsidP="00E74C4B">
      <w:pPr>
        <w:jc w:val="right"/>
        <w:rPr>
          <w:szCs w:val="28"/>
        </w:rPr>
      </w:pPr>
      <w:r>
        <w:rPr>
          <w:szCs w:val="28"/>
        </w:rPr>
        <w:t>«09</w:t>
      </w:r>
      <w:r w:rsidR="000866FB" w:rsidRPr="00B64317">
        <w:rPr>
          <w:szCs w:val="28"/>
        </w:rPr>
        <w:t>» червня 2025 р.</w:t>
      </w:r>
    </w:p>
    <w:p w14:paraId="117EDB97" w14:textId="77777777" w:rsidR="000866FB" w:rsidRPr="00B64317" w:rsidRDefault="000866FB" w:rsidP="00E74C4B">
      <w:pPr>
        <w:rPr>
          <w:szCs w:val="28"/>
        </w:rPr>
      </w:pPr>
    </w:p>
    <w:p w14:paraId="4ABADFBC" w14:textId="77777777" w:rsidR="000866FB" w:rsidRPr="00B64317" w:rsidRDefault="000866FB" w:rsidP="00E74C4B">
      <w:pPr>
        <w:rPr>
          <w:szCs w:val="28"/>
        </w:rPr>
      </w:pPr>
    </w:p>
    <w:p w14:paraId="7E260BC1" w14:textId="77777777" w:rsidR="000866FB" w:rsidRPr="009D3537" w:rsidRDefault="000866FB" w:rsidP="00E74C4B"/>
    <w:p w14:paraId="149DF0DD" w14:textId="77777777" w:rsidR="000866FB" w:rsidRPr="009D3537" w:rsidRDefault="000866FB" w:rsidP="00E74C4B"/>
    <w:p w14:paraId="0A2E0A9B" w14:textId="77777777" w:rsidR="000866FB" w:rsidRPr="009D3537" w:rsidRDefault="000866FB" w:rsidP="00E74C4B"/>
    <w:p w14:paraId="23599841" w14:textId="77777777" w:rsidR="000866FB" w:rsidRPr="009D3537" w:rsidRDefault="000866FB" w:rsidP="00E74C4B"/>
    <w:p w14:paraId="3F32B514" w14:textId="77777777" w:rsidR="000866FB" w:rsidRPr="009D3537" w:rsidRDefault="000866FB" w:rsidP="00E74C4B"/>
    <w:p w14:paraId="17599457" w14:textId="77777777" w:rsidR="000866FB" w:rsidRPr="009D3537" w:rsidRDefault="000866FB" w:rsidP="00E74C4B"/>
    <w:p w14:paraId="629C7970" w14:textId="77777777" w:rsidR="000866FB" w:rsidRPr="009D3537" w:rsidRDefault="000866FB" w:rsidP="00E74C4B"/>
    <w:p w14:paraId="27EBA17E" w14:textId="77777777" w:rsidR="000866FB" w:rsidRPr="009D3537" w:rsidRDefault="000866FB" w:rsidP="00E74C4B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РОБОЧА ПРОГРАМА</w:t>
      </w:r>
    </w:p>
    <w:p w14:paraId="159F3684" w14:textId="77777777" w:rsidR="000866FB" w:rsidRPr="009D3537" w:rsidRDefault="000866FB" w:rsidP="00E74C4B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НАВЧАЛЬНОЇ ДИСЦИПЛІНИ</w:t>
      </w:r>
    </w:p>
    <w:p w14:paraId="17FB3455" w14:textId="77777777" w:rsidR="000866FB" w:rsidRPr="009D3537" w:rsidRDefault="000866FB" w:rsidP="00E74C4B"/>
    <w:p w14:paraId="1B135435" w14:textId="77777777" w:rsidR="000866FB" w:rsidRPr="00B64317" w:rsidRDefault="00E37DC7" w:rsidP="00E74C4B">
      <w:pPr>
        <w:jc w:val="center"/>
        <w:rPr>
          <w:b/>
          <w:szCs w:val="28"/>
        </w:rPr>
      </w:pPr>
      <w:r>
        <w:rPr>
          <w:b/>
          <w:szCs w:val="28"/>
        </w:rPr>
        <w:t>ОК</w:t>
      </w:r>
      <w:r w:rsidR="000866FB">
        <w:rPr>
          <w:b/>
          <w:szCs w:val="28"/>
        </w:rPr>
        <w:t xml:space="preserve">. </w:t>
      </w:r>
      <w:r w:rsidRPr="00E37DC7">
        <w:rPr>
          <w:b/>
          <w:szCs w:val="28"/>
        </w:rPr>
        <w:t>Основи наукових досліджень і педагогіки</w:t>
      </w:r>
    </w:p>
    <w:p w14:paraId="4F9238FD" w14:textId="77777777" w:rsidR="000866FB" w:rsidRPr="009D3537" w:rsidRDefault="000866FB" w:rsidP="00E74C4B"/>
    <w:p w14:paraId="37A1238B" w14:textId="77777777" w:rsidR="000866FB" w:rsidRPr="00E74C4B" w:rsidRDefault="000866FB" w:rsidP="00E74C4B">
      <w:pPr>
        <w:rPr>
          <w:szCs w:val="28"/>
        </w:rPr>
      </w:pPr>
    </w:p>
    <w:p w14:paraId="3BDD58F9" w14:textId="77777777" w:rsidR="000866FB" w:rsidRPr="00B64317" w:rsidRDefault="000866FB" w:rsidP="00E74C4B">
      <w:pPr>
        <w:spacing w:line="276" w:lineRule="auto"/>
        <w:rPr>
          <w:szCs w:val="28"/>
        </w:rPr>
      </w:pPr>
      <w:r w:rsidRPr="00B64317">
        <w:rPr>
          <w:szCs w:val="28"/>
        </w:rPr>
        <w:t xml:space="preserve">Галузь знань </w:t>
      </w:r>
      <w:r w:rsidRPr="00E74C4B">
        <w:rPr>
          <w:szCs w:val="28"/>
          <w:u w:val="single"/>
        </w:rPr>
        <w:t>G Інженерія, виробництво та будівництво</w:t>
      </w:r>
      <w:r>
        <w:rPr>
          <w:szCs w:val="28"/>
        </w:rPr>
        <w:t>__________________</w:t>
      </w:r>
    </w:p>
    <w:p w14:paraId="35AB1B41" w14:textId="77777777" w:rsidR="000866FB" w:rsidRPr="00E74C4B" w:rsidRDefault="000866FB" w:rsidP="00E74C4B">
      <w:pPr>
        <w:spacing w:line="276" w:lineRule="auto"/>
        <w:rPr>
          <w:szCs w:val="28"/>
        </w:rPr>
      </w:pPr>
      <w:r w:rsidRPr="00E74C4B">
        <w:rPr>
          <w:szCs w:val="28"/>
        </w:rPr>
        <w:t xml:space="preserve">Спеціальність </w:t>
      </w:r>
      <w:r w:rsidRPr="00E74C4B">
        <w:rPr>
          <w:szCs w:val="28"/>
          <w:u w:val="single"/>
        </w:rPr>
        <w:t xml:space="preserve">G11 </w:t>
      </w:r>
      <w:r w:rsidRPr="00E74C4B">
        <w:rPr>
          <w:u w:val="single"/>
        </w:rPr>
        <w:t>Машинобудування (за спеціалізаціями)</w:t>
      </w:r>
      <w:r w:rsidRPr="00E74C4B">
        <w:t>_______________</w:t>
      </w:r>
    </w:p>
    <w:p w14:paraId="00415B71" w14:textId="77777777" w:rsidR="00452A8E" w:rsidRPr="00E74C4B" w:rsidRDefault="00452A8E" w:rsidP="00E74C4B">
      <w:pPr>
        <w:spacing w:line="276" w:lineRule="auto"/>
        <w:rPr>
          <w:szCs w:val="28"/>
        </w:rPr>
      </w:pPr>
      <w:r w:rsidRPr="00B64317">
        <w:rPr>
          <w:szCs w:val="28"/>
        </w:rPr>
        <w:t>Освітньо-</w:t>
      </w:r>
      <w:r>
        <w:rPr>
          <w:szCs w:val="28"/>
        </w:rPr>
        <w:t>наукова</w:t>
      </w:r>
      <w:r w:rsidRPr="00B64317">
        <w:rPr>
          <w:szCs w:val="28"/>
        </w:rPr>
        <w:t xml:space="preserve"> програма </w:t>
      </w:r>
      <w:r w:rsidRPr="00E74C4B">
        <w:rPr>
          <w:szCs w:val="28"/>
          <w:u w:val="single"/>
        </w:rPr>
        <w:t>«Машини та обладнання сільськогосподарського виробництва»</w:t>
      </w:r>
      <w:r w:rsidRPr="00B64317">
        <w:rPr>
          <w:szCs w:val="28"/>
        </w:rPr>
        <w:t>_</w:t>
      </w:r>
      <w:r>
        <w:rPr>
          <w:szCs w:val="28"/>
        </w:rPr>
        <w:t>_____________</w:t>
      </w:r>
      <w:r w:rsidR="00E74C4B">
        <w:rPr>
          <w:szCs w:val="28"/>
        </w:rPr>
        <w:t>______________________</w:t>
      </w:r>
      <w:r>
        <w:rPr>
          <w:szCs w:val="28"/>
        </w:rPr>
        <w:t>__________________</w:t>
      </w:r>
    </w:p>
    <w:p w14:paraId="665DB4D2" w14:textId="77777777" w:rsidR="000866FB" w:rsidRPr="00B64317" w:rsidRDefault="000866FB" w:rsidP="00E74C4B">
      <w:pPr>
        <w:spacing w:line="276" w:lineRule="auto"/>
        <w:rPr>
          <w:szCs w:val="28"/>
        </w:rPr>
      </w:pPr>
      <w:r w:rsidRPr="00B64317">
        <w:rPr>
          <w:szCs w:val="28"/>
        </w:rPr>
        <w:t xml:space="preserve">Факультет </w:t>
      </w:r>
      <w:r w:rsidRPr="00E74C4B">
        <w:rPr>
          <w:szCs w:val="28"/>
          <w:u w:val="single"/>
        </w:rPr>
        <w:t>конструювання та дизайну</w:t>
      </w:r>
      <w:r w:rsidRPr="00B64317">
        <w:rPr>
          <w:szCs w:val="28"/>
        </w:rPr>
        <w:t>__</w:t>
      </w:r>
      <w:r>
        <w:rPr>
          <w:szCs w:val="28"/>
        </w:rPr>
        <w:t>_______________________________</w:t>
      </w:r>
    </w:p>
    <w:p w14:paraId="33EED407" w14:textId="77777777" w:rsidR="00E74C4B" w:rsidRDefault="00E74C4B" w:rsidP="00E74C4B">
      <w:pPr>
        <w:spacing w:line="276" w:lineRule="auto"/>
        <w:rPr>
          <w:szCs w:val="28"/>
        </w:rPr>
      </w:pPr>
      <w:r w:rsidRPr="00B64317">
        <w:rPr>
          <w:szCs w:val="28"/>
        </w:rPr>
        <w:t>Розробник</w:t>
      </w:r>
      <w:r>
        <w:rPr>
          <w:szCs w:val="28"/>
        </w:rPr>
        <w:t>и</w:t>
      </w:r>
      <w:r w:rsidRPr="00B64317">
        <w:rPr>
          <w:szCs w:val="28"/>
        </w:rPr>
        <w:t xml:space="preserve">: </w:t>
      </w:r>
      <w:r>
        <w:rPr>
          <w:szCs w:val="28"/>
        </w:rPr>
        <w:t>доктор</w:t>
      </w:r>
      <w:r w:rsidRPr="00B64317">
        <w:rPr>
          <w:szCs w:val="28"/>
        </w:rPr>
        <w:t xml:space="preserve"> технічних наук, </w:t>
      </w:r>
      <w:r>
        <w:rPr>
          <w:szCs w:val="28"/>
        </w:rPr>
        <w:t>професор</w:t>
      </w:r>
      <w:r w:rsidRPr="00B64317">
        <w:rPr>
          <w:szCs w:val="28"/>
        </w:rPr>
        <w:t xml:space="preserve"> ________ </w:t>
      </w:r>
      <w:r>
        <w:rPr>
          <w:szCs w:val="28"/>
        </w:rPr>
        <w:t>Іван РОГОВСЬКИЙ</w:t>
      </w:r>
    </w:p>
    <w:p w14:paraId="6C48DC71" w14:textId="77777777" w:rsidR="00E74C4B" w:rsidRDefault="00E74C4B" w:rsidP="00E74C4B">
      <w:pPr>
        <w:spacing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доктор педагогічних наук, доцент _________ Олександр ДЬОМІН</w:t>
      </w:r>
    </w:p>
    <w:p w14:paraId="423DDB54" w14:textId="77777777" w:rsidR="00E74C4B" w:rsidRPr="00B64317" w:rsidRDefault="00E74C4B" w:rsidP="00E74C4B">
      <w:pPr>
        <w:spacing w:line="276" w:lineRule="auto"/>
        <w:ind w:left="708" w:firstLine="708"/>
        <w:rPr>
          <w:szCs w:val="28"/>
        </w:rPr>
      </w:pPr>
      <w:r w:rsidRPr="00B64317">
        <w:rPr>
          <w:szCs w:val="28"/>
        </w:rPr>
        <w:t>кандидат технічних наук, доцент ____</w:t>
      </w:r>
      <w:r>
        <w:rPr>
          <w:szCs w:val="28"/>
        </w:rPr>
        <w:t>_</w:t>
      </w:r>
      <w:r w:rsidRPr="00B64317">
        <w:rPr>
          <w:szCs w:val="28"/>
        </w:rPr>
        <w:t xml:space="preserve">____ </w:t>
      </w:r>
      <w:r>
        <w:rPr>
          <w:szCs w:val="28"/>
        </w:rPr>
        <w:t>Олександр БАННИЙ</w:t>
      </w:r>
    </w:p>
    <w:p w14:paraId="5A13FE28" w14:textId="77777777" w:rsidR="00452A8E" w:rsidRPr="00B64317" w:rsidRDefault="00452A8E" w:rsidP="00E74C4B">
      <w:pPr>
        <w:rPr>
          <w:szCs w:val="28"/>
        </w:rPr>
      </w:pPr>
    </w:p>
    <w:p w14:paraId="4C0A19CD" w14:textId="77777777" w:rsidR="000866FB" w:rsidRPr="00B64317" w:rsidRDefault="000866FB" w:rsidP="00E74C4B">
      <w:pPr>
        <w:rPr>
          <w:szCs w:val="28"/>
        </w:rPr>
      </w:pPr>
    </w:p>
    <w:p w14:paraId="3A8C9C13" w14:textId="77777777" w:rsidR="000866FB" w:rsidRPr="00E74C4B" w:rsidRDefault="000866FB" w:rsidP="00E74C4B">
      <w:pPr>
        <w:rPr>
          <w:szCs w:val="28"/>
        </w:rPr>
      </w:pPr>
    </w:p>
    <w:p w14:paraId="3F4C4D22" w14:textId="77777777" w:rsidR="000866FB" w:rsidRPr="00E74C4B" w:rsidRDefault="000866FB" w:rsidP="00E74C4B">
      <w:pPr>
        <w:rPr>
          <w:szCs w:val="28"/>
        </w:rPr>
      </w:pPr>
    </w:p>
    <w:p w14:paraId="6D37EF16" w14:textId="77777777" w:rsidR="000866FB" w:rsidRPr="00E74C4B" w:rsidRDefault="000866FB" w:rsidP="00E74C4B">
      <w:pPr>
        <w:rPr>
          <w:szCs w:val="28"/>
        </w:rPr>
      </w:pPr>
    </w:p>
    <w:p w14:paraId="15DC01C0" w14:textId="77777777" w:rsidR="000866FB" w:rsidRPr="009D3537" w:rsidRDefault="000866FB" w:rsidP="00E74C4B"/>
    <w:p w14:paraId="343BE5D0" w14:textId="77777777" w:rsidR="000866FB" w:rsidRDefault="000866FB" w:rsidP="00E74C4B"/>
    <w:p w14:paraId="78EC25D7" w14:textId="77777777" w:rsidR="00452A8E" w:rsidRDefault="00452A8E" w:rsidP="00E74C4B"/>
    <w:p w14:paraId="16749BAC" w14:textId="77777777" w:rsidR="00452A8E" w:rsidRPr="009D3537" w:rsidRDefault="00452A8E" w:rsidP="00E74C4B"/>
    <w:p w14:paraId="1284E4FD" w14:textId="77777777" w:rsidR="000866FB" w:rsidRPr="009D3537" w:rsidRDefault="000866FB" w:rsidP="00E74C4B"/>
    <w:p w14:paraId="0F5166AD" w14:textId="77777777" w:rsidR="000866FB" w:rsidRPr="009D3537" w:rsidRDefault="000866FB" w:rsidP="00E74C4B"/>
    <w:p w14:paraId="40DCA721" w14:textId="77777777" w:rsidR="000866FB" w:rsidRPr="00B64317" w:rsidRDefault="000866FB" w:rsidP="00E74C4B">
      <w:pPr>
        <w:jc w:val="center"/>
        <w:rPr>
          <w:szCs w:val="28"/>
        </w:rPr>
      </w:pPr>
      <w:r w:rsidRPr="00B64317">
        <w:rPr>
          <w:szCs w:val="28"/>
        </w:rPr>
        <w:t>Київ – 2025 р.</w:t>
      </w:r>
    </w:p>
    <w:p w14:paraId="6C04843D" w14:textId="77777777" w:rsidR="004538E3" w:rsidRPr="009613FD" w:rsidRDefault="000F4509" w:rsidP="000F4509">
      <w:pPr>
        <w:jc w:val="center"/>
        <w:rPr>
          <w:b/>
          <w:bCs/>
          <w:szCs w:val="28"/>
        </w:rPr>
      </w:pPr>
      <w:r>
        <w:rPr>
          <w:b/>
        </w:rPr>
        <w:br w:type="page"/>
      </w:r>
    </w:p>
    <w:p w14:paraId="0451FD8B" w14:textId="38DDFCDA" w:rsidR="00BF14C8" w:rsidRPr="009613FD" w:rsidRDefault="0064649F" w:rsidP="00421BEC">
      <w:pPr>
        <w:spacing w:line="360" w:lineRule="auto"/>
        <w:ind w:left="1004"/>
        <w:jc w:val="center"/>
        <w:rPr>
          <w:b/>
          <w:bCs/>
          <w:szCs w:val="28"/>
        </w:rPr>
      </w:pPr>
      <w:r w:rsidRPr="009613FD">
        <w:rPr>
          <w:b/>
          <w:bCs/>
          <w:szCs w:val="28"/>
        </w:rPr>
        <w:lastRenderedPageBreak/>
        <w:t xml:space="preserve">Опис навчальної </w:t>
      </w:r>
      <w:r w:rsidR="00421BEC">
        <w:rPr>
          <w:b/>
          <w:bCs/>
          <w:szCs w:val="28"/>
        </w:rPr>
        <w:t xml:space="preserve"> </w:t>
      </w:r>
      <w:r w:rsidRPr="009613FD">
        <w:rPr>
          <w:b/>
          <w:bCs/>
          <w:szCs w:val="28"/>
        </w:rPr>
        <w:t>дисципліни</w:t>
      </w:r>
    </w:p>
    <w:p w14:paraId="587867D4" w14:textId="77777777" w:rsidR="00FD3CCD" w:rsidRPr="00EB2BE5" w:rsidRDefault="00E37DC7" w:rsidP="00421BEC">
      <w:pPr>
        <w:jc w:val="center"/>
        <w:rPr>
          <w:szCs w:val="28"/>
          <w:u w:val="single"/>
        </w:rPr>
      </w:pPr>
      <w:r w:rsidRPr="00E37DC7">
        <w:rPr>
          <w:szCs w:val="28"/>
        </w:rPr>
        <w:t>______________</w:t>
      </w:r>
      <w:r>
        <w:rPr>
          <w:szCs w:val="28"/>
        </w:rPr>
        <w:t>_</w:t>
      </w:r>
      <w:r w:rsidRPr="00E37DC7">
        <w:rPr>
          <w:szCs w:val="28"/>
        </w:rPr>
        <w:t>_</w:t>
      </w:r>
      <w:r w:rsidRPr="00E37DC7">
        <w:rPr>
          <w:szCs w:val="28"/>
          <w:u w:val="single"/>
        </w:rPr>
        <w:t>Основи наукових досліджень і педагогіки</w:t>
      </w:r>
      <w:r w:rsidR="00452A8E" w:rsidRPr="00452A8E">
        <w:rPr>
          <w:szCs w:val="28"/>
        </w:rPr>
        <w:t>_______________</w:t>
      </w:r>
    </w:p>
    <w:p w14:paraId="1E3421E9" w14:textId="77777777" w:rsidR="00FD3CCD" w:rsidRDefault="00FD3CCD" w:rsidP="00BF14C8">
      <w:pPr>
        <w:rPr>
          <w:sz w:val="16"/>
          <w:szCs w:val="16"/>
        </w:rPr>
      </w:pPr>
      <w:r w:rsidRPr="009613FD">
        <w:rPr>
          <w:sz w:val="16"/>
          <w:szCs w:val="16"/>
        </w:rPr>
        <w:t xml:space="preserve">                                                                                                                        (назва)</w:t>
      </w:r>
    </w:p>
    <w:p w14:paraId="51059EB7" w14:textId="616714D7" w:rsidR="00E74C4B" w:rsidRDefault="001A4AA2" w:rsidP="001A4AA2">
      <w:pPr>
        <w:ind w:firstLine="567"/>
        <w:jc w:val="both"/>
        <w:rPr>
          <w:szCs w:val="28"/>
        </w:rPr>
      </w:pPr>
      <w:r w:rsidRPr="001A4AA2">
        <w:rPr>
          <w:szCs w:val="28"/>
        </w:rPr>
        <w:t xml:space="preserve">Навчальна дисципліна </w:t>
      </w:r>
      <w:r>
        <w:rPr>
          <w:szCs w:val="28"/>
        </w:rPr>
        <w:t>«</w:t>
      </w:r>
      <w:r w:rsidRPr="001A4AA2">
        <w:rPr>
          <w:szCs w:val="28"/>
        </w:rPr>
        <w:t>Основи наукових досліджень і педагогіки</w:t>
      </w:r>
      <w:r>
        <w:rPr>
          <w:szCs w:val="28"/>
        </w:rPr>
        <w:t>»</w:t>
      </w:r>
      <w:r w:rsidRPr="001A4AA2">
        <w:rPr>
          <w:szCs w:val="28"/>
        </w:rPr>
        <w:t xml:space="preserve"> спрямована на формування у студентів технічних спеціальностей знань і навичок, необхідних для проведення наукових досліджень, обробки й представлення експериментальних даних, а також засад педагогічної діяльності. Курс охоплює методологію наукового пізнання, принципи організації дослідницької роботи, академічну доброчесність, основи педагогіки та методику викладання технічних дисциплін.</w:t>
      </w:r>
    </w:p>
    <w:p w14:paraId="4A977929" w14:textId="77777777" w:rsidR="001A4AA2" w:rsidRPr="001A4AA2" w:rsidRDefault="001A4AA2" w:rsidP="001A4AA2">
      <w:pPr>
        <w:ind w:firstLine="567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574"/>
        <w:gridCol w:w="2720"/>
      </w:tblGrid>
      <w:tr w:rsidR="000866FB" w:rsidRPr="009D3537" w14:paraId="1B1615F8" w14:textId="77777777" w:rsidTr="00E74C4B">
        <w:trPr>
          <w:trHeight w:val="83"/>
        </w:trPr>
        <w:tc>
          <w:tcPr>
            <w:tcW w:w="9344" w:type="dxa"/>
            <w:gridSpan w:val="3"/>
          </w:tcPr>
          <w:p w14:paraId="5FA6BFB9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0866FB" w:rsidRPr="009D3537" w14:paraId="5EB5E036" w14:textId="77777777" w:rsidTr="00E74C4B">
        <w:trPr>
          <w:trHeight w:val="379"/>
        </w:trPr>
        <w:tc>
          <w:tcPr>
            <w:tcW w:w="4050" w:type="dxa"/>
          </w:tcPr>
          <w:p w14:paraId="395584F0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Освітній ступінь</w:t>
            </w:r>
          </w:p>
        </w:tc>
        <w:tc>
          <w:tcPr>
            <w:tcW w:w="5294" w:type="dxa"/>
            <w:gridSpan w:val="2"/>
          </w:tcPr>
          <w:p w14:paraId="20D9CDB8" w14:textId="77777777" w:rsidR="000866FB" w:rsidRPr="009D3537" w:rsidRDefault="000866FB" w:rsidP="00F65A6D">
            <w:pPr>
              <w:ind w:left="-108"/>
              <w:jc w:val="center"/>
              <w:rPr>
                <w:sz w:val="24"/>
              </w:rPr>
            </w:pPr>
            <w:r w:rsidRPr="009D3537">
              <w:rPr>
                <w:sz w:val="24"/>
              </w:rPr>
              <w:t>Магістр</w:t>
            </w:r>
          </w:p>
        </w:tc>
      </w:tr>
      <w:tr w:rsidR="000866FB" w:rsidRPr="009D3537" w14:paraId="5DA59138" w14:textId="77777777" w:rsidTr="00E74C4B">
        <w:tc>
          <w:tcPr>
            <w:tcW w:w="4050" w:type="dxa"/>
          </w:tcPr>
          <w:p w14:paraId="026765B1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Спеціальність</w:t>
            </w:r>
          </w:p>
        </w:tc>
        <w:tc>
          <w:tcPr>
            <w:tcW w:w="5294" w:type="dxa"/>
            <w:gridSpan w:val="2"/>
          </w:tcPr>
          <w:p w14:paraId="53B4E442" w14:textId="77777777" w:rsidR="000866FB" w:rsidRPr="009D3537" w:rsidRDefault="000866FB" w:rsidP="00F65A6D">
            <w:pPr>
              <w:ind w:left="-108"/>
              <w:rPr>
                <w:i/>
                <w:sz w:val="24"/>
              </w:rPr>
            </w:pPr>
            <w:r w:rsidRPr="009D3537">
              <w:rPr>
                <w:sz w:val="24"/>
              </w:rPr>
              <w:t>G11 Машинобудування (за спеціалізаціями)</w:t>
            </w:r>
          </w:p>
        </w:tc>
      </w:tr>
      <w:tr w:rsidR="000866FB" w:rsidRPr="009D3537" w14:paraId="23A5D77F" w14:textId="77777777" w:rsidTr="00E74C4B">
        <w:tc>
          <w:tcPr>
            <w:tcW w:w="4050" w:type="dxa"/>
          </w:tcPr>
          <w:p w14:paraId="33C0E8A3" w14:textId="77777777" w:rsidR="000866FB" w:rsidRPr="009D3537" w:rsidRDefault="00452A8E" w:rsidP="00F65A6D">
            <w:pPr>
              <w:rPr>
                <w:sz w:val="24"/>
              </w:rPr>
            </w:pPr>
            <w:r>
              <w:rPr>
                <w:sz w:val="24"/>
              </w:rPr>
              <w:t>Освітньо-наукова</w:t>
            </w:r>
            <w:r w:rsidR="000866FB" w:rsidRPr="009D3537">
              <w:rPr>
                <w:sz w:val="24"/>
              </w:rPr>
              <w:t xml:space="preserve"> програма</w:t>
            </w:r>
          </w:p>
        </w:tc>
        <w:tc>
          <w:tcPr>
            <w:tcW w:w="5294" w:type="dxa"/>
            <w:gridSpan w:val="2"/>
          </w:tcPr>
          <w:p w14:paraId="0AA98026" w14:textId="77777777" w:rsidR="000866FB" w:rsidRPr="009D3537" w:rsidRDefault="00452A8E" w:rsidP="00F65A6D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0866FB" w:rsidRPr="009D3537">
              <w:rPr>
                <w:sz w:val="24"/>
              </w:rPr>
              <w:t>ашин</w:t>
            </w:r>
            <w:r>
              <w:rPr>
                <w:sz w:val="24"/>
              </w:rPr>
              <w:t>и</w:t>
            </w:r>
            <w:r w:rsidR="000866FB" w:rsidRPr="009D3537">
              <w:rPr>
                <w:sz w:val="24"/>
              </w:rPr>
              <w:t xml:space="preserve"> та обладнання сільськогосподарського виробництва</w:t>
            </w:r>
          </w:p>
        </w:tc>
      </w:tr>
      <w:tr w:rsidR="000866FB" w:rsidRPr="009D3537" w14:paraId="03779E87" w14:textId="77777777" w:rsidTr="00E74C4B">
        <w:tc>
          <w:tcPr>
            <w:tcW w:w="9344" w:type="dxa"/>
            <w:gridSpan w:val="3"/>
          </w:tcPr>
          <w:p w14:paraId="2C48E4A0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0866FB" w:rsidRPr="009D3537" w14:paraId="47C201E0" w14:textId="77777777" w:rsidTr="00E74C4B">
        <w:tc>
          <w:tcPr>
            <w:tcW w:w="4050" w:type="dxa"/>
          </w:tcPr>
          <w:p w14:paraId="1F0950B3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Вид</w:t>
            </w:r>
          </w:p>
        </w:tc>
        <w:tc>
          <w:tcPr>
            <w:tcW w:w="5294" w:type="dxa"/>
            <w:gridSpan w:val="2"/>
          </w:tcPr>
          <w:p w14:paraId="4369AA95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 xml:space="preserve">Обов’язкова  </w:t>
            </w:r>
          </w:p>
        </w:tc>
      </w:tr>
      <w:tr w:rsidR="000866FB" w:rsidRPr="009D3537" w14:paraId="3E178BE8" w14:textId="77777777" w:rsidTr="00E74C4B">
        <w:tc>
          <w:tcPr>
            <w:tcW w:w="4050" w:type="dxa"/>
          </w:tcPr>
          <w:p w14:paraId="78CECFDB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294" w:type="dxa"/>
            <w:gridSpan w:val="2"/>
          </w:tcPr>
          <w:p w14:paraId="3108EA76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9D3537">
              <w:rPr>
                <w:sz w:val="24"/>
              </w:rPr>
              <w:t>0</w:t>
            </w:r>
          </w:p>
        </w:tc>
      </w:tr>
      <w:tr w:rsidR="000866FB" w:rsidRPr="009D3537" w14:paraId="74F45C60" w14:textId="77777777" w:rsidTr="00E74C4B">
        <w:tc>
          <w:tcPr>
            <w:tcW w:w="4050" w:type="dxa"/>
          </w:tcPr>
          <w:p w14:paraId="285F115C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294" w:type="dxa"/>
            <w:gridSpan w:val="2"/>
          </w:tcPr>
          <w:p w14:paraId="6229B43C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66FB" w:rsidRPr="009D3537" w14:paraId="5A2A8643" w14:textId="77777777" w:rsidTr="00E74C4B">
        <w:tc>
          <w:tcPr>
            <w:tcW w:w="4050" w:type="dxa"/>
          </w:tcPr>
          <w:p w14:paraId="5D88D55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Кількість змістових модулів</w:t>
            </w:r>
          </w:p>
        </w:tc>
        <w:tc>
          <w:tcPr>
            <w:tcW w:w="5294" w:type="dxa"/>
            <w:gridSpan w:val="2"/>
          </w:tcPr>
          <w:p w14:paraId="656E7926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66FB" w:rsidRPr="009D3537" w14:paraId="08DD2609" w14:textId="77777777" w:rsidTr="00E74C4B">
        <w:tc>
          <w:tcPr>
            <w:tcW w:w="4050" w:type="dxa"/>
          </w:tcPr>
          <w:p w14:paraId="2C6DA1EA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Курсовий проєкт (робота) (за наявності)</w:t>
            </w:r>
          </w:p>
        </w:tc>
        <w:tc>
          <w:tcPr>
            <w:tcW w:w="5294" w:type="dxa"/>
            <w:gridSpan w:val="2"/>
          </w:tcPr>
          <w:p w14:paraId="04E9653A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66FB" w:rsidRPr="009D3537" w14:paraId="634CF3F1" w14:textId="77777777" w:rsidTr="00E74C4B">
        <w:tc>
          <w:tcPr>
            <w:tcW w:w="4050" w:type="dxa"/>
          </w:tcPr>
          <w:p w14:paraId="2708D115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Форма контролю</w:t>
            </w:r>
          </w:p>
        </w:tc>
        <w:tc>
          <w:tcPr>
            <w:tcW w:w="5294" w:type="dxa"/>
            <w:gridSpan w:val="2"/>
          </w:tcPr>
          <w:p w14:paraId="1849D3BF" w14:textId="77777777" w:rsidR="000866FB" w:rsidRPr="009D3537" w:rsidRDefault="00E37DC7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  <w:r w:rsidR="000866FB" w:rsidRPr="009D3537">
              <w:rPr>
                <w:i/>
                <w:sz w:val="24"/>
              </w:rPr>
              <w:t xml:space="preserve">                </w:t>
            </w:r>
          </w:p>
        </w:tc>
      </w:tr>
      <w:tr w:rsidR="000866FB" w:rsidRPr="009D3537" w14:paraId="56E53708" w14:textId="77777777" w:rsidTr="00E74C4B">
        <w:tc>
          <w:tcPr>
            <w:tcW w:w="9344" w:type="dxa"/>
            <w:gridSpan w:val="3"/>
          </w:tcPr>
          <w:p w14:paraId="1A374F2D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0866FB" w:rsidRPr="009D3537" w14:paraId="59C4B2A0" w14:textId="77777777" w:rsidTr="00E74C4B">
        <w:tc>
          <w:tcPr>
            <w:tcW w:w="4050" w:type="dxa"/>
          </w:tcPr>
          <w:p w14:paraId="327D04E6" w14:textId="77777777" w:rsidR="000866FB" w:rsidRPr="009D3537" w:rsidRDefault="000866FB" w:rsidP="00F65A6D">
            <w:pPr>
              <w:rPr>
                <w:sz w:val="24"/>
              </w:rPr>
            </w:pPr>
          </w:p>
        </w:tc>
        <w:tc>
          <w:tcPr>
            <w:tcW w:w="2574" w:type="dxa"/>
          </w:tcPr>
          <w:p w14:paraId="0131C0FA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денна форма навчання</w:t>
            </w:r>
          </w:p>
        </w:tc>
        <w:tc>
          <w:tcPr>
            <w:tcW w:w="2720" w:type="dxa"/>
          </w:tcPr>
          <w:p w14:paraId="6CC4ECFE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заочна форма навчання</w:t>
            </w:r>
          </w:p>
        </w:tc>
      </w:tr>
      <w:tr w:rsidR="000866FB" w:rsidRPr="009D3537" w14:paraId="61AA554C" w14:textId="77777777" w:rsidTr="00E74C4B">
        <w:tc>
          <w:tcPr>
            <w:tcW w:w="4050" w:type="dxa"/>
          </w:tcPr>
          <w:p w14:paraId="6A058E25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Рік підготовки (курс)</w:t>
            </w:r>
          </w:p>
        </w:tc>
        <w:tc>
          <w:tcPr>
            <w:tcW w:w="2574" w:type="dxa"/>
          </w:tcPr>
          <w:p w14:paraId="722B2277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</w:p>
        </w:tc>
        <w:tc>
          <w:tcPr>
            <w:tcW w:w="2720" w:type="dxa"/>
          </w:tcPr>
          <w:p w14:paraId="7BD62730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9D3537" w14:paraId="27E9CAA2" w14:textId="77777777" w:rsidTr="00E74C4B">
        <w:tc>
          <w:tcPr>
            <w:tcW w:w="4050" w:type="dxa"/>
          </w:tcPr>
          <w:p w14:paraId="5E971DF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Семестр</w:t>
            </w:r>
          </w:p>
        </w:tc>
        <w:tc>
          <w:tcPr>
            <w:tcW w:w="2574" w:type="dxa"/>
          </w:tcPr>
          <w:p w14:paraId="6666B439" w14:textId="77777777" w:rsidR="000866FB" w:rsidRPr="009D3537" w:rsidRDefault="00E37DC7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0" w:type="dxa"/>
          </w:tcPr>
          <w:p w14:paraId="0D1CE0D4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9D3537" w14:paraId="20DD1C4E" w14:textId="77777777" w:rsidTr="00E74C4B">
        <w:tc>
          <w:tcPr>
            <w:tcW w:w="4050" w:type="dxa"/>
          </w:tcPr>
          <w:p w14:paraId="4F0F635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Лекційні заняття</w:t>
            </w:r>
          </w:p>
        </w:tc>
        <w:tc>
          <w:tcPr>
            <w:tcW w:w="2574" w:type="dxa"/>
          </w:tcPr>
          <w:p w14:paraId="1C640809" w14:textId="77777777" w:rsidR="000866FB" w:rsidRPr="009D3537" w:rsidRDefault="000866FB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4494F08D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41722B12" w14:textId="77777777" w:rsidTr="00E74C4B">
        <w:tc>
          <w:tcPr>
            <w:tcW w:w="4050" w:type="dxa"/>
          </w:tcPr>
          <w:p w14:paraId="5D938FF6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Практичні, семінарські заняття</w:t>
            </w:r>
          </w:p>
        </w:tc>
        <w:tc>
          <w:tcPr>
            <w:tcW w:w="2574" w:type="dxa"/>
          </w:tcPr>
          <w:p w14:paraId="0106AFFB" w14:textId="77777777" w:rsidR="000866FB" w:rsidRPr="009D3537" w:rsidRDefault="00E37DC7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7899DAF7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5A73C29D" w14:textId="77777777" w:rsidTr="00E74C4B">
        <w:tc>
          <w:tcPr>
            <w:tcW w:w="4050" w:type="dxa"/>
          </w:tcPr>
          <w:p w14:paraId="53EB21C9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Лабораторні заняття</w:t>
            </w:r>
          </w:p>
        </w:tc>
        <w:tc>
          <w:tcPr>
            <w:tcW w:w="2574" w:type="dxa"/>
          </w:tcPr>
          <w:p w14:paraId="7E7C0A76" w14:textId="77777777" w:rsidR="000866FB" w:rsidRPr="009D3537" w:rsidRDefault="000866FB" w:rsidP="00F65A6D">
            <w:pPr>
              <w:jc w:val="center"/>
              <w:rPr>
                <w:i/>
                <w:sz w:val="24"/>
              </w:rPr>
            </w:pPr>
          </w:p>
        </w:tc>
        <w:tc>
          <w:tcPr>
            <w:tcW w:w="2720" w:type="dxa"/>
          </w:tcPr>
          <w:p w14:paraId="77AA4707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0A345CC8" w14:textId="77777777" w:rsidTr="00E74C4B">
        <w:tc>
          <w:tcPr>
            <w:tcW w:w="4050" w:type="dxa"/>
          </w:tcPr>
          <w:p w14:paraId="25FDF09B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Самостійна робота</w:t>
            </w:r>
          </w:p>
        </w:tc>
        <w:tc>
          <w:tcPr>
            <w:tcW w:w="2574" w:type="dxa"/>
          </w:tcPr>
          <w:p w14:paraId="1A042F8C" w14:textId="77777777" w:rsidR="000866FB" w:rsidRPr="009D3537" w:rsidRDefault="000866FB" w:rsidP="00F65A6D">
            <w:pPr>
              <w:ind w:left="-36" w:firstLine="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 w:rsidRPr="009D3537">
              <w:rPr>
                <w:i/>
                <w:sz w:val="24"/>
              </w:rPr>
              <w:t>0 год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720" w:type="dxa"/>
          </w:tcPr>
          <w:p w14:paraId="2DA0BB0B" w14:textId="77777777" w:rsidR="000866FB" w:rsidRPr="009D3537" w:rsidRDefault="000866FB" w:rsidP="00F65A6D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0866FB" w:rsidRPr="009D3537" w14:paraId="03A4D5ED" w14:textId="77777777" w:rsidTr="00E74C4B">
        <w:tc>
          <w:tcPr>
            <w:tcW w:w="4050" w:type="dxa"/>
          </w:tcPr>
          <w:p w14:paraId="15D81896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тижневих аудиторних  </w:t>
            </w:r>
          </w:p>
          <w:p w14:paraId="1E33E140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574" w:type="dxa"/>
          </w:tcPr>
          <w:p w14:paraId="475514EA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2 год.</w:t>
            </w:r>
          </w:p>
          <w:p w14:paraId="2610257C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14:paraId="547ABCAB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</w:tr>
    </w:tbl>
    <w:p w14:paraId="65AF847E" w14:textId="3BE45690" w:rsidR="000866FB" w:rsidRDefault="000866FB" w:rsidP="00BF14C8">
      <w:pPr>
        <w:rPr>
          <w:sz w:val="16"/>
          <w:szCs w:val="16"/>
        </w:rPr>
      </w:pPr>
    </w:p>
    <w:p w14:paraId="41D9B392" w14:textId="77777777" w:rsidR="00FD31E7" w:rsidRDefault="00FD31E7" w:rsidP="00BF14C8">
      <w:pPr>
        <w:rPr>
          <w:sz w:val="16"/>
          <w:szCs w:val="16"/>
        </w:rPr>
      </w:pPr>
    </w:p>
    <w:p w14:paraId="197AB3BC" w14:textId="70161AD0" w:rsidR="0064649F" w:rsidRDefault="0064649F" w:rsidP="00FD31E7">
      <w:pPr>
        <w:pStyle w:val="1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9613FD">
        <w:rPr>
          <w:b/>
          <w:bCs/>
          <w:sz w:val="28"/>
          <w:szCs w:val="28"/>
        </w:rPr>
        <w:t>Мета та завдання навчальної дисципліни</w:t>
      </w:r>
    </w:p>
    <w:p w14:paraId="1B0F8471" w14:textId="77777777" w:rsidR="00FD31E7" w:rsidRPr="00FD31E7" w:rsidRDefault="00FD31E7" w:rsidP="00FD31E7"/>
    <w:p w14:paraId="134E0499" w14:textId="77777777" w:rsidR="005902A4" w:rsidRPr="009613FD" w:rsidRDefault="009C6D3D" w:rsidP="003B6D23">
      <w:pPr>
        <w:ind w:firstLine="709"/>
        <w:jc w:val="both"/>
        <w:rPr>
          <w:szCs w:val="28"/>
        </w:rPr>
      </w:pPr>
      <w:r w:rsidRPr="00C8057B">
        <w:rPr>
          <w:b/>
          <w:szCs w:val="28"/>
        </w:rPr>
        <w:t>Мета</w:t>
      </w:r>
      <w:r w:rsidR="009743ED">
        <w:rPr>
          <w:szCs w:val="28"/>
        </w:rPr>
        <w:t>:</w:t>
      </w:r>
      <w:r w:rsidR="005902A4" w:rsidRPr="009613FD">
        <w:rPr>
          <w:szCs w:val="28"/>
        </w:rPr>
        <w:t xml:space="preserve"> </w:t>
      </w:r>
      <w:r w:rsidR="00E37DC7" w:rsidRPr="00E37DC7">
        <w:rPr>
          <w:szCs w:val="28"/>
        </w:rPr>
        <w:t>Сформувати у здобувачів технічних спеціальностей базові знання з методології наукових досліджень та педагогіки, необхідні для ефективного вирішення інженерно-наукових завдань, аналізу й систематизації технічної інформації, розробки інноваційних рішень, а також для передачі знань і професійного досвіду в освітньому чи виробничому середовищі. Дисципліна сприяє розвитку критичного мислення, дослідницьких компетентностей і педагогічної культури, що є важливими складовими професійної діяльності фахівця у сфері техніки та технологій.</w:t>
      </w:r>
    </w:p>
    <w:p w14:paraId="33131822" w14:textId="77777777" w:rsidR="00525B04" w:rsidRPr="00E74C4B" w:rsidRDefault="00525B04" w:rsidP="003B6D23">
      <w:pPr>
        <w:ind w:firstLine="709"/>
        <w:jc w:val="both"/>
        <w:rPr>
          <w:sz w:val="20"/>
          <w:szCs w:val="28"/>
        </w:rPr>
      </w:pPr>
    </w:p>
    <w:p w14:paraId="7E918CD1" w14:textId="77777777" w:rsidR="00614805" w:rsidRDefault="00614805" w:rsidP="0061480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EB2BE5">
        <w:rPr>
          <w:b/>
          <w:bCs/>
          <w:i/>
          <w:iCs/>
          <w:sz w:val="28"/>
          <w:szCs w:val="28"/>
        </w:rPr>
        <w:t>За результа</w:t>
      </w:r>
      <w:r w:rsidR="00EB2BE5">
        <w:rPr>
          <w:b/>
          <w:bCs/>
          <w:i/>
          <w:iCs/>
          <w:sz w:val="28"/>
          <w:szCs w:val="28"/>
        </w:rPr>
        <w:t>та</w:t>
      </w:r>
      <w:r w:rsidRPr="00EB2BE5">
        <w:rPr>
          <w:b/>
          <w:bCs/>
          <w:i/>
          <w:iCs/>
          <w:sz w:val="28"/>
          <w:szCs w:val="28"/>
        </w:rPr>
        <w:t>ми вивчення навчальної дисципліни студент повинен оволодіти компетентностями</w:t>
      </w:r>
      <w:r w:rsidRPr="00DD76AF">
        <w:rPr>
          <w:b/>
          <w:bCs/>
          <w:i/>
          <w:iCs/>
          <w:color w:val="333333"/>
          <w:sz w:val="28"/>
          <w:szCs w:val="28"/>
        </w:rPr>
        <w:t>:</w:t>
      </w:r>
    </w:p>
    <w:p w14:paraId="5496355B" w14:textId="77777777" w:rsidR="00614805" w:rsidRPr="00DD76AF" w:rsidRDefault="00614805" w:rsidP="004D4D6D">
      <w:pPr>
        <w:ind w:firstLine="709"/>
        <w:jc w:val="both"/>
        <w:rPr>
          <w:szCs w:val="28"/>
        </w:rPr>
      </w:pPr>
      <w:r w:rsidRPr="00DD76AF">
        <w:rPr>
          <w:b/>
          <w:bCs/>
          <w:i/>
          <w:iCs/>
          <w:szCs w:val="28"/>
        </w:rPr>
        <w:lastRenderedPageBreak/>
        <w:t>Інтегральна компетентність:</w:t>
      </w:r>
      <w:r w:rsidRPr="00DD76AF">
        <w:rPr>
          <w:szCs w:val="28"/>
        </w:rPr>
        <w:t xml:space="preserve"> </w:t>
      </w:r>
      <w:r w:rsidR="004D4D6D" w:rsidRPr="004D4D6D">
        <w:rPr>
          <w:szCs w:val="28"/>
        </w:rPr>
        <w:t>здатність розв’язувати складні завдання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і проблеми машинобудування, що передбачають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проведення дослідження та/або здійснення інновацій та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характеризується невизначеністю умов і вимог.</w:t>
      </w:r>
    </w:p>
    <w:p w14:paraId="2189C6D1" w14:textId="77777777" w:rsidR="00614805" w:rsidRPr="00E74C4B" w:rsidRDefault="00614805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18"/>
          <w:szCs w:val="28"/>
        </w:rPr>
      </w:pPr>
    </w:p>
    <w:p w14:paraId="3D9D02D6" w14:textId="77777777" w:rsidR="001D2D12" w:rsidRPr="00F96C85" w:rsidRDefault="001D2D12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Cs w:val="28"/>
        </w:rPr>
      </w:pPr>
      <w:r w:rsidRPr="00F96C85">
        <w:rPr>
          <w:bCs/>
          <w:iCs/>
          <w:color w:val="000000"/>
          <w:szCs w:val="28"/>
        </w:rPr>
        <w:t xml:space="preserve">Набуття компетентностей: </w:t>
      </w:r>
    </w:p>
    <w:p w14:paraId="4B82AD73" w14:textId="77777777" w:rsidR="001D2D12" w:rsidRPr="00F96C85" w:rsidRDefault="001D2D12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F96C85">
        <w:rPr>
          <w:b/>
          <w:bCs/>
          <w:i/>
          <w:color w:val="000000"/>
          <w:szCs w:val="28"/>
        </w:rPr>
        <w:tab/>
        <w:t xml:space="preserve">загальні компетентності (ЗК): </w:t>
      </w:r>
    </w:p>
    <w:p w14:paraId="6F44E938" w14:textId="77777777" w:rsidR="001D2D12" w:rsidRPr="001D2D12" w:rsidRDefault="001D2D12" w:rsidP="003B6D23">
      <w:pPr>
        <w:widowControl w:val="0"/>
        <w:ind w:firstLine="709"/>
        <w:jc w:val="both"/>
        <w:rPr>
          <w:lang w:eastAsia="en-US"/>
        </w:rPr>
      </w:pPr>
      <w:r w:rsidRPr="001D2D12">
        <w:rPr>
          <w:b/>
          <w:lang w:eastAsia="en-US"/>
        </w:rPr>
        <w:t>ЗК</w:t>
      </w:r>
      <w:r w:rsidR="004D4D6D">
        <w:rPr>
          <w:b/>
          <w:lang w:eastAsia="en-US"/>
        </w:rPr>
        <w:t>4</w:t>
      </w:r>
      <w:r w:rsidRPr="001D2D12">
        <w:rPr>
          <w:lang w:eastAsia="en-US"/>
        </w:rPr>
        <w:t xml:space="preserve">. </w:t>
      </w:r>
      <w:r w:rsidR="004D4D6D" w:rsidRPr="004D4D6D">
        <w:rPr>
          <w:lang w:eastAsia="en-US"/>
        </w:rPr>
        <w:t>Здатність бути критичним та самокритичним.</w:t>
      </w:r>
    </w:p>
    <w:p w14:paraId="41B3FE62" w14:textId="77777777" w:rsidR="001D2D12" w:rsidRPr="001D2D12" w:rsidRDefault="001D2D12" w:rsidP="004D4D6D">
      <w:pPr>
        <w:widowControl w:val="0"/>
        <w:ind w:firstLine="709"/>
        <w:jc w:val="both"/>
        <w:rPr>
          <w:lang w:eastAsia="en-US"/>
        </w:rPr>
      </w:pPr>
      <w:r w:rsidRPr="001D2D12">
        <w:rPr>
          <w:b/>
          <w:lang w:eastAsia="en-US"/>
        </w:rPr>
        <w:t>ЗК</w:t>
      </w:r>
      <w:r w:rsidR="004D4D6D">
        <w:rPr>
          <w:b/>
          <w:lang w:eastAsia="en-US"/>
        </w:rPr>
        <w:t>10</w:t>
      </w:r>
      <w:r w:rsidRPr="001D2D12">
        <w:rPr>
          <w:lang w:eastAsia="en-US"/>
        </w:rPr>
        <w:t xml:space="preserve">. </w:t>
      </w:r>
      <w:r w:rsidR="004D4D6D">
        <w:rPr>
          <w:lang w:eastAsia="en-US"/>
        </w:rPr>
        <w:t>Здатність проводити дослідження на відповідному рівні.</w:t>
      </w:r>
    </w:p>
    <w:p w14:paraId="3132C4F4" w14:textId="77777777" w:rsidR="00382F7D" w:rsidRPr="00F96C85" w:rsidRDefault="00382F7D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F96C85">
        <w:rPr>
          <w:b/>
          <w:bCs/>
          <w:i/>
          <w:color w:val="000000"/>
          <w:szCs w:val="28"/>
        </w:rPr>
        <w:tab/>
        <w:t>фахові</w:t>
      </w:r>
      <w:r w:rsidR="004D4D6D">
        <w:rPr>
          <w:b/>
          <w:bCs/>
          <w:i/>
          <w:color w:val="000000"/>
          <w:szCs w:val="28"/>
        </w:rPr>
        <w:t xml:space="preserve">  (спеціальні) компетентності (С</w:t>
      </w:r>
      <w:r w:rsidRPr="00F96C85">
        <w:rPr>
          <w:b/>
          <w:bCs/>
          <w:i/>
          <w:color w:val="000000"/>
          <w:szCs w:val="28"/>
        </w:rPr>
        <w:t xml:space="preserve">К): </w:t>
      </w:r>
    </w:p>
    <w:p w14:paraId="03BA85D5" w14:textId="77777777" w:rsidR="00382F7D" w:rsidRPr="00382F7D" w:rsidRDefault="00322EB8" w:rsidP="004D4D6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С</w:t>
      </w:r>
      <w:r w:rsidR="00382F7D" w:rsidRPr="00C0060A">
        <w:rPr>
          <w:rFonts w:eastAsia="Calibri"/>
          <w:b/>
          <w:lang w:eastAsia="en-US"/>
        </w:rPr>
        <w:t>К</w:t>
      </w:r>
      <w:r w:rsidR="004D4D6D">
        <w:rPr>
          <w:rFonts w:eastAsia="Calibri"/>
          <w:b/>
          <w:lang w:eastAsia="en-US"/>
        </w:rPr>
        <w:t>4</w:t>
      </w:r>
      <w:r w:rsidR="00382F7D" w:rsidRPr="00382F7D">
        <w:rPr>
          <w:rFonts w:eastAsia="Calibri"/>
          <w:lang w:eastAsia="en-US"/>
        </w:rPr>
        <w:t xml:space="preserve">. </w:t>
      </w:r>
      <w:r w:rsidR="004D4D6D" w:rsidRPr="004D4D6D">
        <w:rPr>
          <w:rFonts w:eastAsia="Calibri"/>
          <w:lang w:eastAsia="en-US"/>
        </w:rPr>
        <w:t>Усвідомлення перспективних завдань сучасного</w:t>
      </w:r>
      <w:r w:rsidR="004D4D6D">
        <w:rPr>
          <w:rFonts w:eastAsia="Calibri"/>
          <w:lang w:eastAsia="en-US"/>
        </w:rPr>
        <w:t xml:space="preserve"> </w:t>
      </w:r>
      <w:r w:rsidR="004D4D6D" w:rsidRPr="004D4D6D">
        <w:rPr>
          <w:rFonts w:eastAsia="Calibri"/>
          <w:lang w:eastAsia="en-US"/>
        </w:rPr>
        <w:t>виробництва, спрямованих на задоволення потреб</w:t>
      </w:r>
      <w:r w:rsidR="004D4D6D">
        <w:rPr>
          <w:rFonts w:eastAsia="Calibri"/>
          <w:lang w:eastAsia="en-US"/>
        </w:rPr>
        <w:t xml:space="preserve"> </w:t>
      </w:r>
      <w:r w:rsidR="004D4D6D" w:rsidRPr="004D4D6D">
        <w:rPr>
          <w:rFonts w:eastAsia="Calibri"/>
          <w:lang w:eastAsia="en-US"/>
        </w:rPr>
        <w:t>споживачів, володіння тенденціями інноваційного розвитку</w:t>
      </w:r>
      <w:r w:rsidR="004D4D6D">
        <w:rPr>
          <w:rFonts w:eastAsia="Calibri"/>
          <w:lang w:eastAsia="en-US"/>
        </w:rPr>
        <w:t xml:space="preserve"> </w:t>
      </w:r>
      <w:r w:rsidR="004D4D6D" w:rsidRPr="004D4D6D">
        <w:rPr>
          <w:rFonts w:eastAsia="Calibri"/>
          <w:lang w:eastAsia="en-US"/>
        </w:rPr>
        <w:t>технологій галузі.</w:t>
      </w:r>
    </w:p>
    <w:p w14:paraId="25ACF0E8" w14:textId="77777777" w:rsidR="004D4D6D" w:rsidRDefault="00322EB8" w:rsidP="004D4D6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С</w:t>
      </w:r>
      <w:r w:rsidR="00382F7D" w:rsidRPr="00C0060A">
        <w:rPr>
          <w:rFonts w:eastAsia="Calibri"/>
          <w:b/>
          <w:lang w:eastAsia="en-US"/>
        </w:rPr>
        <w:t>К</w:t>
      </w:r>
      <w:r w:rsidR="004D4D6D">
        <w:rPr>
          <w:rFonts w:eastAsia="Calibri"/>
          <w:b/>
          <w:lang w:eastAsia="en-US"/>
        </w:rPr>
        <w:t>6</w:t>
      </w:r>
      <w:r w:rsidR="00382F7D" w:rsidRPr="00382F7D">
        <w:rPr>
          <w:rFonts w:eastAsia="Calibri"/>
          <w:lang w:eastAsia="en-US"/>
        </w:rPr>
        <w:t xml:space="preserve">. </w:t>
      </w:r>
      <w:r w:rsidR="004D4D6D" w:rsidRPr="004D4D6D">
        <w:rPr>
          <w:rFonts w:eastAsia="Calibri"/>
          <w:lang w:eastAsia="en-US"/>
        </w:rPr>
        <w:t>Здатність до науково-педагогічної діяльності в</w:t>
      </w:r>
      <w:r w:rsidR="004D4D6D">
        <w:rPr>
          <w:rFonts w:eastAsia="Calibri"/>
          <w:lang w:eastAsia="en-US"/>
        </w:rPr>
        <w:t xml:space="preserve"> </w:t>
      </w:r>
      <w:r w:rsidR="004D4D6D" w:rsidRPr="004D4D6D">
        <w:rPr>
          <w:rFonts w:eastAsia="Calibri"/>
          <w:lang w:eastAsia="en-US"/>
        </w:rPr>
        <w:t>закладах вищої</w:t>
      </w:r>
      <w:r w:rsidR="004D4D6D">
        <w:rPr>
          <w:rFonts w:eastAsia="Calibri"/>
          <w:lang w:eastAsia="en-US"/>
        </w:rPr>
        <w:t>, передвищої та фахової освіти.</w:t>
      </w:r>
    </w:p>
    <w:p w14:paraId="76A2B46B" w14:textId="77777777" w:rsidR="004D4D6D" w:rsidRDefault="004D4D6D" w:rsidP="004D4D6D">
      <w:pPr>
        <w:ind w:firstLine="709"/>
        <w:jc w:val="both"/>
        <w:rPr>
          <w:rFonts w:eastAsia="Calibri"/>
          <w:lang w:eastAsia="en-US"/>
        </w:rPr>
      </w:pPr>
      <w:r w:rsidRPr="004D4D6D">
        <w:rPr>
          <w:rFonts w:eastAsia="Calibri"/>
          <w:b/>
          <w:lang w:eastAsia="en-US"/>
        </w:rPr>
        <w:t>СК7.</w:t>
      </w:r>
      <w:r w:rsidRPr="004D4D6D">
        <w:rPr>
          <w:rFonts w:eastAsia="Calibri"/>
          <w:lang w:eastAsia="en-US"/>
        </w:rPr>
        <w:t xml:space="preserve"> Здатність виконувати науково-практичні та прикладні</w:t>
      </w:r>
      <w:r>
        <w:rPr>
          <w:rFonts w:eastAsia="Calibri"/>
          <w:lang w:eastAsia="en-US"/>
        </w:rPr>
        <w:t xml:space="preserve"> </w:t>
      </w:r>
      <w:r w:rsidRPr="004D4D6D">
        <w:rPr>
          <w:rFonts w:eastAsia="Calibri"/>
          <w:lang w:eastAsia="en-US"/>
        </w:rPr>
        <w:t>дослідження в машинобудівній галузі.</w:t>
      </w:r>
    </w:p>
    <w:p w14:paraId="5AF0594B" w14:textId="77777777" w:rsidR="004D4D6D" w:rsidRPr="00E74C4B" w:rsidRDefault="004D4D6D" w:rsidP="004D4D6D">
      <w:pPr>
        <w:ind w:firstLine="709"/>
        <w:jc w:val="both"/>
        <w:rPr>
          <w:rFonts w:eastAsia="Calibri"/>
          <w:sz w:val="20"/>
          <w:lang w:eastAsia="en-US"/>
        </w:rPr>
      </w:pPr>
    </w:p>
    <w:p w14:paraId="519E65CA" w14:textId="77777777" w:rsidR="00E1735D" w:rsidRPr="000866FB" w:rsidRDefault="00E1735D" w:rsidP="00E1735D">
      <w:pPr>
        <w:ind w:firstLine="709"/>
        <w:jc w:val="both"/>
        <w:rPr>
          <w:b/>
          <w:bCs/>
          <w:i/>
          <w:iCs/>
          <w:szCs w:val="28"/>
        </w:rPr>
      </w:pPr>
      <w:r w:rsidRPr="000866FB">
        <w:rPr>
          <w:b/>
          <w:bCs/>
          <w:i/>
          <w:iCs/>
          <w:szCs w:val="28"/>
        </w:rPr>
        <w:t>Програмні результати навчання</w:t>
      </w:r>
      <w:r w:rsidR="004D4D6D">
        <w:rPr>
          <w:b/>
          <w:bCs/>
          <w:i/>
          <w:iCs/>
          <w:szCs w:val="28"/>
        </w:rPr>
        <w:t xml:space="preserve"> (ПРН)</w:t>
      </w:r>
      <w:r w:rsidRPr="000866FB">
        <w:rPr>
          <w:b/>
          <w:bCs/>
          <w:i/>
          <w:iCs/>
          <w:szCs w:val="28"/>
        </w:rPr>
        <w:t>:</w:t>
      </w:r>
    </w:p>
    <w:p w14:paraId="44B3E487" w14:textId="77777777" w:rsidR="004D4D6D" w:rsidRPr="004D4D6D" w:rsidRDefault="004D4D6D" w:rsidP="004D4D6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b/>
          <w:bCs/>
          <w:szCs w:val="28"/>
        </w:rPr>
        <w:t>ПРН7.</w:t>
      </w:r>
      <w:r w:rsidRPr="004D4D6D">
        <w:rPr>
          <w:rFonts w:eastAsia="Calibri"/>
          <w:szCs w:val="28"/>
        </w:rPr>
        <w:t xml:space="preserve"> Готувати виробництво та експлуатувати вироби</w:t>
      </w:r>
      <w:r>
        <w:rPr>
          <w:rFonts w:eastAsia="Calibri"/>
          <w:szCs w:val="28"/>
        </w:rPr>
        <w:t xml:space="preserve"> </w:t>
      </w:r>
      <w:r w:rsidRPr="004D4D6D">
        <w:rPr>
          <w:rFonts w:eastAsia="Calibri"/>
          <w:szCs w:val="28"/>
        </w:rPr>
        <w:t>галузевого машинобудування протягом життєвого циклу.</w:t>
      </w:r>
    </w:p>
    <w:p w14:paraId="4452E955" w14:textId="77777777" w:rsidR="004D4D6D" w:rsidRPr="004D4D6D" w:rsidRDefault="004D4D6D" w:rsidP="004D4D6D">
      <w:pPr>
        <w:ind w:firstLine="709"/>
        <w:jc w:val="both"/>
        <w:rPr>
          <w:rFonts w:eastAsia="Calibri"/>
          <w:szCs w:val="28"/>
        </w:rPr>
      </w:pPr>
      <w:r w:rsidRPr="004D4D6D">
        <w:rPr>
          <w:rFonts w:eastAsia="Calibri"/>
          <w:b/>
          <w:szCs w:val="28"/>
        </w:rPr>
        <w:t>ПРН8.</w:t>
      </w:r>
      <w:r w:rsidRPr="004D4D6D">
        <w:rPr>
          <w:rFonts w:eastAsia="Calibri"/>
          <w:szCs w:val="28"/>
        </w:rPr>
        <w:t xml:space="preserve"> Планувати і виконувати наукові дослідження у сфері</w:t>
      </w:r>
      <w:r>
        <w:rPr>
          <w:rFonts w:eastAsia="Calibri"/>
          <w:szCs w:val="28"/>
        </w:rPr>
        <w:t xml:space="preserve"> </w:t>
      </w:r>
      <w:r w:rsidRPr="004D4D6D">
        <w:rPr>
          <w:rFonts w:eastAsia="Calibri"/>
          <w:szCs w:val="28"/>
        </w:rPr>
        <w:t>машинобудування, аналізувати їх результати,</w:t>
      </w:r>
      <w:r>
        <w:rPr>
          <w:rFonts w:eastAsia="Calibri"/>
          <w:szCs w:val="28"/>
        </w:rPr>
        <w:t xml:space="preserve"> </w:t>
      </w:r>
      <w:r w:rsidRPr="004D4D6D">
        <w:rPr>
          <w:rFonts w:eastAsia="Calibri"/>
          <w:szCs w:val="28"/>
        </w:rPr>
        <w:t>обґрунтовувати висновки.</w:t>
      </w:r>
    </w:p>
    <w:p w14:paraId="3BCE36FF" w14:textId="7AB4B040" w:rsidR="001D2D12" w:rsidRDefault="004D4D6D" w:rsidP="004D4D6D">
      <w:pPr>
        <w:ind w:firstLine="709"/>
        <w:jc w:val="both"/>
        <w:rPr>
          <w:rFonts w:eastAsia="Calibri"/>
          <w:szCs w:val="28"/>
        </w:rPr>
      </w:pPr>
      <w:r w:rsidRPr="004D4D6D">
        <w:rPr>
          <w:rFonts w:eastAsia="Calibri"/>
          <w:b/>
          <w:szCs w:val="28"/>
        </w:rPr>
        <w:t>ПРН9.</w:t>
      </w:r>
      <w:r w:rsidRPr="004D4D6D">
        <w:rPr>
          <w:rFonts w:eastAsia="Calibri"/>
          <w:szCs w:val="28"/>
        </w:rPr>
        <w:t xml:space="preserve"> Розробляти і викладати спеціальні навчальні</w:t>
      </w:r>
      <w:r>
        <w:rPr>
          <w:rFonts w:eastAsia="Calibri"/>
          <w:szCs w:val="28"/>
        </w:rPr>
        <w:t xml:space="preserve"> </w:t>
      </w:r>
      <w:r w:rsidRPr="004D4D6D">
        <w:rPr>
          <w:rFonts w:eastAsia="Calibri"/>
          <w:szCs w:val="28"/>
        </w:rPr>
        <w:t>дисципліни в закладах освіти.</w:t>
      </w:r>
    </w:p>
    <w:p w14:paraId="00DA81E9" w14:textId="77777777" w:rsidR="00FD31E7" w:rsidRPr="008E5BE3" w:rsidRDefault="00FD31E7" w:rsidP="004D4D6D">
      <w:pPr>
        <w:ind w:firstLine="709"/>
        <w:jc w:val="both"/>
        <w:rPr>
          <w:rFonts w:eastAsia="Calibri"/>
          <w:sz w:val="12"/>
          <w:szCs w:val="28"/>
        </w:rPr>
      </w:pPr>
    </w:p>
    <w:p w14:paraId="7120BBA9" w14:textId="77777777" w:rsidR="00C6745A" w:rsidRPr="001A4AA2" w:rsidRDefault="00C6745A" w:rsidP="004D4D6D">
      <w:pPr>
        <w:ind w:firstLine="709"/>
        <w:jc w:val="both"/>
        <w:rPr>
          <w:sz w:val="4"/>
          <w:szCs w:val="28"/>
        </w:rPr>
      </w:pPr>
    </w:p>
    <w:p w14:paraId="0FCC393C" w14:textId="77777777" w:rsidR="0064649F" w:rsidRDefault="009176FB" w:rsidP="001A4AA2">
      <w:pPr>
        <w:pStyle w:val="1"/>
        <w:numPr>
          <w:ilvl w:val="0"/>
          <w:numId w:val="10"/>
        </w:numPr>
        <w:spacing w:line="276" w:lineRule="auto"/>
        <w:ind w:left="2268" w:hanging="708"/>
        <w:jc w:val="center"/>
        <w:rPr>
          <w:b/>
          <w:bCs/>
          <w:sz w:val="28"/>
          <w:szCs w:val="28"/>
        </w:rPr>
      </w:pPr>
      <w:r w:rsidRPr="009613FD">
        <w:rPr>
          <w:b/>
          <w:bCs/>
          <w:sz w:val="28"/>
          <w:szCs w:val="28"/>
        </w:rPr>
        <w:t>Програма та с</w:t>
      </w:r>
      <w:r w:rsidR="0064649F" w:rsidRPr="009613FD">
        <w:rPr>
          <w:b/>
          <w:bCs/>
          <w:sz w:val="28"/>
          <w:szCs w:val="28"/>
        </w:rPr>
        <w:t>труктура навчальної дисципліни</w:t>
      </w:r>
      <w:r w:rsidR="00645CFE" w:rsidRPr="009613FD">
        <w:rPr>
          <w:b/>
          <w:bCs/>
          <w:sz w:val="28"/>
          <w:szCs w:val="28"/>
        </w:rPr>
        <w:t xml:space="preserve"> </w:t>
      </w:r>
      <w:r w:rsidRPr="009613FD">
        <w:rPr>
          <w:b/>
          <w:bCs/>
          <w:sz w:val="28"/>
          <w:szCs w:val="28"/>
        </w:rPr>
        <w:t>для: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708"/>
        <w:gridCol w:w="709"/>
        <w:gridCol w:w="851"/>
        <w:gridCol w:w="708"/>
        <w:gridCol w:w="709"/>
      </w:tblGrid>
      <w:tr w:rsidR="00C6745A" w:rsidRPr="00E74C4B" w14:paraId="0996BB07" w14:textId="77777777" w:rsidTr="001A4AA2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699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Назви</w:t>
            </w:r>
            <w:r w:rsidRPr="00E74C4B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змістових модулів і тем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D76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  <w:r w:rsidRPr="00E74C4B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годин</w:t>
            </w:r>
          </w:p>
        </w:tc>
      </w:tr>
      <w:tr w:rsidR="00C6745A" w:rsidRPr="00E74C4B" w14:paraId="2A098BC5" w14:textId="77777777" w:rsidTr="001A4AA2">
        <w:trPr>
          <w:trHeight w:val="2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1B3E3" w14:textId="77777777" w:rsidR="00C6745A" w:rsidRPr="00E74C4B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FC1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денна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форма</w:t>
            </w:r>
          </w:p>
        </w:tc>
      </w:tr>
      <w:tr w:rsidR="00C6745A" w:rsidRPr="00E74C4B" w14:paraId="4EBFD125" w14:textId="77777777" w:rsidTr="001A4AA2">
        <w:trPr>
          <w:trHeight w:val="276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3CBBF" w14:textId="77777777" w:rsidR="00C6745A" w:rsidRPr="00E74C4B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C4DA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BF5C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74C4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тому</w:t>
            </w:r>
            <w:r w:rsidRPr="00E74C4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числі</w:t>
            </w:r>
          </w:p>
        </w:tc>
      </w:tr>
      <w:tr w:rsidR="00C6745A" w:rsidRPr="00E74C4B" w14:paraId="707F37C6" w14:textId="77777777" w:rsidTr="001A4AA2">
        <w:trPr>
          <w:trHeight w:val="2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55BA" w14:textId="77777777" w:rsidR="00C6745A" w:rsidRPr="00E74C4B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9FE2" w14:textId="77777777" w:rsidR="00C6745A" w:rsidRPr="00E74C4B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2566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805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267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075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1863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с.р.</w:t>
            </w:r>
          </w:p>
        </w:tc>
      </w:tr>
      <w:tr w:rsidR="00C6745A" w:rsidRPr="00E74C4B" w14:paraId="30D838BA" w14:textId="77777777" w:rsidTr="001A4AA2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B8E68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2FFC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B4086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163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1FE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3FBA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8A8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C6745A" w:rsidRPr="00E74C4B" w14:paraId="45887131" w14:textId="77777777" w:rsidTr="001A4AA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047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1. Основи організації та методології наукових досліджень</w:t>
            </w:r>
          </w:p>
        </w:tc>
      </w:tr>
      <w:tr w:rsidR="00C6745A" w:rsidRPr="00E74C4B" w14:paraId="5A0E5C28" w14:textId="77777777" w:rsidTr="001A4AA2">
        <w:trPr>
          <w:trHeight w:val="6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2E4F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</w:t>
            </w:r>
          </w:p>
          <w:p w14:paraId="10DC4772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Основні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поняття</w:t>
            </w:r>
            <w:r w:rsidRPr="00E74C4B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наукових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A37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489A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084B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28F8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9886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0BC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7AFAF759" w14:textId="77777777" w:rsidTr="001A4AA2">
        <w:trPr>
          <w:trHeight w:val="6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5154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</w:t>
            </w:r>
          </w:p>
          <w:p w14:paraId="32270BD0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</w:t>
            </w:r>
            <w:r w:rsidRPr="00E74C4B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база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наукового</w:t>
            </w:r>
            <w:r w:rsidR="007B36FF"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EDA0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DC6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4DF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8BF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979D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38C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6745A" w:rsidRPr="00E74C4B" w14:paraId="49FC5EAE" w14:textId="77777777" w:rsidTr="001A4AA2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FA3C" w14:textId="77777777" w:rsidR="00E74C4B" w:rsidRDefault="00C6745A" w:rsidP="008E5BE3">
            <w:pPr>
              <w:pStyle w:val="TableParagraph"/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</w:t>
            </w:r>
            <w:r w:rsidRPr="00E74C4B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</w:p>
          <w:p w14:paraId="795F8EA9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Теоретичні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D27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2C5D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0DA8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58D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FEB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541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643CF905" w14:textId="77777777" w:rsidTr="001A4AA2">
        <w:trPr>
          <w:trHeight w:val="5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903C3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4.</w:t>
            </w:r>
          </w:p>
          <w:p w14:paraId="47A245C7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Експериментальні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B98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9993B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84BD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738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03B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7A0D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6745A" w:rsidRPr="00E74C4B" w14:paraId="518AD9B7" w14:textId="77777777" w:rsidTr="008E5BE3">
        <w:trPr>
          <w:trHeight w:val="3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A0B6" w14:textId="2700AFFA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змістовим</w:t>
            </w:r>
            <w:r w:rsidR="008E5B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модулем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5ED5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0B678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F010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60D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04F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9BA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</w:p>
        </w:tc>
      </w:tr>
      <w:tr w:rsidR="00C6745A" w:rsidRPr="00E74C4B" w14:paraId="6143F6E0" w14:textId="77777777" w:rsidTr="001A4AA2">
        <w:trPr>
          <w:trHeight w:val="552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F1420" w14:textId="7CA1559E" w:rsidR="00FD31E7" w:rsidRPr="00E74C4B" w:rsidRDefault="00C6745A" w:rsidP="008E5BE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2. Проведення та способи представлення результатів експериментальних досліджень</w:t>
            </w:r>
          </w:p>
        </w:tc>
      </w:tr>
      <w:tr w:rsidR="00C6745A" w:rsidRPr="00E74C4B" w14:paraId="7A5937C8" w14:textId="77777777" w:rsidTr="001A4AA2">
        <w:trPr>
          <w:trHeight w:val="5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D4C2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</w:t>
            </w:r>
          </w:p>
          <w:p w14:paraId="7588C0BC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6D73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60FB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244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4A6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469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18573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3ED41AB0" w14:textId="77777777" w:rsidTr="001A4AA2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FDE6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6.</w:t>
            </w:r>
          </w:p>
          <w:p w14:paraId="52C23F57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Метрологічне забезпечення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4BDD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43F6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F4F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300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AC86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9447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3885D138" w14:textId="77777777" w:rsidTr="001A4AA2">
        <w:trPr>
          <w:trHeight w:val="56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B823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Тема 7.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E750DA1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Оптимізація об'єктів</w:t>
            </w:r>
            <w:r w:rsidR="007B36FF"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8971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7B36FF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8BFF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86D0C" w14:textId="77777777" w:rsidR="00C6745A" w:rsidRPr="00E74C4B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3FC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582A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B220B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32C00DAF" w14:textId="77777777" w:rsidTr="001A4AA2">
        <w:trPr>
          <w:trHeight w:val="7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274A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8.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3C80279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Оформлення результатів наукового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3A577" w14:textId="77777777" w:rsidR="00C6745A" w:rsidRPr="00E74C4B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8C7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F607" w14:textId="77777777" w:rsidR="00C6745A" w:rsidRPr="00E74C4B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5AA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EED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716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3C6F2504" w14:textId="77777777" w:rsidTr="001A4AA2">
        <w:trPr>
          <w:trHeight w:val="3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9B710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950A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26B4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9BFE3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131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8ECD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3295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</w:tr>
      <w:tr w:rsidR="00C6745A" w:rsidRPr="00E74C4B" w14:paraId="48BFF0DF" w14:textId="77777777" w:rsidTr="001A4AA2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BEEB6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70F2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A990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3D53F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CD3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B66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49909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</w:tr>
    </w:tbl>
    <w:p w14:paraId="112261A4" w14:textId="77777777" w:rsidR="001A4AA2" w:rsidRDefault="001A4AA2" w:rsidP="001A4AA2">
      <w:pPr>
        <w:pStyle w:val="1"/>
        <w:ind w:left="2629"/>
        <w:rPr>
          <w:b/>
          <w:bCs/>
          <w:sz w:val="28"/>
          <w:szCs w:val="28"/>
        </w:rPr>
      </w:pPr>
    </w:p>
    <w:p w14:paraId="06886592" w14:textId="7D751E8F" w:rsidR="003878A6" w:rsidRDefault="003878A6" w:rsidP="001A4AA2">
      <w:pPr>
        <w:pStyle w:val="1"/>
        <w:numPr>
          <w:ilvl w:val="0"/>
          <w:numId w:val="10"/>
        </w:numPr>
        <w:ind w:left="1843" w:firstLine="0"/>
        <w:jc w:val="center"/>
        <w:rPr>
          <w:b/>
          <w:bCs/>
          <w:sz w:val="28"/>
          <w:szCs w:val="28"/>
        </w:rPr>
      </w:pPr>
      <w:r w:rsidRPr="003878A6">
        <w:rPr>
          <w:b/>
          <w:bCs/>
          <w:sz w:val="28"/>
          <w:szCs w:val="28"/>
        </w:rPr>
        <w:t>Теми лекцій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3878A6" w:rsidRPr="00FD31E7" w14:paraId="06D351E6" w14:textId="77777777" w:rsidTr="00FD31E7">
        <w:tc>
          <w:tcPr>
            <w:tcW w:w="709" w:type="dxa"/>
            <w:shd w:val="clear" w:color="auto" w:fill="auto"/>
            <w:vAlign w:val="center"/>
          </w:tcPr>
          <w:p w14:paraId="39AD3B40" w14:textId="77777777" w:rsidR="003878A6" w:rsidRPr="00FD31E7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№</w:t>
            </w:r>
          </w:p>
          <w:p w14:paraId="45C6DC58" w14:textId="77777777" w:rsidR="003878A6" w:rsidRPr="00FD31E7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з/п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FFEA7E" w14:textId="77777777" w:rsidR="003878A6" w:rsidRPr="00FD31E7" w:rsidRDefault="003878A6" w:rsidP="00942752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Назва теми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D3CB67" w14:textId="77777777" w:rsidR="003878A6" w:rsidRPr="00FD31E7" w:rsidRDefault="003878A6" w:rsidP="00942752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Кількість</w:t>
            </w:r>
          </w:p>
          <w:p w14:paraId="342EE9FD" w14:textId="77777777" w:rsidR="003878A6" w:rsidRPr="00FD31E7" w:rsidRDefault="003878A6" w:rsidP="00942752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годин</w:t>
            </w:r>
          </w:p>
        </w:tc>
      </w:tr>
      <w:tr w:rsidR="003878A6" w:rsidRPr="00FD31E7" w14:paraId="54717BE7" w14:textId="77777777" w:rsidTr="00FD31E7">
        <w:tc>
          <w:tcPr>
            <w:tcW w:w="709" w:type="dxa"/>
            <w:shd w:val="clear" w:color="auto" w:fill="auto"/>
            <w:vAlign w:val="center"/>
          </w:tcPr>
          <w:p w14:paraId="73F9A6DD" w14:textId="77777777" w:rsidR="003878A6" w:rsidRPr="00FD31E7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B8362F9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pacing w:val="-2"/>
                <w:sz w:val="24"/>
                <w:szCs w:val="28"/>
              </w:rPr>
              <w:t xml:space="preserve">Основні </w:t>
            </w:r>
            <w:r w:rsidRPr="00FD31E7">
              <w:rPr>
                <w:sz w:val="24"/>
                <w:szCs w:val="28"/>
              </w:rPr>
              <w:t>поняття</w:t>
            </w:r>
            <w:r w:rsidRPr="00FD31E7">
              <w:rPr>
                <w:spacing w:val="-15"/>
                <w:sz w:val="24"/>
                <w:szCs w:val="28"/>
              </w:rPr>
              <w:t xml:space="preserve"> </w:t>
            </w:r>
            <w:r w:rsidRPr="00FD31E7">
              <w:rPr>
                <w:sz w:val="24"/>
                <w:szCs w:val="28"/>
              </w:rPr>
              <w:t xml:space="preserve">наукових </w:t>
            </w:r>
            <w:r w:rsidRPr="00FD31E7">
              <w:rPr>
                <w:spacing w:val="-2"/>
                <w:sz w:val="24"/>
                <w:szCs w:val="28"/>
              </w:rPr>
              <w:t>досліджень</w:t>
            </w:r>
          </w:p>
        </w:tc>
        <w:tc>
          <w:tcPr>
            <w:tcW w:w="2126" w:type="dxa"/>
            <w:shd w:val="clear" w:color="auto" w:fill="auto"/>
          </w:tcPr>
          <w:p w14:paraId="0A78B983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3D73DCD6" w14:textId="77777777" w:rsidTr="00FD31E7">
        <w:tc>
          <w:tcPr>
            <w:tcW w:w="709" w:type="dxa"/>
            <w:shd w:val="clear" w:color="auto" w:fill="auto"/>
            <w:vAlign w:val="center"/>
          </w:tcPr>
          <w:p w14:paraId="20AB384B" w14:textId="77777777" w:rsidR="003878A6" w:rsidRPr="00FD31E7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39B53E2" w14:textId="77777777" w:rsidR="003878A6" w:rsidRPr="00FD31E7" w:rsidRDefault="007B36FF" w:rsidP="007B36FF">
            <w:pPr>
              <w:pStyle w:val="TableParagraph"/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Інформаційна</w:t>
            </w:r>
            <w:r w:rsidRPr="00FD31E7">
              <w:rPr>
                <w:spacing w:val="-15"/>
                <w:sz w:val="24"/>
                <w:szCs w:val="28"/>
              </w:rPr>
              <w:t xml:space="preserve"> </w:t>
            </w:r>
            <w:r w:rsidRPr="00FD31E7">
              <w:rPr>
                <w:sz w:val="24"/>
                <w:szCs w:val="28"/>
              </w:rPr>
              <w:t xml:space="preserve">база </w:t>
            </w:r>
            <w:r w:rsidRPr="00FD31E7">
              <w:rPr>
                <w:spacing w:val="-2"/>
                <w:sz w:val="24"/>
                <w:szCs w:val="28"/>
              </w:rPr>
              <w:t>наукового дослідження</w:t>
            </w:r>
          </w:p>
        </w:tc>
        <w:tc>
          <w:tcPr>
            <w:tcW w:w="2126" w:type="dxa"/>
            <w:shd w:val="clear" w:color="auto" w:fill="auto"/>
          </w:tcPr>
          <w:p w14:paraId="58EDFF9C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68444953" w14:textId="77777777" w:rsidTr="00FD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D6E" w14:textId="77777777" w:rsidR="003878A6" w:rsidRPr="00FD31E7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76B7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 xml:space="preserve">Теоретичні </w:t>
            </w:r>
            <w:r w:rsidRPr="00FD31E7">
              <w:rPr>
                <w:spacing w:val="-2"/>
                <w:sz w:val="24"/>
                <w:szCs w:val="28"/>
              </w:rPr>
              <w:t>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1556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5B1687B4" w14:textId="77777777" w:rsidTr="00FD31E7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E120" w14:textId="77777777" w:rsidR="003878A6" w:rsidRPr="00FD31E7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58A5" w14:textId="77777777" w:rsidR="003878A6" w:rsidRPr="00FD31E7" w:rsidRDefault="007B36FF" w:rsidP="00F65A6D">
            <w:pPr>
              <w:rPr>
                <w:bCs/>
                <w:sz w:val="24"/>
                <w:szCs w:val="28"/>
              </w:rPr>
            </w:pPr>
            <w:r w:rsidRPr="00FD31E7">
              <w:rPr>
                <w:spacing w:val="-2"/>
                <w:sz w:val="24"/>
                <w:szCs w:val="28"/>
              </w:rPr>
              <w:t>Експериментальні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B1D8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1AD4D901" w14:textId="77777777" w:rsidTr="00FD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F53C" w14:textId="77777777" w:rsidR="003878A6" w:rsidRPr="00FD31E7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C767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Планування експериментальних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94A2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2CC5DC96" w14:textId="77777777" w:rsidTr="00FD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C025" w14:textId="77777777" w:rsidR="003878A6" w:rsidRPr="00FD31E7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41E6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pacing w:val="-2"/>
                <w:sz w:val="24"/>
              </w:rPr>
              <w:t>Метрологічне забезпечення експериментальних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1B7F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592451C2" w14:textId="77777777" w:rsidTr="00FD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2D4D" w14:textId="77777777" w:rsidR="003878A6" w:rsidRPr="00FD31E7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AF67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pacing w:val="-2"/>
                <w:sz w:val="24"/>
              </w:rPr>
              <w:t>Оптимізація об'єктів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C063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5EDE1CFC" w14:textId="77777777" w:rsidTr="00FD31E7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575E" w14:textId="77777777" w:rsidR="003878A6" w:rsidRPr="00FD31E7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8D75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pacing w:val="-2"/>
                <w:sz w:val="24"/>
              </w:rPr>
              <w:t>Оформлення результатів наукового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951" w14:textId="77777777" w:rsidR="003878A6" w:rsidRPr="00FD31E7" w:rsidRDefault="007B36FF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1</w:t>
            </w:r>
          </w:p>
        </w:tc>
      </w:tr>
      <w:tr w:rsidR="003878A6" w:rsidRPr="00FD31E7" w14:paraId="3D2C5D58" w14:textId="77777777" w:rsidTr="00FD31E7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D11B" w14:textId="77777777" w:rsidR="003878A6" w:rsidRPr="00FD31E7" w:rsidRDefault="003878A6" w:rsidP="00F65A6D">
            <w:pPr>
              <w:rPr>
                <w:b/>
                <w:bCs/>
                <w:sz w:val="24"/>
                <w:szCs w:val="28"/>
              </w:rPr>
            </w:pPr>
            <w:r w:rsidRPr="00FD31E7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BF51" w14:textId="77777777" w:rsidR="003878A6" w:rsidRPr="00FD31E7" w:rsidRDefault="007B36FF" w:rsidP="00F65A6D">
            <w:pPr>
              <w:jc w:val="center"/>
              <w:rPr>
                <w:b/>
                <w:bCs/>
                <w:sz w:val="24"/>
                <w:szCs w:val="28"/>
              </w:rPr>
            </w:pPr>
            <w:r w:rsidRPr="00FD31E7">
              <w:rPr>
                <w:b/>
                <w:bCs/>
                <w:sz w:val="24"/>
                <w:szCs w:val="28"/>
              </w:rPr>
              <w:t>15</w:t>
            </w:r>
          </w:p>
        </w:tc>
      </w:tr>
    </w:tbl>
    <w:p w14:paraId="6A05C76B" w14:textId="77777777" w:rsidR="003878A6" w:rsidRDefault="003878A6" w:rsidP="003878A6"/>
    <w:p w14:paraId="7AC03486" w14:textId="44F32A7B" w:rsidR="007B36FF" w:rsidRDefault="00660FBA" w:rsidP="00660FBA">
      <w:pPr>
        <w:pStyle w:val="af0"/>
        <w:widowControl w:val="0"/>
        <w:tabs>
          <w:tab w:val="left" w:pos="3609"/>
        </w:tabs>
        <w:autoSpaceDE w:val="0"/>
        <w:autoSpaceDN w:val="0"/>
        <w:spacing w:line="360" w:lineRule="auto"/>
        <w:contextualSpacing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4.</w:t>
      </w:r>
      <w:r w:rsidR="007B36FF">
        <w:rPr>
          <w:b/>
          <w:sz w:val="28"/>
          <w:szCs w:val="28"/>
        </w:rPr>
        <w:t>Теми</w:t>
      </w:r>
      <w:r w:rsidR="007B36FF">
        <w:rPr>
          <w:b/>
          <w:spacing w:val="-15"/>
          <w:sz w:val="28"/>
          <w:szCs w:val="28"/>
        </w:rPr>
        <w:t xml:space="preserve"> </w:t>
      </w:r>
      <w:r w:rsidR="007B36FF">
        <w:rPr>
          <w:b/>
          <w:sz w:val="28"/>
          <w:szCs w:val="28"/>
        </w:rPr>
        <w:t>практичних</w:t>
      </w:r>
      <w:r w:rsidR="007B36FF">
        <w:rPr>
          <w:b/>
          <w:spacing w:val="-15"/>
          <w:sz w:val="28"/>
          <w:szCs w:val="28"/>
        </w:rPr>
        <w:t xml:space="preserve"> </w:t>
      </w:r>
      <w:r w:rsidR="007B36FF">
        <w:rPr>
          <w:b/>
          <w:spacing w:val="-2"/>
          <w:sz w:val="28"/>
          <w:szCs w:val="28"/>
        </w:rPr>
        <w:t>занять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7B36FF" w:rsidRPr="00FD31E7" w14:paraId="5C4A8471" w14:textId="77777777" w:rsidTr="00FD31E7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C0505" w14:textId="77777777" w:rsidR="007B36FF" w:rsidRPr="00FD31E7" w:rsidRDefault="007B36FF" w:rsidP="007B36FF">
            <w:pPr>
              <w:pStyle w:val="TableParagraph"/>
              <w:ind w:left="2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№</w:t>
            </w:r>
          </w:p>
          <w:p w14:paraId="744972E5" w14:textId="77777777" w:rsidR="007B36FF" w:rsidRPr="00FD31E7" w:rsidRDefault="007B36FF" w:rsidP="007B36FF">
            <w:pPr>
              <w:pStyle w:val="TableParagraph"/>
              <w:ind w:left="1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pacing w:val="-5"/>
                <w:sz w:val="24"/>
                <w:szCs w:val="28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9B27A" w14:textId="77777777" w:rsidR="007B36FF" w:rsidRPr="00FD31E7" w:rsidRDefault="007B36FF" w:rsidP="007B36FF">
            <w:pPr>
              <w:pStyle w:val="TableParagraph"/>
              <w:tabs>
                <w:tab w:val="left" w:pos="3688"/>
              </w:tabs>
              <w:ind w:left="1704" w:right="98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z w:val="24"/>
                <w:szCs w:val="28"/>
              </w:rPr>
              <w:t>Назва</w:t>
            </w:r>
            <w:r w:rsidRPr="00FD31E7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pacing w:val="-4"/>
                <w:sz w:val="24"/>
                <w:szCs w:val="28"/>
              </w:rPr>
              <w:t>теми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0D2C2" w14:textId="77777777" w:rsidR="007B36FF" w:rsidRPr="00FD31E7" w:rsidRDefault="007B36FF" w:rsidP="007B36FF">
            <w:pPr>
              <w:pStyle w:val="TableParagraph"/>
              <w:ind w:left="206" w:right="20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Кількість</w:t>
            </w:r>
          </w:p>
          <w:p w14:paraId="2A320730" w14:textId="77777777" w:rsidR="007B36FF" w:rsidRPr="00FD31E7" w:rsidRDefault="007B36FF" w:rsidP="007B36FF">
            <w:pPr>
              <w:pStyle w:val="TableParagraph"/>
              <w:ind w:left="206" w:right="19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годин</w:t>
            </w:r>
          </w:p>
        </w:tc>
      </w:tr>
      <w:tr w:rsidR="007B36FF" w:rsidRPr="00FD31E7" w14:paraId="668755D7" w14:textId="77777777" w:rsidTr="00FD31E7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7D23F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83A4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Оцінка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ступеня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досконалості</w:t>
            </w:r>
            <w:r w:rsidRPr="00FD31E7">
              <w:rPr>
                <w:rFonts w:ascii="Times New Roman" w:hAnsi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технічного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об’єкту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5"/>
                <w:sz w:val="24"/>
                <w:szCs w:val="28"/>
                <w:lang w:val="ru-RU"/>
              </w:rPr>
              <w:t xml:space="preserve">за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допомогою</w:t>
            </w:r>
            <w:r w:rsidRPr="00FD31E7">
              <w:rPr>
                <w:rFonts w:ascii="Times New Roman" w:hAnsi="Times New Roman"/>
                <w:spacing w:val="-16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критеріїв</w:t>
            </w:r>
            <w:r w:rsidRPr="00FD31E7">
              <w:rPr>
                <w:rFonts w:ascii="Times New Roman" w:hAnsi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розвитку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12BB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19136B12" w14:textId="77777777" w:rsidTr="00FD31E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0500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DC06C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z w:val="24"/>
                <w:szCs w:val="28"/>
              </w:rPr>
              <w:t>Елементи</w:t>
            </w:r>
            <w:r w:rsidRPr="00FD31E7">
              <w:rPr>
                <w:rFonts w:ascii="Times New Roman" w:hAnsi="Times New Roman"/>
                <w:spacing w:val="-14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теорії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похибок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A69C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56AD04E1" w14:textId="77777777" w:rsidTr="00FD31E7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4518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A5C00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Математичне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моделювання,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модель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і</w:t>
            </w:r>
            <w:r w:rsidRPr="00FD31E7">
              <w:rPr>
                <w:rFonts w:ascii="Times New Roman" w:hAnsi="Times New Roman"/>
                <w:spacing w:val="-12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експеримент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1AE7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21890FDD" w14:textId="77777777" w:rsidTr="00FD31E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11A68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EC7D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Методика</w:t>
            </w:r>
            <w:r w:rsidRPr="00FD31E7">
              <w:rPr>
                <w:rFonts w:ascii="Times New Roman" w:hAnsi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статичної</w:t>
            </w:r>
            <w:r w:rsidRPr="00FD31E7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обробки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експериментальних</w:t>
            </w:r>
            <w:r w:rsidRPr="00FD31E7">
              <w:rPr>
                <w:rFonts w:ascii="Times New Roman" w:hAnsi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даних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2FAE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5D7CB7A6" w14:textId="77777777" w:rsidTr="00FD31E7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4942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136C0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Способи</w:t>
            </w:r>
            <w:r w:rsidRPr="00FD31E7"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представлення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функціональної</w:t>
            </w:r>
            <w:r w:rsidRPr="00FD31E7"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залежності</w:t>
            </w:r>
            <w:r w:rsidRPr="00FD31E7"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pacing w:val="-5"/>
                <w:sz w:val="24"/>
                <w:szCs w:val="28"/>
              </w:rPr>
              <w:t>між</w:t>
            </w:r>
            <w:r w:rsidRPr="00FD31E7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двома</w:t>
            </w:r>
            <w:r w:rsidRPr="00FD31E7">
              <w:rPr>
                <w:rFonts w:ascii="Times New Roman" w:hAnsi="Times New Roman"/>
                <w:spacing w:val="-10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змінними</w:t>
            </w:r>
            <w:r w:rsidRPr="00FD31E7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і</w:t>
            </w:r>
            <w:r w:rsidRPr="00FD31E7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методи</w:t>
            </w:r>
            <w:r w:rsidRPr="00FD31E7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відшукання</w:t>
            </w:r>
            <w:r w:rsidRPr="00FD31E7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аналітичного вигляду емпіричної залежності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526B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66155D28" w14:textId="77777777" w:rsidTr="00FD31E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40E9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E9D0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Методика</w:t>
            </w:r>
            <w:r w:rsidRPr="00FD31E7">
              <w:rPr>
                <w:rFonts w:ascii="Times New Roman" w:hAnsi="Times New Roman"/>
                <w:spacing w:val="-16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обробки</w:t>
            </w:r>
            <w:r w:rsidRPr="00FD31E7">
              <w:rPr>
                <w:rFonts w:ascii="Times New Roman" w:hAnsi="Times New Roman"/>
                <w:spacing w:val="-17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результатів</w:t>
            </w:r>
            <w:r w:rsidRPr="00FD31E7">
              <w:rPr>
                <w:rFonts w:ascii="Times New Roman" w:hAnsi="Times New Roman"/>
                <w:spacing w:val="-16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досліджень</w:t>
            </w:r>
            <w:r w:rsidRPr="00FD31E7">
              <w:rPr>
                <w:rFonts w:ascii="Times New Roman" w:hAnsi="Times New Roman"/>
                <w:spacing w:val="-14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масового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характеру</w:t>
            </w:r>
            <w:r w:rsidRPr="00FD31E7">
              <w:rPr>
                <w:rFonts w:ascii="Times New Roman" w:hAnsi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за</w:t>
            </w:r>
            <w:r w:rsidRPr="00FD31E7">
              <w:rPr>
                <w:rFonts w:ascii="Times New Roman" w:hAnsi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допомогою</w:t>
            </w:r>
            <w:r w:rsidRPr="00FD31E7">
              <w:rPr>
                <w:rFonts w:ascii="Times New Roman" w:hAnsi="Times New Roman"/>
                <w:spacing w:val="-12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теорії</w:t>
            </w:r>
            <w:r w:rsidRPr="00FD31E7">
              <w:rPr>
                <w:rFonts w:ascii="Times New Roman" w:hAnsi="Times New Roman"/>
                <w:spacing w:val="-12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ймовірності</w:t>
            </w:r>
            <w:r w:rsidRPr="00FD31E7">
              <w:rPr>
                <w:rFonts w:ascii="Times New Roman" w:hAnsi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10"/>
                <w:sz w:val="24"/>
                <w:szCs w:val="28"/>
                <w:lang w:val="ru-RU"/>
              </w:rPr>
              <w:t xml:space="preserve">і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математичної</w:t>
            </w:r>
            <w:r w:rsidRPr="00FD31E7">
              <w:rPr>
                <w:rFonts w:ascii="Times New Roman" w:hAnsi="Times New Roman"/>
                <w:spacing w:val="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статистики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88C2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656E015E" w14:textId="77777777" w:rsidTr="00FD31E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3A9D6" w14:textId="77777777" w:rsidR="007B36FF" w:rsidRPr="00FD31E7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75C93" w14:textId="77777777" w:rsidR="007B36FF" w:rsidRPr="00FD31E7" w:rsidRDefault="007B36FF" w:rsidP="007B36FF">
            <w:pPr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z w:val="24"/>
                <w:szCs w:val="28"/>
              </w:rPr>
              <w:t>Математичне планування багатофакторних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7211C" w14:textId="77777777" w:rsidR="007B36FF" w:rsidRPr="00FD31E7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42752" w:rsidRPr="00FD31E7" w14:paraId="096ECBFB" w14:textId="77777777" w:rsidTr="00FD31E7">
        <w:trPr>
          <w:trHeight w:val="322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56F4" w14:textId="77777777" w:rsidR="00942752" w:rsidRPr="00FD31E7" w:rsidRDefault="00942752" w:rsidP="00942752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D31E7">
              <w:rPr>
                <w:rFonts w:ascii="Times New Roman" w:hAnsi="Times New Roman"/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A663" w14:textId="77777777" w:rsidR="00942752" w:rsidRPr="00FD31E7" w:rsidRDefault="00942752" w:rsidP="00942752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D31E7">
              <w:rPr>
                <w:rFonts w:ascii="Times New Roman" w:hAnsi="Times New Roman"/>
                <w:b/>
                <w:bCs/>
                <w:sz w:val="24"/>
                <w:szCs w:val="28"/>
              </w:rPr>
              <w:t>15</w:t>
            </w:r>
          </w:p>
        </w:tc>
      </w:tr>
    </w:tbl>
    <w:p w14:paraId="7A940F82" w14:textId="77777777" w:rsidR="007B36FF" w:rsidRDefault="007B36FF" w:rsidP="003878A6"/>
    <w:p w14:paraId="1D23D854" w14:textId="77777777" w:rsidR="00942752" w:rsidRPr="00942752" w:rsidRDefault="00942752" w:rsidP="00942752">
      <w:pPr>
        <w:keepNext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Теми самостійної роботи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42752" w:rsidRPr="00FD31E7" w14:paraId="26BC3FDC" w14:textId="77777777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C9CA" w14:textId="77777777" w:rsidR="00942752" w:rsidRPr="00FD31E7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№</w:t>
            </w:r>
          </w:p>
          <w:p w14:paraId="34FFF17F" w14:textId="77777777" w:rsidR="00942752" w:rsidRPr="00FD31E7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67EF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1A8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Кількість</w:t>
            </w:r>
          </w:p>
          <w:p w14:paraId="4D17D7BD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годин</w:t>
            </w:r>
          </w:p>
        </w:tc>
      </w:tr>
      <w:tr w:rsidR="00942752" w:rsidRPr="00FD31E7" w14:paraId="0CB95E90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85E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FF87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Методи проектування машин і механізмів: Основні принципи та етапи проектування.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C6B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4D442C8C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E0C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3FF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4BF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6</w:t>
            </w:r>
          </w:p>
        </w:tc>
      </w:tr>
      <w:tr w:rsidR="00942752" w:rsidRPr="00FD31E7" w14:paraId="2061697F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5C2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8795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Аналіз напружено-деформованого стану конструкцій: Методи визначення та оптимізації.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2C61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29818AB9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E21C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361F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 xml:space="preserve">Нові матеріали в машинобудуванні: Дослідження властивостей та </w:t>
            </w:r>
            <w:r w:rsidRPr="00FD31E7">
              <w:rPr>
                <w:sz w:val="24"/>
                <w:szCs w:val="28"/>
              </w:rPr>
              <w:lastRenderedPageBreak/>
              <w:t>застосування новітніх матеріалів.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6F4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lastRenderedPageBreak/>
              <w:t>6</w:t>
            </w:r>
          </w:p>
        </w:tc>
      </w:tr>
      <w:tr w:rsidR="00942752" w:rsidRPr="00FD31E7" w14:paraId="3E048FBF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AD40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6C7C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AAC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6E2E7B63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731E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32D8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65B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402E82FB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6600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CA2B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Енергоефективність в машинобудуванні: Методи підвищення енергоефективності машин і устаткування.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A7FD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6DBB6F47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AA94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CFFA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65FE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378C846B" w14:textId="77777777" w:rsidTr="001A4AA2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4DD" w14:textId="77777777" w:rsidR="00942752" w:rsidRPr="00FD31E7" w:rsidRDefault="00942752" w:rsidP="00942752">
            <w:pPr>
              <w:rPr>
                <w:b/>
                <w:bCs/>
                <w:sz w:val="24"/>
                <w:szCs w:val="28"/>
              </w:rPr>
            </w:pPr>
            <w:r w:rsidRPr="00FD31E7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5AE" w14:textId="77777777" w:rsidR="00942752" w:rsidRPr="00FD31E7" w:rsidRDefault="00942752" w:rsidP="00942752">
            <w:pPr>
              <w:jc w:val="center"/>
              <w:rPr>
                <w:b/>
                <w:bCs/>
                <w:sz w:val="24"/>
                <w:szCs w:val="28"/>
              </w:rPr>
            </w:pPr>
            <w:r w:rsidRPr="00FD31E7">
              <w:rPr>
                <w:b/>
                <w:bCs/>
                <w:sz w:val="24"/>
                <w:szCs w:val="28"/>
              </w:rPr>
              <w:t>60</w:t>
            </w:r>
          </w:p>
        </w:tc>
      </w:tr>
    </w:tbl>
    <w:p w14:paraId="24C0DF67" w14:textId="77777777" w:rsidR="007B36FF" w:rsidRDefault="007B36FF" w:rsidP="003878A6"/>
    <w:p w14:paraId="164746CA" w14:textId="77777777" w:rsidR="003878A6" w:rsidRPr="00BF5DDB" w:rsidRDefault="003878A6" w:rsidP="00E74C4B">
      <w:pPr>
        <w:pStyle w:val="af0"/>
        <w:numPr>
          <w:ilvl w:val="0"/>
          <w:numId w:val="15"/>
        </w:numPr>
        <w:adjustRightInd w:val="0"/>
        <w:jc w:val="center"/>
        <w:rPr>
          <w:b/>
          <w:bCs/>
          <w:sz w:val="28"/>
          <w:szCs w:val="28"/>
        </w:rPr>
      </w:pPr>
      <w:r w:rsidRPr="00BF5DDB">
        <w:rPr>
          <w:b/>
          <w:sz w:val="28"/>
          <w:szCs w:val="28"/>
        </w:rPr>
        <w:t>Методи і з</w:t>
      </w:r>
      <w:r w:rsidRPr="00BF5DDB">
        <w:rPr>
          <w:b/>
          <w:bCs/>
          <w:sz w:val="28"/>
          <w:szCs w:val="28"/>
        </w:rPr>
        <w:t>асоби діагностики результатів навчання:</w:t>
      </w:r>
    </w:p>
    <w:p w14:paraId="47737B17" w14:textId="77777777" w:rsidR="003878A6" w:rsidRPr="00BF5DDB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екзамен;</w:t>
      </w:r>
    </w:p>
    <w:p w14:paraId="3445F4AD" w14:textId="77777777" w:rsidR="003878A6" w:rsidRPr="00BF5DDB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модульні тести;</w:t>
      </w:r>
    </w:p>
    <w:p w14:paraId="7AC86A16" w14:textId="77777777" w:rsidR="003878A6" w:rsidRPr="00BF5DDB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самостійні роботи;</w:t>
      </w:r>
    </w:p>
    <w:p w14:paraId="759AB4A4" w14:textId="77777777" w:rsidR="003878A6" w:rsidRPr="00BF5DDB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захист семінарських робіт;</w:t>
      </w:r>
    </w:p>
    <w:p w14:paraId="4B10F216" w14:textId="77777777" w:rsidR="003878A6" w:rsidRPr="00BF5DDB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64240F3B" w14:textId="77777777" w:rsidR="003878A6" w:rsidRPr="00BF5DDB" w:rsidRDefault="003878A6" w:rsidP="00942752">
      <w:pPr>
        <w:pStyle w:val="af0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14:paraId="56693116" w14:textId="740DFBC6" w:rsidR="003878A6" w:rsidRPr="00BF5DDB" w:rsidRDefault="003878A6" w:rsidP="00660FBA">
      <w:pPr>
        <w:pStyle w:val="af0"/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5DDB">
        <w:rPr>
          <w:b/>
          <w:bCs/>
          <w:sz w:val="28"/>
          <w:szCs w:val="28"/>
        </w:rPr>
        <w:t>Методи навчання:</w:t>
      </w:r>
    </w:p>
    <w:p w14:paraId="1C8CECFD" w14:textId="77777777" w:rsidR="003878A6" w:rsidRPr="00BF5DDB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словесний метод (лекція, дискусія, співбесіда тощо);</w:t>
      </w:r>
    </w:p>
    <w:p w14:paraId="656C7123" w14:textId="77777777" w:rsidR="003878A6" w:rsidRPr="00BF5DDB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практичний метод (семінарські заняття);</w:t>
      </w:r>
    </w:p>
    <w:p w14:paraId="0C3D33A5" w14:textId="77777777" w:rsidR="003878A6" w:rsidRPr="00BF5DDB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22F2F1F2" w14:textId="77777777" w:rsidR="003878A6" w:rsidRPr="00BF5DDB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відеометод (дистанційні, мультимедійні, веб-орієнтовані);</w:t>
      </w:r>
    </w:p>
    <w:p w14:paraId="5D38A2CF" w14:textId="77777777" w:rsidR="003878A6" w:rsidRPr="00BF5DDB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самостійна робота (виконання завдань);</w:t>
      </w:r>
    </w:p>
    <w:p w14:paraId="60CACD7E" w14:textId="77777777" w:rsidR="003878A6" w:rsidRPr="00BF5DDB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індивідуальна науково-дослідна робота здобувачів вищої освіти;</w:t>
      </w:r>
    </w:p>
    <w:p w14:paraId="5F3A42FF" w14:textId="77777777" w:rsidR="003878A6" w:rsidRPr="00BF5DDB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592923E0" w14:textId="77777777" w:rsidR="003878A6" w:rsidRPr="00BF5DDB" w:rsidRDefault="003878A6" w:rsidP="00942752">
      <w:pPr>
        <w:pStyle w:val="af0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14:paraId="1A523027" w14:textId="77777777" w:rsidR="00E74C4B" w:rsidRPr="00E74C4B" w:rsidRDefault="003878A6" w:rsidP="00660FBA">
      <w:pPr>
        <w:pStyle w:val="af0"/>
        <w:numPr>
          <w:ilvl w:val="0"/>
          <w:numId w:val="15"/>
        </w:numPr>
        <w:autoSpaceDE w:val="0"/>
        <w:autoSpaceDN w:val="0"/>
        <w:adjustRightInd w:val="0"/>
        <w:ind w:left="360" w:firstLine="851"/>
        <w:jc w:val="center"/>
        <w:rPr>
          <w:b/>
          <w:sz w:val="28"/>
          <w:szCs w:val="28"/>
        </w:rPr>
      </w:pPr>
      <w:r w:rsidRPr="00BF5DDB">
        <w:rPr>
          <w:b/>
          <w:sz w:val="28"/>
          <w:szCs w:val="28"/>
        </w:rPr>
        <w:t>Оцінювання результатів навчання.</w:t>
      </w:r>
    </w:p>
    <w:p w14:paraId="5E0E1199" w14:textId="77777777" w:rsidR="003878A6" w:rsidRPr="00BF5DDB" w:rsidRDefault="003878A6" w:rsidP="00E74C4B">
      <w:pPr>
        <w:pStyle w:val="af0"/>
        <w:autoSpaceDE w:val="0"/>
        <w:autoSpaceDN w:val="0"/>
        <w:adjustRightInd w:val="0"/>
        <w:ind w:left="1211"/>
        <w:jc w:val="both"/>
        <w:rPr>
          <w:b/>
          <w:sz w:val="28"/>
          <w:szCs w:val="28"/>
        </w:rPr>
      </w:pPr>
      <w:r w:rsidRPr="00BF5DDB">
        <w:rPr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430606FD" w14:textId="77777777" w:rsidR="001A4AA2" w:rsidRPr="009D3537" w:rsidRDefault="001A4AA2" w:rsidP="003878A6">
      <w:pPr>
        <w:pStyle w:val="af0"/>
        <w:adjustRightInd w:val="0"/>
        <w:ind w:left="1080"/>
        <w:jc w:val="both"/>
        <w:rPr>
          <w:b/>
          <w:szCs w:val="24"/>
        </w:rPr>
      </w:pPr>
    </w:p>
    <w:p w14:paraId="314A2464" w14:textId="494E69B3" w:rsidR="003878A6" w:rsidRPr="00E74C4B" w:rsidRDefault="003878A6" w:rsidP="005C4A19">
      <w:pPr>
        <w:pStyle w:val="af0"/>
        <w:numPr>
          <w:ilvl w:val="1"/>
          <w:numId w:val="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4C4B">
        <w:rPr>
          <w:b/>
          <w:sz w:val="28"/>
          <w:szCs w:val="28"/>
        </w:rPr>
        <w:t>Розподіл балів за видами навчальної діяльності</w:t>
      </w:r>
      <w:r w:rsidR="00E74C4B" w:rsidRPr="00E74C4B">
        <w:rPr>
          <w:b/>
          <w:sz w:val="28"/>
          <w:szCs w:val="28"/>
        </w:rPr>
        <w:t xml:space="preserve"> </w:t>
      </w:r>
      <w:r w:rsidR="00E74C4B">
        <w:rPr>
          <w:b/>
          <w:sz w:val="28"/>
          <w:szCs w:val="28"/>
        </w:rPr>
        <w:br/>
      </w:r>
      <w:r w:rsidR="00942752" w:rsidRPr="00E74C4B">
        <w:rPr>
          <w:b/>
          <w:sz w:val="28"/>
          <w:szCs w:val="28"/>
        </w:rPr>
        <w:t>1 рік навчання 1</w:t>
      </w:r>
      <w:r w:rsidRPr="00E74C4B">
        <w:rPr>
          <w:b/>
          <w:sz w:val="28"/>
          <w:szCs w:val="28"/>
        </w:rPr>
        <w:t xml:space="preserve"> семестр</w:t>
      </w: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686"/>
        <w:gridCol w:w="2409"/>
      </w:tblGrid>
      <w:tr w:rsidR="003878A6" w:rsidRPr="003878A6" w14:paraId="4F1F989D" w14:textId="77777777" w:rsidTr="00DE32BE">
        <w:tc>
          <w:tcPr>
            <w:tcW w:w="3179" w:type="dxa"/>
            <w:shd w:val="clear" w:color="auto" w:fill="auto"/>
          </w:tcPr>
          <w:p w14:paraId="0462D93D" w14:textId="77777777" w:rsidR="003878A6" w:rsidRPr="003A67B8" w:rsidRDefault="003878A6" w:rsidP="00F65A6D">
            <w:pPr>
              <w:pStyle w:val="af0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Вид навчальної діяльності</w:t>
            </w:r>
          </w:p>
        </w:tc>
        <w:tc>
          <w:tcPr>
            <w:tcW w:w="3686" w:type="dxa"/>
            <w:shd w:val="clear" w:color="auto" w:fill="auto"/>
          </w:tcPr>
          <w:p w14:paraId="5F34A285" w14:textId="77777777" w:rsidR="003878A6" w:rsidRPr="003A67B8" w:rsidRDefault="003878A6" w:rsidP="00F65A6D">
            <w:pPr>
              <w:pStyle w:val="af0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Результати навчання</w:t>
            </w:r>
          </w:p>
        </w:tc>
        <w:tc>
          <w:tcPr>
            <w:tcW w:w="2409" w:type="dxa"/>
            <w:shd w:val="clear" w:color="auto" w:fill="auto"/>
          </w:tcPr>
          <w:p w14:paraId="014BAC5A" w14:textId="77777777" w:rsidR="003878A6" w:rsidRPr="003A67B8" w:rsidRDefault="003878A6" w:rsidP="00F65A6D">
            <w:pPr>
              <w:pStyle w:val="af0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Оцінювання</w:t>
            </w:r>
          </w:p>
        </w:tc>
      </w:tr>
      <w:tr w:rsidR="003878A6" w:rsidRPr="00E40887" w14:paraId="590F4895" w14:textId="77777777" w:rsidTr="00DE32BE">
        <w:tc>
          <w:tcPr>
            <w:tcW w:w="3179" w:type="dxa"/>
            <w:shd w:val="clear" w:color="auto" w:fill="auto"/>
          </w:tcPr>
          <w:p w14:paraId="0A2EA76A" w14:textId="77777777" w:rsidR="003878A6" w:rsidRPr="00E40887" w:rsidRDefault="003878A6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AD94D6C" w14:textId="77777777" w:rsidR="003878A6" w:rsidRPr="00E40887" w:rsidRDefault="003878A6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D7BFFC0" w14:textId="77777777" w:rsidR="003878A6" w:rsidRPr="00E40887" w:rsidRDefault="003878A6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</w:t>
            </w:r>
          </w:p>
        </w:tc>
      </w:tr>
      <w:tr w:rsidR="003878A6" w:rsidRPr="00E40887" w14:paraId="7DCD90C4" w14:textId="77777777" w:rsidTr="00DE32BE">
        <w:tc>
          <w:tcPr>
            <w:tcW w:w="9274" w:type="dxa"/>
            <w:gridSpan w:val="3"/>
            <w:shd w:val="clear" w:color="auto" w:fill="auto"/>
          </w:tcPr>
          <w:p w14:paraId="1EA367B0" w14:textId="655EB508" w:rsidR="003878A6" w:rsidRPr="00E40887" w:rsidRDefault="00D25CC0" w:rsidP="00DE32BE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D25CC0">
              <w:rPr>
                <w:b/>
              </w:rPr>
              <w:t xml:space="preserve">Змістовий модуль 1. </w:t>
            </w:r>
            <w:r w:rsidR="00527A9C" w:rsidRPr="00527A9C">
              <w:rPr>
                <w:b/>
              </w:rPr>
              <w:t>Основи організації та методології наукових досліджень</w:t>
            </w:r>
          </w:p>
        </w:tc>
      </w:tr>
      <w:tr w:rsidR="003878A6" w:rsidRPr="00E40887" w14:paraId="54CAA79F" w14:textId="77777777" w:rsidTr="00DE32BE">
        <w:trPr>
          <w:trHeight w:val="1412"/>
        </w:trPr>
        <w:tc>
          <w:tcPr>
            <w:tcW w:w="3179" w:type="dxa"/>
            <w:shd w:val="clear" w:color="auto" w:fill="auto"/>
          </w:tcPr>
          <w:p w14:paraId="5237BA7E" w14:textId="20D0D730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="003878A6" w:rsidRPr="003A67B8">
              <w:rPr>
                <w:b/>
                <w:sz w:val="24"/>
              </w:rPr>
              <w:t xml:space="preserve"> 1.</w:t>
            </w:r>
            <w:r w:rsidR="003878A6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Оцінка ступеня досконалості технічного об’єкту за допомогою критеріїв розвитку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EFA6763" w14:textId="77777777" w:rsidR="003A67B8" w:rsidRDefault="003878A6" w:rsidP="003A67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 w:rsidR="003A67B8">
              <w:rPr>
                <w:sz w:val="24"/>
              </w:rPr>
              <w:t>7</w:t>
            </w:r>
            <w:r w:rsidRPr="00E40887">
              <w:rPr>
                <w:sz w:val="24"/>
              </w:rPr>
              <w:t xml:space="preserve">, </w:t>
            </w:r>
            <w:r w:rsidR="003A67B8">
              <w:rPr>
                <w:sz w:val="24"/>
              </w:rPr>
              <w:t>ПРН 8, ПРН 9</w:t>
            </w:r>
          </w:p>
          <w:p w14:paraId="275D2539" w14:textId="77777777" w:rsidR="003A67B8" w:rsidRPr="003A67B8" w:rsidRDefault="003878A6" w:rsidP="003A67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A67B8">
              <w:rPr>
                <w:b/>
                <w:sz w:val="24"/>
              </w:rPr>
              <w:t>Перший модуль формує</w:t>
            </w:r>
            <w:r w:rsidR="003A67B8"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</w:t>
            </w:r>
            <w:r w:rsidR="003A67B8" w:rsidRPr="003A67B8">
              <w:rPr>
                <w:b/>
                <w:sz w:val="24"/>
              </w:rPr>
              <w:t>:</w:t>
            </w:r>
          </w:p>
          <w:p w14:paraId="3B69B088" w14:textId="77777777" w:rsidR="003A67B8" w:rsidRPr="003A67B8" w:rsidRDefault="003A67B8" w:rsidP="003A67B8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Понятійний апарат наукового дослідження:</w:t>
            </w:r>
          </w:p>
          <w:p w14:paraId="60A62D6B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що таке наука, наукове пізнання, гіпотеза, факт, метод;</w:t>
            </w:r>
          </w:p>
          <w:p w14:paraId="62293DCE" w14:textId="77777777" w:rsid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 xml:space="preserve">класифікація видів наукових досліджень (фундаментальні, прикладні, експериментальні </w:t>
            </w:r>
            <w:r w:rsidRPr="003A67B8">
              <w:rPr>
                <w:sz w:val="24"/>
              </w:rPr>
              <w:lastRenderedPageBreak/>
              <w:t>тощо).</w:t>
            </w:r>
          </w:p>
          <w:p w14:paraId="6335032B" w14:textId="77777777" w:rsidR="003A67B8" w:rsidRPr="003A67B8" w:rsidRDefault="003A67B8" w:rsidP="003A67B8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Методологія наукових досліджень:</w:t>
            </w:r>
          </w:p>
          <w:p w14:paraId="03C761B7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загальнонаукові та спеціальні методи дослідження (аналіз, синтез, моделювання, експеримент, системний підхід);</w:t>
            </w:r>
          </w:p>
          <w:p w14:paraId="12FC5BD6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логіка побудови наукового дослідження.</w:t>
            </w:r>
          </w:p>
          <w:p w14:paraId="765BD69D" w14:textId="77777777" w:rsidR="003A67B8" w:rsidRPr="003A67B8" w:rsidRDefault="003A67B8" w:rsidP="003A67B8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Організація наукового процесу:</w:t>
            </w:r>
          </w:p>
          <w:p w14:paraId="3C4535E1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структура і етапи наукового дослідження (вибір теми, постановка мети, формулювання задач, аналіз літератури, методика, експеримент, аналіз результатів);</w:t>
            </w:r>
          </w:p>
          <w:p w14:paraId="4630C17E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планування і тайм-менеджмент у дослідженнях;</w:t>
            </w:r>
          </w:p>
          <w:p w14:paraId="577BE6EC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вимоги до наукових робіт (реферат, стаття, звіт, дипломна робота).</w:t>
            </w:r>
          </w:p>
          <w:p w14:paraId="4756D801" w14:textId="77777777" w:rsidR="003A67B8" w:rsidRPr="003A67B8" w:rsidRDefault="003A67B8" w:rsidP="003A67B8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Науково-технічна інформація:</w:t>
            </w:r>
          </w:p>
          <w:p w14:paraId="69A98A42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джерела технічної та наукової інформації, способи її пошуку, критичного аналізу та оформлення посилань;</w:t>
            </w:r>
          </w:p>
          <w:p w14:paraId="2829F566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користування електронними базами даних, стандартами, патентами.</w:t>
            </w:r>
          </w:p>
          <w:p w14:paraId="6CB80159" w14:textId="77777777" w:rsidR="003A67B8" w:rsidRPr="003A67B8" w:rsidRDefault="003A67B8" w:rsidP="003A67B8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Основи академічної доброчесності:</w:t>
            </w:r>
          </w:p>
          <w:p w14:paraId="6A18B57B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уникнення плагіату, правильне цитування;</w:t>
            </w:r>
          </w:p>
          <w:p w14:paraId="50F71D27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етика наукової діяльності.</w:t>
            </w:r>
          </w:p>
          <w:p w14:paraId="33264978" w14:textId="77777777" w:rsidR="003A67B8" w:rsidRPr="003A67B8" w:rsidRDefault="003A67B8" w:rsidP="003A67B8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Використання сучасних інформаційних технологій:</w:t>
            </w:r>
          </w:p>
          <w:p w14:paraId="6BFD3057" w14:textId="252FB34F" w:rsidR="00F30E11" w:rsidRPr="00E40887" w:rsidRDefault="003A67B8" w:rsidP="00DE32BE">
            <w:pPr>
              <w:autoSpaceDE w:val="0"/>
              <w:autoSpaceDN w:val="0"/>
              <w:adjustRightInd w:val="0"/>
            </w:pPr>
            <w:r w:rsidRPr="003A67B8">
              <w:rPr>
                <w:sz w:val="24"/>
              </w:rPr>
              <w:t>програмні засоби для обробки експериментальних даних, побудови моделей, візуалізації результатів.</w:t>
            </w:r>
            <w:r w:rsidR="00D25CC0"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3469C5" w14:textId="77777777" w:rsidR="003878A6" w:rsidRPr="00E40887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</w:tr>
      <w:tr w:rsidR="003878A6" w:rsidRPr="00E40887" w14:paraId="0487F73D" w14:textId="77777777" w:rsidTr="00DE32BE">
        <w:trPr>
          <w:trHeight w:val="1553"/>
        </w:trPr>
        <w:tc>
          <w:tcPr>
            <w:tcW w:w="3179" w:type="dxa"/>
            <w:shd w:val="clear" w:color="auto" w:fill="auto"/>
          </w:tcPr>
          <w:p w14:paraId="7D8D5EBE" w14:textId="36CE0288" w:rsidR="003878A6" w:rsidRPr="00D25CC0" w:rsidRDefault="003878A6" w:rsidP="009814E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 w:rsidR="009814EC"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1.</w:t>
            </w:r>
            <w:r w:rsidRPr="00D25CC0">
              <w:rPr>
                <w:sz w:val="24"/>
                <w:shd w:val="clear" w:color="auto" w:fill="FFFFFF"/>
              </w:rPr>
              <w:t xml:space="preserve"> </w:t>
            </w:r>
            <w:r w:rsidR="00942752" w:rsidRPr="00942752">
              <w:rPr>
                <w:color w:val="333333"/>
                <w:sz w:val="24"/>
                <w:shd w:val="clear" w:color="auto" w:fill="FFFFFF"/>
              </w:rPr>
              <w:t>Методи проектування машин і механізмів: Основні принципи та етапи проектування</w:t>
            </w:r>
          </w:p>
        </w:tc>
        <w:tc>
          <w:tcPr>
            <w:tcW w:w="3686" w:type="dxa"/>
            <w:vMerge/>
            <w:shd w:val="clear" w:color="auto" w:fill="auto"/>
          </w:tcPr>
          <w:p w14:paraId="33789303" w14:textId="77777777" w:rsidR="003878A6" w:rsidRPr="00E40887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ACBAD3" w14:textId="77777777" w:rsidR="003878A6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878A6" w:rsidRPr="00E40887" w14:paraId="46E55BBC" w14:textId="77777777" w:rsidTr="00DE32BE">
        <w:trPr>
          <w:trHeight w:val="697"/>
        </w:trPr>
        <w:tc>
          <w:tcPr>
            <w:tcW w:w="3179" w:type="dxa"/>
            <w:shd w:val="clear" w:color="auto" w:fill="auto"/>
          </w:tcPr>
          <w:p w14:paraId="6F2496AE" w14:textId="35993AC5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lastRenderedPageBreak/>
              <w:t>П</w:t>
            </w:r>
            <w:r>
              <w:rPr>
                <w:b/>
                <w:sz w:val="24"/>
              </w:rPr>
              <w:t>рактична робота</w:t>
            </w:r>
            <w:r w:rsidR="003878A6" w:rsidRPr="003A67B8">
              <w:rPr>
                <w:b/>
                <w:sz w:val="24"/>
              </w:rPr>
              <w:t xml:space="preserve"> 2.</w:t>
            </w:r>
            <w:r w:rsidR="003878A6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Елементи теорії похибок</w:t>
            </w:r>
          </w:p>
        </w:tc>
        <w:tc>
          <w:tcPr>
            <w:tcW w:w="3686" w:type="dxa"/>
            <w:vMerge/>
            <w:shd w:val="clear" w:color="auto" w:fill="auto"/>
          </w:tcPr>
          <w:p w14:paraId="69B581E7" w14:textId="77777777" w:rsidR="003878A6" w:rsidRPr="00E40887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455BF3" w14:textId="77777777" w:rsidR="003878A6" w:rsidRPr="00E40887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878A6" w:rsidRPr="00E40887" w14:paraId="09979C1C" w14:textId="77777777" w:rsidTr="00DE32BE">
        <w:trPr>
          <w:trHeight w:val="1557"/>
        </w:trPr>
        <w:tc>
          <w:tcPr>
            <w:tcW w:w="3179" w:type="dxa"/>
            <w:shd w:val="clear" w:color="auto" w:fill="auto"/>
          </w:tcPr>
          <w:p w14:paraId="67FD08D8" w14:textId="34242BA5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lastRenderedPageBreak/>
              <w:t>С</w:t>
            </w:r>
            <w:r>
              <w:rPr>
                <w:b/>
                <w:sz w:val="24"/>
              </w:rPr>
              <w:t>амостійна робота</w:t>
            </w:r>
            <w:r w:rsidR="003878A6" w:rsidRPr="003A67B8">
              <w:rPr>
                <w:b/>
                <w:sz w:val="24"/>
              </w:rPr>
              <w:t xml:space="preserve"> 2.</w:t>
            </w:r>
            <w:r w:rsidR="003878A6" w:rsidRPr="00D25CC0">
              <w:rPr>
                <w:sz w:val="24"/>
                <w:shd w:val="clear" w:color="auto" w:fill="FFFFFF"/>
              </w:rPr>
              <w:t xml:space="preserve"> </w:t>
            </w:r>
            <w:r w:rsidR="00942752" w:rsidRPr="00942752">
              <w:rPr>
                <w:sz w:val="24"/>
                <w:shd w:val="clear" w:color="auto" w:fill="FFFFFF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3686" w:type="dxa"/>
            <w:vMerge/>
            <w:shd w:val="clear" w:color="auto" w:fill="auto"/>
          </w:tcPr>
          <w:p w14:paraId="71494698" w14:textId="77777777" w:rsidR="003878A6" w:rsidRPr="00E40887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26264A" w14:textId="77777777" w:rsidR="003878A6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878A6" w:rsidRPr="00E40887" w14:paraId="184EC642" w14:textId="77777777" w:rsidTr="00DE32BE">
        <w:trPr>
          <w:trHeight w:val="1028"/>
        </w:trPr>
        <w:tc>
          <w:tcPr>
            <w:tcW w:w="3179" w:type="dxa"/>
            <w:shd w:val="clear" w:color="auto" w:fill="auto"/>
          </w:tcPr>
          <w:p w14:paraId="184C8CA1" w14:textId="5B4F1109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="003878A6" w:rsidRPr="003A67B8">
              <w:rPr>
                <w:b/>
                <w:sz w:val="24"/>
              </w:rPr>
              <w:t xml:space="preserve"> 3.</w:t>
            </w:r>
            <w:r w:rsidR="003878A6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Математичне моделювання, модель і експеримент</w:t>
            </w:r>
          </w:p>
        </w:tc>
        <w:tc>
          <w:tcPr>
            <w:tcW w:w="3686" w:type="dxa"/>
            <w:vMerge/>
            <w:shd w:val="clear" w:color="auto" w:fill="auto"/>
          </w:tcPr>
          <w:p w14:paraId="4BBBC7A4" w14:textId="77777777" w:rsidR="003878A6" w:rsidRPr="00E40887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E6BF88" w14:textId="77777777" w:rsidR="003878A6" w:rsidRPr="00E40887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3878A6" w:rsidRPr="00E40887" w14:paraId="405C6861" w14:textId="77777777" w:rsidTr="00DE32BE">
        <w:trPr>
          <w:trHeight w:val="1838"/>
        </w:trPr>
        <w:tc>
          <w:tcPr>
            <w:tcW w:w="3179" w:type="dxa"/>
            <w:shd w:val="clear" w:color="auto" w:fill="auto"/>
          </w:tcPr>
          <w:p w14:paraId="2118A393" w14:textId="72A30AB1" w:rsidR="003878A6" w:rsidRPr="00D25CC0" w:rsidRDefault="009814EC" w:rsidP="00527A9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527A9C" w:rsidRPr="003A67B8">
              <w:rPr>
                <w:b/>
                <w:sz w:val="24"/>
              </w:rPr>
              <w:t>3.</w:t>
            </w:r>
            <w:r w:rsidR="00527A9C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Аналіз напружено-</w:t>
            </w:r>
            <w:r w:rsidR="00942752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деформованого стану конструкцій: Методи визначення та оптимізації.</w:t>
            </w:r>
          </w:p>
        </w:tc>
        <w:tc>
          <w:tcPr>
            <w:tcW w:w="3686" w:type="dxa"/>
            <w:vMerge/>
            <w:shd w:val="clear" w:color="auto" w:fill="auto"/>
          </w:tcPr>
          <w:p w14:paraId="494810D3" w14:textId="77777777" w:rsidR="003878A6" w:rsidRPr="00E40887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CBA40FF" w14:textId="77777777" w:rsidR="003878A6" w:rsidRPr="00E40887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3878A6" w:rsidRPr="00E40887" w14:paraId="5558176A" w14:textId="77777777" w:rsidTr="00DE32BE">
        <w:trPr>
          <w:trHeight w:val="970"/>
        </w:trPr>
        <w:tc>
          <w:tcPr>
            <w:tcW w:w="3179" w:type="dxa"/>
            <w:shd w:val="clear" w:color="auto" w:fill="auto"/>
          </w:tcPr>
          <w:p w14:paraId="341D20E3" w14:textId="6D1F5EB7" w:rsidR="003878A6" w:rsidRPr="00D25CC0" w:rsidRDefault="009814EC" w:rsidP="00246F27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527A9C" w:rsidRPr="003A67B8">
              <w:rPr>
                <w:b/>
                <w:sz w:val="24"/>
              </w:rPr>
              <w:t>4.</w:t>
            </w:r>
            <w:r w:rsidR="00527A9C" w:rsidRPr="00D25CC0">
              <w:rPr>
                <w:sz w:val="24"/>
              </w:rPr>
              <w:t xml:space="preserve"> </w:t>
            </w:r>
            <w:r w:rsidR="00527A9C" w:rsidRPr="00527A9C">
              <w:rPr>
                <w:sz w:val="24"/>
              </w:rPr>
              <w:t>Методика статичної обробки експериментальних даних</w:t>
            </w:r>
          </w:p>
        </w:tc>
        <w:tc>
          <w:tcPr>
            <w:tcW w:w="3686" w:type="dxa"/>
            <w:vMerge/>
            <w:shd w:val="clear" w:color="auto" w:fill="auto"/>
          </w:tcPr>
          <w:p w14:paraId="5C838186" w14:textId="77777777" w:rsidR="003878A6" w:rsidRPr="00E40887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0CE273" w14:textId="77777777" w:rsidR="003878A6" w:rsidRPr="00E40887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878A6" w:rsidRPr="00E40887" w14:paraId="7E4C0493" w14:textId="77777777" w:rsidTr="00DE32BE">
        <w:tc>
          <w:tcPr>
            <w:tcW w:w="3179" w:type="dxa"/>
            <w:shd w:val="clear" w:color="auto" w:fill="auto"/>
          </w:tcPr>
          <w:p w14:paraId="2F871BD8" w14:textId="52FCA0F8" w:rsidR="003878A6" w:rsidRPr="00D25CC0" w:rsidRDefault="009814EC" w:rsidP="00246F27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3878A6" w:rsidRPr="003A67B8">
              <w:rPr>
                <w:b/>
                <w:sz w:val="24"/>
              </w:rPr>
              <w:t xml:space="preserve"> 4.</w:t>
            </w:r>
            <w:r w:rsidR="003878A6" w:rsidRPr="003A67B8">
              <w:rPr>
                <w:rStyle w:val="FontStyle140"/>
                <w:sz w:val="22"/>
                <w:szCs w:val="24"/>
              </w:rPr>
              <w:t xml:space="preserve"> </w:t>
            </w:r>
            <w:r w:rsidR="00527A9C" w:rsidRPr="00527A9C">
              <w:rPr>
                <w:sz w:val="24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3686" w:type="dxa"/>
            <w:vMerge/>
            <w:shd w:val="clear" w:color="auto" w:fill="auto"/>
          </w:tcPr>
          <w:p w14:paraId="6D43FB3E" w14:textId="77777777" w:rsidR="003878A6" w:rsidRPr="00E40887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0A6831" w14:textId="77777777" w:rsidR="003878A6" w:rsidRPr="00E40887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3878A6" w:rsidRPr="00E40887" w14:paraId="7C06ED9C" w14:textId="77777777" w:rsidTr="00DE32BE">
        <w:tc>
          <w:tcPr>
            <w:tcW w:w="3179" w:type="dxa"/>
            <w:shd w:val="clear" w:color="auto" w:fill="auto"/>
          </w:tcPr>
          <w:p w14:paraId="4558875E" w14:textId="77777777" w:rsidR="003878A6" w:rsidRPr="00E40887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Модульна контрольна робота 1</w:t>
            </w:r>
          </w:p>
        </w:tc>
        <w:tc>
          <w:tcPr>
            <w:tcW w:w="3686" w:type="dxa"/>
            <w:shd w:val="clear" w:color="auto" w:fill="auto"/>
          </w:tcPr>
          <w:p w14:paraId="704E06AC" w14:textId="77777777" w:rsidR="003878A6" w:rsidRPr="00E40887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C62F967" w14:textId="77777777" w:rsidR="003878A6" w:rsidRPr="00E40887" w:rsidRDefault="003878A6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30</w:t>
            </w:r>
          </w:p>
        </w:tc>
      </w:tr>
      <w:tr w:rsidR="003878A6" w:rsidRPr="00E40887" w14:paraId="00489BE2" w14:textId="77777777" w:rsidTr="00DE32BE">
        <w:tc>
          <w:tcPr>
            <w:tcW w:w="3179" w:type="dxa"/>
            <w:shd w:val="clear" w:color="auto" w:fill="auto"/>
          </w:tcPr>
          <w:p w14:paraId="30D669FE" w14:textId="77777777" w:rsidR="003878A6" w:rsidRPr="00E40887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Разом за модулем 1</w:t>
            </w:r>
          </w:p>
        </w:tc>
        <w:tc>
          <w:tcPr>
            <w:tcW w:w="3686" w:type="dxa"/>
            <w:shd w:val="clear" w:color="auto" w:fill="auto"/>
          </w:tcPr>
          <w:p w14:paraId="2CACF38A" w14:textId="77777777" w:rsidR="003878A6" w:rsidRPr="00E40887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207CCCE" w14:textId="77777777" w:rsidR="003878A6" w:rsidRPr="00E40887" w:rsidRDefault="003878A6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100</w:t>
            </w:r>
          </w:p>
        </w:tc>
      </w:tr>
      <w:tr w:rsidR="003878A6" w:rsidRPr="00E40887" w14:paraId="63D45308" w14:textId="77777777" w:rsidTr="00DE32BE">
        <w:tc>
          <w:tcPr>
            <w:tcW w:w="9274" w:type="dxa"/>
            <w:gridSpan w:val="3"/>
            <w:shd w:val="clear" w:color="auto" w:fill="auto"/>
          </w:tcPr>
          <w:p w14:paraId="7C90E48C" w14:textId="77777777" w:rsidR="003878A6" w:rsidRDefault="00D25CC0" w:rsidP="00F65A6D">
            <w:pPr>
              <w:pStyle w:val="af0"/>
              <w:adjustRightInd w:val="0"/>
              <w:ind w:left="0"/>
              <w:jc w:val="center"/>
              <w:rPr>
                <w:b/>
              </w:rPr>
            </w:pPr>
            <w:r w:rsidRPr="00D25CC0">
              <w:rPr>
                <w:b/>
              </w:rPr>
              <w:t xml:space="preserve">Змістовий модуль 2. </w:t>
            </w:r>
            <w:r w:rsidR="00527A9C" w:rsidRPr="00527A9C">
              <w:rPr>
                <w:b/>
              </w:rPr>
              <w:t>Проведення та способи представлення результатів експериментальних досліджень</w:t>
            </w:r>
          </w:p>
          <w:p w14:paraId="5D9CCF94" w14:textId="77777777" w:rsidR="00F30E11" w:rsidRPr="00D25CC0" w:rsidRDefault="00F30E11" w:rsidP="00F65A6D">
            <w:pPr>
              <w:pStyle w:val="af0"/>
              <w:adjustRightInd w:val="0"/>
              <w:ind w:left="0"/>
              <w:jc w:val="center"/>
              <w:rPr>
                <w:b/>
              </w:rPr>
            </w:pPr>
          </w:p>
        </w:tc>
      </w:tr>
      <w:tr w:rsidR="00DE32BE" w:rsidRPr="00E40887" w14:paraId="0C311AE7" w14:textId="77777777" w:rsidTr="00DE32BE">
        <w:trPr>
          <w:trHeight w:val="2121"/>
        </w:trPr>
        <w:tc>
          <w:tcPr>
            <w:tcW w:w="3179" w:type="dxa"/>
            <w:shd w:val="clear" w:color="auto" w:fill="auto"/>
          </w:tcPr>
          <w:p w14:paraId="638233D1" w14:textId="4E59A1BD" w:rsidR="00DE32BE" w:rsidRPr="00DA254E" w:rsidRDefault="00DE32BE" w:rsidP="009814E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lastRenderedPageBreak/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1.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Способи представлення функціональної залежності між двома змінними і методи відшукання аналітичного вигляду емпіричної залежності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50AD7EF" w14:textId="77777777" w:rsidR="00DE32BE" w:rsidRDefault="00DE32BE" w:rsidP="00F30E1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>
              <w:rPr>
                <w:sz w:val="24"/>
              </w:rPr>
              <w:t>7</w:t>
            </w:r>
            <w:r w:rsidRPr="00E40887">
              <w:rPr>
                <w:sz w:val="24"/>
              </w:rPr>
              <w:t xml:space="preserve">, </w:t>
            </w:r>
            <w:r>
              <w:rPr>
                <w:sz w:val="24"/>
              </w:rPr>
              <w:t>ПРН 8, ПРН 9</w:t>
            </w:r>
          </w:p>
          <w:p w14:paraId="5C0A9ABA" w14:textId="77777777" w:rsidR="00DE32BE" w:rsidRDefault="00DE32BE" w:rsidP="00F30E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Другий</w:t>
            </w:r>
            <w:r w:rsidRPr="003A67B8">
              <w:rPr>
                <w:b/>
                <w:sz w:val="24"/>
              </w:rPr>
              <w:t xml:space="preserve"> модуль формує</w:t>
            </w:r>
            <w:r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знання:</w:t>
            </w:r>
          </w:p>
          <w:p w14:paraId="1DDEC689" w14:textId="77777777" w:rsidR="00DE32BE" w:rsidRPr="00F30E11" w:rsidRDefault="00DE32BE" w:rsidP="00F30E11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Планування експерименту:</w:t>
            </w:r>
          </w:p>
          <w:p w14:paraId="06733E01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формулювання мети, задач та гіпотези експерименту;</w:t>
            </w:r>
          </w:p>
          <w:p w14:paraId="0E1E63BD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вибір методу дослідження і експериментальної моделі;</w:t>
            </w:r>
          </w:p>
          <w:p w14:paraId="3EE5060E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побудова плану експерименту (в т.ч. з урахуванням варіантів факторів і змінних).</w:t>
            </w:r>
          </w:p>
          <w:p w14:paraId="732609FE" w14:textId="77777777" w:rsidR="00DE32BE" w:rsidRPr="00F30E11" w:rsidRDefault="00DE32BE" w:rsidP="00F30E11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Методика проведення експерименту:</w:t>
            </w:r>
          </w:p>
          <w:p w14:paraId="155A5D59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правила організації дослідів у технічній сфері;</w:t>
            </w:r>
          </w:p>
          <w:p w14:paraId="46BBCD6A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вимоги до точності, повторюваності, валідності;</w:t>
            </w:r>
          </w:p>
          <w:p w14:paraId="2DC42A2F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вибір та калібрування вимірювального обладнання.</w:t>
            </w:r>
          </w:p>
          <w:p w14:paraId="59931C46" w14:textId="77777777" w:rsidR="00DE32BE" w:rsidRPr="00F30E11" w:rsidRDefault="00DE32BE" w:rsidP="00F30E11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Обробка результатів:</w:t>
            </w:r>
          </w:p>
          <w:p w14:paraId="7BB0830A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методи статистичної обробки експериментальних даних;</w:t>
            </w:r>
          </w:p>
          <w:p w14:paraId="3DA02020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виявлення похибок, їх аналіз та зменшення;</w:t>
            </w:r>
          </w:p>
          <w:p w14:paraId="42FD5174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використання сучасного ПЗ (Excel, Mathcad, Origin, Python, MATLAB тощо).</w:t>
            </w:r>
          </w:p>
          <w:p w14:paraId="0B2AA337" w14:textId="77777777" w:rsidR="00DE32BE" w:rsidRPr="00F30E11" w:rsidRDefault="00DE32BE" w:rsidP="00F30E11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Візуалізація результатів:</w:t>
            </w:r>
          </w:p>
          <w:p w14:paraId="7DC420CF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побудова графіків, діаграм, таблиць;</w:t>
            </w:r>
          </w:p>
          <w:p w14:paraId="682BAF5D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ефективне використання кольору, шкал, підписів;</w:t>
            </w:r>
          </w:p>
          <w:p w14:paraId="6EF380E3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оформлення і структуризація результатів для звітів і презентацій.</w:t>
            </w:r>
          </w:p>
          <w:p w14:paraId="0EA47935" w14:textId="77777777" w:rsidR="00DE32BE" w:rsidRPr="00F30E11" w:rsidRDefault="00DE32BE" w:rsidP="00F30E11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Інтерпретація результатів:</w:t>
            </w:r>
          </w:p>
          <w:p w14:paraId="56CA99BB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виявлення закономірностей;</w:t>
            </w:r>
          </w:p>
          <w:p w14:paraId="35786C9B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порівняння з теоретичними моделями чи аналогічними дослідженнями;</w:t>
            </w:r>
          </w:p>
          <w:p w14:paraId="67EB4FB2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формулювання висновків.</w:t>
            </w:r>
          </w:p>
          <w:p w14:paraId="495D5441" w14:textId="77777777" w:rsidR="00DE32BE" w:rsidRPr="00F30E11" w:rsidRDefault="00DE32BE" w:rsidP="00F30E11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Презентація результатів:</w:t>
            </w:r>
          </w:p>
          <w:p w14:paraId="1C760D5E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вимоги до оформлення наукового звіту;</w:t>
            </w:r>
          </w:p>
          <w:p w14:paraId="77EB9B1F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підготовка постерів, слайдів, усних доповідей;</w:t>
            </w:r>
          </w:p>
          <w:p w14:paraId="24AAFB82" w14:textId="77777777" w:rsidR="00DE32BE" w:rsidRPr="00E40887" w:rsidRDefault="00DE32BE" w:rsidP="00F30E11">
            <w:pPr>
              <w:autoSpaceDE w:val="0"/>
              <w:autoSpaceDN w:val="0"/>
              <w:adjustRightInd w:val="0"/>
            </w:pPr>
            <w:r w:rsidRPr="00F30E11">
              <w:rPr>
                <w:sz w:val="24"/>
              </w:rPr>
              <w:t>навички наукової комунікації.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7F7ED2" w14:textId="77777777" w:rsidR="00DE32BE" w:rsidRPr="00E40887" w:rsidRDefault="00DE32B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76FD694A" w14:textId="77777777" w:rsidTr="00DE32BE">
        <w:trPr>
          <w:trHeight w:val="1829"/>
        </w:trPr>
        <w:tc>
          <w:tcPr>
            <w:tcW w:w="3179" w:type="dxa"/>
            <w:shd w:val="clear" w:color="auto" w:fill="auto"/>
          </w:tcPr>
          <w:p w14:paraId="52E1D6E0" w14:textId="575034BE" w:rsidR="00DE32BE" w:rsidRPr="00DA254E" w:rsidRDefault="00DE32BE" w:rsidP="00527A9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1.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3686" w:type="dxa"/>
            <w:vMerge/>
            <w:shd w:val="clear" w:color="auto" w:fill="auto"/>
          </w:tcPr>
          <w:p w14:paraId="3CFD29BD" w14:textId="77777777" w:rsidR="00DE32BE" w:rsidRPr="00E40887" w:rsidRDefault="00DE32B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3713BF" w14:textId="77777777" w:rsidR="00DE32BE" w:rsidRPr="00E40887" w:rsidRDefault="00DE32B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5B764975" w14:textId="77777777" w:rsidTr="00DE32BE">
        <w:trPr>
          <w:trHeight w:val="2407"/>
        </w:trPr>
        <w:tc>
          <w:tcPr>
            <w:tcW w:w="3179" w:type="dxa"/>
            <w:shd w:val="clear" w:color="auto" w:fill="auto"/>
          </w:tcPr>
          <w:p w14:paraId="72BD3317" w14:textId="5234521F" w:rsidR="00DE32BE" w:rsidRPr="00DA254E" w:rsidRDefault="00DE32BE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2.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pacing w:val="2"/>
                <w:sz w:val="24"/>
                <w:shd w:val="clear" w:color="auto" w:fill="FFFFFF"/>
              </w:rPr>
              <w:t>Методика обробки результатів досліджень масового характеру за допомогою теорії ймовірності і математичної статистики</w:t>
            </w:r>
          </w:p>
        </w:tc>
        <w:tc>
          <w:tcPr>
            <w:tcW w:w="3686" w:type="dxa"/>
            <w:vMerge/>
            <w:shd w:val="clear" w:color="auto" w:fill="auto"/>
          </w:tcPr>
          <w:p w14:paraId="5F5DF942" w14:textId="77777777" w:rsidR="00DE32BE" w:rsidRPr="00E40887" w:rsidRDefault="00DE32B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303537" w14:textId="77777777" w:rsidR="00DE32BE" w:rsidRPr="00E40887" w:rsidRDefault="00DE32B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DE32BE" w:rsidRPr="00E40887" w14:paraId="4E22D980" w14:textId="77777777" w:rsidTr="00DE32BE">
        <w:trPr>
          <w:trHeight w:val="1265"/>
        </w:trPr>
        <w:tc>
          <w:tcPr>
            <w:tcW w:w="3179" w:type="dxa"/>
            <w:shd w:val="clear" w:color="auto" w:fill="auto"/>
          </w:tcPr>
          <w:p w14:paraId="63ECFC79" w14:textId="768E717D" w:rsidR="00DE32BE" w:rsidRPr="00DA254E" w:rsidRDefault="00DE32BE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2.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rFonts w:eastAsia="TimesNewRomanPSMT"/>
                <w:sz w:val="24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3686" w:type="dxa"/>
            <w:vMerge/>
            <w:shd w:val="clear" w:color="auto" w:fill="auto"/>
          </w:tcPr>
          <w:p w14:paraId="159E882C" w14:textId="77777777" w:rsidR="00DE32BE" w:rsidRPr="00E40887" w:rsidRDefault="00DE32B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DACE22" w14:textId="77777777" w:rsidR="00DE32BE" w:rsidRPr="00E40887" w:rsidRDefault="00DE32B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DE32BE" w:rsidRPr="00E40887" w14:paraId="21A06C59" w14:textId="77777777" w:rsidTr="00DE32BE">
        <w:trPr>
          <w:trHeight w:val="1266"/>
        </w:trPr>
        <w:tc>
          <w:tcPr>
            <w:tcW w:w="3179" w:type="dxa"/>
            <w:shd w:val="clear" w:color="auto" w:fill="auto"/>
          </w:tcPr>
          <w:p w14:paraId="29FED3C0" w14:textId="24962892" w:rsidR="00DE32BE" w:rsidRPr="00DA254E" w:rsidRDefault="00DE32BE" w:rsidP="00F65A6D">
            <w:pPr>
              <w:jc w:val="both"/>
              <w:rPr>
                <w:sz w:val="24"/>
                <w:shd w:val="clear" w:color="auto" w:fill="FFFFFF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3.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Математичне планування багатофакторних</w:t>
            </w:r>
          </w:p>
        </w:tc>
        <w:tc>
          <w:tcPr>
            <w:tcW w:w="3686" w:type="dxa"/>
            <w:vMerge/>
            <w:shd w:val="clear" w:color="auto" w:fill="auto"/>
          </w:tcPr>
          <w:p w14:paraId="300E34D5" w14:textId="77777777" w:rsidR="00DE32BE" w:rsidRPr="00E40887" w:rsidRDefault="00DE32B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C0D9F2E" w14:textId="77777777" w:rsidR="00DE32BE" w:rsidRPr="00E40887" w:rsidRDefault="00DE32B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DE32BE" w:rsidRPr="00E40887" w14:paraId="04CFB864" w14:textId="77777777" w:rsidTr="00DE32BE">
        <w:trPr>
          <w:trHeight w:val="1661"/>
        </w:trPr>
        <w:tc>
          <w:tcPr>
            <w:tcW w:w="3179" w:type="dxa"/>
            <w:shd w:val="clear" w:color="auto" w:fill="auto"/>
          </w:tcPr>
          <w:p w14:paraId="2269547F" w14:textId="5DB8D8DC" w:rsidR="00DE32BE" w:rsidRPr="00DA254E" w:rsidRDefault="00DE32BE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3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Енергоефективність в машинобудуванні: Методи підвищення енергоефективності машин і устаткування</w:t>
            </w:r>
          </w:p>
        </w:tc>
        <w:tc>
          <w:tcPr>
            <w:tcW w:w="3686" w:type="dxa"/>
            <w:vMerge/>
            <w:shd w:val="clear" w:color="auto" w:fill="auto"/>
          </w:tcPr>
          <w:p w14:paraId="3DDB4E86" w14:textId="77777777" w:rsidR="00DE32BE" w:rsidRPr="00E40887" w:rsidRDefault="00DE32B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6041F9" w14:textId="77777777" w:rsidR="00DE32BE" w:rsidRPr="00E40887" w:rsidRDefault="00DE32B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2F9E2D64" w14:textId="77777777" w:rsidTr="00DE32BE">
        <w:trPr>
          <w:trHeight w:val="1104"/>
        </w:trPr>
        <w:tc>
          <w:tcPr>
            <w:tcW w:w="3179" w:type="dxa"/>
            <w:shd w:val="clear" w:color="auto" w:fill="auto"/>
          </w:tcPr>
          <w:p w14:paraId="2FE17A05" w14:textId="2BCDD689" w:rsidR="00DE32BE" w:rsidRPr="00DA254E" w:rsidRDefault="00DE32BE" w:rsidP="00F6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4.</w:t>
            </w:r>
            <w:r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3686" w:type="dxa"/>
            <w:vMerge/>
            <w:shd w:val="clear" w:color="auto" w:fill="auto"/>
          </w:tcPr>
          <w:p w14:paraId="7812D34D" w14:textId="77777777" w:rsidR="00DE32BE" w:rsidRPr="00E40887" w:rsidRDefault="00DE32B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4127BD" w14:textId="77777777" w:rsidR="00DE32BE" w:rsidRPr="00E40887" w:rsidRDefault="00DE32B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58B570D2" w14:textId="77777777" w:rsidTr="00DE32BE">
        <w:tc>
          <w:tcPr>
            <w:tcW w:w="3179" w:type="dxa"/>
            <w:shd w:val="clear" w:color="auto" w:fill="auto"/>
          </w:tcPr>
          <w:p w14:paraId="624023DA" w14:textId="77777777" w:rsidR="00DE32BE" w:rsidRPr="00E40887" w:rsidRDefault="00DE32B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Модульна контрольна робота 2.</w:t>
            </w:r>
          </w:p>
        </w:tc>
        <w:tc>
          <w:tcPr>
            <w:tcW w:w="3686" w:type="dxa"/>
            <w:vMerge/>
            <w:shd w:val="clear" w:color="auto" w:fill="auto"/>
          </w:tcPr>
          <w:p w14:paraId="51AC49D2" w14:textId="77777777" w:rsidR="00DE32BE" w:rsidRPr="00E40887" w:rsidRDefault="00DE32B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998DF25" w14:textId="77777777" w:rsidR="00DE32BE" w:rsidRPr="00E40887" w:rsidRDefault="00DE32BE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30</w:t>
            </w:r>
          </w:p>
        </w:tc>
      </w:tr>
      <w:tr w:rsidR="00DA254E" w:rsidRPr="00E40887" w14:paraId="6A03518B" w14:textId="77777777" w:rsidTr="00DE32BE">
        <w:tc>
          <w:tcPr>
            <w:tcW w:w="3179" w:type="dxa"/>
            <w:shd w:val="clear" w:color="auto" w:fill="auto"/>
          </w:tcPr>
          <w:p w14:paraId="43B61516" w14:textId="77777777" w:rsidR="00DA254E" w:rsidRPr="00E40887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Разом за модулем 2</w:t>
            </w:r>
          </w:p>
        </w:tc>
        <w:tc>
          <w:tcPr>
            <w:tcW w:w="3686" w:type="dxa"/>
            <w:shd w:val="clear" w:color="auto" w:fill="auto"/>
          </w:tcPr>
          <w:p w14:paraId="3B53BCF1" w14:textId="77777777" w:rsidR="00DA254E" w:rsidRPr="00E40887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6843C20" w14:textId="77777777" w:rsidR="00DA254E" w:rsidRPr="00E40887" w:rsidRDefault="00DA254E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100</w:t>
            </w:r>
          </w:p>
        </w:tc>
      </w:tr>
      <w:tr w:rsidR="00DA254E" w:rsidRPr="00E40887" w14:paraId="1A846EA9" w14:textId="77777777" w:rsidTr="00DE32BE">
        <w:tc>
          <w:tcPr>
            <w:tcW w:w="3179" w:type="dxa"/>
            <w:shd w:val="clear" w:color="auto" w:fill="auto"/>
          </w:tcPr>
          <w:p w14:paraId="1C5C2AFF" w14:textId="77777777" w:rsidR="00DA254E" w:rsidRPr="00850322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0322">
              <w:rPr>
                <w:szCs w:val="24"/>
              </w:rPr>
              <w:t xml:space="preserve">Навчальна робота </w:t>
            </w:r>
          </w:p>
        </w:tc>
        <w:tc>
          <w:tcPr>
            <w:tcW w:w="3686" w:type="dxa"/>
            <w:shd w:val="clear" w:color="auto" w:fill="auto"/>
          </w:tcPr>
          <w:p w14:paraId="16EA48E3" w14:textId="77777777" w:rsidR="00DA254E" w:rsidRPr="00E40887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4FAF48C" w14:textId="77777777" w:rsidR="00DA254E" w:rsidRPr="00850322" w:rsidRDefault="00DA254E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0322">
              <w:rPr>
                <w:szCs w:val="24"/>
              </w:rPr>
              <w:t>(М1 + М2)/2*0,7 ≤ 70</w:t>
            </w:r>
          </w:p>
        </w:tc>
      </w:tr>
      <w:tr w:rsidR="00DA254E" w:rsidRPr="00E40887" w14:paraId="52BA2263" w14:textId="77777777" w:rsidTr="00DE32BE">
        <w:tc>
          <w:tcPr>
            <w:tcW w:w="3179" w:type="dxa"/>
            <w:shd w:val="clear" w:color="auto" w:fill="auto"/>
          </w:tcPr>
          <w:p w14:paraId="65960E07" w14:textId="77777777" w:rsidR="00DA254E" w:rsidRPr="00850322" w:rsidRDefault="00527A9C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Екзамен</w:t>
            </w:r>
            <w:r w:rsidR="00DA254E" w:rsidRPr="00850322">
              <w:rPr>
                <w:szCs w:val="24"/>
              </w:rPr>
              <w:t xml:space="preserve"> 30 Разом за курс (Навчальна робота + екзамен) </w:t>
            </w:r>
          </w:p>
        </w:tc>
        <w:tc>
          <w:tcPr>
            <w:tcW w:w="3686" w:type="dxa"/>
            <w:shd w:val="clear" w:color="auto" w:fill="auto"/>
          </w:tcPr>
          <w:p w14:paraId="48A50B11" w14:textId="77777777" w:rsidR="00DA254E" w:rsidRPr="00E40887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EA673EC" w14:textId="77777777" w:rsidR="00DA254E" w:rsidRPr="00850322" w:rsidRDefault="00DA254E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0322">
              <w:rPr>
                <w:szCs w:val="24"/>
              </w:rPr>
              <w:t>≤ 100</w:t>
            </w:r>
          </w:p>
        </w:tc>
      </w:tr>
    </w:tbl>
    <w:p w14:paraId="4A563D03" w14:textId="77777777" w:rsidR="009814EC" w:rsidRDefault="009814EC" w:rsidP="009814EC">
      <w:pPr>
        <w:ind w:left="1800"/>
        <w:rPr>
          <w:b/>
          <w:bCs/>
        </w:rPr>
      </w:pPr>
    </w:p>
    <w:p w14:paraId="1319954F" w14:textId="60A8E496" w:rsidR="009814EC" w:rsidRPr="00C81F5D" w:rsidRDefault="009814EC" w:rsidP="00AC3ACC">
      <w:pPr>
        <w:numPr>
          <w:ilvl w:val="1"/>
          <w:numId w:val="17"/>
        </w:numPr>
        <w:jc w:val="center"/>
        <w:rPr>
          <w:b/>
          <w:bCs/>
        </w:rPr>
      </w:pPr>
      <w:r w:rsidRPr="00C81F5D">
        <w:rPr>
          <w:b/>
          <w:bCs/>
        </w:rPr>
        <w:lastRenderedPageBreak/>
        <w:t>Шкала оцінювання знань здобувача вищої освіти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5565"/>
      </w:tblGrid>
      <w:tr w:rsidR="009814EC" w:rsidRPr="009814EC" w14:paraId="552BD717" w14:textId="77777777" w:rsidTr="00FD31E7">
        <w:trPr>
          <w:trHeight w:val="504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5781C134" w14:textId="77777777" w:rsidR="009814EC" w:rsidRPr="009814EC" w:rsidRDefault="009814EC" w:rsidP="0081287F">
            <w:pPr>
              <w:ind w:right="-82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3044" w:type="pct"/>
            <w:vAlign w:val="center"/>
          </w:tcPr>
          <w:p w14:paraId="27DDC900" w14:textId="77777777" w:rsidR="009814EC" w:rsidRPr="009814EC" w:rsidRDefault="009814EC" w:rsidP="0081287F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Оцінка за національною системою</w:t>
            </w:r>
          </w:p>
          <w:p w14:paraId="0274C811" w14:textId="77777777" w:rsidR="009814EC" w:rsidRPr="009814EC" w:rsidRDefault="009814EC" w:rsidP="0081287F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(екзамени/заліки)</w:t>
            </w:r>
          </w:p>
        </w:tc>
      </w:tr>
      <w:tr w:rsidR="009814EC" w:rsidRPr="009814EC" w14:paraId="3A397559" w14:textId="77777777" w:rsidTr="00FD31E7">
        <w:trPr>
          <w:trHeight w:val="348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0DE77FED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90-100</w:t>
            </w:r>
          </w:p>
        </w:tc>
        <w:tc>
          <w:tcPr>
            <w:tcW w:w="3044" w:type="pct"/>
            <w:vAlign w:val="center"/>
          </w:tcPr>
          <w:p w14:paraId="0523672A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відмінно</w:t>
            </w:r>
          </w:p>
        </w:tc>
      </w:tr>
      <w:tr w:rsidR="009814EC" w:rsidRPr="009814EC" w14:paraId="490FBBB3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4957AEEC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74-89</w:t>
            </w:r>
          </w:p>
        </w:tc>
        <w:tc>
          <w:tcPr>
            <w:tcW w:w="3044" w:type="pct"/>
            <w:vAlign w:val="center"/>
          </w:tcPr>
          <w:p w14:paraId="43DE7A89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добре</w:t>
            </w:r>
          </w:p>
        </w:tc>
      </w:tr>
      <w:tr w:rsidR="009814EC" w:rsidRPr="009814EC" w14:paraId="4593739F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7BA0AB60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60-73</w:t>
            </w:r>
          </w:p>
        </w:tc>
        <w:tc>
          <w:tcPr>
            <w:tcW w:w="3044" w:type="pct"/>
            <w:vAlign w:val="center"/>
          </w:tcPr>
          <w:p w14:paraId="5DDB6A8C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задовільно</w:t>
            </w:r>
          </w:p>
        </w:tc>
      </w:tr>
      <w:tr w:rsidR="009814EC" w:rsidRPr="009814EC" w14:paraId="2063B35E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44C770C8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0-59</w:t>
            </w:r>
          </w:p>
        </w:tc>
        <w:tc>
          <w:tcPr>
            <w:tcW w:w="3044" w:type="pct"/>
            <w:vAlign w:val="center"/>
          </w:tcPr>
          <w:p w14:paraId="323E7037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незадовільно</w:t>
            </w:r>
          </w:p>
        </w:tc>
      </w:tr>
    </w:tbl>
    <w:p w14:paraId="2BE4D845" w14:textId="77777777" w:rsidR="009814EC" w:rsidRDefault="009814EC" w:rsidP="009814EC">
      <w:pPr>
        <w:jc w:val="center"/>
        <w:rPr>
          <w:b/>
        </w:rPr>
      </w:pPr>
    </w:p>
    <w:p w14:paraId="38EA4368" w14:textId="77777777" w:rsidR="009814EC" w:rsidRPr="00C81F5D" w:rsidRDefault="009814EC" w:rsidP="009814EC">
      <w:pPr>
        <w:numPr>
          <w:ilvl w:val="1"/>
          <w:numId w:val="17"/>
        </w:numPr>
        <w:jc w:val="center"/>
        <w:rPr>
          <w:b/>
        </w:rPr>
      </w:pPr>
      <w:r w:rsidRPr="00C81F5D">
        <w:rPr>
          <w:b/>
        </w:rPr>
        <w:t>Політика оцінювання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7430"/>
      </w:tblGrid>
      <w:tr w:rsidR="009814EC" w:rsidRPr="009814EC" w14:paraId="289ECB69" w14:textId="77777777" w:rsidTr="0081287F">
        <w:trPr>
          <w:jc w:val="center"/>
        </w:trPr>
        <w:tc>
          <w:tcPr>
            <w:tcW w:w="1118" w:type="pct"/>
            <w:vAlign w:val="center"/>
          </w:tcPr>
          <w:p w14:paraId="0E28D11D" w14:textId="77777777" w:rsidR="009814EC" w:rsidRPr="009814EC" w:rsidRDefault="009814EC" w:rsidP="0081287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дедлайнів та перескладання</w:t>
            </w:r>
          </w:p>
        </w:tc>
        <w:tc>
          <w:tcPr>
            <w:tcW w:w="3882" w:type="pct"/>
          </w:tcPr>
          <w:p w14:paraId="4EEB0154" w14:textId="77777777" w:rsidR="009814EC" w:rsidRPr="009814EC" w:rsidRDefault="009814EC" w:rsidP="0081287F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9814EC" w:rsidRPr="009814EC" w14:paraId="61F7312E" w14:textId="77777777" w:rsidTr="0081287F">
        <w:trPr>
          <w:jc w:val="center"/>
        </w:trPr>
        <w:tc>
          <w:tcPr>
            <w:tcW w:w="1118" w:type="pct"/>
            <w:vAlign w:val="center"/>
          </w:tcPr>
          <w:p w14:paraId="6EEE3117" w14:textId="77777777" w:rsidR="009814EC" w:rsidRPr="009814EC" w:rsidRDefault="009814EC" w:rsidP="0081287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3882" w:type="pct"/>
          </w:tcPr>
          <w:p w14:paraId="42DE372A" w14:textId="77777777" w:rsidR="009814EC" w:rsidRPr="009814EC" w:rsidRDefault="009814EC" w:rsidP="0081287F">
            <w:pPr>
              <w:jc w:val="both"/>
              <w:rPr>
                <w:b/>
                <w:sz w:val="24"/>
              </w:rPr>
            </w:pPr>
            <w:r w:rsidRPr="009814EC">
              <w:rPr>
                <w:sz w:val="24"/>
              </w:rPr>
              <w:t>Списування під час контрольних робіт та екзаменів заборонені (в т.ч. із використанням мобільних девайсів). Реферати повинні мати коректні текстові посилання на використану літературу</w:t>
            </w:r>
          </w:p>
        </w:tc>
      </w:tr>
      <w:tr w:rsidR="009814EC" w:rsidRPr="009814EC" w14:paraId="61A6D251" w14:textId="77777777" w:rsidTr="0081287F">
        <w:trPr>
          <w:jc w:val="center"/>
        </w:trPr>
        <w:tc>
          <w:tcPr>
            <w:tcW w:w="1118" w:type="pct"/>
            <w:vAlign w:val="center"/>
          </w:tcPr>
          <w:p w14:paraId="63269344" w14:textId="77777777" w:rsidR="009814EC" w:rsidRPr="009814EC" w:rsidRDefault="009814EC" w:rsidP="0081287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відвідування</w:t>
            </w:r>
          </w:p>
        </w:tc>
        <w:tc>
          <w:tcPr>
            <w:tcW w:w="3882" w:type="pct"/>
          </w:tcPr>
          <w:p w14:paraId="59EC8493" w14:textId="77777777" w:rsidR="009814EC" w:rsidRPr="009814EC" w:rsidRDefault="009814EC" w:rsidP="0081287F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3AB21215" w14:textId="77777777" w:rsidR="009814EC" w:rsidRDefault="009814EC" w:rsidP="009814EC">
      <w:pPr>
        <w:pStyle w:val="af0"/>
        <w:shd w:val="clear" w:color="auto" w:fill="FFFFFF"/>
        <w:rPr>
          <w:b/>
          <w:sz w:val="28"/>
          <w:szCs w:val="28"/>
        </w:rPr>
      </w:pPr>
    </w:p>
    <w:p w14:paraId="49C62155" w14:textId="6F01FF75" w:rsidR="003878A6" w:rsidRPr="003A1182" w:rsidRDefault="003878A6" w:rsidP="00660FBA">
      <w:pPr>
        <w:pStyle w:val="af0"/>
        <w:numPr>
          <w:ilvl w:val="0"/>
          <w:numId w:val="15"/>
        </w:numPr>
        <w:shd w:val="clear" w:color="auto" w:fill="FFFFFF"/>
        <w:jc w:val="center"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t>Навчально-методичне забезпечення</w:t>
      </w:r>
    </w:p>
    <w:p w14:paraId="50F98CE6" w14:textId="77777777" w:rsidR="003878A6" w:rsidRPr="0043576D" w:rsidRDefault="003878A6" w:rsidP="0043576D">
      <w:pPr>
        <w:pStyle w:val="af0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sz w:val="28"/>
          <w:szCs w:val="28"/>
        </w:rPr>
      </w:pPr>
      <w:r w:rsidRPr="0043576D">
        <w:rPr>
          <w:sz w:val="28"/>
          <w:szCs w:val="28"/>
          <w:shd w:val="clear" w:color="auto" w:fill="FFFFFF"/>
        </w:rPr>
        <w:t>Електронний курс «</w:t>
      </w:r>
      <w:r w:rsidR="0043576D" w:rsidRPr="0043576D">
        <w:rPr>
          <w:sz w:val="28"/>
          <w:szCs w:val="28"/>
        </w:rPr>
        <w:t>Основи наукових досліджень і педагогіки</w:t>
      </w:r>
      <w:r w:rsidRPr="0043576D">
        <w:rPr>
          <w:sz w:val="28"/>
          <w:szCs w:val="28"/>
          <w:shd w:val="clear" w:color="auto" w:fill="FFFFFF"/>
        </w:rPr>
        <w:t>» Навчально-інформаційний портал НУБІП України [</w:t>
      </w:r>
      <w:hyperlink r:id="rId8" w:history="1">
        <w:r w:rsidR="0043576D" w:rsidRPr="00884FE8">
          <w:rPr>
            <w:rStyle w:val="a6"/>
            <w:sz w:val="28"/>
            <w:szCs w:val="28"/>
            <w:shd w:val="clear" w:color="auto" w:fill="FFFFFF"/>
          </w:rPr>
          <w:t>https://elearn.nubip.edu.ua/course/view.php?id=3839</w:t>
        </w:r>
      </w:hyperlink>
      <w:r w:rsidR="0043576D" w:rsidRPr="0043576D">
        <w:rPr>
          <w:sz w:val="28"/>
          <w:szCs w:val="28"/>
          <w:shd w:val="clear" w:color="auto" w:fill="FFFFFF"/>
          <w:lang w:val="ru-RU"/>
        </w:rPr>
        <w:t>]</w:t>
      </w:r>
    </w:p>
    <w:p w14:paraId="109F374A" w14:textId="77777777" w:rsidR="003878A6" w:rsidRPr="001A48CA" w:rsidRDefault="003878A6" w:rsidP="007758D7">
      <w:pPr>
        <w:pStyle w:val="af0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sz w:val="28"/>
          <w:szCs w:val="28"/>
        </w:rPr>
      </w:pPr>
      <w:r w:rsidRPr="001A48CA">
        <w:rPr>
          <w:sz w:val="28"/>
          <w:szCs w:val="28"/>
        </w:rPr>
        <w:t>Робоча програма вивчення дисципліни за кредитно-модульною системою.</w:t>
      </w:r>
    </w:p>
    <w:p w14:paraId="4718BC4B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3. Конспекти лекцій з навчальної дисципліни (в електронному вигляді).</w:t>
      </w:r>
    </w:p>
    <w:p w14:paraId="1AFC5BBF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4. Контрольні питання з навчальної дисципліни.</w:t>
      </w:r>
    </w:p>
    <w:p w14:paraId="5E586156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5. Презентаційний мультимедійний матеріал для читання лекцій.</w:t>
      </w:r>
    </w:p>
    <w:p w14:paraId="7F9B0DDC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6. Методичні вказівки для виконання практичних робіт.</w:t>
      </w:r>
    </w:p>
    <w:p w14:paraId="7A6FA728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7. Методичні вказівки для виконання студентами індивідуальних завдань.</w:t>
      </w:r>
    </w:p>
    <w:p w14:paraId="286C9BA6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8. Тестові завдання для проведення поточного модульного контролю.</w:t>
      </w:r>
    </w:p>
    <w:p w14:paraId="699BFB5B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9. Тестові завдання для проведення підсумкового контролю.</w:t>
      </w:r>
    </w:p>
    <w:p w14:paraId="2006B9E9" w14:textId="77777777" w:rsidR="00560747" w:rsidRPr="002E3DE5" w:rsidRDefault="00560747" w:rsidP="00560747">
      <w:pPr>
        <w:shd w:val="clear" w:color="auto" w:fill="FFFFFF"/>
        <w:ind w:firstLine="709"/>
        <w:jc w:val="both"/>
        <w:rPr>
          <w:szCs w:val="28"/>
        </w:rPr>
      </w:pPr>
    </w:p>
    <w:p w14:paraId="3D16F00B" w14:textId="77777777" w:rsidR="00560747" w:rsidRPr="0043576D" w:rsidRDefault="00560747" w:rsidP="00660FBA">
      <w:pPr>
        <w:pStyle w:val="af0"/>
        <w:numPr>
          <w:ilvl w:val="0"/>
          <w:numId w:val="15"/>
        </w:numPr>
        <w:shd w:val="clear" w:color="auto" w:fill="FFFFFF"/>
        <w:jc w:val="center"/>
        <w:rPr>
          <w:b/>
          <w:bCs/>
          <w:color w:val="002060"/>
          <w:spacing w:val="-6"/>
          <w:sz w:val="28"/>
          <w:szCs w:val="28"/>
        </w:rPr>
      </w:pPr>
      <w:r w:rsidRPr="0043576D">
        <w:rPr>
          <w:b/>
          <w:sz w:val="28"/>
          <w:szCs w:val="28"/>
        </w:rPr>
        <w:t>Рекомендовані літературні джерела</w:t>
      </w:r>
    </w:p>
    <w:p w14:paraId="3403AC04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  <w:lang w:eastAsia="en-US"/>
        </w:rPr>
      </w:pPr>
      <w:r w:rsidRPr="0043576D">
        <w:rPr>
          <w:rFonts w:eastAsia="Calibri"/>
          <w:szCs w:val="28"/>
        </w:rPr>
        <w:t>Маніта I. Ю., Подашевська О.І. Проблеми і перспективи розвитку інформаційних технологій в сільському господарстві. – Праці ТДАТУ, 2020. – Вип. 20, т. 4. – С. 175-185</w:t>
      </w:r>
    </w:p>
    <w:p w14:paraId="0BEADD03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Komar A. S. Justification of the energy saving mechanism in the agricultural sector. Engineering of nature management. – 2021. – No1(19). – pp. 7–12.</w:t>
      </w:r>
    </w:p>
    <w:p w14:paraId="4C2D8179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Skliar A., Boltyanskyi B. Research of the cereal materials micronizer for fodder components preparation in animal husbandry. – Modern Development Paths of Agricultural Production. Springer Nature Switzerland AG. – 2019. – Рр. 249-258.</w:t>
      </w:r>
    </w:p>
    <w:p w14:paraId="08CCE071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lastRenderedPageBreak/>
        <w:t>Тарєлкін Ю. П. Методологія наукових досліджень / Ю. П. Тарєлкін, В. О. Цикін. – Суми : СумДПУ ім. А. С. Макаренка, 2019. – 194 с.</w:t>
      </w:r>
    </w:p>
    <w:p w14:paraId="36CB0E97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Стеченко Д. М., Чмир О. С. Методологія наукових досліджень. – К.:Знання, 2021. – 317 с.</w:t>
      </w:r>
    </w:p>
    <w:p w14:paraId="26FB91E5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Соловйов С. М. Основи наукових досліджень. Навчальний посібник.– К.: Центр учбової літератури, 2021. – 176 с.</w:t>
      </w:r>
    </w:p>
    <w:p w14:paraId="1C18CC45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Рассоха І. М. Конспект лекцій з навчальної дисципліни «Методологія та організація наукових досліджень. – Х.: ХНАМГ, 2019. – 76 с.</w:t>
      </w:r>
    </w:p>
    <w:p w14:paraId="7E6130E1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Нормативно-правові акти про наукову та науково-технічну діяльність у вищих навчальних закладах України: у 2 кн. / за ред. Ю. І. Горобця, М. І. Панова. – Х. : Право, 2018. – Кн. 1. – 784 с.</w:t>
      </w:r>
    </w:p>
    <w:p w14:paraId="719D2251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 xml:space="preserve">Онуфрієнко Г. С. Науковий стиль української мови: Навч. пос. – К. : Центр навчальної літератури, 2019. – 312 с. </w:t>
      </w:r>
    </w:p>
    <w:p w14:paraId="343A83EC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Основи методології та організації наукових досліджень: Навч. посіб. для студентів, курсантів, аспірантів і ад’юнктів / за ред. А. Є. Конверського. – К. : Центр учбової літератури, 2020. – 352 с.</w:t>
      </w:r>
    </w:p>
    <w:p w14:paraId="43E3D05F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Основи наукових досліджень у схемах і таблицях : навч. посіб. / О. П. Кириленко, В. В. Письменний. – Тернопіль : ТНЕУ, 2021. – 228 с.</w:t>
      </w:r>
    </w:p>
    <w:p w14:paraId="15BDABF9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П’ятницька-Позднякова І. С. Основи наукових досліджень у вищій школі: Навч. посібник. – К.: Центр навчальної літератури, 2020. – 116 с.</w:t>
      </w:r>
    </w:p>
    <w:p w14:paraId="287B32AB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Павленко В. В. Проблемні ситуації: поняття і типи / В. В. Павленко // Нові технології навчання: Збірник наукових праць // Інститут інноваційних технологій і змісту освіти Міністерства освіти і науки України, Академія міжнародного співробітництва з креативної педагогіки. – К., 2019. – Вип. 83. – 292 с. – С. 196–202.</w:t>
      </w:r>
    </w:p>
    <w:p w14:paraId="1953A157" w14:textId="77777777" w:rsidR="0043576D" w:rsidRPr="0043576D" w:rsidRDefault="0043576D" w:rsidP="0043576D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World</w:t>
      </w:r>
      <w:r w:rsidRPr="0043576D">
        <w:rPr>
          <w:spacing w:val="-14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Intellectual</w:t>
      </w:r>
      <w:r w:rsidRPr="0043576D">
        <w:rPr>
          <w:spacing w:val="-13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Property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Organization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 xml:space="preserve">(WIPO).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[Електронний ресурс] – Режим доступу до ресурсу:</w:t>
      </w:r>
      <w:r w:rsidRPr="0043576D">
        <w:rPr>
          <w:spacing w:val="-6"/>
          <w:sz w:val="28"/>
          <w:szCs w:val="28"/>
        </w:rPr>
        <w:t xml:space="preserve"> </w:t>
      </w:r>
      <w:hyperlink r:id="rId9" w:history="1">
        <w:r w:rsidRPr="0043576D">
          <w:rPr>
            <w:rStyle w:val="a6"/>
            <w:spacing w:val="-8"/>
            <w:sz w:val="28"/>
            <w:szCs w:val="28"/>
          </w:rPr>
          <w:t>http://www.wipo.int/portal/index.html.en</w:t>
        </w:r>
      </w:hyperlink>
      <w:r w:rsidRPr="0043576D">
        <w:rPr>
          <w:spacing w:val="-2"/>
          <w:sz w:val="28"/>
          <w:szCs w:val="28"/>
        </w:rPr>
        <w:t xml:space="preserve"> </w:t>
      </w:r>
    </w:p>
    <w:p w14:paraId="38614A91" w14:textId="77777777" w:rsidR="0043576D" w:rsidRPr="0043576D" w:rsidRDefault="0043576D" w:rsidP="0043576D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Національна</w:t>
      </w:r>
      <w:r w:rsidRPr="0043576D">
        <w:rPr>
          <w:spacing w:val="-13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бібліотека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України</w:t>
      </w:r>
      <w:r w:rsidRPr="0043576D">
        <w:rPr>
          <w:spacing w:val="-13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імені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В.І. Вернадського.</w:t>
      </w:r>
      <w:r w:rsidRPr="0043576D">
        <w:rPr>
          <w:color w:val="000000"/>
          <w:sz w:val="28"/>
          <w:szCs w:val="28"/>
          <w:shd w:val="clear" w:color="auto" w:fill="FFFFFF"/>
        </w:rPr>
        <w:t xml:space="preserve">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[Електронний ресурс] – Режим доступу до ресурсу:</w:t>
      </w:r>
      <w:r w:rsidRPr="0043576D">
        <w:rPr>
          <w:spacing w:val="-6"/>
          <w:sz w:val="28"/>
          <w:szCs w:val="28"/>
        </w:rPr>
        <w:t xml:space="preserve">  </w:t>
      </w:r>
      <w:hyperlink r:id="rId10" w:history="1">
        <w:r w:rsidRPr="0043576D">
          <w:rPr>
            <w:rStyle w:val="a6"/>
            <w:spacing w:val="-8"/>
            <w:sz w:val="28"/>
            <w:szCs w:val="28"/>
          </w:rPr>
          <w:t>http://www.nbuv.gov.ua/</w:t>
        </w:r>
      </w:hyperlink>
      <w:r w:rsidRPr="0043576D">
        <w:rPr>
          <w:spacing w:val="-2"/>
          <w:sz w:val="28"/>
          <w:szCs w:val="28"/>
        </w:rPr>
        <w:t xml:space="preserve"> </w:t>
      </w:r>
    </w:p>
    <w:p w14:paraId="07766CDA" w14:textId="77777777" w:rsidR="0043576D" w:rsidRPr="0043576D" w:rsidRDefault="0043576D" w:rsidP="0043576D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Державна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наукова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сільськогосподарська</w:t>
      </w:r>
      <w:r w:rsidRPr="0043576D">
        <w:rPr>
          <w:spacing w:val="-10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бібліотека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Української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 xml:space="preserve">академії </w:t>
      </w:r>
      <w:r w:rsidRPr="0043576D">
        <w:rPr>
          <w:spacing w:val="-2"/>
          <w:sz w:val="28"/>
          <w:szCs w:val="28"/>
        </w:rPr>
        <w:t>аграрних</w:t>
      </w:r>
      <w:r w:rsidRPr="0043576D">
        <w:rPr>
          <w:spacing w:val="-3"/>
          <w:sz w:val="28"/>
          <w:szCs w:val="28"/>
        </w:rPr>
        <w:t xml:space="preserve"> </w:t>
      </w:r>
      <w:r w:rsidRPr="0043576D">
        <w:rPr>
          <w:spacing w:val="-2"/>
          <w:sz w:val="28"/>
          <w:szCs w:val="28"/>
        </w:rPr>
        <w:t xml:space="preserve">наук.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[Електронний ресурс] – Режим доступу до ресурсу:</w:t>
      </w:r>
      <w:r w:rsidRPr="0043576D">
        <w:rPr>
          <w:spacing w:val="-3"/>
          <w:sz w:val="28"/>
          <w:szCs w:val="28"/>
        </w:rPr>
        <w:t xml:space="preserve"> </w:t>
      </w:r>
      <w:hyperlink r:id="rId11" w:history="1">
        <w:r w:rsidRPr="0043576D">
          <w:rPr>
            <w:rStyle w:val="a6"/>
            <w:spacing w:val="-8"/>
            <w:sz w:val="28"/>
            <w:szCs w:val="28"/>
          </w:rPr>
          <w:t>http://dnsgb.kiev.ua/</w:t>
        </w:r>
      </w:hyperlink>
    </w:p>
    <w:p w14:paraId="653AA84E" w14:textId="77777777" w:rsidR="0043576D" w:rsidRPr="0043576D" w:rsidRDefault="0043576D" w:rsidP="0043576D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Офіційний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сайт</w:t>
      </w:r>
      <w:r w:rsidRPr="0043576D">
        <w:rPr>
          <w:spacing w:val="-10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Міністерства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аграрної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політики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 xml:space="preserve">України.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[Електронний ресурс] – Режим доступу до ресурсу:</w:t>
      </w:r>
      <w:r w:rsidRPr="0043576D">
        <w:rPr>
          <w:spacing w:val="-6"/>
          <w:sz w:val="28"/>
          <w:szCs w:val="28"/>
        </w:rPr>
        <w:t xml:space="preserve"> </w:t>
      </w:r>
      <w:hyperlink r:id="rId12" w:history="1">
        <w:r w:rsidRPr="0043576D">
          <w:rPr>
            <w:rStyle w:val="a6"/>
            <w:spacing w:val="-8"/>
            <w:sz w:val="28"/>
            <w:szCs w:val="28"/>
          </w:rPr>
          <w:t>http://www.minagro.gov.ua/</w:t>
        </w:r>
      </w:hyperlink>
      <w:r w:rsidRPr="0043576D">
        <w:rPr>
          <w:spacing w:val="-2"/>
          <w:sz w:val="28"/>
          <w:szCs w:val="28"/>
        </w:rPr>
        <w:t xml:space="preserve"> </w:t>
      </w:r>
    </w:p>
    <w:p w14:paraId="1657B29F" w14:textId="77777777" w:rsidR="0043576D" w:rsidRPr="0043576D" w:rsidRDefault="0043576D" w:rsidP="0043576D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Офіційний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сайт</w:t>
      </w:r>
      <w:r w:rsidRPr="0043576D">
        <w:rPr>
          <w:spacing w:val="-9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Міністерства</w:t>
      </w:r>
      <w:r w:rsidRPr="0043576D">
        <w:rPr>
          <w:spacing w:val="-10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освіти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і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науки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 xml:space="preserve">України.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[Електронний ресурс] – Режим доступу до ресурсу:</w:t>
      </w:r>
      <w:r w:rsidRPr="0043576D">
        <w:rPr>
          <w:spacing w:val="-6"/>
          <w:sz w:val="28"/>
          <w:szCs w:val="28"/>
        </w:rPr>
        <w:t xml:space="preserve"> </w:t>
      </w:r>
      <w:hyperlink r:id="rId13" w:history="1">
        <w:r w:rsidRPr="0043576D">
          <w:rPr>
            <w:rStyle w:val="a6"/>
            <w:spacing w:val="-8"/>
            <w:sz w:val="28"/>
            <w:szCs w:val="28"/>
          </w:rPr>
          <w:t>http://www.mon.gov.ua/</w:t>
        </w:r>
      </w:hyperlink>
      <w:r w:rsidRPr="0043576D">
        <w:rPr>
          <w:spacing w:val="-2"/>
          <w:sz w:val="28"/>
          <w:szCs w:val="28"/>
        </w:rPr>
        <w:t xml:space="preserve"> </w:t>
      </w:r>
    </w:p>
    <w:p w14:paraId="3D6C4206" w14:textId="77777777" w:rsidR="0043576D" w:rsidRPr="0043576D" w:rsidRDefault="0043576D" w:rsidP="0043576D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8"/>
          <w:sz w:val="28"/>
          <w:szCs w:val="28"/>
        </w:rPr>
        <w:t>Wikipedia</w:t>
      </w:r>
      <w:r w:rsidRPr="0043576D">
        <w:rPr>
          <w:spacing w:val="-5"/>
          <w:sz w:val="28"/>
          <w:szCs w:val="28"/>
        </w:rPr>
        <w:t xml:space="preserve">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[Електронний ресурс] – Режим доступу до ресурсу:</w:t>
      </w:r>
      <w:r w:rsidRPr="0043576D">
        <w:rPr>
          <w:spacing w:val="-3"/>
          <w:sz w:val="28"/>
          <w:szCs w:val="28"/>
        </w:rPr>
        <w:t xml:space="preserve"> </w:t>
      </w:r>
      <w:hyperlink r:id="rId14" w:history="1">
        <w:r w:rsidRPr="0043576D">
          <w:rPr>
            <w:rStyle w:val="a6"/>
            <w:spacing w:val="-8"/>
            <w:sz w:val="28"/>
            <w:szCs w:val="28"/>
          </w:rPr>
          <w:t>http://www.wikipedia.org/</w:t>
        </w:r>
      </w:hyperlink>
    </w:p>
    <w:p w14:paraId="7D2DA5DC" w14:textId="77777777" w:rsidR="007D7874" w:rsidRPr="00E74C4B" w:rsidRDefault="007D7874" w:rsidP="007D7874">
      <w:pPr>
        <w:shd w:val="clear" w:color="auto" w:fill="FFFFFF"/>
        <w:ind w:left="709"/>
        <w:jc w:val="both"/>
        <w:textAlignment w:val="baseline"/>
        <w:outlineLvl w:val="1"/>
        <w:rPr>
          <w:szCs w:val="28"/>
          <w:lang w:val="ru-RU"/>
        </w:rPr>
      </w:pPr>
    </w:p>
    <w:p w14:paraId="5B40E647" w14:textId="77777777" w:rsidR="003B4092" w:rsidRPr="00E74C4B" w:rsidRDefault="003B4092" w:rsidP="000722DB">
      <w:pPr>
        <w:pStyle w:val="af0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</w:p>
    <w:p w14:paraId="63CF0749" w14:textId="77777777" w:rsidR="00766719" w:rsidRPr="009613FD" w:rsidRDefault="00766719" w:rsidP="006B3281">
      <w:pPr>
        <w:jc w:val="both"/>
      </w:pPr>
    </w:p>
    <w:sectPr w:rsidR="00766719" w:rsidRPr="009613FD" w:rsidSect="00E74C4B">
      <w:footerReference w:type="even" r:id="rId15"/>
      <w:footerReference w:type="default" r:id="rId16"/>
      <w:pgSz w:w="11906" w:h="16838"/>
      <w:pgMar w:top="709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352A8" w14:textId="77777777" w:rsidR="00687D5B" w:rsidRDefault="00687D5B">
      <w:r>
        <w:separator/>
      </w:r>
    </w:p>
  </w:endnote>
  <w:endnote w:type="continuationSeparator" w:id="0">
    <w:p w14:paraId="3DA80480" w14:textId="77777777" w:rsidR="00687D5B" w:rsidRDefault="0068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00F8B" w14:textId="77777777" w:rsidR="001A4AA2" w:rsidRDefault="001A4AA2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71441B" w14:textId="77777777" w:rsidR="001A4AA2" w:rsidRDefault="001A4AA2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0489" w14:textId="45FE05E6" w:rsidR="001A4AA2" w:rsidRPr="001B4F74" w:rsidRDefault="001A4AA2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5C21BF">
      <w:rPr>
        <w:rStyle w:val="a4"/>
        <w:noProof/>
        <w:sz w:val="24"/>
      </w:rPr>
      <w:t>2</w:t>
    </w:r>
    <w:r w:rsidRPr="001B4F74">
      <w:rPr>
        <w:rStyle w:val="a4"/>
        <w:sz w:val="24"/>
      </w:rPr>
      <w:fldChar w:fldCharType="end"/>
    </w:r>
  </w:p>
  <w:p w14:paraId="74E7DA40" w14:textId="77777777" w:rsidR="001A4AA2" w:rsidRDefault="001A4AA2" w:rsidP="0064649F">
    <w:pPr>
      <w:pStyle w:val="a3"/>
      <w:framePr w:wrap="around" w:vAnchor="text" w:hAnchor="margin" w:xAlign="right" w:y="1"/>
      <w:rPr>
        <w:rStyle w:val="a4"/>
      </w:rPr>
    </w:pPr>
  </w:p>
  <w:p w14:paraId="7DACCB52" w14:textId="77777777" w:rsidR="001A4AA2" w:rsidRDefault="001A4AA2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9965F" w14:textId="77777777" w:rsidR="00687D5B" w:rsidRDefault="00687D5B">
      <w:r>
        <w:separator/>
      </w:r>
    </w:p>
  </w:footnote>
  <w:footnote w:type="continuationSeparator" w:id="0">
    <w:p w14:paraId="01D7A8BA" w14:textId="77777777" w:rsidR="00687D5B" w:rsidRDefault="0068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D4B"/>
    <w:multiLevelType w:val="multilevel"/>
    <w:tmpl w:val="1C66EB8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3C52C6D"/>
    <w:multiLevelType w:val="hybridMultilevel"/>
    <w:tmpl w:val="AB22CA7C"/>
    <w:lvl w:ilvl="0" w:tplc="6D3E54E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2855BD"/>
    <w:multiLevelType w:val="hybridMultilevel"/>
    <w:tmpl w:val="51B4CD5E"/>
    <w:lvl w:ilvl="0" w:tplc="5AD29BC2">
      <w:start w:val="1"/>
      <w:numFmt w:val="decimal"/>
      <w:lvlText w:val="%1."/>
      <w:lvlJc w:val="left"/>
      <w:pPr>
        <w:ind w:left="121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A1CE0A0">
      <w:numFmt w:val="bullet"/>
      <w:lvlText w:val="•"/>
      <w:lvlJc w:val="left"/>
      <w:pPr>
        <w:ind w:left="2080" w:hanging="280"/>
      </w:pPr>
      <w:rPr>
        <w:lang w:val="uk-UA" w:eastAsia="en-US" w:bidi="ar-SA"/>
      </w:rPr>
    </w:lvl>
    <w:lvl w:ilvl="2" w:tplc="F2DEE488">
      <w:numFmt w:val="bullet"/>
      <w:lvlText w:val="•"/>
      <w:lvlJc w:val="left"/>
      <w:pPr>
        <w:ind w:left="2941" w:hanging="280"/>
      </w:pPr>
      <w:rPr>
        <w:lang w:val="uk-UA" w:eastAsia="en-US" w:bidi="ar-SA"/>
      </w:rPr>
    </w:lvl>
    <w:lvl w:ilvl="3" w:tplc="F74228B2">
      <w:numFmt w:val="bullet"/>
      <w:lvlText w:val="•"/>
      <w:lvlJc w:val="left"/>
      <w:pPr>
        <w:ind w:left="3801" w:hanging="280"/>
      </w:pPr>
      <w:rPr>
        <w:lang w:val="uk-UA" w:eastAsia="en-US" w:bidi="ar-SA"/>
      </w:rPr>
    </w:lvl>
    <w:lvl w:ilvl="4" w:tplc="9AEE2EC2">
      <w:numFmt w:val="bullet"/>
      <w:lvlText w:val="•"/>
      <w:lvlJc w:val="left"/>
      <w:pPr>
        <w:ind w:left="4662" w:hanging="280"/>
      </w:pPr>
      <w:rPr>
        <w:lang w:val="uk-UA" w:eastAsia="en-US" w:bidi="ar-SA"/>
      </w:rPr>
    </w:lvl>
    <w:lvl w:ilvl="5" w:tplc="13E237A4">
      <w:numFmt w:val="bullet"/>
      <w:lvlText w:val="•"/>
      <w:lvlJc w:val="left"/>
      <w:pPr>
        <w:ind w:left="5523" w:hanging="280"/>
      </w:pPr>
      <w:rPr>
        <w:lang w:val="uk-UA" w:eastAsia="en-US" w:bidi="ar-SA"/>
      </w:rPr>
    </w:lvl>
    <w:lvl w:ilvl="6" w:tplc="FB721092">
      <w:numFmt w:val="bullet"/>
      <w:lvlText w:val="•"/>
      <w:lvlJc w:val="left"/>
      <w:pPr>
        <w:ind w:left="6383" w:hanging="280"/>
      </w:pPr>
      <w:rPr>
        <w:lang w:val="uk-UA" w:eastAsia="en-US" w:bidi="ar-SA"/>
      </w:rPr>
    </w:lvl>
    <w:lvl w:ilvl="7" w:tplc="34A27834">
      <w:numFmt w:val="bullet"/>
      <w:lvlText w:val="•"/>
      <w:lvlJc w:val="left"/>
      <w:pPr>
        <w:ind w:left="7244" w:hanging="280"/>
      </w:pPr>
      <w:rPr>
        <w:lang w:val="uk-UA" w:eastAsia="en-US" w:bidi="ar-SA"/>
      </w:rPr>
    </w:lvl>
    <w:lvl w:ilvl="8" w:tplc="07A23CA4">
      <w:numFmt w:val="bullet"/>
      <w:lvlText w:val="•"/>
      <w:lvlJc w:val="left"/>
      <w:pPr>
        <w:ind w:left="8105" w:hanging="280"/>
      </w:pPr>
      <w:rPr>
        <w:lang w:val="uk-UA" w:eastAsia="en-US" w:bidi="ar-SA"/>
      </w:rPr>
    </w:lvl>
  </w:abstractNum>
  <w:abstractNum w:abstractNumId="4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265F5"/>
    <w:multiLevelType w:val="hybridMultilevel"/>
    <w:tmpl w:val="6FB25B70"/>
    <w:lvl w:ilvl="0" w:tplc="41A8226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E53DA"/>
    <w:multiLevelType w:val="hybridMultilevel"/>
    <w:tmpl w:val="2DC2DC3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083E3D"/>
    <w:multiLevelType w:val="hybridMultilevel"/>
    <w:tmpl w:val="9028BDE0"/>
    <w:lvl w:ilvl="0" w:tplc="B8203A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871B3"/>
    <w:multiLevelType w:val="multilevel"/>
    <w:tmpl w:val="D6287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2134933"/>
    <w:multiLevelType w:val="hybridMultilevel"/>
    <w:tmpl w:val="DDF81EE0"/>
    <w:lvl w:ilvl="0" w:tplc="299488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10F3F"/>
    <w:multiLevelType w:val="hybridMultilevel"/>
    <w:tmpl w:val="26480EFC"/>
    <w:lvl w:ilvl="0" w:tplc="1D34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43D2A"/>
    <w:multiLevelType w:val="hybridMultilevel"/>
    <w:tmpl w:val="5C5001C0"/>
    <w:lvl w:ilvl="0" w:tplc="7F44C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F5F90"/>
    <w:multiLevelType w:val="hybridMultilevel"/>
    <w:tmpl w:val="C84CABC6"/>
    <w:lvl w:ilvl="0" w:tplc="AFBE8D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E0A27"/>
    <w:multiLevelType w:val="multilevel"/>
    <w:tmpl w:val="558EA556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1"/>
  </w:num>
  <w:num w:numId="14">
    <w:abstractNumId w:val="14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0E65"/>
    <w:rsid w:val="000014C2"/>
    <w:rsid w:val="000068D3"/>
    <w:rsid w:val="00006A9E"/>
    <w:rsid w:val="000121AA"/>
    <w:rsid w:val="0001274F"/>
    <w:rsid w:val="00013D44"/>
    <w:rsid w:val="00017780"/>
    <w:rsid w:val="00017989"/>
    <w:rsid w:val="000205EF"/>
    <w:rsid w:val="00020692"/>
    <w:rsid w:val="00021872"/>
    <w:rsid w:val="000277E9"/>
    <w:rsid w:val="00030378"/>
    <w:rsid w:val="00031B5B"/>
    <w:rsid w:val="000342E9"/>
    <w:rsid w:val="00035774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65D2B"/>
    <w:rsid w:val="0006610C"/>
    <w:rsid w:val="000722DB"/>
    <w:rsid w:val="000731F5"/>
    <w:rsid w:val="00075791"/>
    <w:rsid w:val="0008063A"/>
    <w:rsid w:val="00085C2B"/>
    <w:rsid w:val="0008654C"/>
    <w:rsid w:val="000866FB"/>
    <w:rsid w:val="000A621A"/>
    <w:rsid w:val="000A77BA"/>
    <w:rsid w:val="000B1239"/>
    <w:rsid w:val="000B1EAD"/>
    <w:rsid w:val="000B429F"/>
    <w:rsid w:val="000B7354"/>
    <w:rsid w:val="000C1027"/>
    <w:rsid w:val="000C11A7"/>
    <w:rsid w:val="000C11DA"/>
    <w:rsid w:val="000C1DFB"/>
    <w:rsid w:val="000C4950"/>
    <w:rsid w:val="000C68A4"/>
    <w:rsid w:val="000E02AE"/>
    <w:rsid w:val="000E56D4"/>
    <w:rsid w:val="000F0177"/>
    <w:rsid w:val="000F2865"/>
    <w:rsid w:val="000F322D"/>
    <w:rsid w:val="000F4509"/>
    <w:rsid w:val="000F50E3"/>
    <w:rsid w:val="000F778D"/>
    <w:rsid w:val="000F7ECF"/>
    <w:rsid w:val="00103587"/>
    <w:rsid w:val="0011065D"/>
    <w:rsid w:val="0011246F"/>
    <w:rsid w:val="00113DA3"/>
    <w:rsid w:val="00113F0F"/>
    <w:rsid w:val="00114E0F"/>
    <w:rsid w:val="001155BA"/>
    <w:rsid w:val="00120272"/>
    <w:rsid w:val="00121BF7"/>
    <w:rsid w:val="001220BF"/>
    <w:rsid w:val="00130D3A"/>
    <w:rsid w:val="00131AA7"/>
    <w:rsid w:val="00135C28"/>
    <w:rsid w:val="001403E9"/>
    <w:rsid w:val="001421B3"/>
    <w:rsid w:val="00145D3A"/>
    <w:rsid w:val="001473EA"/>
    <w:rsid w:val="0015084F"/>
    <w:rsid w:val="00152147"/>
    <w:rsid w:val="00152DCA"/>
    <w:rsid w:val="00164572"/>
    <w:rsid w:val="001804D0"/>
    <w:rsid w:val="00183484"/>
    <w:rsid w:val="00183CB1"/>
    <w:rsid w:val="00184999"/>
    <w:rsid w:val="001A0BFF"/>
    <w:rsid w:val="001A2EA7"/>
    <w:rsid w:val="001A4AA2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2AA1"/>
    <w:rsid w:val="001D2D12"/>
    <w:rsid w:val="001D4269"/>
    <w:rsid w:val="001D686D"/>
    <w:rsid w:val="001E0825"/>
    <w:rsid w:val="001E3342"/>
    <w:rsid w:val="001E6573"/>
    <w:rsid w:val="001F56FC"/>
    <w:rsid w:val="001F61FF"/>
    <w:rsid w:val="00203C32"/>
    <w:rsid w:val="0020459E"/>
    <w:rsid w:val="002071DA"/>
    <w:rsid w:val="00216D2D"/>
    <w:rsid w:val="00217BF5"/>
    <w:rsid w:val="00217D2B"/>
    <w:rsid w:val="00221658"/>
    <w:rsid w:val="00222DF1"/>
    <w:rsid w:val="00225EA9"/>
    <w:rsid w:val="00231AF4"/>
    <w:rsid w:val="002329BA"/>
    <w:rsid w:val="00233615"/>
    <w:rsid w:val="00234B35"/>
    <w:rsid w:val="002407D0"/>
    <w:rsid w:val="002450D4"/>
    <w:rsid w:val="00246D33"/>
    <w:rsid w:val="00246F27"/>
    <w:rsid w:val="0025334C"/>
    <w:rsid w:val="00262CC2"/>
    <w:rsid w:val="00264A69"/>
    <w:rsid w:val="00274079"/>
    <w:rsid w:val="002749C7"/>
    <w:rsid w:val="0027648F"/>
    <w:rsid w:val="00281D52"/>
    <w:rsid w:val="00282961"/>
    <w:rsid w:val="002837C6"/>
    <w:rsid w:val="00283817"/>
    <w:rsid w:val="00284308"/>
    <w:rsid w:val="0028765A"/>
    <w:rsid w:val="00295758"/>
    <w:rsid w:val="00295D7C"/>
    <w:rsid w:val="00296B4A"/>
    <w:rsid w:val="002A2747"/>
    <w:rsid w:val="002A3135"/>
    <w:rsid w:val="002A522D"/>
    <w:rsid w:val="002A615F"/>
    <w:rsid w:val="002B08AC"/>
    <w:rsid w:val="002B2919"/>
    <w:rsid w:val="002C4142"/>
    <w:rsid w:val="002C6830"/>
    <w:rsid w:val="002D3A1E"/>
    <w:rsid w:val="002E0242"/>
    <w:rsid w:val="002E655F"/>
    <w:rsid w:val="002F41C8"/>
    <w:rsid w:val="00300E65"/>
    <w:rsid w:val="00303A6E"/>
    <w:rsid w:val="00305361"/>
    <w:rsid w:val="00311838"/>
    <w:rsid w:val="00314B35"/>
    <w:rsid w:val="0032298D"/>
    <w:rsid w:val="00322EB8"/>
    <w:rsid w:val="00323DC2"/>
    <w:rsid w:val="00324454"/>
    <w:rsid w:val="00324876"/>
    <w:rsid w:val="003255BC"/>
    <w:rsid w:val="00336505"/>
    <w:rsid w:val="003431A2"/>
    <w:rsid w:val="003439AD"/>
    <w:rsid w:val="00344B8A"/>
    <w:rsid w:val="00345112"/>
    <w:rsid w:val="00345F3A"/>
    <w:rsid w:val="003513A1"/>
    <w:rsid w:val="00355161"/>
    <w:rsid w:val="003563D3"/>
    <w:rsid w:val="00356659"/>
    <w:rsid w:val="00357667"/>
    <w:rsid w:val="00361183"/>
    <w:rsid w:val="00364791"/>
    <w:rsid w:val="00370CAB"/>
    <w:rsid w:val="0037294D"/>
    <w:rsid w:val="0037557F"/>
    <w:rsid w:val="00376D12"/>
    <w:rsid w:val="00376F61"/>
    <w:rsid w:val="0037748A"/>
    <w:rsid w:val="0038130D"/>
    <w:rsid w:val="00382F7D"/>
    <w:rsid w:val="00384062"/>
    <w:rsid w:val="003840E3"/>
    <w:rsid w:val="0038543A"/>
    <w:rsid w:val="003878A6"/>
    <w:rsid w:val="00391746"/>
    <w:rsid w:val="00391B12"/>
    <w:rsid w:val="00392401"/>
    <w:rsid w:val="00393F28"/>
    <w:rsid w:val="00395B87"/>
    <w:rsid w:val="00395D44"/>
    <w:rsid w:val="003A67B8"/>
    <w:rsid w:val="003A7434"/>
    <w:rsid w:val="003B4092"/>
    <w:rsid w:val="003B59FD"/>
    <w:rsid w:val="003B6D23"/>
    <w:rsid w:val="003C57D3"/>
    <w:rsid w:val="003D3047"/>
    <w:rsid w:val="003D44EB"/>
    <w:rsid w:val="003D5140"/>
    <w:rsid w:val="003D5772"/>
    <w:rsid w:val="003F1CA5"/>
    <w:rsid w:val="003F537B"/>
    <w:rsid w:val="00403381"/>
    <w:rsid w:val="00403E16"/>
    <w:rsid w:val="00404326"/>
    <w:rsid w:val="004044B5"/>
    <w:rsid w:val="00404A5E"/>
    <w:rsid w:val="00412637"/>
    <w:rsid w:val="00421BEC"/>
    <w:rsid w:val="00422EFF"/>
    <w:rsid w:val="00425D94"/>
    <w:rsid w:val="00426CFA"/>
    <w:rsid w:val="004300C7"/>
    <w:rsid w:val="0043452F"/>
    <w:rsid w:val="0043576D"/>
    <w:rsid w:val="00440236"/>
    <w:rsid w:val="00445A51"/>
    <w:rsid w:val="004516A3"/>
    <w:rsid w:val="00452A8E"/>
    <w:rsid w:val="004538E3"/>
    <w:rsid w:val="004554F7"/>
    <w:rsid w:val="0047258F"/>
    <w:rsid w:val="00473842"/>
    <w:rsid w:val="00473F7B"/>
    <w:rsid w:val="00476E67"/>
    <w:rsid w:val="0047779E"/>
    <w:rsid w:val="00480470"/>
    <w:rsid w:val="004823CD"/>
    <w:rsid w:val="004843A5"/>
    <w:rsid w:val="00484E38"/>
    <w:rsid w:val="004901EB"/>
    <w:rsid w:val="004930E4"/>
    <w:rsid w:val="00493597"/>
    <w:rsid w:val="004960AA"/>
    <w:rsid w:val="004A1731"/>
    <w:rsid w:val="004A3FD5"/>
    <w:rsid w:val="004A5F73"/>
    <w:rsid w:val="004A75C9"/>
    <w:rsid w:val="004B4FEF"/>
    <w:rsid w:val="004B62F8"/>
    <w:rsid w:val="004C2A91"/>
    <w:rsid w:val="004C2EA7"/>
    <w:rsid w:val="004C4C25"/>
    <w:rsid w:val="004C5B98"/>
    <w:rsid w:val="004D00B7"/>
    <w:rsid w:val="004D18F4"/>
    <w:rsid w:val="004D40ED"/>
    <w:rsid w:val="004D4D6D"/>
    <w:rsid w:val="004D5511"/>
    <w:rsid w:val="004E14E4"/>
    <w:rsid w:val="004E3C53"/>
    <w:rsid w:val="004E3E14"/>
    <w:rsid w:val="004E4C6E"/>
    <w:rsid w:val="004F359F"/>
    <w:rsid w:val="004F386F"/>
    <w:rsid w:val="004F3B80"/>
    <w:rsid w:val="004F5DCC"/>
    <w:rsid w:val="004F693B"/>
    <w:rsid w:val="00500575"/>
    <w:rsid w:val="00505BD0"/>
    <w:rsid w:val="00510D57"/>
    <w:rsid w:val="0051697E"/>
    <w:rsid w:val="005221F6"/>
    <w:rsid w:val="00524279"/>
    <w:rsid w:val="005243D2"/>
    <w:rsid w:val="00524572"/>
    <w:rsid w:val="00525B04"/>
    <w:rsid w:val="00527A9C"/>
    <w:rsid w:val="00533855"/>
    <w:rsid w:val="0054264E"/>
    <w:rsid w:val="00546305"/>
    <w:rsid w:val="00550352"/>
    <w:rsid w:val="00554C86"/>
    <w:rsid w:val="00556D61"/>
    <w:rsid w:val="0055730A"/>
    <w:rsid w:val="005574EA"/>
    <w:rsid w:val="00560747"/>
    <w:rsid w:val="0056145B"/>
    <w:rsid w:val="00564567"/>
    <w:rsid w:val="00565E5A"/>
    <w:rsid w:val="005820D5"/>
    <w:rsid w:val="00585420"/>
    <w:rsid w:val="005858F2"/>
    <w:rsid w:val="005902A4"/>
    <w:rsid w:val="00590572"/>
    <w:rsid w:val="00590F7B"/>
    <w:rsid w:val="00591456"/>
    <w:rsid w:val="00593D4C"/>
    <w:rsid w:val="00594B12"/>
    <w:rsid w:val="00595F86"/>
    <w:rsid w:val="005A0FE3"/>
    <w:rsid w:val="005A1CC2"/>
    <w:rsid w:val="005A4239"/>
    <w:rsid w:val="005B3B00"/>
    <w:rsid w:val="005B4619"/>
    <w:rsid w:val="005B5668"/>
    <w:rsid w:val="005C217C"/>
    <w:rsid w:val="005C21BF"/>
    <w:rsid w:val="005C4A19"/>
    <w:rsid w:val="005C74E7"/>
    <w:rsid w:val="005C7FF6"/>
    <w:rsid w:val="005D6C36"/>
    <w:rsid w:val="005E1AEA"/>
    <w:rsid w:val="005F4B4D"/>
    <w:rsid w:val="00602D73"/>
    <w:rsid w:val="00604ACA"/>
    <w:rsid w:val="006109FB"/>
    <w:rsid w:val="0061360E"/>
    <w:rsid w:val="00614797"/>
    <w:rsid w:val="00614805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60FBA"/>
    <w:rsid w:val="00661D52"/>
    <w:rsid w:val="0066645A"/>
    <w:rsid w:val="00667699"/>
    <w:rsid w:val="00670CCE"/>
    <w:rsid w:val="006718A3"/>
    <w:rsid w:val="00681AC1"/>
    <w:rsid w:val="00681C66"/>
    <w:rsid w:val="006861EF"/>
    <w:rsid w:val="00687A0F"/>
    <w:rsid w:val="00687D5B"/>
    <w:rsid w:val="00691FE8"/>
    <w:rsid w:val="006A1670"/>
    <w:rsid w:val="006A750A"/>
    <w:rsid w:val="006B0A1F"/>
    <w:rsid w:val="006B0AA6"/>
    <w:rsid w:val="006B3281"/>
    <w:rsid w:val="006B3F80"/>
    <w:rsid w:val="006B59DE"/>
    <w:rsid w:val="006B5B02"/>
    <w:rsid w:val="006B69CD"/>
    <w:rsid w:val="006C0371"/>
    <w:rsid w:val="006C3D19"/>
    <w:rsid w:val="006C67A7"/>
    <w:rsid w:val="006D4883"/>
    <w:rsid w:val="006E01D0"/>
    <w:rsid w:val="006E124A"/>
    <w:rsid w:val="006E2207"/>
    <w:rsid w:val="006F0D69"/>
    <w:rsid w:val="006F1A0D"/>
    <w:rsid w:val="006F41D6"/>
    <w:rsid w:val="006F558C"/>
    <w:rsid w:val="006F74CF"/>
    <w:rsid w:val="0070456D"/>
    <w:rsid w:val="00705F4E"/>
    <w:rsid w:val="0071105D"/>
    <w:rsid w:val="00717293"/>
    <w:rsid w:val="00720990"/>
    <w:rsid w:val="00724F2F"/>
    <w:rsid w:val="00726B1C"/>
    <w:rsid w:val="0073248A"/>
    <w:rsid w:val="0073328A"/>
    <w:rsid w:val="00741FAB"/>
    <w:rsid w:val="00745863"/>
    <w:rsid w:val="00746C79"/>
    <w:rsid w:val="00754E5A"/>
    <w:rsid w:val="0075622F"/>
    <w:rsid w:val="00763F5B"/>
    <w:rsid w:val="00765033"/>
    <w:rsid w:val="00766719"/>
    <w:rsid w:val="0077081F"/>
    <w:rsid w:val="007748E1"/>
    <w:rsid w:val="007758D7"/>
    <w:rsid w:val="00776969"/>
    <w:rsid w:val="007826B1"/>
    <w:rsid w:val="00790406"/>
    <w:rsid w:val="00790773"/>
    <w:rsid w:val="00791C1B"/>
    <w:rsid w:val="00792960"/>
    <w:rsid w:val="00794ECE"/>
    <w:rsid w:val="00797E0F"/>
    <w:rsid w:val="007B3484"/>
    <w:rsid w:val="007B36FF"/>
    <w:rsid w:val="007B584E"/>
    <w:rsid w:val="007B6402"/>
    <w:rsid w:val="007B723E"/>
    <w:rsid w:val="007C5C9C"/>
    <w:rsid w:val="007C6518"/>
    <w:rsid w:val="007D221E"/>
    <w:rsid w:val="007D2DA7"/>
    <w:rsid w:val="007D44CC"/>
    <w:rsid w:val="007D7874"/>
    <w:rsid w:val="007E2ABD"/>
    <w:rsid w:val="007E4B97"/>
    <w:rsid w:val="007F1EC6"/>
    <w:rsid w:val="007F4830"/>
    <w:rsid w:val="007F4B90"/>
    <w:rsid w:val="007F7BB6"/>
    <w:rsid w:val="00806982"/>
    <w:rsid w:val="00811DE1"/>
    <w:rsid w:val="008201C5"/>
    <w:rsid w:val="008225ED"/>
    <w:rsid w:val="00824CDB"/>
    <w:rsid w:val="0082653A"/>
    <w:rsid w:val="00830FCA"/>
    <w:rsid w:val="008354FD"/>
    <w:rsid w:val="00841E5C"/>
    <w:rsid w:val="00845C17"/>
    <w:rsid w:val="00846A40"/>
    <w:rsid w:val="0085068B"/>
    <w:rsid w:val="00855B1B"/>
    <w:rsid w:val="008613C2"/>
    <w:rsid w:val="00864580"/>
    <w:rsid w:val="00871A15"/>
    <w:rsid w:val="00875F00"/>
    <w:rsid w:val="00876089"/>
    <w:rsid w:val="00876C42"/>
    <w:rsid w:val="00883755"/>
    <w:rsid w:val="00886671"/>
    <w:rsid w:val="00886CEC"/>
    <w:rsid w:val="00891CBA"/>
    <w:rsid w:val="008938F4"/>
    <w:rsid w:val="00897AC4"/>
    <w:rsid w:val="008A2476"/>
    <w:rsid w:val="008A5B1B"/>
    <w:rsid w:val="008B27F6"/>
    <w:rsid w:val="008C0DA8"/>
    <w:rsid w:val="008C286C"/>
    <w:rsid w:val="008D7367"/>
    <w:rsid w:val="008E5BE3"/>
    <w:rsid w:val="008F1637"/>
    <w:rsid w:val="008F2150"/>
    <w:rsid w:val="008F39C1"/>
    <w:rsid w:val="008F4F62"/>
    <w:rsid w:val="008F5562"/>
    <w:rsid w:val="00900338"/>
    <w:rsid w:val="00910929"/>
    <w:rsid w:val="00914833"/>
    <w:rsid w:val="009176FB"/>
    <w:rsid w:val="00923630"/>
    <w:rsid w:val="00923F7F"/>
    <w:rsid w:val="00925B8F"/>
    <w:rsid w:val="00926560"/>
    <w:rsid w:val="00927987"/>
    <w:rsid w:val="00931407"/>
    <w:rsid w:val="00931783"/>
    <w:rsid w:val="00934286"/>
    <w:rsid w:val="00940BA0"/>
    <w:rsid w:val="009417C0"/>
    <w:rsid w:val="00942752"/>
    <w:rsid w:val="009505FE"/>
    <w:rsid w:val="0095321D"/>
    <w:rsid w:val="00953320"/>
    <w:rsid w:val="00955A0E"/>
    <w:rsid w:val="009613FD"/>
    <w:rsid w:val="0096240D"/>
    <w:rsid w:val="0096571F"/>
    <w:rsid w:val="009669A9"/>
    <w:rsid w:val="00971B46"/>
    <w:rsid w:val="009743ED"/>
    <w:rsid w:val="00975F27"/>
    <w:rsid w:val="009814EC"/>
    <w:rsid w:val="00984910"/>
    <w:rsid w:val="00984CC3"/>
    <w:rsid w:val="00985DED"/>
    <w:rsid w:val="0099498D"/>
    <w:rsid w:val="00995747"/>
    <w:rsid w:val="009A77C0"/>
    <w:rsid w:val="009B06CB"/>
    <w:rsid w:val="009B3975"/>
    <w:rsid w:val="009B3BA6"/>
    <w:rsid w:val="009B763B"/>
    <w:rsid w:val="009B7651"/>
    <w:rsid w:val="009C4C06"/>
    <w:rsid w:val="009C66A9"/>
    <w:rsid w:val="009C6D3D"/>
    <w:rsid w:val="009D43CF"/>
    <w:rsid w:val="009D5967"/>
    <w:rsid w:val="009E187A"/>
    <w:rsid w:val="009E37AE"/>
    <w:rsid w:val="009E3971"/>
    <w:rsid w:val="009F06C3"/>
    <w:rsid w:val="009F5A80"/>
    <w:rsid w:val="009F64FD"/>
    <w:rsid w:val="00A0716E"/>
    <w:rsid w:val="00A13B4F"/>
    <w:rsid w:val="00A15DDE"/>
    <w:rsid w:val="00A16730"/>
    <w:rsid w:val="00A169FF"/>
    <w:rsid w:val="00A237B1"/>
    <w:rsid w:val="00A26E94"/>
    <w:rsid w:val="00A270A5"/>
    <w:rsid w:val="00A3372C"/>
    <w:rsid w:val="00A339F6"/>
    <w:rsid w:val="00A3795C"/>
    <w:rsid w:val="00A40640"/>
    <w:rsid w:val="00A43830"/>
    <w:rsid w:val="00A46178"/>
    <w:rsid w:val="00A53246"/>
    <w:rsid w:val="00A539A0"/>
    <w:rsid w:val="00A54FAB"/>
    <w:rsid w:val="00A6115D"/>
    <w:rsid w:val="00A61407"/>
    <w:rsid w:val="00A63B9E"/>
    <w:rsid w:val="00A75AA1"/>
    <w:rsid w:val="00A86909"/>
    <w:rsid w:val="00A87FF6"/>
    <w:rsid w:val="00A94A64"/>
    <w:rsid w:val="00A958B5"/>
    <w:rsid w:val="00AB2F8B"/>
    <w:rsid w:val="00AB3A45"/>
    <w:rsid w:val="00AB4C0A"/>
    <w:rsid w:val="00AC32F9"/>
    <w:rsid w:val="00AC3ACC"/>
    <w:rsid w:val="00AC4CD7"/>
    <w:rsid w:val="00AD4AB2"/>
    <w:rsid w:val="00AD6287"/>
    <w:rsid w:val="00AE0516"/>
    <w:rsid w:val="00AE4216"/>
    <w:rsid w:val="00AF1974"/>
    <w:rsid w:val="00AF24FA"/>
    <w:rsid w:val="00AF2A64"/>
    <w:rsid w:val="00AF3547"/>
    <w:rsid w:val="00AF3FDD"/>
    <w:rsid w:val="00AF5236"/>
    <w:rsid w:val="00B0534E"/>
    <w:rsid w:val="00B159F3"/>
    <w:rsid w:val="00B15CDD"/>
    <w:rsid w:val="00B1609E"/>
    <w:rsid w:val="00B16490"/>
    <w:rsid w:val="00B17201"/>
    <w:rsid w:val="00B20AC1"/>
    <w:rsid w:val="00B24B1F"/>
    <w:rsid w:val="00B24C5D"/>
    <w:rsid w:val="00B24F80"/>
    <w:rsid w:val="00B2506A"/>
    <w:rsid w:val="00B31188"/>
    <w:rsid w:val="00B355A2"/>
    <w:rsid w:val="00B35AF7"/>
    <w:rsid w:val="00B365FE"/>
    <w:rsid w:val="00B40F71"/>
    <w:rsid w:val="00B41B06"/>
    <w:rsid w:val="00B4716F"/>
    <w:rsid w:val="00B50AEA"/>
    <w:rsid w:val="00B5255F"/>
    <w:rsid w:val="00B5471C"/>
    <w:rsid w:val="00B62989"/>
    <w:rsid w:val="00B64C98"/>
    <w:rsid w:val="00B658B2"/>
    <w:rsid w:val="00B8133D"/>
    <w:rsid w:val="00B814B5"/>
    <w:rsid w:val="00B85058"/>
    <w:rsid w:val="00B92481"/>
    <w:rsid w:val="00B95F96"/>
    <w:rsid w:val="00B96D94"/>
    <w:rsid w:val="00BA2373"/>
    <w:rsid w:val="00BB0E3E"/>
    <w:rsid w:val="00BB1B24"/>
    <w:rsid w:val="00BB21CC"/>
    <w:rsid w:val="00BB275E"/>
    <w:rsid w:val="00BB6058"/>
    <w:rsid w:val="00BB78B8"/>
    <w:rsid w:val="00BC0E65"/>
    <w:rsid w:val="00BC1DE0"/>
    <w:rsid w:val="00BC4C9C"/>
    <w:rsid w:val="00BC53DD"/>
    <w:rsid w:val="00BC55A6"/>
    <w:rsid w:val="00BC634F"/>
    <w:rsid w:val="00BC68B6"/>
    <w:rsid w:val="00BE0039"/>
    <w:rsid w:val="00BE1F9C"/>
    <w:rsid w:val="00BE75BA"/>
    <w:rsid w:val="00BF0B99"/>
    <w:rsid w:val="00BF14C8"/>
    <w:rsid w:val="00BF39DB"/>
    <w:rsid w:val="00BF5D64"/>
    <w:rsid w:val="00BF7997"/>
    <w:rsid w:val="00C0060A"/>
    <w:rsid w:val="00C1664C"/>
    <w:rsid w:val="00C230F8"/>
    <w:rsid w:val="00C35807"/>
    <w:rsid w:val="00C35E37"/>
    <w:rsid w:val="00C41751"/>
    <w:rsid w:val="00C42CB9"/>
    <w:rsid w:val="00C431D3"/>
    <w:rsid w:val="00C476C9"/>
    <w:rsid w:val="00C503EC"/>
    <w:rsid w:val="00C509A8"/>
    <w:rsid w:val="00C5130B"/>
    <w:rsid w:val="00C529E3"/>
    <w:rsid w:val="00C558BF"/>
    <w:rsid w:val="00C67089"/>
    <w:rsid w:val="00C6745A"/>
    <w:rsid w:val="00C67C7C"/>
    <w:rsid w:val="00C71C24"/>
    <w:rsid w:val="00C7232A"/>
    <w:rsid w:val="00C723C7"/>
    <w:rsid w:val="00C8057B"/>
    <w:rsid w:val="00C82855"/>
    <w:rsid w:val="00C85D40"/>
    <w:rsid w:val="00C933B6"/>
    <w:rsid w:val="00CA603A"/>
    <w:rsid w:val="00CA74AB"/>
    <w:rsid w:val="00CA7BE0"/>
    <w:rsid w:val="00CB1A84"/>
    <w:rsid w:val="00CB49CD"/>
    <w:rsid w:val="00CB66C7"/>
    <w:rsid w:val="00CB6960"/>
    <w:rsid w:val="00CC04CE"/>
    <w:rsid w:val="00CC1AD0"/>
    <w:rsid w:val="00CC20DE"/>
    <w:rsid w:val="00CC7D61"/>
    <w:rsid w:val="00CD1405"/>
    <w:rsid w:val="00CD7321"/>
    <w:rsid w:val="00CE4360"/>
    <w:rsid w:val="00CF0437"/>
    <w:rsid w:val="00CF0C64"/>
    <w:rsid w:val="00CF6140"/>
    <w:rsid w:val="00D005A5"/>
    <w:rsid w:val="00D00E13"/>
    <w:rsid w:val="00D01295"/>
    <w:rsid w:val="00D07969"/>
    <w:rsid w:val="00D1091D"/>
    <w:rsid w:val="00D11F2C"/>
    <w:rsid w:val="00D14FD7"/>
    <w:rsid w:val="00D17E23"/>
    <w:rsid w:val="00D22967"/>
    <w:rsid w:val="00D24ED6"/>
    <w:rsid w:val="00D25CC0"/>
    <w:rsid w:val="00D2644B"/>
    <w:rsid w:val="00D265F4"/>
    <w:rsid w:val="00D26BC6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1C7B"/>
    <w:rsid w:val="00D83578"/>
    <w:rsid w:val="00D92DE7"/>
    <w:rsid w:val="00D9666E"/>
    <w:rsid w:val="00D97D48"/>
    <w:rsid w:val="00DA248B"/>
    <w:rsid w:val="00DA254E"/>
    <w:rsid w:val="00DA5812"/>
    <w:rsid w:val="00DA6B27"/>
    <w:rsid w:val="00DB24D7"/>
    <w:rsid w:val="00DB4271"/>
    <w:rsid w:val="00DB5BFD"/>
    <w:rsid w:val="00DB6640"/>
    <w:rsid w:val="00DB7A43"/>
    <w:rsid w:val="00DC53A8"/>
    <w:rsid w:val="00DC68F3"/>
    <w:rsid w:val="00DC7ADB"/>
    <w:rsid w:val="00DD0689"/>
    <w:rsid w:val="00DD4DE3"/>
    <w:rsid w:val="00DD653C"/>
    <w:rsid w:val="00DE1AB3"/>
    <w:rsid w:val="00DE32BE"/>
    <w:rsid w:val="00DF0EF3"/>
    <w:rsid w:val="00DF2856"/>
    <w:rsid w:val="00DF4E54"/>
    <w:rsid w:val="00DF72F6"/>
    <w:rsid w:val="00E006D1"/>
    <w:rsid w:val="00E0077A"/>
    <w:rsid w:val="00E00D12"/>
    <w:rsid w:val="00E02105"/>
    <w:rsid w:val="00E04767"/>
    <w:rsid w:val="00E1199B"/>
    <w:rsid w:val="00E14870"/>
    <w:rsid w:val="00E148A6"/>
    <w:rsid w:val="00E1723B"/>
    <w:rsid w:val="00E1735D"/>
    <w:rsid w:val="00E2666C"/>
    <w:rsid w:val="00E343B1"/>
    <w:rsid w:val="00E34CC3"/>
    <w:rsid w:val="00E36C51"/>
    <w:rsid w:val="00E36D3B"/>
    <w:rsid w:val="00E37DC7"/>
    <w:rsid w:val="00E40B70"/>
    <w:rsid w:val="00E45615"/>
    <w:rsid w:val="00E55BD6"/>
    <w:rsid w:val="00E57023"/>
    <w:rsid w:val="00E62548"/>
    <w:rsid w:val="00E63C19"/>
    <w:rsid w:val="00E64430"/>
    <w:rsid w:val="00E66005"/>
    <w:rsid w:val="00E73807"/>
    <w:rsid w:val="00E73D63"/>
    <w:rsid w:val="00E74C4B"/>
    <w:rsid w:val="00E74D92"/>
    <w:rsid w:val="00E75203"/>
    <w:rsid w:val="00E8437C"/>
    <w:rsid w:val="00E84A6F"/>
    <w:rsid w:val="00E86323"/>
    <w:rsid w:val="00E8705A"/>
    <w:rsid w:val="00E92E3B"/>
    <w:rsid w:val="00E932B3"/>
    <w:rsid w:val="00E96D68"/>
    <w:rsid w:val="00EA0428"/>
    <w:rsid w:val="00EA3BE4"/>
    <w:rsid w:val="00EA42A8"/>
    <w:rsid w:val="00EA62E3"/>
    <w:rsid w:val="00EA7361"/>
    <w:rsid w:val="00EB2BE5"/>
    <w:rsid w:val="00EB593F"/>
    <w:rsid w:val="00EB6FD6"/>
    <w:rsid w:val="00EC68FA"/>
    <w:rsid w:val="00ED2B60"/>
    <w:rsid w:val="00EE1CFA"/>
    <w:rsid w:val="00EE7FB3"/>
    <w:rsid w:val="00EF1527"/>
    <w:rsid w:val="00EF27B3"/>
    <w:rsid w:val="00EF5B82"/>
    <w:rsid w:val="00F02DD2"/>
    <w:rsid w:val="00F042CD"/>
    <w:rsid w:val="00F135A7"/>
    <w:rsid w:val="00F16899"/>
    <w:rsid w:val="00F171AB"/>
    <w:rsid w:val="00F30E11"/>
    <w:rsid w:val="00F376F5"/>
    <w:rsid w:val="00F4064B"/>
    <w:rsid w:val="00F47E2A"/>
    <w:rsid w:val="00F55B84"/>
    <w:rsid w:val="00F571C9"/>
    <w:rsid w:val="00F64DC7"/>
    <w:rsid w:val="00F6510D"/>
    <w:rsid w:val="00F65A6D"/>
    <w:rsid w:val="00F6688D"/>
    <w:rsid w:val="00F75017"/>
    <w:rsid w:val="00F76C64"/>
    <w:rsid w:val="00F82AD2"/>
    <w:rsid w:val="00F844C1"/>
    <w:rsid w:val="00F8493C"/>
    <w:rsid w:val="00F85D20"/>
    <w:rsid w:val="00F87AE1"/>
    <w:rsid w:val="00F903C9"/>
    <w:rsid w:val="00FB1B90"/>
    <w:rsid w:val="00FB7820"/>
    <w:rsid w:val="00FC013C"/>
    <w:rsid w:val="00FC37FD"/>
    <w:rsid w:val="00FC3E7D"/>
    <w:rsid w:val="00FC4C08"/>
    <w:rsid w:val="00FC59E2"/>
    <w:rsid w:val="00FD0087"/>
    <w:rsid w:val="00FD0187"/>
    <w:rsid w:val="00FD02AC"/>
    <w:rsid w:val="00FD2E98"/>
    <w:rsid w:val="00FD31E7"/>
    <w:rsid w:val="00FD3CCD"/>
    <w:rsid w:val="00FD750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DE485"/>
  <w15:docId w15:val="{8E10D3E6-1C18-4750-911E-058B6DCD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4B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styleId="ad">
    <w:name w:val="Body Text Indent"/>
    <w:basedOn w:val="a"/>
    <w:rsid w:val="004D40ED"/>
    <w:pPr>
      <w:spacing w:after="120"/>
      <w:ind w:left="283"/>
    </w:pPr>
  </w:style>
  <w:style w:type="paragraph" w:customStyle="1" w:styleId="11">
    <w:name w:val="Название1"/>
    <w:basedOn w:val="a"/>
    <w:link w:val="ae"/>
    <w:qFormat/>
    <w:rsid w:val="00811DE1"/>
    <w:pPr>
      <w:jc w:val="center"/>
    </w:pPr>
    <w:rPr>
      <w:b/>
      <w:bCs/>
      <w:sz w:val="32"/>
    </w:rPr>
  </w:style>
  <w:style w:type="character" w:customStyle="1" w:styleId="FontStyle140">
    <w:name w:val="Font Style140"/>
    <w:rsid w:val="007D44CC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Normal (Web)"/>
    <w:basedOn w:val="a"/>
    <w:uiPriority w:val="99"/>
    <w:unhideWhenUsed/>
    <w:rsid w:val="005902A4"/>
    <w:pPr>
      <w:spacing w:before="100" w:beforeAutospacing="1" w:after="100" w:afterAutospacing="1"/>
    </w:pPr>
    <w:rPr>
      <w:sz w:val="24"/>
    </w:rPr>
  </w:style>
  <w:style w:type="paragraph" w:customStyle="1" w:styleId="12">
    <w:name w:val="Обычный1"/>
    <w:rsid w:val="00864580"/>
    <w:rPr>
      <w:snapToGrid w:val="0"/>
      <w:sz w:val="28"/>
      <w:lang w:val="ru-RU" w:eastAsia="ru-RU"/>
    </w:rPr>
  </w:style>
  <w:style w:type="paragraph" w:styleId="af0">
    <w:name w:val="List Paragraph"/>
    <w:basedOn w:val="a"/>
    <w:link w:val="af1"/>
    <w:uiPriority w:val="1"/>
    <w:qFormat/>
    <w:rsid w:val="00864580"/>
    <w:pPr>
      <w:ind w:left="720"/>
      <w:contextualSpacing/>
    </w:pPr>
    <w:rPr>
      <w:sz w:val="24"/>
      <w:szCs w:val="20"/>
    </w:rPr>
  </w:style>
  <w:style w:type="character" w:customStyle="1" w:styleId="30">
    <w:name w:val="Заголовок 3 Знак"/>
    <w:link w:val="3"/>
    <w:semiHidden/>
    <w:rsid w:val="005574EA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rsid w:val="005574EA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ий текст Знак"/>
    <w:link w:val="a7"/>
    <w:rsid w:val="005574EA"/>
    <w:rPr>
      <w:sz w:val="28"/>
      <w:szCs w:val="24"/>
    </w:rPr>
  </w:style>
  <w:style w:type="character" w:customStyle="1" w:styleId="ae">
    <w:name w:val="Название Знак"/>
    <w:link w:val="11"/>
    <w:rsid w:val="001A2EA7"/>
    <w:rPr>
      <w:b/>
      <w:bCs/>
      <w:sz w:val="32"/>
      <w:szCs w:val="24"/>
      <w:lang w:eastAsia="ru-RU"/>
    </w:rPr>
  </w:style>
  <w:style w:type="character" w:customStyle="1" w:styleId="10">
    <w:name w:val="Заголовок 1 Знак"/>
    <w:link w:val="1"/>
    <w:rsid w:val="000C68A4"/>
    <w:rPr>
      <w:sz w:val="32"/>
      <w:szCs w:val="24"/>
      <w:lang w:eastAsia="ru-RU"/>
    </w:rPr>
  </w:style>
  <w:style w:type="character" w:styleId="af2">
    <w:name w:val="Strong"/>
    <w:uiPriority w:val="22"/>
    <w:qFormat/>
    <w:rsid w:val="00311838"/>
    <w:rPr>
      <w:b/>
      <w:bCs/>
    </w:rPr>
  </w:style>
  <w:style w:type="character" w:customStyle="1" w:styleId="af1">
    <w:name w:val="Абзац списку Знак"/>
    <w:link w:val="af0"/>
    <w:uiPriority w:val="34"/>
    <w:rsid w:val="00035774"/>
    <w:rPr>
      <w:sz w:val="24"/>
      <w:lang w:val="uk-UA"/>
    </w:rPr>
  </w:style>
  <w:style w:type="paragraph" w:customStyle="1" w:styleId="110">
    <w:name w:val="Заголовок 11"/>
    <w:basedOn w:val="a"/>
    <w:uiPriority w:val="1"/>
    <w:qFormat/>
    <w:rsid w:val="00897AC4"/>
    <w:pPr>
      <w:widowControl w:val="0"/>
      <w:autoSpaceDE w:val="0"/>
      <w:autoSpaceDN w:val="0"/>
      <w:ind w:left="963"/>
      <w:outlineLvl w:val="1"/>
    </w:pPr>
    <w:rPr>
      <w:b/>
      <w:bCs/>
      <w:szCs w:val="28"/>
      <w:lang w:eastAsia="en-US"/>
    </w:rPr>
  </w:style>
  <w:style w:type="character" w:customStyle="1" w:styleId="typography-modulelvnit">
    <w:name w:val="typography-module__lvnit"/>
    <w:rsid w:val="00DB5BFD"/>
  </w:style>
  <w:style w:type="character" w:styleId="af3">
    <w:name w:val="Emphasis"/>
    <w:uiPriority w:val="20"/>
    <w:qFormat/>
    <w:rsid w:val="00DB5BFD"/>
    <w:rPr>
      <w:i/>
      <w:iCs/>
    </w:rPr>
  </w:style>
  <w:style w:type="character" w:customStyle="1" w:styleId="21">
    <w:name w:val="Основной текст (2)_"/>
    <w:link w:val="210"/>
    <w:locked/>
    <w:rsid w:val="000866FB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866FB"/>
    <w:pPr>
      <w:widowControl w:val="0"/>
      <w:shd w:val="clear" w:color="auto" w:fill="FFFFFF"/>
      <w:spacing w:before="1860" w:after="1020" w:line="240" w:lineRule="atLeast"/>
      <w:jc w:val="right"/>
    </w:pPr>
    <w:rPr>
      <w:b/>
      <w:bCs/>
      <w:sz w:val="20"/>
      <w:szCs w:val="20"/>
      <w:lang w:eastAsia="uk-UA" w:bidi="pa-IN"/>
    </w:rPr>
  </w:style>
  <w:style w:type="character" w:customStyle="1" w:styleId="spanrvts0">
    <w:name w:val="span_rvts0"/>
    <w:rsid w:val="000866F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745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74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3839" TargetMode="External"/><Relationship Id="rId13" Type="http://schemas.openxmlformats.org/officeDocument/2006/relationships/hyperlink" Target="http://www.mon.gov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agro.gov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sgb.kiev.u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buv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portal/index.html.en" TargetMode="External"/><Relationship Id="rId14" Type="http://schemas.openxmlformats.org/officeDocument/2006/relationships/hyperlink" Target="http://www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2B90-D607-403E-8A47-E7B67C26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2522</Words>
  <Characters>14376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16865</CharactersWithSpaces>
  <SharedDoc>false</SharedDoc>
  <HLinks>
    <vt:vector size="30" baseType="variant">
      <vt:variant>
        <vt:i4>1114127</vt:i4>
      </vt:variant>
      <vt:variant>
        <vt:i4>12</vt:i4>
      </vt:variant>
      <vt:variant>
        <vt:i4>0</vt:i4>
      </vt:variant>
      <vt:variant>
        <vt:i4>5</vt:i4>
      </vt:variant>
      <vt:variant>
        <vt:lpwstr>https://dnaop.com/html/2273/doc-ДСТУ_2860-94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https://dnaop.com/html/43857/doc-ДСТУ_2863-94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https://dspace.kntu.kr.ua/handle/123456789/13874</vt:lpwstr>
      </vt:variant>
      <vt:variant>
        <vt:lpwstr/>
      </vt:variant>
      <vt:variant>
        <vt:i4>4980803</vt:i4>
      </vt:variant>
      <vt:variant>
        <vt:i4>3</vt:i4>
      </vt:variant>
      <vt:variant>
        <vt:i4>0</vt:i4>
      </vt:variant>
      <vt:variant>
        <vt:i4>5</vt:i4>
      </vt:variant>
      <vt:variant>
        <vt:lpwstr>https://www.tf.llu.lv/conference/proceedings2022/Papers/TF288.pdf</vt:lpwstr>
      </vt:variant>
      <vt:variant>
        <vt:lpwstr/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https://www.tf.llu.lv/conference/proceedings2022/Papers/TF263.pdf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Дмитрий Великоиваненко</cp:lastModifiedBy>
  <cp:revision>8</cp:revision>
  <cp:lastPrinted>2024-06-18T19:46:00Z</cp:lastPrinted>
  <dcterms:created xsi:type="dcterms:W3CDTF">2025-06-18T18:35:00Z</dcterms:created>
  <dcterms:modified xsi:type="dcterms:W3CDTF">2025-06-19T20:19:00Z</dcterms:modified>
</cp:coreProperties>
</file>