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479AB" w14:textId="77777777" w:rsidR="00804496" w:rsidRPr="0044230C" w:rsidRDefault="00804496" w:rsidP="008044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30C">
        <w:rPr>
          <w:rFonts w:ascii="Times New Roman" w:hAnsi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7964711C" w14:textId="77777777" w:rsidR="00804496" w:rsidRDefault="00804496" w:rsidP="0080449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11C746F" w14:textId="77777777" w:rsidR="00804496" w:rsidRPr="00804496" w:rsidRDefault="00804496" w:rsidP="0080449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4496">
        <w:rPr>
          <w:rFonts w:ascii="Times New Roman" w:hAnsi="Times New Roman"/>
          <w:bCs/>
          <w:sz w:val="28"/>
          <w:szCs w:val="28"/>
        </w:rPr>
        <w:t>Кафедра надійності техніки</w:t>
      </w:r>
    </w:p>
    <w:p w14:paraId="5BAB7B99" w14:textId="77777777" w:rsidR="00804496" w:rsidRPr="00373D36" w:rsidRDefault="00804496" w:rsidP="008044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40"/>
        <w:gridCol w:w="4920"/>
      </w:tblGrid>
      <w:tr w:rsidR="00804496" w:rsidRPr="00105881" w14:paraId="0E95641F" w14:textId="77777777" w:rsidTr="00FD2B18">
        <w:tc>
          <w:tcPr>
            <w:tcW w:w="4440" w:type="dxa"/>
            <w:shd w:val="clear" w:color="auto" w:fill="auto"/>
          </w:tcPr>
          <w:p w14:paraId="66CD4978" w14:textId="40BEED2D" w:rsidR="00804496" w:rsidRPr="00105881" w:rsidRDefault="00804496" w:rsidP="00FD2B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0" w:type="dxa"/>
            <w:shd w:val="clear" w:color="auto" w:fill="auto"/>
          </w:tcPr>
          <w:p w14:paraId="1FFB8120" w14:textId="3465CEE5" w:rsidR="00804496" w:rsidRPr="00105881" w:rsidRDefault="00804496" w:rsidP="00FD2B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496" w:rsidRPr="00105881" w14:paraId="03AF4811" w14:textId="77777777" w:rsidTr="00FD2B18">
        <w:tc>
          <w:tcPr>
            <w:tcW w:w="4440" w:type="dxa"/>
            <w:shd w:val="clear" w:color="auto" w:fill="auto"/>
          </w:tcPr>
          <w:p w14:paraId="5EED5196" w14:textId="75A3A720" w:rsidR="00804496" w:rsidRPr="00105881" w:rsidRDefault="00804496" w:rsidP="00FD2B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0" w:type="dxa"/>
            <w:shd w:val="clear" w:color="auto" w:fill="auto"/>
          </w:tcPr>
          <w:p w14:paraId="65CCFA68" w14:textId="779DA3D9" w:rsidR="00804496" w:rsidRPr="00105881" w:rsidRDefault="00804496" w:rsidP="00FD2B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496" w:rsidRPr="00105881" w14:paraId="798DAD37" w14:textId="77777777" w:rsidTr="00FD2B18">
        <w:tc>
          <w:tcPr>
            <w:tcW w:w="4440" w:type="dxa"/>
            <w:shd w:val="clear" w:color="auto" w:fill="auto"/>
          </w:tcPr>
          <w:p w14:paraId="167730E0" w14:textId="77777777" w:rsidR="00804496" w:rsidRDefault="00804496" w:rsidP="00FD2B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66C774F" w14:textId="77777777" w:rsidR="00804496" w:rsidRPr="00105881" w:rsidRDefault="00804496" w:rsidP="00FD2B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0" w:type="dxa"/>
            <w:shd w:val="clear" w:color="auto" w:fill="auto"/>
          </w:tcPr>
          <w:p w14:paraId="759ACFAC" w14:textId="77777777" w:rsidR="00804496" w:rsidRDefault="00804496" w:rsidP="008044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1DF291" w14:textId="77777777" w:rsidR="00804496" w:rsidRDefault="00804496" w:rsidP="008044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F872ED" w14:textId="77777777" w:rsidR="00804496" w:rsidRPr="00804496" w:rsidRDefault="00804496" w:rsidP="008044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04496">
              <w:rPr>
                <w:rFonts w:ascii="Times New Roman" w:hAnsi="Times New Roman"/>
                <w:b/>
                <w:sz w:val="28"/>
                <w:szCs w:val="28"/>
              </w:rPr>
              <w:t xml:space="preserve">ЗАТВЕРДЖЕНО </w:t>
            </w:r>
          </w:p>
          <w:p w14:paraId="155DD8E0" w14:textId="77777777" w:rsidR="00804496" w:rsidRPr="00804496" w:rsidRDefault="00804496" w:rsidP="0080449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4496">
              <w:rPr>
                <w:rFonts w:ascii="Times New Roman" w:hAnsi="Times New Roman"/>
                <w:sz w:val="28"/>
                <w:szCs w:val="28"/>
              </w:rPr>
              <w:t>Факультет конструювання та дизайну</w:t>
            </w:r>
          </w:p>
          <w:p w14:paraId="3A2A0850" w14:textId="79A56F15" w:rsidR="00804496" w:rsidRPr="00105881" w:rsidRDefault="00804496" w:rsidP="003E4D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4496">
              <w:rPr>
                <w:rFonts w:ascii="Times New Roman" w:hAnsi="Times New Roman"/>
                <w:sz w:val="28"/>
                <w:szCs w:val="28"/>
              </w:rPr>
              <w:t>«</w:t>
            </w:r>
            <w:r w:rsidR="003E4DA3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Pr="00804496"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  <w:r w:rsidRPr="003E4DA3">
              <w:rPr>
                <w:rFonts w:ascii="Times New Roman" w:hAnsi="Times New Roman"/>
                <w:sz w:val="28"/>
                <w:szCs w:val="28"/>
                <w:u w:val="single"/>
              </w:rPr>
              <w:t>червня</w:t>
            </w:r>
            <w:r w:rsidRPr="00804496">
              <w:rPr>
                <w:rFonts w:ascii="Times New Roman" w:hAnsi="Times New Roman"/>
                <w:sz w:val="28"/>
                <w:szCs w:val="28"/>
              </w:rPr>
              <w:t xml:space="preserve">   2025 р.</w:t>
            </w:r>
          </w:p>
        </w:tc>
      </w:tr>
      <w:tr w:rsidR="00804496" w:rsidRPr="00105881" w14:paraId="0DE9E718" w14:textId="77777777" w:rsidTr="00FD2B18">
        <w:tc>
          <w:tcPr>
            <w:tcW w:w="4440" w:type="dxa"/>
            <w:shd w:val="clear" w:color="auto" w:fill="auto"/>
          </w:tcPr>
          <w:p w14:paraId="4B3B141C" w14:textId="77777777" w:rsidR="00804496" w:rsidRPr="00105881" w:rsidRDefault="00804496" w:rsidP="00FD2B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0" w:type="dxa"/>
            <w:shd w:val="clear" w:color="auto" w:fill="auto"/>
          </w:tcPr>
          <w:p w14:paraId="2E1C4759" w14:textId="224F7B07" w:rsidR="00804496" w:rsidRPr="00105881" w:rsidRDefault="00804496" w:rsidP="00FD2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61533B50" w14:textId="77777777" w:rsidR="00804496" w:rsidRPr="0044230C" w:rsidRDefault="00804496" w:rsidP="00804496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</w:p>
    <w:p w14:paraId="511763B9" w14:textId="77777777" w:rsidR="00804496" w:rsidRDefault="00804496" w:rsidP="00804496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14:paraId="0F4C339B" w14:textId="77777777" w:rsidR="00804496" w:rsidRPr="00804496" w:rsidRDefault="00804496" w:rsidP="00804496">
      <w:pPr>
        <w:rPr>
          <w:lang w:eastAsia="ru-RU"/>
        </w:rPr>
      </w:pPr>
    </w:p>
    <w:p w14:paraId="4AEF92E5" w14:textId="77777777" w:rsidR="00804496" w:rsidRDefault="00804496" w:rsidP="00804496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sz w:val="36"/>
        </w:rPr>
      </w:pPr>
    </w:p>
    <w:p w14:paraId="63E33C72" w14:textId="77777777" w:rsidR="00804496" w:rsidRDefault="00804496" w:rsidP="00804496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sz w:val="36"/>
        </w:rPr>
      </w:pPr>
    </w:p>
    <w:p w14:paraId="09598D1F" w14:textId="77777777" w:rsidR="00804496" w:rsidRPr="00105881" w:rsidRDefault="00804496" w:rsidP="00804496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sz w:val="36"/>
        </w:rPr>
      </w:pPr>
      <w:r w:rsidRPr="00105881">
        <w:rPr>
          <w:rFonts w:ascii="Times New Roman" w:hAnsi="Times New Roman" w:cs="Times New Roman"/>
          <w:i w:val="0"/>
          <w:iCs w:val="0"/>
          <w:sz w:val="36"/>
        </w:rPr>
        <w:t xml:space="preserve">РОБОЧА ПРОГРАМА </w:t>
      </w:r>
    </w:p>
    <w:p w14:paraId="4B879ABA" w14:textId="77777777" w:rsidR="00804496" w:rsidRDefault="00804496" w:rsidP="00804496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sz w:val="36"/>
        </w:rPr>
      </w:pPr>
      <w:r w:rsidRPr="00105881">
        <w:rPr>
          <w:rFonts w:ascii="Times New Roman" w:hAnsi="Times New Roman" w:cs="Times New Roman"/>
          <w:i w:val="0"/>
          <w:iCs w:val="0"/>
          <w:sz w:val="36"/>
        </w:rPr>
        <w:t xml:space="preserve"> НАВЧАЛЬНОЇ ДИСЦИПЛІНИ</w:t>
      </w:r>
    </w:p>
    <w:p w14:paraId="2C47C1D0" w14:textId="77777777" w:rsidR="00804496" w:rsidRPr="00105881" w:rsidRDefault="00804496" w:rsidP="00804496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sz w:val="36"/>
        </w:rPr>
      </w:pPr>
      <w:r w:rsidRPr="00105881">
        <w:rPr>
          <w:rFonts w:ascii="Times New Roman" w:hAnsi="Times New Roman" w:cs="Times New Roman"/>
          <w:i w:val="0"/>
          <w:iCs w:val="0"/>
          <w:sz w:val="36"/>
        </w:rPr>
        <w:t xml:space="preserve"> </w:t>
      </w:r>
    </w:p>
    <w:p w14:paraId="57E32626" w14:textId="77777777" w:rsidR="00804496" w:rsidRPr="00433F06" w:rsidRDefault="00804496" w:rsidP="00804496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33F06">
        <w:rPr>
          <w:rFonts w:ascii="Times New Roman" w:hAnsi="Times New Roman" w:cs="Times New Roman"/>
          <w:i w:val="0"/>
          <w:iCs w:val="0"/>
        </w:rPr>
        <w:t>«Теорія і методика наукових досліджень»</w:t>
      </w:r>
    </w:p>
    <w:p w14:paraId="403B54A0" w14:textId="77777777" w:rsidR="00804496" w:rsidRPr="00433F06" w:rsidRDefault="00804496" w:rsidP="00804496">
      <w:pPr>
        <w:rPr>
          <w:lang w:eastAsia="ru-RU"/>
        </w:rPr>
      </w:pPr>
    </w:p>
    <w:p w14:paraId="1F92D8C7" w14:textId="77777777" w:rsidR="00804496" w:rsidRDefault="00804496" w:rsidP="00804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930B54" w14:textId="77777777" w:rsidR="00804496" w:rsidRDefault="00804496" w:rsidP="00804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2A4947" w14:textId="77777777" w:rsidR="00804496" w:rsidRPr="00105881" w:rsidRDefault="00804496" w:rsidP="008044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881">
        <w:rPr>
          <w:rFonts w:ascii="Times New Roman" w:hAnsi="Times New Roman"/>
          <w:sz w:val="28"/>
          <w:szCs w:val="28"/>
        </w:rPr>
        <w:t>Галузь знань G Інженерія, виробництво та будівництво</w:t>
      </w:r>
    </w:p>
    <w:p w14:paraId="544A09C0" w14:textId="77777777" w:rsidR="00804496" w:rsidRPr="00105881" w:rsidRDefault="00804496" w:rsidP="008044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881">
        <w:rPr>
          <w:rFonts w:ascii="Times New Roman" w:hAnsi="Times New Roman"/>
          <w:sz w:val="28"/>
          <w:szCs w:val="28"/>
        </w:rPr>
        <w:t>Спеціальність G11 Машинобудування (за спеціалізаціями)</w:t>
      </w:r>
    </w:p>
    <w:p w14:paraId="3764E63D" w14:textId="77777777" w:rsidR="00804496" w:rsidRPr="00105881" w:rsidRDefault="00804496" w:rsidP="008044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5881">
        <w:rPr>
          <w:rFonts w:ascii="Times New Roman" w:hAnsi="Times New Roman"/>
          <w:sz w:val="28"/>
          <w:szCs w:val="28"/>
        </w:rPr>
        <w:t>Освітньо</w:t>
      </w:r>
      <w:proofErr w:type="spellEnd"/>
      <w:r w:rsidRPr="00105881">
        <w:rPr>
          <w:rFonts w:ascii="Times New Roman" w:hAnsi="Times New Roman"/>
          <w:sz w:val="28"/>
          <w:szCs w:val="28"/>
        </w:rPr>
        <w:t>-наукова програма «Машини та обладнання сільськогосподарського виробництва»</w:t>
      </w:r>
    </w:p>
    <w:p w14:paraId="34E183AF" w14:textId="77777777" w:rsidR="00804496" w:rsidRPr="00105881" w:rsidRDefault="00804496" w:rsidP="008044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881">
        <w:rPr>
          <w:rFonts w:ascii="Times New Roman" w:hAnsi="Times New Roman"/>
          <w:sz w:val="28"/>
          <w:szCs w:val="28"/>
        </w:rPr>
        <w:t>Факультет конструювання та дизайну</w:t>
      </w:r>
    </w:p>
    <w:p w14:paraId="4A859C07" w14:textId="77777777" w:rsidR="00804496" w:rsidRPr="00105881" w:rsidRDefault="00804496" w:rsidP="008044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881">
        <w:rPr>
          <w:rFonts w:ascii="Times New Roman" w:hAnsi="Times New Roman"/>
          <w:sz w:val="28"/>
          <w:szCs w:val="28"/>
        </w:rPr>
        <w:t xml:space="preserve">Розробник: кандидат </w:t>
      </w:r>
      <w:r>
        <w:rPr>
          <w:rFonts w:ascii="Times New Roman" w:hAnsi="Times New Roman"/>
          <w:sz w:val="28"/>
          <w:szCs w:val="28"/>
        </w:rPr>
        <w:t>сільськогосподарських</w:t>
      </w:r>
      <w:r w:rsidRPr="00105881">
        <w:rPr>
          <w:rFonts w:ascii="Times New Roman" w:hAnsi="Times New Roman"/>
          <w:sz w:val="28"/>
          <w:szCs w:val="28"/>
        </w:rPr>
        <w:t xml:space="preserve"> наук, </w:t>
      </w:r>
    </w:p>
    <w:p w14:paraId="02BF8F04" w14:textId="77777777" w:rsidR="00804496" w:rsidRPr="0044230C" w:rsidRDefault="00804496" w:rsidP="008044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05881">
        <w:rPr>
          <w:rFonts w:ascii="Times New Roman" w:hAnsi="Times New Roman"/>
          <w:sz w:val="28"/>
          <w:szCs w:val="28"/>
        </w:rPr>
        <w:t xml:space="preserve">доцент ____________ </w:t>
      </w:r>
      <w:r>
        <w:rPr>
          <w:rFonts w:ascii="Times New Roman" w:hAnsi="Times New Roman"/>
          <w:sz w:val="28"/>
          <w:szCs w:val="28"/>
        </w:rPr>
        <w:t>Вікторія</w:t>
      </w:r>
      <w:r w:rsidRPr="00105881">
        <w:rPr>
          <w:rFonts w:ascii="Times New Roman" w:hAnsi="Times New Roman"/>
          <w:sz w:val="28"/>
          <w:szCs w:val="28"/>
        </w:rPr>
        <w:t xml:space="preserve"> МЕЛЬНИК</w:t>
      </w:r>
    </w:p>
    <w:p w14:paraId="09DE3119" w14:textId="77777777" w:rsidR="00804496" w:rsidRDefault="00804496" w:rsidP="00804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0E38BE" w14:textId="77777777" w:rsidR="00804496" w:rsidRDefault="00804496" w:rsidP="00804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A3A562" w14:textId="77777777" w:rsidR="00804496" w:rsidRDefault="00804496" w:rsidP="00804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0C7F6C" w14:textId="77777777" w:rsidR="00804496" w:rsidRDefault="00804496" w:rsidP="00804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813A15" w14:textId="77777777" w:rsidR="00804496" w:rsidRDefault="00804496" w:rsidP="00804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6ECAC6" w14:textId="77777777" w:rsidR="00804496" w:rsidRPr="0044230C" w:rsidRDefault="00804496" w:rsidP="00804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Київ – 20</w:t>
      </w:r>
      <w:r>
        <w:rPr>
          <w:rFonts w:ascii="Times New Roman" w:hAnsi="Times New Roman"/>
          <w:sz w:val="28"/>
          <w:szCs w:val="28"/>
        </w:rPr>
        <w:t>25</w:t>
      </w:r>
      <w:r w:rsidRPr="0044230C">
        <w:rPr>
          <w:rFonts w:ascii="Times New Roman" w:hAnsi="Times New Roman"/>
          <w:sz w:val="28"/>
          <w:szCs w:val="28"/>
        </w:rPr>
        <w:t xml:space="preserve"> р.</w:t>
      </w:r>
    </w:p>
    <w:p w14:paraId="43695F1F" w14:textId="77777777" w:rsidR="00804496" w:rsidRDefault="00804496" w:rsidP="00005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1D3837" w14:textId="77777777" w:rsidR="00804496" w:rsidRDefault="00804496" w:rsidP="000054EA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</w:rPr>
      </w:pPr>
      <w:r w:rsidRPr="00804496">
        <w:rPr>
          <w:rFonts w:ascii="Times New Roman" w:hAnsi="Times New Roman"/>
          <w:b/>
          <w:bCs/>
          <w:color w:val="0070C0"/>
          <w:sz w:val="24"/>
        </w:rPr>
        <w:lastRenderedPageBreak/>
        <w:t>Опис навчальної дисципліни</w:t>
      </w:r>
    </w:p>
    <w:p w14:paraId="2A39487D" w14:textId="1EA796A2" w:rsidR="00D152EB" w:rsidRPr="00804496" w:rsidRDefault="00804496" w:rsidP="0080449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04496">
        <w:rPr>
          <w:rFonts w:ascii="Times New Roman" w:hAnsi="Times New Roman"/>
          <w:bCs/>
          <w:sz w:val="24"/>
        </w:rPr>
        <w:t>Вивчення дисципліни</w:t>
      </w:r>
      <w:r w:rsidRPr="00804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804496">
        <w:rPr>
          <w:rFonts w:ascii="Times New Roman" w:hAnsi="Times New Roman"/>
          <w:sz w:val="24"/>
          <w:szCs w:val="24"/>
        </w:rPr>
        <w:t>Теорія і методика наукових досліджень</w:t>
      </w:r>
      <w:r>
        <w:rPr>
          <w:rFonts w:ascii="Times New Roman" w:hAnsi="Times New Roman"/>
          <w:sz w:val="24"/>
          <w:szCs w:val="24"/>
        </w:rPr>
        <w:t>»</w:t>
      </w:r>
      <w:r w:rsidRPr="00804496">
        <w:rPr>
          <w:rFonts w:ascii="Times New Roman" w:hAnsi="Times New Roman"/>
          <w:sz w:val="24"/>
          <w:szCs w:val="24"/>
        </w:rPr>
        <w:t xml:space="preserve"> передбачає формування у здобувачів знань, умінь і навичок, необхідних для самостійного проведення наукових досліджень, аналізу отриманих результатів та впровадження їх у практику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13"/>
        <w:gridCol w:w="5335"/>
      </w:tblGrid>
      <w:tr w:rsidR="000054EA" w:rsidRPr="00804496" w14:paraId="08ADA471" w14:textId="77777777" w:rsidTr="00804496">
        <w:trPr>
          <w:trHeight w:val="302"/>
        </w:trPr>
        <w:tc>
          <w:tcPr>
            <w:tcW w:w="5000" w:type="pct"/>
            <w:gridSpan w:val="2"/>
          </w:tcPr>
          <w:p w14:paraId="63B743B7" w14:textId="77777777" w:rsidR="000054EA" w:rsidRPr="00804496" w:rsidRDefault="000054EA" w:rsidP="00BE19D8">
            <w:pPr>
              <w:pStyle w:val="TableParagraph"/>
              <w:spacing w:line="278" w:lineRule="exact"/>
              <w:ind w:left="906"/>
              <w:rPr>
                <w:b/>
                <w:sz w:val="24"/>
                <w:szCs w:val="24"/>
              </w:rPr>
            </w:pPr>
            <w:r w:rsidRPr="00804496">
              <w:rPr>
                <w:b/>
                <w:sz w:val="24"/>
                <w:szCs w:val="24"/>
              </w:rPr>
              <w:t>Галузь</w:t>
            </w:r>
            <w:r w:rsidRPr="0080449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знань,</w:t>
            </w:r>
            <w:r w:rsidRPr="0080449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спеціальність,</w:t>
            </w:r>
            <w:r w:rsidRPr="0080449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освітня</w:t>
            </w:r>
            <w:r w:rsidRPr="0080449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програма,</w:t>
            </w:r>
            <w:r w:rsidRPr="0080449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освітній</w:t>
            </w:r>
            <w:r w:rsidRPr="0080449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04496">
              <w:rPr>
                <w:b/>
                <w:spacing w:val="-2"/>
                <w:sz w:val="24"/>
                <w:szCs w:val="24"/>
              </w:rPr>
              <w:t>ступінь</w:t>
            </w:r>
          </w:p>
        </w:tc>
      </w:tr>
      <w:tr w:rsidR="000054EA" w:rsidRPr="00804496" w14:paraId="60612176" w14:textId="77777777" w:rsidTr="00804496">
        <w:trPr>
          <w:trHeight w:val="321"/>
        </w:trPr>
        <w:tc>
          <w:tcPr>
            <w:tcW w:w="2235" w:type="pct"/>
          </w:tcPr>
          <w:p w14:paraId="088A382E" w14:textId="77777777" w:rsidR="000054EA" w:rsidRPr="00804496" w:rsidRDefault="000054EA" w:rsidP="00BE19D8">
            <w:pPr>
              <w:pStyle w:val="TableParagraph"/>
              <w:spacing w:before="44" w:line="257" w:lineRule="exact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Освітній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ступінь</w:t>
            </w:r>
          </w:p>
        </w:tc>
        <w:tc>
          <w:tcPr>
            <w:tcW w:w="2765" w:type="pct"/>
          </w:tcPr>
          <w:p w14:paraId="3999E7DF" w14:textId="77777777" w:rsidR="000054EA" w:rsidRPr="00804496" w:rsidRDefault="000054EA" w:rsidP="00804496">
            <w:pPr>
              <w:pStyle w:val="TableParagraph"/>
              <w:spacing w:before="44" w:line="257" w:lineRule="exact"/>
              <w:ind w:left="171"/>
              <w:jc w:val="center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Магістр</w:t>
            </w:r>
          </w:p>
        </w:tc>
      </w:tr>
      <w:tr w:rsidR="000054EA" w:rsidRPr="00804496" w14:paraId="54E753ED" w14:textId="77777777" w:rsidTr="00804496">
        <w:trPr>
          <w:trHeight w:val="330"/>
        </w:trPr>
        <w:tc>
          <w:tcPr>
            <w:tcW w:w="2235" w:type="pct"/>
          </w:tcPr>
          <w:p w14:paraId="094DA8B4" w14:textId="77777777" w:rsidR="000054EA" w:rsidRPr="00804496" w:rsidRDefault="000054EA" w:rsidP="00BE19D8">
            <w:pPr>
              <w:pStyle w:val="TableParagraph"/>
              <w:spacing w:before="54" w:line="257" w:lineRule="exact"/>
              <w:ind w:left="391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Спеціальність</w:t>
            </w:r>
          </w:p>
        </w:tc>
        <w:tc>
          <w:tcPr>
            <w:tcW w:w="2765" w:type="pct"/>
          </w:tcPr>
          <w:p w14:paraId="034DA609" w14:textId="7B6FC5D9" w:rsidR="000054EA" w:rsidRPr="00804496" w:rsidRDefault="00804496" w:rsidP="00804496">
            <w:pPr>
              <w:pStyle w:val="TableParagraph"/>
              <w:spacing w:before="54" w:line="257" w:lineRule="exact"/>
              <w:ind w:left="171"/>
              <w:jc w:val="both"/>
              <w:rPr>
                <w:sz w:val="24"/>
                <w:szCs w:val="24"/>
              </w:rPr>
            </w:pPr>
            <w:r w:rsidRPr="00E14771">
              <w:rPr>
                <w:sz w:val="24"/>
              </w:rPr>
              <w:t>G11 Машинобудування (за спеціалізаціями)</w:t>
            </w:r>
          </w:p>
        </w:tc>
      </w:tr>
      <w:tr w:rsidR="00783F94" w:rsidRPr="00804496" w14:paraId="54562F2D" w14:textId="77777777" w:rsidTr="00804496">
        <w:trPr>
          <w:trHeight w:val="479"/>
        </w:trPr>
        <w:tc>
          <w:tcPr>
            <w:tcW w:w="2235" w:type="pct"/>
          </w:tcPr>
          <w:p w14:paraId="498B8ED4" w14:textId="7D73F04C" w:rsidR="00783F94" w:rsidRPr="00804496" w:rsidRDefault="00783F94" w:rsidP="00783F94">
            <w:pPr>
              <w:pStyle w:val="TableParagraph"/>
              <w:spacing w:line="275" w:lineRule="exact"/>
              <w:ind w:left="391"/>
              <w:rPr>
                <w:sz w:val="24"/>
                <w:szCs w:val="24"/>
              </w:rPr>
            </w:pPr>
            <w:proofErr w:type="spellStart"/>
            <w:r w:rsidRPr="00E14771">
              <w:rPr>
                <w:sz w:val="24"/>
              </w:rPr>
              <w:t>Освітньо</w:t>
            </w:r>
            <w:proofErr w:type="spellEnd"/>
            <w:r w:rsidRPr="00E14771">
              <w:rPr>
                <w:sz w:val="24"/>
              </w:rPr>
              <w:t>-наукова програма</w:t>
            </w:r>
          </w:p>
        </w:tc>
        <w:tc>
          <w:tcPr>
            <w:tcW w:w="2765" w:type="pct"/>
          </w:tcPr>
          <w:p w14:paraId="09F342CC" w14:textId="1F78AD95" w:rsidR="00783F94" w:rsidRPr="00804496" w:rsidRDefault="00783F94" w:rsidP="00783F94">
            <w:pPr>
              <w:pStyle w:val="TableParagraph"/>
              <w:spacing w:line="275" w:lineRule="exact"/>
              <w:ind w:left="171"/>
              <w:rPr>
                <w:sz w:val="24"/>
                <w:szCs w:val="24"/>
              </w:rPr>
            </w:pPr>
            <w:r w:rsidRPr="00E14771">
              <w:rPr>
                <w:sz w:val="24"/>
              </w:rPr>
              <w:t>Машини та обладнання сільськогосподарського виробництва</w:t>
            </w:r>
          </w:p>
        </w:tc>
      </w:tr>
      <w:tr w:rsidR="00783F94" w:rsidRPr="00804496" w14:paraId="432BA198" w14:textId="77777777" w:rsidTr="00804496">
        <w:trPr>
          <w:trHeight w:val="347"/>
        </w:trPr>
        <w:tc>
          <w:tcPr>
            <w:tcW w:w="5000" w:type="pct"/>
            <w:gridSpan w:val="2"/>
          </w:tcPr>
          <w:p w14:paraId="095CAB7D" w14:textId="77777777" w:rsidR="00783F94" w:rsidRPr="00804496" w:rsidRDefault="00783F94" w:rsidP="00783F94">
            <w:pPr>
              <w:pStyle w:val="TableParagraph"/>
              <w:spacing w:before="50" w:line="278" w:lineRule="exact"/>
              <w:ind w:left="171"/>
              <w:jc w:val="center"/>
              <w:rPr>
                <w:b/>
                <w:sz w:val="24"/>
                <w:szCs w:val="24"/>
              </w:rPr>
            </w:pPr>
            <w:r w:rsidRPr="00804496">
              <w:rPr>
                <w:b/>
                <w:spacing w:val="-2"/>
                <w:sz w:val="24"/>
                <w:szCs w:val="24"/>
              </w:rPr>
              <w:t>Характеристика</w:t>
            </w:r>
            <w:r w:rsidRPr="00804496">
              <w:rPr>
                <w:b/>
                <w:spacing w:val="5"/>
                <w:sz w:val="24"/>
                <w:szCs w:val="24"/>
              </w:rPr>
              <w:t xml:space="preserve"> </w:t>
            </w:r>
            <w:r w:rsidRPr="00804496">
              <w:rPr>
                <w:b/>
                <w:spacing w:val="-2"/>
                <w:sz w:val="24"/>
                <w:szCs w:val="24"/>
              </w:rPr>
              <w:t>навчальної</w:t>
            </w:r>
            <w:r w:rsidRPr="00804496">
              <w:rPr>
                <w:b/>
                <w:spacing w:val="5"/>
                <w:sz w:val="24"/>
                <w:szCs w:val="24"/>
              </w:rPr>
              <w:t xml:space="preserve"> </w:t>
            </w:r>
            <w:r w:rsidRPr="00804496">
              <w:rPr>
                <w:b/>
                <w:spacing w:val="-2"/>
                <w:sz w:val="24"/>
                <w:szCs w:val="24"/>
              </w:rPr>
              <w:t>дисципліни</w:t>
            </w:r>
          </w:p>
        </w:tc>
      </w:tr>
      <w:tr w:rsidR="00783F94" w:rsidRPr="00804496" w14:paraId="265FBE5D" w14:textId="77777777" w:rsidTr="00804496">
        <w:trPr>
          <w:trHeight w:val="268"/>
        </w:trPr>
        <w:tc>
          <w:tcPr>
            <w:tcW w:w="2235" w:type="pct"/>
          </w:tcPr>
          <w:p w14:paraId="7BE30D1F" w14:textId="77777777" w:rsidR="00783F94" w:rsidRPr="00804496" w:rsidRDefault="00783F94" w:rsidP="00783F94">
            <w:pPr>
              <w:pStyle w:val="TableParagraph"/>
              <w:spacing w:line="248" w:lineRule="exact"/>
              <w:ind w:left="391"/>
              <w:rPr>
                <w:sz w:val="24"/>
                <w:szCs w:val="24"/>
              </w:rPr>
            </w:pPr>
            <w:r w:rsidRPr="00804496">
              <w:rPr>
                <w:spacing w:val="-5"/>
                <w:sz w:val="24"/>
                <w:szCs w:val="24"/>
              </w:rPr>
              <w:t>Вид</w:t>
            </w:r>
          </w:p>
        </w:tc>
        <w:tc>
          <w:tcPr>
            <w:tcW w:w="2765" w:type="pct"/>
          </w:tcPr>
          <w:p w14:paraId="507B5459" w14:textId="77777777" w:rsidR="00783F94" w:rsidRPr="00804496" w:rsidRDefault="00783F94" w:rsidP="00783F94">
            <w:pPr>
              <w:pStyle w:val="TableParagraph"/>
              <w:spacing w:line="248" w:lineRule="exact"/>
              <w:ind w:left="171" w:right="160"/>
              <w:jc w:val="center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Обов’язкова</w:t>
            </w:r>
          </w:p>
        </w:tc>
      </w:tr>
      <w:tr w:rsidR="00783F94" w:rsidRPr="00804496" w14:paraId="2B9CBC0A" w14:textId="77777777" w:rsidTr="00804496">
        <w:trPr>
          <w:trHeight w:val="285"/>
        </w:trPr>
        <w:tc>
          <w:tcPr>
            <w:tcW w:w="2235" w:type="pct"/>
          </w:tcPr>
          <w:p w14:paraId="4216BC11" w14:textId="77777777" w:rsidR="00783F94" w:rsidRPr="00804496" w:rsidRDefault="00783F94" w:rsidP="00783F94">
            <w:pPr>
              <w:pStyle w:val="TableParagraph"/>
              <w:spacing w:before="3" w:line="261" w:lineRule="exact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Загальна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кількість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годин</w:t>
            </w:r>
          </w:p>
        </w:tc>
        <w:tc>
          <w:tcPr>
            <w:tcW w:w="2765" w:type="pct"/>
          </w:tcPr>
          <w:p w14:paraId="7D39C08C" w14:textId="7762A148" w:rsidR="00783F94" w:rsidRPr="00804496" w:rsidRDefault="00783F94" w:rsidP="00783F94">
            <w:pPr>
              <w:pStyle w:val="TableParagraph"/>
              <w:spacing w:before="3" w:line="261" w:lineRule="exact"/>
              <w:ind w:left="171" w:right="15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90</w:t>
            </w:r>
          </w:p>
        </w:tc>
      </w:tr>
      <w:tr w:rsidR="00783F94" w:rsidRPr="00804496" w14:paraId="3B71758D" w14:textId="77777777" w:rsidTr="00804496">
        <w:trPr>
          <w:trHeight w:val="261"/>
        </w:trPr>
        <w:tc>
          <w:tcPr>
            <w:tcW w:w="2235" w:type="pct"/>
          </w:tcPr>
          <w:p w14:paraId="36E684CE" w14:textId="77777777" w:rsidR="00783F94" w:rsidRPr="00804496" w:rsidRDefault="00783F94" w:rsidP="00783F94">
            <w:pPr>
              <w:pStyle w:val="TableParagraph"/>
              <w:spacing w:line="242" w:lineRule="exact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Кількість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кредитів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pacing w:val="-4"/>
                <w:sz w:val="24"/>
                <w:szCs w:val="24"/>
              </w:rPr>
              <w:t>ECTS</w:t>
            </w:r>
          </w:p>
        </w:tc>
        <w:tc>
          <w:tcPr>
            <w:tcW w:w="2765" w:type="pct"/>
          </w:tcPr>
          <w:p w14:paraId="44819D04" w14:textId="23CC8B6B" w:rsidR="00783F94" w:rsidRPr="00804496" w:rsidRDefault="00783F94" w:rsidP="00783F94">
            <w:pPr>
              <w:pStyle w:val="TableParagraph"/>
              <w:spacing w:line="242" w:lineRule="exact"/>
              <w:ind w:left="171" w:right="15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</w:tr>
      <w:tr w:rsidR="00783F94" w:rsidRPr="00804496" w14:paraId="757C0ED0" w14:textId="77777777" w:rsidTr="00804496">
        <w:trPr>
          <w:trHeight w:val="280"/>
        </w:trPr>
        <w:tc>
          <w:tcPr>
            <w:tcW w:w="2235" w:type="pct"/>
          </w:tcPr>
          <w:p w14:paraId="0AB76690" w14:textId="77777777" w:rsidR="00783F94" w:rsidRPr="00804496" w:rsidRDefault="00783F94" w:rsidP="00783F94">
            <w:pPr>
              <w:pStyle w:val="TableParagraph"/>
              <w:spacing w:line="260" w:lineRule="exact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Кількість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змістових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модулів</w:t>
            </w:r>
          </w:p>
        </w:tc>
        <w:tc>
          <w:tcPr>
            <w:tcW w:w="2765" w:type="pct"/>
          </w:tcPr>
          <w:p w14:paraId="38E6489A" w14:textId="77777777" w:rsidR="00783F94" w:rsidRPr="00804496" w:rsidRDefault="00783F94" w:rsidP="00783F94">
            <w:pPr>
              <w:pStyle w:val="TableParagraph"/>
              <w:spacing w:line="260" w:lineRule="exact"/>
              <w:ind w:left="171" w:right="157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</w:tr>
      <w:tr w:rsidR="00783F94" w:rsidRPr="00804496" w14:paraId="40936D8A" w14:textId="77777777" w:rsidTr="00804496">
        <w:trPr>
          <w:trHeight w:val="553"/>
        </w:trPr>
        <w:tc>
          <w:tcPr>
            <w:tcW w:w="2235" w:type="pct"/>
          </w:tcPr>
          <w:p w14:paraId="33513DB8" w14:textId="71B2BC86" w:rsidR="00783F94" w:rsidRPr="00804496" w:rsidRDefault="00783F94" w:rsidP="00783F94">
            <w:pPr>
              <w:pStyle w:val="TableParagraph"/>
              <w:spacing w:line="270" w:lineRule="atLeast"/>
              <w:ind w:left="472" w:hanging="82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Курсовий</w:t>
            </w:r>
            <w:r w:rsidRPr="00804496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="008501BE">
              <w:rPr>
                <w:sz w:val="24"/>
                <w:szCs w:val="24"/>
              </w:rPr>
              <w:t>проє</w:t>
            </w:r>
            <w:r w:rsidRPr="00804496">
              <w:rPr>
                <w:sz w:val="24"/>
                <w:szCs w:val="24"/>
              </w:rPr>
              <w:t>кт</w:t>
            </w:r>
            <w:proofErr w:type="spellEnd"/>
            <w:r w:rsidRPr="00804496">
              <w:rPr>
                <w:spacing w:val="-13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(робота)</w:t>
            </w:r>
            <w:r w:rsidRPr="00804496">
              <w:rPr>
                <w:spacing w:val="-1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 xml:space="preserve">(за </w:t>
            </w:r>
            <w:r w:rsidRPr="00804496">
              <w:rPr>
                <w:spacing w:val="-2"/>
                <w:sz w:val="24"/>
                <w:szCs w:val="24"/>
              </w:rPr>
              <w:t>наявності)</w:t>
            </w:r>
          </w:p>
        </w:tc>
        <w:tc>
          <w:tcPr>
            <w:tcW w:w="2765" w:type="pct"/>
          </w:tcPr>
          <w:p w14:paraId="4EB994EF" w14:textId="77777777" w:rsidR="00783F94" w:rsidRPr="00804496" w:rsidRDefault="00783F94" w:rsidP="00783F94">
            <w:pPr>
              <w:pStyle w:val="TableParagraph"/>
              <w:spacing w:line="275" w:lineRule="exact"/>
              <w:ind w:left="171" w:right="157"/>
              <w:jc w:val="center"/>
              <w:rPr>
                <w:sz w:val="24"/>
                <w:szCs w:val="24"/>
                <w:lang w:val="en-US"/>
              </w:rPr>
            </w:pPr>
            <w:r w:rsidRPr="00804496">
              <w:rPr>
                <w:sz w:val="24"/>
                <w:szCs w:val="24"/>
                <w:lang w:val="en-US"/>
              </w:rPr>
              <w:t>30</w:t>
            </w:r>
          </w:p>
        </w:tc>
      </w:tr>
      <w:tr w:rsidR="00783F94" w:rsidRPr="00804496" w14:paraId="44288207" w14:textId="77777777" w:rsidTr="00804496">
        <w:trPr>
          <w:trHeight w:val="278"/>
        </w:trPr>
        <w:tc>
          <w:tcPr>
            <w:tcW w:w="2235" w:type="pct"/>
          </w:tcPr>
          <w:p w14:paraId="72DE235E" w14:textId="77777777" w:rsidR="00783F94" w:rsidRPr="00804496" w:rsidRDefault="00783F94" w:rsidP="00783F94">
            <w:pPr>
              <w:pStyle w:val="TableParagraph"/>
              <w:spacing w:before="1" w:line="257" w:lineRule="exact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Форма</w:t>
            </w:r>
            <w:r w:rsidRPr="00804496">
              <w:rPr>
                <w:spacing w:val="-2"/>
                <w:sz w:val="24"/>
                <w:szCs w:val="24"/>
              </w:rPr>
              <w:t xml:space="preserve"> контролю</w:t>
            </w:r>
          </w:p>
        </w:tc>
        <w:tc>
          <w:tcPr>
            <w:tcW w:w="2765" w:type="pct"/>
          </w:tcPr>
          <w:p w14:paraId="4EFFBDFD" w14:textId="77777777" w:rsidR="00783F94" w:rsidRPr="00804496" w:rsidRDefault="00783F94" w:rsidP="00783F94">
            <w:pPr>
              <w:pStyle w:val="TableParagraph"/>
              <w:spacing w:before="2" w:line="256" w:lineRule="exact"/>
              <w:ind w:left="171" w:right="159"/>
              <w:jc w:val="center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Екзамен</w:t>
            </w:r>
          </w:p>
        </w:tc>
      </w:tr>
      <w:tr w:rsidR="00783F94" w:rsidRPr="00804496" w14:paraId="6B392892" w14:textId="77777777" w:rsidTr="00804496">
        <w:trPr>
          <w:trHeight w:val="265"/>
        </w:trPr>
        <w:tc>
          <w:tcPr>
            <w:tcW w:w="5000" w:type="pct"/>
            <w:gridSpan w:val="2"/>
          </w:tcPr>
          <w:p w14:paraId="61112EB1" w14:textId="77777777" w:rsidR="00783F94" w:rsidRPr="00804496" w:rsidRDefault="00783F94" w:rsidP="00783F94">
            <w:pPr>
              <w:pStyle w:val="TableParagraph"/>
              <w:spacing w:before="2" w:line="244" w:lineRule="exact"/>
              <w:ind w:left="171"/>
              <w:rPr>
                <w:b/>
                <w:sz w:val="24"/>
                <w:szCs w:val="24"/>
              </w:rPr>
            </w:pPr>
            <w:r w:rsidRPr="00804496">
              <w:rPr>
                <w:b/>
                <w:sz w:val="24"/>
                <w:szCs w:val="24"/>
              </w:rPr>
              <w:t>Показники</w:t>
            </w:r>
            <w:r w:rsidRPr="0080449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навчальної</w:t>
            </w:r>
            <w:r w:rsidRPr="0080449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дисципліни</w:t>
            </w:r>
            <w:r w:rsidRPr="0080449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для</w:t>
            </w:r>
            <w:r w:rsidRPr="0080449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денної</w:t>
            </w:r>
            <w:r w:rsidRPr="0080449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та</w:t>
            </w:r>
            <w:r w:rsidRPr="0080449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заочної</w:t>
            </w:r>
            <w:r w:rsidRPr="0080449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форм</w:t>
            </w:r>
            <w:r w:rsidRPr="0080449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4496">
              <w:rPr>
                <w:b/>
                <w:spacing w:val="-2"/>
                <w:sz w:val="24"/>
                <w:szCs w:val="24"/>
              </w:rPr>
              <w:t>навчання</w:t>
            </w:r>
          </w:p>
        </w:tc>
      </w:tr>
      <w:tr w:rsidR="00783F94" w:rsidRPr="00804496" w14:paraId="2297DC30" w14:textId="77777777" w:rsidTr="00804496">
        <w:trPr>
          <w:trHeight w:val="273"/>
        </w:trPr>
        <w:tc>
          <w:tcPr>
            <w:tcW w:w="2235" w:type="pct"/>
          </w:tcPr>
          <w:p w14:paraId="0AD654F0" w14:textId="77777777" w:rsidR="00783F94" w:rsidRPr="00804496" w:rsidRDefault="00783F94" w:rsidP="00783F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5" w:type="pct"/>
          </w:tcPr>
          <w:p w14:paraId="5B85443E" w14:textId="77777777" w:rsidR="00783F94" w:rsidRPr="00804496" w:rsidRDefault="00783F94" w:rsidP="00783F94">
            <w:pPr>
              <w:pStyle w:val="TableParagraph"/>
              <w:spacing w:before="1" w:line="252" w:lineRule="exact"/>
              <w:ind w:left="171"/>
              <w:jc w:val="center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денна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форма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навчання</w:t>
            </w:r>
          </w:p>
        </w:tc>
      </w:tr>
      <w:tr w:rsidR="00783F94" w:rsidRPr="00804496" w14:paraId="7D0817C1" w14:textId="77777777" w:rsidTr="00804496">
        <w:trPr>
          <w:trHeight w:val="261"/>
        </w:trPr>
        <w:tc>
          <w:tcPr>
            <w:tcW w:w="2235" w:type="pct"/>
          </w:tcPr>
          <w:p w14:paraId="36E6D2DD" w14:textId="77777777" w:rsidR="00783F94" w:rsidRPr="00804496" w:rsidRDefault="00783F94" w:rsidP="00783F94">
            <w:pPr>
              <w:pStyle w:val="TableParagraph"/>
              <w:spacing w:line="241" w:lineRule="exact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Рік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підготовки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(курс)</w:t>
            </w:r>
          </w:p>
        </w:tc>
        <w:tc>
          <w:tcPr>
            <w:tcW w:w="2765" w:type="pct"/>
          </w:tcPr>
          <w:p w14:paraId="50342F51" w14:textId="77777777" w:rsidR="00783F94" w:rsidRPr="00804496" w:rsidRDefault="00783F94" w:rsidP="00783F94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</w:tr>
      <w:tr w:rsidR="00783F94" w:rsidRPr="00804496" w14:paraId="75EBC0F1" w14:textId="77777777" w:rsidTr="00804496">
        <w:trPr>
          <w:trHeight w:val="280"/>
        </w:trPr>
        <w:tc>
          <w:tcPr>
            <w:tcW w:w="2235" w:type="pct"/>
          </w:tcPr>
          <w:p w14:paraId="3A844571" w14:textId="77777777" w:rsidR="00783F94" w:rsidRPr="00804496" w:rsidRDefault="00783F94" w:rsidP="00783F94">
            <w:pPr>
              <w:pStyle w:val="TableParagraph"/>
              <w:spacing w:before="1" w:line="259" w:lineRule="exact"/>
              <w:ind w:left="391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Семестр</w:t>
            </w:r>
          </w:p>
        </w:tc>
        <w:tc>
          <w:tcPr>
            <w:tcW w:w="2765" w:type="pct"/>
          </w:tcPr>
          <w:p w14:paraId="7F68E37A" w14:textId="77777777" w:rsidR="00783F94" w:rsidRPr="00804496" w:rsidRDefault="00783F94" w:rsidP="00783F94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4</w:t>
            </w:r>
          </w:p>
        </w:tc>
      </w:tr>
      <w:tr w:rsidR="00783F94" w:rsidRPr="00804496" w14:paraId="101450CD" w14:textId="77777777" w:rsidTr="00804496">
        <w:trPr>
          <w:trHeight w:val="282"/>
        </w:trPr>
        <w:tc>
          <w:tcPr>
            <w:tcW w:w="2235" w:type="pct"/>
          </w:tcPr>
          <w:p w14:paraId="7055E70B" w14:textId="77777777" w:rsidR="00783F94" w:rsidRPr="00804496" w:rsidRDefault="00783F94" w:rsidP="00783F94">
            <w:pPr>
              <w:pStyle w:val="TableParagraph"/>
              <w:spacing w:before="3" w:line="259" w:lineRule="exact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Лекційні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заняття</w:t>
            </w:r>
          </w:p>
        </w:tc>
        <w:tc>
          <w:tcPr>
            <w:tcW w:w="2765" w:type="pct"/>
          </w:tcPr>
          <w:p w14:paraId="2A8D76D3" w14:textId="2033C313" w:rsidR="00783F94" w:rsidRPr="00804496" w:rsidRDefault="00AF3F70" w:rsidP="00783F94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83F94" w:rsidRPr="00804496">
              <w:rPr>
                <w:spacing w:val="-4"/>
                <w:sz w:val="24"/>
                <w:szCs w:val="24"/>
              </w:rPr>
              <w:t xml:space="preserve"> год.</w:t>
            </w:r>
          </w:p>
        </w:tc>
      </w:tr>
      <w:tr w:rsidR="00783F94" w:rsidRPr="00804496" w14:paraId="41578CBA" w14:textId="77777777" w:rsidTr="00804496">
        <w:trPr>
          <w:trHeight w:val="261"/>
        </w:trPr>
        <w:tc>
          <w:tcPr>
            <w:tcW w:w="2235" w:type="pct"/>
          </w:tcPr>
          <w:p w14:paraId="766C7B45" w14:textId="77777777" w:rsidR="00783F94" w:rsidRPr="00804496" w:rsidRDefault="00783F94" w:rsidP="00783F94">
            <w:pPr>
              <w:pStyle w:val="TableParagraph"/>
              <w:spacing w:line="241" w:lineRule="exact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 xml:space="preserve">Практичні </w:t>
            </w:r>
            <w:r w:rsidRPr="00804496">
              <w:rPr>
                <w:spacing w:val="-2"/>
                <w:sz w:val="24"/>
                <w:szCs w:val="24"/>
              </w:rPr>
              <w:t>заняття</w:t>
            </w:r>
          </w:p>
        </w:tc>
        <w:tc>
          <w:tcPr>
            <w:tcW w:w="2765" w:type="pct"/>
          </w:tcPr>
          <w:p w14:paraId="3AC20C1D" w14:textId="63DD6B3B" w:rsidR="00783F94" w:rsidRPr="00804496" w:rsidRDefault="00783F94" w:rsidP="00783F94">
            <w:pPr>
              <w:pStyle w:val="TableParagraph"/>
              <w:ind w:left="17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83F94" w:rsidRPr="00804496" w14:paraId="14AF1F04" w14:textId="77777777" w:rsidTr="00804496">
        <w:trPr>
          <w:trHeight w:val="275"/>
        </w:trPr>
        <w:tc>
          <w:tcPr>
            <w:tcW w:w="2235" w:type="pct"/>
          </w:tcPr>
          <w:p w14:paraId="56BE8D64" w14:textId="77777777" w:rsidR="00783F94" w:rsidRPr="00804496" w:rsidRDefault="00783F94" w:rsidP="00783F94">
            <w:pPr>
              <w:pStyle w:val="TableParagraph"/>
              <w:spacing w:line="256" w:lineRule="exact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Лабораторні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заняття</w:t>
            </w:r>
          </w:p>
        </w:tc>
        <w:tc>
          <w:tcPr>
            <w:tcW w:w="2765" w:type="pct"/>
          </w:tcPr>
          <w:p w14:paraId="67431CA7" w14:textId="6F39D06E" w:rsidR="00783F94" w:rsidRPr="00804496" w:rsidRDefault="00783F94" w:rsidP="00783F94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</w:t>
            </w:r>
            <w:r w:rsidRPr="00804496">
              <w:rPr>
                <w:spacing w:val="-4"/>
                <w:sz w:val="24"/>
                <w:szCs w:val="24"/>
              </w:rPr>
              <w:t xml:space="preserve"> год</w:t>
            </w:r>
            <w:r w:rsidRPr="00804496">
              <w:rPr>
                <w:spacing w:val="-4"/>
                <w:sz w:val="24"/>
                <w:szCs w:val="24"/>
                <w:lang w:val="en-US"/>
              </w:rPr>
              <w:t>.</w:t>
            </w:r>
          </w:p>
        </w:tc>
      </w:tr>
      <w:tr w:rsidR="00783F94" w:rsidRPr="00804496" w14:paraId="15256C3A" w14:textId="77777777" w:rsidTr="00804496">
        <w:trPr>
          <w:trHeight w:val="283"/>
        </w:trPr>
        <w:tc>
          <w:tcPr>
            <w:tcW w:w="2235" w:type="pct"/>
          </w:tcPr>
          <w:p w14:paraId="1D45A8F5" w14:textId="77777777" w:rsidR="00783F94" w:rsidRPr="00804496" w:rsidRDefault="00783F94" w:rsidP="00783F94">
            <w:pPr>
              <w:pStyle w:val="TableParagraph"/>
              <w:spacing w:line="263" w:lineRule="exact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Самостійна</w:t>
            </w:r>
            <w:r w:rsidRPr="00804496">
              <w:rPr>
                <w:spacing w:val="-3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робота</w:t>
            </w:r>
          </w:p>
        </w:tc>
        <w:tc>
          <w:tcPr>
            <w:tcW w:w="2765" w:type="pct"/>
          </w:tcPr>
          <w:p w14:paraId="146F83F1" w14:textId="7F51EDC7" w:rsidR="00783F94" w:rsidRPr="00804496" w:rsidRDefault="00783F94" w:rsidP="00783F94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pacing w:val="-4"/>
                <w:sz w:val="24"/>
                <w:szCs w:val="24"/>
              </w:rPr>
              <w:t>год.</w:t>
            </w:r>
          </w:p>
        </w:tc>
      </w:tr>
      <w:tr w:rsidR="00783F94" w:rsidRPr="00804496" w14:paraId="43A44718" w14:textId="77777777" w:rsidTr="00804496">
        <w:trPr>
          <w:trHeight w:val="577"/>
        </w:trPr>
        <w:tc>
          <w:tcPr>
            <w:tcW w:w="2235" w:type="pct"/>
          </w:tcPr>
          <w:p w14:paraId="57B59EF9" w14:textId="77777777" w:rsidR="00783F94" w:rsidRPr="00804496" w:rsidRDefault="00783F94" w:rsidP="00783F94">
            <w:pPr>
              <w:pStyle w:val="TableParagraph"/>
              <w:ind w:left="39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Кількість тижневих аудиторних годин</w:t>
            </w:r>
            <w:r w:rsidRPr="00804496">
              <w:rPr>
                <w:spacing w:val="-10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для</w:t>
            </w:r>
            <w:r w:rsidRPr="00804496">
              <w:rPr>
                <w:spacing w:val="-10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денної</w:t>
            </w:r>
            <w:r w:rsidRPr="00804496">
              <w:rPr>
                <w:spacing w:val="-10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форми</w:t>
            </w:r>
            <w:r w:rsidRPr="00804496">
              <w:rPr>
                <w:spacing w:val="-10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навчання</w:t>
            </w:r>
          </w:p>
        </w:tc>
        <w:tc>
          <w:tcPr>
            <w:tcW w:w="2765" w:type="pct"/>
          </w:tcPr>
          <w:p w14:paraId="6DA08F3F" w14:textId="77777777" w:rsidR="00783F94" w:rsidRPr="00804496" w:rsidRDefault="00783F94" w:rsidP="00783F94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 w:rsidRPr="00AF3F70">
              <w:rPr>
                <w:sz w:val="24"/>
                <w:szCs w:val="24"/>
              </w:rPr>
              <w:t>2</w:t>
            </w:r>
            <w:r w:rsidRPr="00AF3F70">
              <w:rPr>
                <w:spacing w:val="-3"/>
                <w:sz w:val="24"/>
                <w:szCs w:val="24"/>
              </w:rPr>
              <w:t xml:space="preserve"> </w:t>
            </w:r>
            <w:r w:rsidRPr="00AF3F70">
              <w:rPr>
                <w:spacing w:val="-4"/>
                <w:sz w:val="24"/>
                <w:szCs w:val="24"/>
              </w:rPr>
              <w:t>год.</w:t>
            </w:r>
          </w:p>
        </w:tc>
      </w:tr>
    </w:tbl>
    <w:p w14:paraId="0B470E49" w14:textId="77777777" w:rsidR="00783F94" w:rsidRPr="00783F94" w:rsidRDefault="00783F94" w:rsidP="000054EA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8501BE">
        <w:rPr>
          <w:rFonts w:ascii="Times New Roman" w:hAnsi="Times New Roman"/>
          <w:b/>
          <w:color w:val="2E74B5" w:themeColor="accent5" w:themeShade="BF"/>
          <w:sz w:val="24"/>
          <w:szCs w:val="24"/>
        </w:rPr>
        <w:t>1.</w:t>
      </w:r>
      <w:r w:rsidRPr="00783F94">
        <w:rPr>
          <w:rFonts w:ascii="Times New Roman" w:hAnsi="Times New Roman"/>
          <w:b/>
          <w:sz w:val="24"/>
          <w:szCs w:val="24"/>
        </w:rPr>
        <w:t xml:space="preserve"> </w:t>
      </w:r>
      <w:r w:rsidRPr="00783F94">
        <w:rPr>
          <w:rFonts w:ascii="Times New Roman" w:hAnsi="Times New Roman"/>
          <w:b/>
          <w:color w:val="0070C0"/>
          <w:sz w:val="24"/>
          <w:szCs w:val="24"/>
        </w:rPr>
        <w:t>Мета, завдання та компетентності навчальної дисципліни</w:t>
      </w:r>
    </w:p>
    <w:p w14:paraId="5155C968" w14:textId="627254BD" w:rsidR="000054EA" w:rsidRPr="00804496" w:rsidRDefault="000054EA" w:rsidP="000054EA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496">
        <w:rPr>
          <w:rFonts w:ascii="Times New Roman" w:hAnsi="Times New Roman"/>
          <w:sz w:val="24"/>
          <w:szCs w:val="24"/>
        </w:rPr>
        <w:t xml:space="preserve">Мета </w:t>
      </w:r>
      <w:r w:rsidR="00783F94">
        <w:rPr>
          <w:rFonts w:ascii="Times New Roman" w:hAnsi="Times New Roman"/>
          <w:bCs/>
          <w:sz w:val="24"/>
        </w:rPr>
        <w:t>в</w:t>
      </w:r>
      <w:r w:rsidR="00783F94" w:rsidRPr="00804496">
        <w:rPr>
          <w:rFonts w:ascii="Times New Roman" w:hAnsi="Times New Roman"/>
          <w:bCs/>
          <w:sz w:val="24"/>
        </w:rPr>
        <w:t>ивчення дисципліни</w:t>
      </w:r>
      <w:r w:rsidR="00783F94" w:rsidRPr="00804496">
        <w:rPr>
          <w:rFonts w:ascii="Times New Roman" w:hAnsi="Times New Roman"/>
          <w:sz w:val="28"/>
          <w:szCs w:val="28"/>
        </w:rPr>
        <w:t xml:space="preserve"> </w:t>
      </w:r>
      <w:r w:rsidR="00783F94">
        <w:rPr>
          <w:rFonts w:ascii="Times New Roman" w:hAnsi="Times New Roman"/>
          <w:sz w:val="24"/>
          <w:szCs w:val="24"/>
        </w:rPr>
        <w:t>«</w:t>
      </w:r>
      <w:r w:rsidR="00783F94" w:rsidRPr="00804496">
        <w:rPr>
          <w:rFonts w:ascii="Times New Roman" w:hAnsi="Times New Roman"/>
          <w:sz w:val="24"/>
          <w:szCs w:val="24"/>
        </w:rPr>
        <w:t>Теорія і методика наукових досліджень</w:t>
      </w:r>
      <w:r w:rsidR="00783F94">
        <w:rPr>
          <w:rFonts w:ascii="Times New Roman" w:hAnsi="Times New Roman"/>
          <w:sz w:val="24"/>
          <w:szCs w:val="24"/>
        </w:rPr>
        <w:t>»</w:t>
      </w:r>
      <w:r w:rsidRPr="00804496">
        <w:rPr>
          <w:rFonts w:ascii="Times New Roman" w:hAnsi="Times New Roman"/>
          <w:sz w:val="24"/>
          <w:szCs w:val="24"/>
        </w:rPr>
        <w:t xml:space="preserve"> надання студентам необхідного обсягу знань у галузі наукових досліджень, підготовка їх до самостійного виконання наукової роботи, ознайомлення з формами звітів, методикою підготовки повідомлень, доповідей, наукових статей, курсових та дипломних робіт.</w:t>
      </w:r>
    </w:p>
    <w:p w14:paraId="64EEFAC6" w14:textId="56448343" w:rsidR="000054EA" w:rsidRPr="00804496" w:rsidRDefault="000054EA" w:rsidP="000054EA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804496">
        <w:rPr>
          <w:rFonts w:ascii="Times New Roman" w:hAnsi="Times New Roman"/>
          <w:sz w:val="24"/>
          <w:szCs w:val="24"/>
        </w:rPr>
        <w:t>Завдання – одне із завдань дисципліни "Теорія і методика наукових досліджень" полягає в ознайомленні магістрів із методологією пошуку актуальних задач (проблем), постановкою, проведенням та інтерпретації досліджень в області машинобудування, навчає методу системного аналізу технологічних систем та їх синтезу. А також подати: основну термінологію цього предмету, методику теоретичних та експериментальних досліджень, сутність найбільш поширених методів оптимізації об’єктів дослідження та практику оформлення результатів дослідження.</w:t>
      </w:r>
      <w:r w:rsidR="00D152EB" w:rsidRPr="00804496">
        <w:rPr>
          <w:rFonts w:ascii="Times New Roman" w:hAnsi="Times New Roman"/>
          <w:bCs/>
          <w:iCs/>
          <w:sz w:val="24"/>
          <w:szCs w:val="24"/>
        </w:rPr>
        <w:tab/>
      </w:r>
      <w:r w:rsidR="00D152EB" w:rsidRPr="00804496">
        <w:rPr>
          <w:rFonts w:ascii="Times New Roman" w:hAnsi="Times New Roman"/>
          <w:bCs/>
          <w:iCs/>
          <w:sz w:val="24"/>
          <w:szCs w:val="24"/>
        </w:rPr>
        <w:tab/>
      </w:r>
    </w:p>
    <w:p w14:paraId="72AE0205" w14:textId="6F81E304" w:rsidR="00D152EB" w:rsidRPr="00804496" w:rsidRDefault="00D152EB" w:rsidP="000054E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04496">
        <w:rPr>
          <w:rFonts w:ascii="Times New Roman" w:hAnsi="Times New Roman"/>
          <w:b/>
          <w:i/>
          <w:sz w:val="24"/>
          <w:szCs w:val="24"/>
        </w:rPr>
        <w:t xml:space="preserve">Набуття </w:t>
      </w:r>
      <w:proofErr w:type="spellStart"/>
      <w:r w:rsidRPr="00804496">
        <w:rPr>
          <w:rFonts w:ascii="Times New Roman" w:hAnsi="Times New Roman"/>
          <w:b/>
          <w:i/>
          <w:sz w:val="24"/>
          <w:szCs w:val="24"/>
        </w:rPr>
        <w:t>компетентностей</w:t>
      </w:r>
      <w:proofErr w:type="spellEnd"/>
      <w:r w:rsidRPr="00804496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14:paraId="18908184" w14:textId="3E4DCC4B" w:rsidR="00D152EB" w:rsidRPr="00804496" w:rsidRDefault="00D152EB" w:rsidP="00D152E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04496">
        <w:rPr>
          <w:rFonts w:ascii="Times New Roman" w:hAnsi="Times New Roman"/>
          <w:b/>
          <w:iCs/>
          <w:sz w:val="24"/>
          <w:szCs w:val="24"/>
        </w:rPr>
        <w:t>інтегральна компетентність (ІК)</w:t>
      </w:r>
      <w:r w:rsidRPr="00804496">
        <w:rPr>
          <w:rFonts w:ascii="Times New Roman" w:hAnsi="Times New Roman"/>
          <w:iCs/>
          <w:sz w:val="24"/>
          <w:szCs w:val="24"/>
        </w:rPr>
        <w:t>:</w:t>
      </w:r>
      <w:r w:rsidR="000054EA" w:rsidRPr="00804496">
        <w:rPr>
          <w:sz w:val="24"/>
          <w:szCs w:val="24"/>
        </w:rPr>
        <w:t xml:space="preserve"> </w:t>
      </w:r>
      <w:r w:rsidR="000054EA" w:rsidRPr="00804496">
        <w:rPr>
          <w:rFonts w:ascii="Times New Roman" w:hAnsi="Times New Roman"/>
          <w:iCs/>
          <w:sz w:val="24"/>
          <w:szCs w:val="24"/>
        </w:rPr>
        <w:t>Здатність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14:paraId="24EE564B" w14:textId="77777777" w:rsidR="00565F37" w:rsidRPr="00804496" w:rsidRDefault="00D152EB" w:rsidP="00565F3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804496">
        <w:rPr>
          <w:rFonts w:ascii="Times New Roman" w:hAnsi="Times New Roman"/>
          <w:b/>
          <w:iCs/>
          <w:sz w:val="24"/>
          <w:szCs w:val="24"/>
        </w:rPr>
        <w:t>загальні компетентності (ЗК):</w:t>
      </w:r>
      <w:r w:rsidR="00565F37" w:rsidRPr="00804496">
        <w:rPr>
          <w:b/>
          <w:sz w:val="24"/>
          <w:szCs w:val="24"/>
        </w:rPr>
        <w:t xml:space="preserve"> </w:t>
      </w:r>
    </w:p>
    <w:p w14:paraId="2562EA82" w14:textId="333C21ED" w:rsidR="00565F37" w:rsidRPr="00804496" w:rsidRDefault="00565F37" w:rsidP="00565F3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04496">
        <w:rPr>
          <w:rFonts w:ascii="Times New Roman" w:hAnsi="Times New Roman"/>
          <w:b/>
          <w:iCs/>
          <w:sz w:val="24"/>
          <w:szCs w:val="24"/>
        </w:rPr>
        <w:t>ЗК-1.</w:t>
      </w:r>
      <w:r w:rsidRPr="00804496">
        <w:rPr>
          <w:rFonts w:ascii="Times New Roman" w:hAnsi="Times New Roman"/>
          <w:iCs/>
          <w:sz w:val="24"/>
          <w:szCs w:val="24"/>
        </w:rPr>
        <w:t xml:space="preserve"> Здатність застосовувати інформаційні та комунікаційні технології.</w:t>
      </w:r>
    </w:p>
    <w:p w14:paraId="7AC556A1" w14:textId="52478B78" w:rsidR="00D152EB" w:rsidRPr="00804496" w:rsidRDefault="00565F37" w:rsidP="00565F3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04496">
        <w:rPr>
          <w:rFonts w:ascii="Times New Roman" w:hAnsi="Times New Roman"/>
          <w:b/>
          <w:iCs/>
          <w:sz w:val="24"/>
          <w:szCs w:val="24"/>
        </w:rPr>
        <w:t>ЗК-3.</w:t>
      </w:r>
      <w:r w:rsidRPr="00804496">
        <w:rPr>
          <w:rFonts w:ascii="Times New Roman" w:hAnsi="Times New Roman"/>
          <w:iCs/>
          <w:sz w:val="24"/>
          <w:szCs w:val="24"/>
        </w:rPr>
        <w:t xml:space="preserve"> Здатність до пошуку, оброблення та аналізу інформацію з різних джерел.</w:t>
      </w:r>
    </w:p>
    <w:p w14:paraId="3BEB9031" w14:textId="77777777" w:rsidR="00565F37" w:rsidRPr="00804496" w:rsidRDefault="00D152EB" w:rsidP="00565F3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804496">
        <w:rPr>
          <w:rFonts w:ascii="Times New Roman" w:hAnsi="Times New Roman"/>
          <w:b/>
          <w:iCs/>
          <w:sz w:val="24"/>
          <w:szCs w:val="24"/>
        </w:rPr>
        <w:t>спеціальні (фахові) компетентності (СК):</w:t>
      </w:r>
      <w:r w:rsidR="00565F37" w:rsidRPr="00804496">
        <w:rPr>
          <w:b/>
          <w:sz w:val="24"/>
          <w:szCs w:val="24"/>
        </w:rPr>
        <w:t xml:space="preserve"> </w:t>
      </w:r>
    </w:p>
    <w:p w14:paraId="41F1A644" w14:textId="32E5FB6F" w:rsidR="00565F37" w:rsidRPr="00804496" w:rsidRDefault="00565F37" w:rsidP="00565F3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04496">
        <w:rPr>
          <w:rFonts w:ascii="Times New Roman" w:hAnsi="Times New Roman"/>
          <w:b/>
          <w:iCs/>
          <w:sz w:val="24"/>
          <w:szCs w:val="24"/>
        </w:rPr>
        <w:t>СК-3.</w:t>
      </w:r>
      <w:r w:rsidRPr="00804496">
        <w:rPr>
          <w:rFonts w:ascii="Times New Roman" w:hAnsi="Times New Roman"/>
          <w:iCs/>
          <w:sz w:val="24"/>
          <w:szCs w:val="24"/>
        </w:rPr>
        <w:t xml:space="preserve"> Здатність створювати нову техніку і технології в галузі механічної інженерії.</w:t>
      </w:r>
    </w:p>
    <w:p w14:paraId="646E3360" w14:textId="77777777" w:rsidR="00565F37" w:rsidRPr="00804496" w:rsidRDefault="00565F37" w:rsidP="00565F3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04496">
        <w:rPr>
          <w:rFonts w:ascii="Times New Roman" w:hAnsi="Times New Roman"/>
          <w:b/>
          <w:iCs/>
          <w:sz w:val="24"/>
          <w:szCs w:val="24"/>
        </w:rPr>
        <w:t>СК-6.</w:t>
      </w:r>
      <w:r w:rsidRPr="00804496">
        <w:rPr>
          <w:rFonts w:ascii="Times New Roman" w:hAnsi="Times New Roman"/>
          <w:iCs/>
          <w:sz w:val="24"/>
          <w:szCs w:val="24"/>
        </w:rPr>
        <w:t xml:space="preserve"> Здатність до науково-педагогічної діяльності в закладах вищої, </w:t>
      </w:r>
      <w:proofErr w:type="spellStart"/>
      <w:r w:rsidRPr="00804496">
        <w:rPr>
          <w:rFonts w:ascii="Times New Roman" w:hAnsi="Times New Roman"/>
          <w:iCs/>
          <w:sz w:val="24"/>
          <w:szCs w:val="24"/>
        </w:rPr>
        <w:t>передвищої</w:t>
      </w:r>
      <w:proofErr w:type="spellEnd"/>
      <w:r w:rsidRPr="00804496">
        <w:rPr>
          <w:rFonts w:ascii="Times New Roman" w:hAnsi="Times New Roman"/>
          <w:iCs/>
          <w:sz w:val="24"/>
          <w:szCs w:val="24"/>
        </w:rPr>
        <w:t xml:space="preserve"> та фахової освіти.</w:t>
      </w:r>
    </w:p>
    <w:p w14:paraId="7F9948BC" w14:textId="72B5DB17" w:rsidR="00D152EB" w:rsidRPr="00804496" w:rsidRDefault="00565F37" w:rsidP="00565F3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04496">
        <w:rPr>
          <w:rFonts w:ascii="Times New Roman" w:hAnsi="Times New Roman"/>
          <w:b/>
          <w:iCs/>
          <w:sz w:val="24"/>
          <w:szCs w:val="24"/>
        </w:rPr>
        <w:lastRenderedPageBreak/>
        <w:t>СК-7.</w:t>
      </w:r>
      <w:r w:rsidRPr="00804496">
        <w:rPr>
          <w:rFonts w:ascii="Times New Roman" w:hAnsi="Times New Roman"/>
          <w:iCs/>
          <w:sz w:val="24"/>
          <w:szCs w:val="24"/>
        </w:rPr>
        <w:t xml:space="preserve"> Здатність виконувати науково-практичні та прикладні дослідження в машинобудівній галузі.</w:t>
      </w:r>
    </w:p>
    <w:p w14:paraId="182A5BC5" w14:textId="77777777" w:rsidR="00565F37" w:rsidRPr="00804496" w:rsidRDefault="00D152EB" w:rsidP="00565F3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4496">
        <w:rPr>
          <w:rFonts w:ascii="Times New Roman" w:hAnsi="Times New Roman"/>
          <w:b/>
          <w:bCs/>
          <w:i/>
          <w:iCs/>
          <w:sz w:val="24"/>
          <w:szCs w:val="24"/>
        </w:rPr>
        <w:t>Програмні результати навчання (ПРН</w:t>
      </w:r>
      <w:bookmarkStart w:id="1" w:name="_Hlk160101203"/>
      <w:r w:rsidR="00565F37" w:rsidRPr="00804496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</w:p>
    <w:p w14:paraId="545D69D5" w14:textId="666B103F" w:rsidR="00565F37" w:rsidRPr="00804496" w:rsidRDefault="00311B47" w:rsidP="00565F3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565F37" w:rsidRPr="00804496">
        <w:rPr>
          <w:rFonts w:ascii="Times New Roman" w:hAnsi="Times New Roman"/>
          <w:b/>
          <w:sz w:val="24"/>
          <w:szCs w:val="24"/>
        </w:rPr>
        <w:t>РН-2.</w:t>
      </w:r>
      <w:r w:rsidR="00565F37" w:rsidRPr="00804496">
        <w:rPr>
          <w:rFonts w:ascii="Times New Roman" w:hAnsi="Times New Roman"/>
          <w:sz w:val="24"/>
          <w:szCs w:val="24"/>
        </w:rPr>
        <w:t xml:space="preserve"> Знання та розуміння механіки і машинобудування та перспектив їхнього розвитку.</w:t>
      </w:r>
    </w:p>
    <w:p w14:paraId="1EB202CC" w14:textId="345B2CDC" w:rsidR="00565F37" w:rsidRPr="00804496" w:rsidRDefault="00311B47" w:rsidP="00565F3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565F37" w:rsidRPr="00804496">
        <w:rPr>
          <w:rFonts w:ascii="Times New Roman" w:hAnsi="Times New Roman"/>
          <w:b/>
          <w:sz w:val="24"/>
          <w:szCs w:val="24"/>
        </w:rPr>
        <w:t>РН-6.</w:t>
      </w:r>
      <w:r w:rsidR="00565F37" w:rsidRPr="00804496">
        <w:rPr>
          <w:rFonts w:ascii="Times New Roman" w:hAnsi="Times New Roman"/>
          <w:sz w:val="24"/>
          <w:szCs w:val="24"/>
        </w:rPr>
        <w:t xml:space="preserve"> Відшукувати потрібну наукову і технічну інформацію в доступних джерелах, зокрема, іноземною мовою, аналізувати і оцінювати її.</w:t>
      </w:r>
    </w:p>
    <w:p w14:paraId="4A2F0CB5" w14:textId="3B867B8C" w:rsidR="00565F37" w:rsidRDefault="00311B47" w:rsidP="00565F3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565F37" w:rsidRPr="00804496">
        <w:rPr>
          <w:rFonts w:ascii="Times New Roman" w:hAnsi="Times New Roman"/>
          <w:b/>
          <w:sz w:val="24"/>
          <w:szCs w:val="24"/>
        </w:rPr>
        <w:t>РН-8.</w:t>
      </w:r>
      <w:r w:rsidR="00565F37" w:rsidRPr="00804496">
        <w:rPr>
          <w:rFonts w:ascii="Times New Roman" w:hAnsi="Times New Roman"/>
          <w:sz w:val="24"/>
          <w:szCs w:val="24"/>
        </w:rPr>
        <w:tab/>
        <w:t>Планува</w:t>
      </w:r>
      <w:r>
        <w:rPr>
          <w:rFonts w:ascii="Times New Roman" w:hAnsi="Times New Roman"/>
          <w:sz w:val="24"/>
          <w:szCs w:val="24"/>
        </w:rPr>
        <w:t xml:space="preserve">ти і виконувати </w:t>
      </w:r>
      <w:r w:rsidR="00565F37" w:rsidRPr="00804496">
        <w:rPr>
          <w:rFonts w:ascii="Times New Roman" w:hAnsi="Times New Roman"/>
          <w:sz w:val="24"/>
          <w:szCs w:val="24"/>
        </w:rPr>
        <w:t>наукові</w:t>
      </w:r>
      <w:r>
        <w:rPr>
          <w:rFonts w:ascii="Times New Roman" w:hAnsi="Times New Roman"/>
          <w:sz w:val="24"/>
          <w:szCs w:val="24"/>
        </w:rPr>
        <w:t xml:space="preserve"> </w:t>
      </w:r>
      <w:r w:rsidR="00565F37" w:rsidRPr="00804496">
        <w:rPr>
          <w:rFonts w:ascii="Times New Roman" w:hAnsi="Times New Roman"/>
          <w:sz w:val="24"/>
          <w:szCs w:val="24"/>
        </w:rPr>
        <w:t>дослідження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565F37" w:rsidRPr="0080449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565F37" w:rsidRPr="00804496">
        <w:rPr>
          <w:rFonts w:ascii="Times New Roman" w:hAnsi="Times New Roman"/>
          <w:sz w:val="24"/>
          <w:szCs w:val="24"/>
        </w:rPr>
        <w:t xml:space="preserve">сфері </w:t>
      </w:r>
      <w:r>
        <w:rPr>
          <w:rFonts w:ascii="Times New Roman" w:hAnsi="Times New Roman"/>
          <w:sz w:val="24"/>
          <w:szCs w:val="24"/>
        </w:rPr>
        <w:t>м</w:t>
      </w:r>
      <w:r w:rsidR="00565F37" w:rsidRPr="00804496">
        <w:rPr>
          <w:rFonts w:ascii="Times New Roman" w:hAnsi="Times New Roman"/>
          <w:sz w:val="24"/>
          <w:szCs w:val="24"/>
        </w:rPr>
        <w:t>ашинобудування, аналізувати їхні результати, обґрунтовувати висновки.</w:t>
      </w:r>
    </w:p>
    <w:p w14:paraId="3FA869CC" w14:textId="77777777" w:rsidR="008501BE" w:rsidRPr="00804496" w:rsidRDefault="008501BE" w:rsidP="00565F3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441454D" w14:textId="23D8FD92" w:rsidR="00D152EB" w:rsidRPr="00473E5C" w:rsidRDefault="00A854F0" w:rsidP="008501BE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 w:rsidRPr="00473E5C">
        <w:rPr>
          <w:rFonts w:ascii="Times New Roman" w:hAnsi="Times New Roman"/>
          <w:b/>
          <w:color w:val="2E74B5" w:themeColor="accent5" w:themeShade="BF"/>
          <w:sz w:val="24"/>
          <w:szCs w:val="24"/>
        </w:rPr>
        <w:t xml:space="preserve">2. </w:t>
      </w:r>
      <w:r w:rsidR="00D152EB" w:rsidRPr="00473E5C">
        <w:rPr>
          <w:rFonts w:ascii="Times New Roman" w:hAnsi="Times New Roman"/>
          <w:b/>
          <w:color w:val="2E74B5" w:themeColor="accent5" w:themeShade="BF"/>
          <w:sz w:val="24"/>
          <w:szCs w:val="24"/>
        </w:rPr>
        <w:t>Програма та структура навчальної дисципліни</w:t>
      </w:r>
    </w:p>
    <w:bookmarkEnd w:id="1"/>
    <w:tbl>
      <w:tblPr>
        <w:tblStyle w:val="TableNormal"/>
        <w:tblW w:w="9347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89"/>
        <w:gridCol w:w="524"/>
        <w:gridCol w:w="462"/>
        <w:gridCol w:w="342"/>
        <w:gridCol w:w="568"/>
        <w:gridCol w:w="539"/>
        <w:gridCol w:w="565"/>
        <w:gridCol w:w="894"/>
        <w:gridCol w:w="337"/>
        <w:gridCol w:w="458"/>
        <w:gridCol w:w="565"/>
        <w:gridCol w:w="536"/>
        <w:gridCol w:w="570"/>
      </w:tblGrid>
      <w:tr w:rsidR="00565F37" w:rsidRPr="00804496" w14:paraId="45432918" w14:textId="77777777" w:rsidTr="00565F37">
        <w:trPr>
          <w:trHeight w:val="278"/>
        </w:trPr>
        <w:tc>
          <w:tcPr>
            <w:tcW w:w="2098" w:type="dxa"/>
            <w:vMerge w:val="restart"/>
          </w:tcPr>
          <w:p w14:paraId="4F91F0D6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  <w:p w14:paraId="2CD11284" w14:textId="77777777" w:rsidR="00565F37" w:rsidRPr="00804496" w:rsidRDefault="00565F37" w:rsidP="00473E5C">
            <w:pPr>
              <w:pStyle w:val="TableParagraph"/>
              <w:ind w:left="424" w:right="262" w:hanging="147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Назви</w:t>
            </w:r>
            <w:r w:rsidRPr="00804496">
              <w:rPr>
                <w:spacing w:val="-1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змістових модулів і тем</w:t>
            </w:r>
          </w:p>
        </w:tc>
        <w:tc>
          <w:tcPr>
            <w:tcW w:w="7249" w:type="dxa"/>
            <w:gridSpan w:val="13"/>
          </w:tcPr>
          <w:p w14:paraId="6BC02472" w14:textId="77777777" w:rsidR="00565F37" w:rsidRPr="00804496" w:rsidRDefault="00565F37" w:rsidP="00473E5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Кількість</w:t>
            </w:r>
            <w:r w:rsidRPr="00804496">
              <w:rPr>
                <w:spacing w:val="-8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годин</w:t>
            </w:r>
          </w:p>
        </w:tc>
      </w:tr>
      <w:tr w:rsidR="00565F37" w:rsidRPr="00804496" w14:paraId="5641F72E" w14:textId="77777777" w:rsidTr="00565F37">
        <w:trPr>
          <w:trHeight w:val="277"/>
        </w:trPr>
        <w:tc>
          <w:tcPr>
            <w:tcW w:w="2098" w:type="dxa"/>
            <w:vMerge/>
            <w:tcBorders>
              <w:top w:val="nil"/>
            </w:tcBorders>
          </w:tcPr>
          <w:p w14:paraId="3C8C44FA" w14:textId="77777777" w:rsidR="00565F37" w:rsidRPr="00804496" w:rsidRDefault="00565F37" w:rsidP="00473E5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89" w:type="dxa"/>
            <w:gridSpan w:val="7"/>
          </w:tcPr>
          <w:p w14:paraId="6C3EFAB1" w14:textId="77777777" w:rsidR="00565F37" w:rsidRPr="00804496" w:rsidRDefault="00565F37" w:rsidP="00473E5C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денна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3360" w:type="dxa"/>
            <w:gridSpan w:val="6"/>
          </w:tcPr>
          <w:p w14:paraId="47244A44" w14:textId="77777777" w:rsidR="00565F37" w:rsidRPr="00804496" w:rsidRDefault="00565F37" w:rsidP="00473E5C">
            <w:pPr>
              <w:pStyle w:val="TableParagraph"/>
              <w:ind w:left="101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Заочна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форма</w:t>
            </w:r>
          </w:p>
        </w:tc>
      </w:tr>
      <w:tr w:rsidR="00565F37" w:rsidRPr="00804496" w14:paraId="708964E3" w14:textId="77777777" w:rsidTr="00565F37">
        <w:trPr>
          <w:trHeight w:val="273"/>
        </w:trPr>
        <w:tc>
          <w:tcPr>
            <w:tcW w:w="2098" w:type="dxa"/>
            <w:vMerge/>
            <w:tcBorders>
              <w:top w:val="nil"/>
            </w:tcBorders>
          </w:tcPr>
          <w:p w14:paraId="3BB48FCE" w14:textId="77777777" w:rsidR="00565F37" w:rsidRPr="00804496" w:rsidRDefault="00565F37" w:rsidP="00473E5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restart"/>
          </w:tcPr>
          <w:p w14:paraId="18FDA17D" w14:textId="77777777" w:rsidR="00565F37" w:rsidRPr="00804496" w:rsidRDefault="00565F37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усього</w:t>
            </w:r>
          </w:p>
        </w:tc>
        <w:tc>
          <w:tcPr>
            <w:tcW w:w="524" w:type="dxa"/>
            <w:vMerge w:val="restart"/>
            <w:vAlign w:val="center"/>
          </w:tcPr>
          <w:p w14:paraId="5528EF1B" w14:textId="77777777" w:rsidR="00565F37" w:rsidRPr="00804496" w:rsidRDefault="00565F37" w:rsidP="00473E5C">
            <w:pPr>
              <w:pStyle w:val="TableParagraph"/>
              <w:ind w:left="-14" w:right="84"/>
              <w:jc w:val="center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Тижні</w:t>
            </w:r>
          </w:p>
        </w:tc>
        <w:tc>
          <w:tcPr>
            <w:tcW w:w="2476" w:type="dxa"/>
            <w:gridSpan w:val="5"/>
          </w:tcPr>
          <w:p w14:paraId="1E69CF94" w14:textId="77777777" w:rsidR="00565F37" w:rsidRPr="00804496" w:rsidRDefault="00565F37" w:rsidP="00473E5C">
            <w:pPr>
              <w:pStyle w:val="TableParagraph"/>
              <w:ind w:left="648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у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тому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числі</w:t>
            </w:r>
          </w:p>
        </w:tc>
        <w:tc>
          <w:tcPr>
            <w:tcW w:w="894" w:type="dxa"/>
            <w:vMerge w:val="restart"/>
          </w:tcPr>
          <w:p w14:paraId="5C4D2267" w14:textId="77777777" w:rsidR="00565F37" w:rsidRPr="00804496" w:rsidRDefault="00565F37" w:rsidP="00473E5C">
            <w:pPr>
              <w:pStyle w:val="TableParagraph"/>
              <w:ind w:left="128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усього</w:t>
            </w:r>
          </w:p>
        </w:tc>
        <w:tc>
          <w:tcPr>
            <w:tcW w:w="2466" w:type="dxa"/>
            <w:gridSpan w:val="5"/>
          </w:tcPr>
          <w:p w14:paraId="162DA7C1" w14:textId="77777777" w:rsidR="00565F37" w:rsidRPr="00804496" w:rsidRDefault="00565F37" w:rsidP="00473E5C">
            <w:pPr>
              <w:pStyle w:val="TableParagraph"/>
              <w:ind w:left="637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у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тому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числі</w:t>
            </w:r>
          </w:p>
        </w:tc>
      </w:tr>
      <w:tr w:rsidR="00565F37" w:rsidRPr="00804496" w14:paraId="36754192" w14:textId="77777777" w:rsidTr="00565F37">
        <w:trPr>
          <w:trHeight w:val="647"/>
        </w:trPr>
        <w:tc>
          <w:tcPr>
            <w:tcW w:w="2098" w:type="dxa"/>
            <w:vMerge/>
            <w:tcBorders>
              <w:top w:val="nil"/>
            </w:tcBorders>
          </w:tcPr>
          <w:p w14:paraId="61F04722" w14:textId="77777777" w:rsidR="00565F37" w:rsidRPr="00804496" w:rsidRDefault="00565F37" w:rsidP="00473E5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14:paraId="59E5C821" w14:textId="77777777" w:rsidR="00565F37" w:rsidRPr="00804496" w:rsidRDefault="00565F37" w:rsidP="00473E5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F3B7F97" w14:textId="77777777" w:rsidR="00565F37" w:rsidRPr="00804496" w:rsidRDefault="00565F37" w:rsidP="00473E5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14:paraId="089AA963" w14:textId="77777777" w:rsidR="00565F37" w:rsidRPr="00804496" w:rsidRDefault="00565F37" w:rsidP="00473E5C">
            <w:pPr>
              <w:pStyle w:val="TableParagraph"/>
              <w:ind w:right="168"/>
              <w:jc w:val="right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л</w:t>
            </w:r>
          </w:p>
        </w:tc>
        <w:tc>
          <w:tcPr>
            <w:tcW w:w="342" w:type="dxa"/>
          </w:tcPr>
          <w:p w14:paraId="3060F32A" w14:textId="77777777" w:rsidR="00565F37" w:rsidRPr="00804496" w:rsidRDefault="00565F37" w:rsidP="00473E5C">
            <w:pPr>
              <w:pStyle w:val="TableParagraph"/>
              <w:ind w:right="195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568" w:type="dxa"/>
          </w:tcPr>
          <w:p w14:paraId="125D4E94" w14:textId="77777777" w:rsidR="00565F37" w:rsidRPr="00804496" w:rsidRDefault="00565F37" w:rsidP="00473E5C">
            <w:pPr>
              <w:pStyle w:val="TableParagraph"/>
              <w:ind w:left="7"/>
              <w:rPr>
                <w:sz w:val="24"/>
                <w:szCs w:val="24"/>
              </w:rPr>
            </w:pPr>
            <w:proofErr w:type="spellStart"/>
            <w:r w:rsidRPr="00804496">
              <w:rPr>
                <w:spacing w:val="-5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39" w:type="dxa"/>
          </w:tcPr>
          <w:p w14:paraId="209C3FB6" w14:textId="77777777" w:rsidR="00565F37" w:rsidRPr="00804496" w:rsidRDefault="00565F37" w:rsidP="00473E5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804496">
              <w:rPr>
                <w:spacing w:val="-5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65" w:type="dxa"/>
          </w:tcPr>
          <w:p w14:paraId="2544E895" w14:textId="77777777" w:rsidR="00565F37" w:rsidRPr="00804496" w:rsidRDefault="00565F37" w:rsidP="00473E5C">
            <w:pPr>
              <w:pStyle w:val="TableParagraph"/>
              <w:ind w:left="5"/>
              <w:rPr>
                <w:sz w:val="24"/>
                <w:szCs w:val="24"/>
              </w:rPr>
            </w:pPr>
            <w:proofErr w:type="spellStart"/>
            <w:r w:rsidRPr="00804496">
              <w:rPr>
                <w:spacing w:val="-4"/>
                <w:sz w:val="24"/>
                <w:szCs w:val="24"/>
              </w:rPr>
              <w:t>с.р</w:t>
            </w:r>
            <w:proofErr w:type="spellEnd"/>
            <w:r w:rsidRPr="00804496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894" w:type="dxa"/>
            <w:vMerge/>
            <w:tcBorders>
              <w:top w:val="nil"/>
            </w:tcBorders>
          </w:tcPr>
          <w:p w14:paraId="5F9B7032" w14:textId="77777777" w:rsidR="00565F37" w:rsidRPr="00804496" w:rsidRDefault="00565F37" w:rsidP="00473E5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692C26B9" w14:textId="77777777" w:rsidR="00565F37" w:rsidRPr="00804496" w:rsidRDefault="00565F37" w:rsidP="00473E5C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л</w:t>
            </w:r>
          </w:p>
        </w:tc>
        <w:tc>
          <w:tcPr>
            <w:tcW w:w="458" w:type="dxa"/>
          </w:tcPr>
          <w:p w14:paraId="5DD66B03" w14:textId="77777777" w:rsidR="00565F37" w:rsidRPr="00804496" w:rsidRDefault="00565F37" w:rsidP="00473E5C">
            <w:pPr>
              <w:pStyle w:val="TableParagraph"/>
              <w:ind w:right="10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565" w:type="dxa"/>
          </w:tcPr>
          <w:p w14:paraId="05D429D6" w14:textId="77777777" w:rsidR="00565F37" w:rsidRPr="00804496" w:rsidRDefault="00565F37" w:rsidP="00473E5C">
            <w:pPr>
              <w:pStyle w:val="TableParagraph"/>
              <w:ind w:left="-2"/>
              <w:rPr>
                <w:sz w:val="24"/>
                <w:szCs w:val="24"/>
              </w:rPr>
            </w:pPr>
            <w:proofErr w:type="spellStart"/>
            <w:r w:rsidRPr="00804496">
              <w:rPr>
                <w:spacing w:val="-5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36" w:type="dxa"/>
          </w:tcPr>
          <w:p w14:paraId="37559EC1" w14:textId="77777777" w:rsidR="00565F37" w:rsidRPr="00804496" w:rsidRDefault="00565F37" w:rsidP="00473E5C">
            <w:pPr>
              <w:pStyle w:val="TableParagraph"/>
              <w:ind w:right="11"/>
              <w:jc w:val="center"/>
              <w:rPr>
                <w:sz w:val="24"/>
                <w:szCs w:val="24"/>
              </w:rPr>
            </w:pPr>
            <w:proofErr w:type="spellStart"/>
            <w:r w:rsidRPr="00804496">
              <w:rPr>
                <w:spacing w:val="-5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70" w:type="dxa"/>
          </w:tcPr>
          <w:p w14:paraId="6AB82BCD" w14:textId="77777777" w:rsidR="00565F37" w:rsidRPr="00804496" w:rsidRDefault="00565F37" w:rsidP="00473E5C">
            <w:pPr>
              <w:pStyle w:val="TableParagraph"/>
              <w:ind w:left="-4" w:right="242"/>
              <w:jc w:val="right"/>
              <w:rPr>
                <w:sz w:val="24"/>
                <w:szCs w:val="24"/>
              </w:rPr>
            </w:pPr>
            <w:proofErr w:type="spellStart"/>
            <w:r w:rsidRPr="00804496">
              <w:rPr>
                <w:spacing w:val="-4"/>
                <w:sz w:val="24"/>
                <w:szCs w:val="24"/>
              </w:rPr>
              <w:t>с.р</w:t>
            </w:r>
            <w:proofErr w:type="spellEnd"/>
            <w:r w:rsidRPr="00804496">
              <w:rPr>
                <w:spacing w:val="-4"/>
                <w:sz w:val="24"/>
                <w:szCs w:val="24"/>
              </w:rPr>
              <w:t>.</w:t>
            </w:r>
          </w:p>
        </w:tc>
      </w:tr>
      <w:tr w:rsidR="00565F37" w:rsidRPr="00804496" w14:paraId="730A4002" w14:textId="77777777" w:rsidTr="00565F37">
        <w:trPr>
          <w:trHeight w:val="278"/>
        </w:trPr>
        <w:tc>
          <w:tcPr>
            <w:tcW w:w="2098" w:type="dxa"/>
          </w:tcPr>
          <w:p w14:paraId="4B615FAC" w14:textId="77777777" w:rsidR="00565F37" w:rsidRPr="00804496" w:rsidRDefault="00565F37" w:rsidP="00473E5C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14:paraId="71A016F5" w14:textId="77777777" w:rsidR="00565F37" w:rsidRPr="00804496" w:rsidRDefault="00565F37" w:rsidP="00473E5C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14:paraId="259DAE2A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14:paraId="2D2F5029" w14:textId="77777777" w:rsidR="00565F37" w:rsidRPr="00804496" w:rsidRDefault="00565F37" w:rsidP="00473E5C">
            <w:pPr>
              <w:pStyle w:val="TableParagraph"/>
              <w:ind w:right="168"/>
              <w:jc w:val="right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42" w:type="dxa"/>
          </w:tcPr>
          <w:p w14:paraId="0B22F2A4" w14:textId="77777777" w:rsidR="00565F37" w:rsidRPr="00804496" w:rsidRDefault="00565F37" w:rsidP="00473E5C">
            <w:pPr>
              <w:pStyle w:val="TableParagraph"/>
              <w:ind w:right="20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14:paraId="56C32477" w14:textId="77777777" w:rsidR="00565F37" w:rsidRPr="00804496" w:rsidRDefault="00565F37" w:rsidP="00473E5C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 w14:paraId="175ACD7D" w14:textId="77777777" w:rsidR="00565F37" w:rsidRPr="00804496" w:rsidRDefault="00565F37" w:rsidP="00473E5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14:paraId="1189E93D" w14:textId="77777777" w:rsidR="00565F37" w:rsidRPr="00804496" w:rsidRDefault="00565F37" w:rsidP="00473E5C">
            <w:pPr>
              <w:pStyle w:val="TableParagraph"/>
              <w:ind w:right="33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14:paraId="72C57ECE" w14:textId="77777777" w:rsidR="00565F37" w:rsidRPr="00804496" w:rsidRDefault="00565F37" w:rsidP="00473E5C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37" w:type="dxa"/>
          </w:tcPr>
          <w:p w14:paraId="1D9EA723" w14:textId="77777777" w:rsidR="00565F37" w:rsidRPr="00804496" w:rsidRDefault="00565F37" w:rsidP="00473E5C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58" w:type="dxa"/>
          </w:tcPr>
          <w:p w14:paraId="6A7EBEC2" w14:textId="77777777" w:rsidR="00565F37" w:rsidRPr="00804496" w:rsidRDefault="00565F37" w:rsidP="00473E5C">
            <w:pPr>
              <w:pStyle w:val="TableParagraph"/>
              <w:ind w:left="2" w:right="10"/>
              <w:jc w:val="center"/>
              <w:rPr>
                <w:sz w:val="24"/>
                <w:szCs w:val="24"/>
              </w:rPr>
            </w:pPr>
            <w:r w:rsidRPr="0080449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14:paraId="1B68F88A" w14:textId="77777777" w:rsidR="00565F37" w:rsidRPr="00804496" w:rsidRDefault="00565F37" w:rsidP="00473E5C">
            <w:pPr>
              <w:pStyle w:val="TableParagraph"/>
              <w:ind w:left="161"/>
              <w:rPr>
                <w:sz w:val="24"/>
                <w:szCs w:val="24"/>
              </w:rPr>
            </w:pPr>
            <w:r w:rsidRPr="00804496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36" w:type="dxa"/>
          </w:tcPr>
          <w:p w14:paraId="2513745E" w14:textId="77777777" w:rsidR="00565F37" w:rsidRPr="00804496" w:rsidRDefault="00565F37" w:rsidP="00473E5C">
            <w:pPr>
              <w:pStyle w:val="TableParagraph"/>
              <w:ind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14:paraId="7663F065" w14:textId="77777777" w:rsidR="00565F37" w:rsidRPr="00804496" w:rsidRDefault="00565F37" w:rsidP="00473E5C">
            <w:pPr>
              <w:pStyle w:val="TableParagraph"/>
              <w:ind w:left="-4" w:right="175"/>
              <w:jc w:val="right"/>
              <w:rPr>
                <w:sz w:val="24"/>
                <w:szCs w:val="24"/>
              </w:rPr>
            </w:pPr>
            <w:r w:rsidRPr="00804496">
              <w:rPr>
                <w:spacing w:val="-5"/>
                <w:sz w:val="24"/>
                <w:szCs w:val="24"/>
              </w:rPr>
              <w:t>13</w:t>
            </w:r>
          </w:p>
        </w:tc>
      </w:tr>
      <w:tr w:rsidR="00565F37" w:rsidRPr="00804496" w14:paraId="0CB0572D" w14:textId="77777777" w:rsidTr="00565F37">
        <w:trPr>
          <w:trHeight w:val="268"/>
        </w:trPr>
        <w:tc>
          <w:tcPr>
            <w:tcW w:w="9347" w:type="dxa"/>
            <w:gridSpan w:val="14"/>
          </w:tcPr>
          <w:p w14:paraId="6B468D87" w14:textId="77777777" w:rsidR="00565F37" w:rsidRPr="00804496" w:rsidRDefault="00565F37" w:rsidP="000E42C3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Змістовий</w:t>
            </w:r>
            <w:r w:rsidRPr="00804496">
              <w:rPr>
                <w:spacing w:val="-8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модуль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1.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Основи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організації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та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методології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наукових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досліджень</w:t>
            </w:r>
          </w:p>
        </w:tc>
      </w:tr>
      <w:tr w:rsidR="00565F37" w:rsidRPr="00804496" w14:paraId="560FCC81" w14:textId="77777777" w:rsidTr="00565F37">
        <w:trPr>
          <w:trHeight w:val="834"/>
        </w:trPr>
        <w:tc>
          <w:tcPr>
            <w:tcW w:w="2098" w:type="dxa"/>
          </w:tcPr>
          <w:p w14:paraId="640D18CF" w14:textId="77777777" w:rsidR="00565F37" w:rsidRPr="00804496" w:rsidRDefault="00565F37" w:rsidP="00473E5C">
            <w:pPr>
              <w:pStyle w:val="TableParagraph"/>
              <w:ind w:left="11" w:right="40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Тема 1 Основні поняття</w:t>
            </w:r>
            <w:r w:rsidRPr="00804496">
              <w:rPr>
                <w:spacing w:val="-1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наукових</w:t>
            </w:r>
          </w:p>
          <w:p w14:paraId="657DB7A1" w14:textId="77777777" w:rsidR="00565F37" w:rsidRPr="00804496" w:rsidRDefault="00565F37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досліджень</w:t>
            </w:r>
          </w:p>
        </w:tc>
        <w:tc>
          <w:tcPr>
            <w:tcW w:w="889" w:type="dxa"/>
          </w:tcPr>
          <w:p w14:paraId="22FA940D" w14:textId="4E0C8A9E" w:rsidR="00565F37" w:rsidRPr="00804496" w:rsidRDefault="001A47D0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524" w:type="dxa"/>
          </w:tcPr>
          <w:p w14:paraId="020E742B" w14:textId="77777777" w:rsidR="00565F37" w:rsidRPr="00804496" w:rsidRDefault="00565F37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1-</w:t>
            </w: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14:paraId="7F8B46FF" w14:textId="65F7F143" w:rsidR="00565F37" w:rsidRPr="00804496" w:rsidRDefault="000E42C3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2" w:type="dxa"/>
          </w:tcPr>
          <w:p w14:paraId="1D2F9961" w14:textId="77777777" w:rsidR="00565F37" w:rsidRPr="00804496" w:rsidRDefault="00565F37" w:rsidP="00473E5C">
            <w:pPr>
              <w:pStyle w:val="TableParagraph"/>
              <w:ind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461BE8A4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14:paraId="37B8C394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633E31A" w14:textId="49536424" w:rsidR="00565F37" w:rsidRPr="00804496" w:rsidRDefault="000E42C3" w:rsidP="00473E5C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14:paraId="4F9C2A38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350C9504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3EBD78CB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5CFE262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132C8CE4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2F25BEA7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5F37" w:rsidRPr="00804496" w14:paraId="70285A84" w14:textId="77777777" w:rsidTr="00565F37">
        <w:trPr>
          <w:trHeight w:val="556"/>
        </w:trPr>
        <w:tc>
          <w:tcPr>
            <w:tcW w:w="2098" w:type="dxa"/>
          </w:tcPr>
          <w:p w14:paraId="310AFAE3" w14:textId="3A3DF1BA" w:rsidR="00565F37" w:rsidRPr="00804496" w:rsidRDefault="00565F37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Тема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 xml:space="preserve">2. </w:t>
            </w:r>
            <w:r w:rsidR="008501BE" w:rsidRPr="00174E79">
              <w:rPr>
                <w:sz w:val="24"/>
                <w:szCs w:val="24"/>
              </w:rPr>
              <w:t>Вибір напряму та послідовність наукових досліджень</w:t>
            </w:r>
          </w:p>
        </w:tc>
        <w:tc>
          <w:tcPr>
            <w:tcW w:w="889" w:type="dxa"/>
          </w:tcPr>
          <w:p w14:paraId="0D4795C8" w14:textId="67F87485" w:rsidR="00565F37" w:rsidRPr="00804496" w:rsidRDefault="000E42C3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24" w:type="dxa"/>
          </w:tcPr>
          <w:p w14:paraId="0E49DFCB" w14:textId="77777777" w:rsidR="00565F37" w:rsidRPr="00804496" w:rsidRDefault="00565F37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3-</w:t>
            </w:r>
            <w:r w:rsidRPr="008044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14:paraId="431B22D2" w14:textId="730BA20A" w:rsidR="00565F37" w:rsidRPr="00804496" w:rsidRDefault="000E42C3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2" w:type="dxa"/>
          </w:tcPr>
          <w:p w14:paraId="0313B559" w14:textId="77777777" w:rsidR="00565F37" w:rsidRPr="00804496" w:rsidRDefault="00565F37" w:rsidP="00473E5C">
            <w:pPr>
              <w:pStyle w:val="TableParagraph"/>
              <w:ind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2620CFC1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14:paraId="53CEF056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4E70030" w14:textId="5ED93A8E" w:rsidR="00565F37" w:rsidRPr="00804496" w:rsidRDefault="000E42C3" w:rsidP="00473E5C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14:paraId="6CFF0F52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0FFBAD7C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453B28B7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995D6F1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54638296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0895A6B0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5F37" w:rsidRPr="00804496" w14:paraId="27FF17BE" w14:textId="77777777" w:rsidTr="00565F37">
        <w:trPr>
          <w:trHeight w:val="825"/>
        </w:trPr>
        <w:tc>
          <w:tcPr>
            <w:tcW w:w="2098" w:type="dxa"/>
          </w:tcPr>
          <w:p w14:paraId="57257D14" w14:textId="77777777" w:rsidR="00565F37" w:rsidRPr="00804496" w:rsidRDefault="00565F37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Тема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pacing w:val="-5"/>
                <w:sz w:val="24"/>
                <w:szCs w:val="24"/>
              </w:rPr>
              <w:t>3.</w:t>
            </w:r>
          </w:p>
          <w:p w14:paraId="543C3D4F" w14:textId="0F021AC8" w:rsidR="00565F37" w:rsidRPr="00804496" w:rsidRDefault="008501BE" w:rsidP="00473E5C">
            <w:pPr>
              <w:pStyle w:val="TableParagraph"/>
              <w:ind w:left="11" w:right="262"/>
              <w:rPr>
                <w:sz w:val="24"/>
                <w:szCs w:val="24"/>
              </w:rPr>
            </w:pPr>
            <w:r w:rsidRPr="008501BE">
              <w:rPr>
                <w:spacing w:val="-2"/>
                <w:sz w:val="24"/>
                <w:szCs w:val="24"/>
              </w:rPr>
              <w:t>Поняття методологія, метод, прийом у науковому дослідженні. типологія методів дослідження</w:t>
            </w:r>
          </w:p>
        </w:tc>
        <w:tc>
          <w:tcPr>
            <w:tcW w:w="889" w:type="dxa"/>
          </w:tcPr>
          <w:p w14:paraId="2608DFC2" w14:textId="2AE5936E" w:rsidR="00565F37" w:rsidRPr="00804496" w:rsidRDefault="000E42C3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24" w:type="dxa"/>
          </w:tcPr>
          <w:p w14:paraId="3D7CEA12" w14:textId="77777777" w:rsidR="00565F37" w:rsidRPr="00804496" w:rsidRDefault="00565F37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5-</w:t>
            </w:r>
            <w:r w:rsidRPr="0080449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62" w:type="dxa"/>
          </w:tcPr>
          <w:p w14:paraId="7C2C9126" w14:textId="231CF0FD" w:rsidR="00565F37" w:rsidRPr="00804496" w:rsidRDefault="000E42C3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2" w:type="dxa"/>
          </w:tcPr>
          <w:p w14:paraId="54C94C20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497A4210" w14:textId="77777777" w:rsidR="00565F37" w:rsidRPr="00804496" w:rsidRDefault="00565F37" w:rsidP="00473E5C">
            <w:pPr>
              <w:pStyle w:val="TableParagraph"/>
              <w:ind w:left="7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14:paraId="724542DD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6231D6E" w14:textId="03AE8759" w:rsidR="00565F37" w:rsidRPr="00804496" w:rsidRDefault="000E42C3" w:rsidP="00473E5C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565F37" w:rsidRPr="0080449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14:paraId="6C2CFC9E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14E43CAD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12F87551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0B96E4E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44C983EC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01D6C98F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5F37" w:rsidRPr="00804496" w14:paraId="1AE84E2B" w14:textId="77777777" w:rsidTr="00565F37">
        <w:trPr>
          <w:trHeight w:val="563"/>
        </w:trPr>
        <w:tc>
          <w:tcPr>
            <w:tcW w:w="2098" w:type="dxa"/>
          </w:tcPr>
          <w:p w14:paraId="003E8EA0" w14:textId="77777777" w:rsidR="00565F37" w:rsidRPr="00804496" w:rsidRDefault="00565F37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Разом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за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змістовим</w:t>
            </w:r>
          </w:p>
          <w:p w14:paraId="7AF235E3" w14:textId="77777777" w:rsidR="00565F37" w:rsidRPr="00804496" w:rsidRDefault="00565F37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 xml:space="preserve">модулем </w:t>
            </w:r>
            <w:r w:rsidRPr="008044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14:paraId="390A3449" w14:textId="49F7605C" w:rsidR="00565F37" w:rsidRPr="00804496" w:rsidRDefault="000E42C3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524" w:type="dxa"/>
          </w:tcPr>
          <w:p w14:paraId="5784AF42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14:paraId="18444F8B" w14:textId="3CDF9536" w:rsidR="00565F37" w:rsidRPr="00804496" w:rsidRDefault="000E42C3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42" w:type="dxa"/>
          </w:tcPr>
          <w:p w14:paraId="0FAC55CD" w14:textId="77777777" w:rsidR="00565F37" w:rsidRPr="00804496" w:rsidRDefault="00565F37" w:rsidP="00473E5C">
            <w:pPr>
              <w:pStyle w:val="TableParagraph"/>
              <w:ind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16445D4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14:paraId="5ED7C43C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1690130F" w14:textId="13FBD077" w:rsidR="00565F37" w:rsidRPr="00804496" w:rsidRDefault="000E42C3" w:rsidP="00473E5C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894" w:type="dxa"/>
          </w:tcPr>
          <w:p w14:paraId="3037D116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685CFA07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51F0D1DB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1EAFAD4E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54984EA5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720DEA74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5F37" w:rsidRPr="00804496" w14:paraId="5DAD9F30" w14:textId="77777777" w:rsidTr="00565F37">
        <w:trPr>
          <w:trHeight w:val="551"/>
        </w:trPr>
        <w:tc>
          <w:tcPr>
            <w:tcW w:w="9347" w:type="dxa"/>
            <w:gridSpan w:val="14"/>
          </w:tcPr>
          <w:p w14:paraId="5D0B7BFF" w14:textId="77777777" w:rsidR="00565F37" w:rsidRPr="00804496" w:rsidRDefault="00565F37" w:rsidP="000E42C3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Змістовий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модуль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2.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Проведення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та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способи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представлення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результатів</w:t>
            </w:r>
          </w:p>
          <w:p w14:paraId="1CA0BE34" w14:textId="77777777" w:rsidR="00565F37" w:rsidRPr="00804496" w:rsidRDefault="00565F37" w:rsidP="000E42C3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експериментальних</w:t>
            </w:r>
            <w:r w:rsidRPr="00804496">
              <w:rPr>
                <w:spacing w:val="16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досліджень</w:t>
            </w:r>
          </w:p>
        </w:tc>
      </w:tr>
      <w:tr w:rsidR="00565F37" w:rsidRPr="00804496" w14:paraId="7E0FBF39" w14:textId="77777777" w:rsidTr="00565F37">
        <w:trPr>
          <w:trHeight w:val="601"/>
        </w:trPr>
        <w:tc>
          <w:tcPr>
            <w:tcW w:w="2098" w:type="dxa"/>
          </w:tcPr>
          <w:p w14:paraId="68C0ED85" w14:textId="784F2828" w:rsidR="00565F37" w:rsidRPr="00804496" w:rsidRDefault="00565F37" w:rsidP="00473E5C">
            <w:pPr>
              <w:pStyle w:val="TableParagraph"/>
              <w:ind w:left="11" w:right="103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 xml:space="preserve">Тема 4. </w:t>
            </w:r>
            <w:r w:rsidR="008501BE" w:rsidRPr="008501BE">
              <w:rPr>
                <w:sz w:val="24"/>
                <w:szCs w:val="24"/>
              </w:rPr>
              <w:t>Структура дослідження: обґрунтування актуальності і визначення теми дослідження, його мети, завдання</w:t>
            </w:r>
          </w:p>
        </w:tc>
        <w:tc>
          <w:tcPr>
            <w:tcW w:w="889" w:type="dxa"/>
          </w:tcPr>
          <w:p w14:paraId="4C64F589" w14:textId="47D23C9F" w:rsidR="00565F37" w:rsidRPr="00804496" w:rsidRDefault="000E42C3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24" w:type="dxa"/>
          </w:tcPr>
          <w:p w14:paraId="582C6A06" w14:textId="77777777" w:rsidR="00565F37" w:rsidRPr="00804496" w:rsidRDefault="00565F37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7-</w:t>
            </w:r>
            <w:r w:rsidRPr="0080449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62" w:type="dxa"/>
          </w:tcPr>
          <w:p w14:paraId="3AEC5F8B" w14:textId="498A2335" w:rsidR="00565F37" w:rsidRPr="00804496" w:rsidRDefault="000E42C3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2" w:type="dxa"/>
          </w:tcPr>
          <w:p w14:paraId="191A1889" w14:textId="77777777" w:rsidR="00565F37" w:rsidRPr="00804496" w:rsidRDefault="00565F37" w:rsidP="00473E5C">
            <w:pPr>
              <w:pStyle w:val="TableParagraph"/>
              <w:ind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92C0CB9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14:paraId="49F0DD96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3871AF2A" w14:textId="4C38F1D4" w:rsidR="00565F37" w:rsidRPr="00804496" w:rsidRDefault="008501BE" w:rsidP="00473E5C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14:paraId="7C59B8C5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19124798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6D514697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20E0DC8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5033A678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68862A40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5F37" w:rsidRPr="00804496" w14:paraId="76A227D6" w14:textId="77777777" w:rsidTr="00565F37">
        <w:trPr>
          <w:trHeight w:val="1120"/>
        </w:trPr>
        <w:tc>
          <w:tcPr>
            <w:tcW w:w="2098" w:type="dxa"/>
          </w:tcPr>
          <w:p w14:paraId="41182738" w14:textId="470996B5" w:rsidR="00565F37" w:rsidRPr="00804496" w:rsidRDefault="00565F37" w:rsidP="008501BE">
            <w:pPr>
              <w:pStyle w:val="TableParagraph"/>
              <w:ind w:left="11" w:right="11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Тема</w:t>
            </w:r>
            <w:r w:rsidRPr="00804496">
              <w:rPr>
                <w:spacing w:val="-1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5.</w:t>
            </w:r>
            <w:r w:rsidRPr="00804496">
              <w:rPr>
                <w:spacing w:val="-14"/>
                <w:sz w:val="24"/>
                <w:szCs w:val="24"/>
              </w:rPr>
              <w:t xml:space="preserve"> </w:t>
            </w:r>
            <w:r w:rsidR="008501BE" w:rsidRPr="00174E79">
              <w:rPr>
                <w:sz w:val="24"/>
                <w:szCs w:val="24"/>
              </w:rPr>
              <w:t>Пошук, накопичення та опрацювання наукової інформації</w:t>
            </w:r>
            <w:r w:rsidR="008501BE" w:rsidRPr="008044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9" w:type="dxa"/>
          </w:tcPr>
          <w:p w14:paraId="56A573E5" w14:textId="370EEEA4" w:rsidR="00565F37" w:rsidRPr="00804496" w:rsidRDefault="000E42C3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524" w:type="dxa"/>
          </w:tcPr>
          <w:p w14:paraId="245C0F41" w14:textId="77777777" w:rsidR="00565F37" w:rsidRPr="00804496" w:rsidRDefault="00565F37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9-</w:t>
            </w:r>
            <w:r w:rsidRPr="0080449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62" w:type="dxa"/>
          </w:tcPr>
          <w:p w14:paraId="7AC1FC23" w14:textId="36786BBA" w:rsidR="00565F37" w:rsidRPr="00804496" w:rsidRDefault="008501BE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2" w:type="dxa"/>
          </w:tcPr>
          <w:p w14:paraId="7EF2CE83" w14:textId="77777777" w:rsidR="00565F37" w:rsidRPr="00804496" w:rsidRDefault="00565F37" w:rsidP="00473E5C">
            <w:pPr>
              <w:pStyle w:val="TableParagraph"/>
              <w:ind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43E964E9" w14:textId="6AE7B8CD" w:rsidR="00565F37" w:rsidRPr="00804496" w:rsidRDefault="008501BE" w:rsidP="00473E5C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14:paraId="6BD11915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FBC1DAF" w14:textId="4B23061C" w:rsidR="00565F37" w:rsidRPr="00804496" w:rsidRDefault="008501BE" w:rsidP="00473E5C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14:paraId="7ECBA181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64FFD762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45F6BED1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6032734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6203B01C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288012E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1BE" w:rsidRPr="00804496" w14:paraId="29714DBD" w14:textId="77777777" w:rsidTr="00565F37">
        <w:trPr>
          <w:trHeight w:val="1120"/>
        </w:trPr>
        <w:tc>
          <w:tcPr>
            <w:tcW w:w="2098" w:type="dxa"/>
          </w:tcPr>
          <w:p w14:paraId="54DD8F68" w14:textId="652506CE" w:rsidR="008501BE" w:rsidRPr="00804496" w:rsidRDefault="008501BE" w:rsidP="008501BE">
            <w:pPr>
              <w:pStyle w:val="TableParagraph"/>
              <w:ind w:left="11" w:right="11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lastRenderedPageBreak/>
              <w:t>Тема</w:t>
            </w:r>
            <w:r w:rsidRPr="00804496">
              <w:rPr>
                <w:spacing w:val="-1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3802BA">
              <w:rPr>
                <w:sz w:val="24"/>
                <w:szCs w:val="24"/>
              </w:rPr>
              <w:t>Оформлення та форми впровадження результатів наукового дослідження</w:t>
            </w:r>
          </w:p>
        </w:tc>
        <w:tc>
          <w:tcPr>
            <w:tcW w:w="889" w:type="dxa"/>
          </w:tcPr>
          <w:p w14:paraId="52D37A86" w14:textId="77777777" w:rsidR="008501BE" w:rsidRDefault="008501BE" w:rsidP="00473E5C">
            <w:pPr>
              <w:pStyle w:val="TableParagraph"/>
              <w:ind w:left="11"/>
              <w:rPr>
                <w:spacing w:val="-5"/>
                <w:sz w:val="24"/>
                <w:szCs w:val="24"/>
              </w:rPr>
            </w:pPr>
          </w:p>
        </w:tc>
        <w:tc>
          <w:tcPr>
            <w:tcW w:w="524" w:type="dxa"/>
          </w:tcPr>
          <w:p w14:paraId="1610362E" w14:textId="77777777" w:rsidR="008501BE" w:rsidRPr="00804496" w:rsidRDefault="008501BE" w:rsidP="00473E5C">
            <w:pPr>
              <w:pStyle w:val="TableParagraph"/>
              <w:ind w:left="10"/>
              <w:rPr>
                <w:spacing w:val="-2"/>
                <w:sz w:val="24"/>
                <w:szCs w:val="24"/>
              </w:rPr>
            </w:pPr>
          </w:p>
        </w:tc>
        <w:tc>
          <w:tcPr>
            <w:tcW w:w="462" w:type="dxa"/>
          </w:tcPr>
          <w:p w14:paraId="06FB51D7" w14:textId="44C99EEE" w:rsidR="008501BE" w:rsidRPr="00804496" w:rsidRDefault="008501BE" w:rsidP="00473E5C">
            <w:pPr>
              <w:pStyle w:val="TableParagraph"/>
              <w:ind w:left="1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2" w:type="dxa"/>
          </w:tcPr>
          <w:p w14:paraId="727F5163" w14:textId="77777777" w:rsidR="008501BE" w:rsidRPr="00804496" w:rsidRDefault="008501BE" w:rsidP="00473E5C">
            <w:pPr>
              <w:pStyle w:val="TableParagraph"/>
              <w:ind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9622A38" w14:textId="4D2AC8CB" w:rsidR="008501BE" w:rsidRDefault="008501BE" w:rsidP="00473E5C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14:paraId="65FA6582" w14:textId="77777777" w:rsidR="008501BE" w:rsidRPr="00804496" w:rsidRDefault="008501BE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52150AC9" w14:textId="19AE421B" w:rsidR="008501BE" w:rsidRDefault="008501BE" w:rsidP="00473E5C">
            <w:pPr>
              <w:pStyle w:val="TableParagraph"/>
              <w:ind w:left="5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894" w:type="dxa"/>
          </w:tcPr>
          <w:p w14:paraId="0C4BA3B4" w14:textId="77777777" w:rsidR="008501BE" w:rsidRPr="00804496" w:rsidRDefault="008501BE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4CD3EC55" w14:textId="77777777" w:rsidR="008501BE" w:rsidRPr="00804496" w:rsidRDefault="008501BE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791E5EB4" w14:textId="77777777" w:rsidR="008501BE" w:rsidRPr="00804496" w:rsidRDefault="008501BE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1D2419D3" w14:textId="77777777" w:rsidR="008501BE" w:rsidRPr="00804496" w:rsidRDefault="008501BE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0CFF8601" w14:textId="77777777" w:rsidR="008501BE" w:rsidRPr="00804496" w:rsidRDefault="008501BE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1C47961" w14:textId="77777777" w:rsidR="008501BE" w:rsidRPr="00804496" w:rsidRDefault="008501BE" w:rsidP="00473E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5F37" w:rsidRPr="00804496" w14:paraId="2A565C4E" w14:textId="77777777" w:rsidTr="00565F37">
        <w:trPr>
          <w:trHeight w:val="554"/>
        </w:trPr>
        <w:tc>
          <w:tcPr>
            <w:tcW w:w="2098" w:type="dxa"/>
          </w:tcPr>
          <w:p w14:paraId="45DF2CAF" w14:textId="77777777" w:rsidR="00565F37" w:rsidRPr="00804496" w:rsidRDefault="00565F37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Разом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за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змістовим</w:t>
            </w:r>
          </w:p>
          <w:p w14:paraId="1DC21DCD" w14:textId="77777777" w:rsidR="00565F37" w:rsidRPr="00804496" w:rsidRDefault="00565F37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 xml:space="preserve">модулем </w:t>
            </w: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14:paraId="3AFE0E5A" w14:textId="4950F309" w:rsidR="00565F37" w:rsidRPr="00804496" w:rsidRDefault="000E42C3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524" w:type="dxa"/>
          </w:tcPr>
          <w:p w14:paraId="3F79541C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14:paraId="2C9C7F9A" w14:textId="2A264857" w:rsidR="00565F37" w:rsidRPr="00804496" w:rsidRDefault="000E42C3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42" w:type="dxa"/>
          </w:tcPr>
          <w:p w14:paraId="0AD81116" w14:textId="77777777" w:rsidR="00565F37" w:rsidRPr="00804496" w:rsidRDefault="00565F37" w:rsidP="00473E5C">
            <w:pPr>
              <w:pStyle w:val="TableParagraph"/>
              <w:ind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E14402D" w14:textId="4C918B8F" w:rsidR="00565F37" w:rsidRPr="00804496" w:rsidRDefault="008501BE" w:rsidP="00473E5C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14:paraId="09EEC742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85ED857" w14:textId="6C4A314E" w:rsidR="00565F37" w:rsidRPr="00804496" w:rsidRDefault="000E42C3" w:rsidP="00473E5C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94" w:type="dxa"/>
          </w:tcPr>
          <w:p w14:paraId="599E3F45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26EE26B7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194FFC7F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C964897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1C6B8207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636810B8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5F37" w:rsidRPr="00804496" w14:paraId="532B825E" w14:textId="77777777" w:rsidTr="00565F37">
        <w:trPr>
          <w:trHeight w:val="285"/>
        </w:trPr>
        <w:tc>
          <w:tcPr>
            <w:tcW w:w="2098" w:type="dxa"/>
          </w:tcPr>
          <w:p w14:paraId="4E1FE0AC" w14:textId="77777777" w:rsidR="00565F37" w:rsidRPr="00804496" w:rsidRDefault="00565F37" w:rsidP="00473E5C">
            <w:pPr>
              <w:pStyle w:val="TableParagraph"/>
              <w:ind w:left="61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Усього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годин</w:t>
            </w:r>
          </w:p>
        </w:tc>
        <w:tc>
          <w:tcPr>
            <w:tcW w:w="1413" w:type="dxa"/>
            <w:gridSpan w:val="2"/>
          </w:tcPr>
          <w:p w14:paraId="37FAF323" w14:textId="07C492C4" w:rsidR="00565F37" w:rsidRPr="00804496" w:rsidRDefault="000E42C3" w:rsidP="00473E5C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62" w:type="dxa"/>
          </w:tcPr>
          <w:p w14:paraId="314E5896" w14:textId="5D59269C" w:rsidR="00565F37" w:rsidRPr="00804496" w:rsidRDefault="000E42C3" w:rsidP="00473E5C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42" w:type="dxa"/>
          </w:tcPr>
          <w:p w14:paraId="25A94849" w14:textId="77777777" w:rsidR="00565F37" w:rsidRPr="00804496" w:rsidRDefault="00565F37" w:rsidP="00473E5C">
            <w:pPr>
              <w:pStyle w:val="TableParagraph"/>
              <w:ind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A46F188" w14:textId="4E2618EF" w:rsidR="00565F37" w:rsidRPr="00804496" w:rsidRDefault="000E42C3" w:rsidP="00473E5C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39" w:type="dxa"/>
          </w:tcPr>
          <w:p w14:paraId="3EACE684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A143651" w14:textId="190161D0" w:rsidR="00565F37" w:rsidRPr="00804496" w:rsidRDefault="000E42C3" w:rsidP="00473E5C">
            <w:pPr>
              <w:pStyle w:val="TableParagraph"/>
              <w:ind w:left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894" w:type="dxa"/>
          </w:tcPr>
          <w:p w14:paraId="4474652B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14:paraId="4059EEC0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55290434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1933188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14:paraId="26E004CD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7B24F081" w14:textId="77777777" w:rsidR="00565F37" w:rsidRPr="00804496" w:rsidRDefault="00565F37" w:rsidP="00473E5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3D8AA0D" w14:textId="77777777" w:rsidR="00D152EB" w:rsidRPr="00804496" w:rsidRDefault="00D152EB" w:rsidP="00D152E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2C65F65" w14:textId="7F468093" w:rsidR="00174E79" w:rsidRDefault="00174E79" w:rsidP="00174E79">
      <w:pPr>
        <w:spacing w:after="0" w:line="240" w:lineRule="auto"/>
        <w:ind w:left="360"/>
        <w:jc w:val="center"/>
        <w:rPr>
          <w:rFonts w:ascii="Times New Roman" w:hAnsi="Times New Roman"/>
          <w:b/>
          <w:color w:val="0070C0"/>
          <w:sz w:val="24"/>
        </w:rPr>
      </w:pPr>
      <w:r w:rsidRPr="00174E79">
        <w:rPr>
          <w:rFonts w:ascii="Times New Roman" w:hAnsi="Times New Roman"/>
          <w:b/>
          <w:color w:val="0070C0"/>
          <w:sz w:val="24"/>
        </w:rPr>
        <w:t>3. Теми лекцій</w:t>
      </w:r>
    </w:p>
    <w:tbl>
      <w:tblPr>
        <w:tblStyle w:val="TableNormal"/>
        <w:tblW w:w="9380" w:type="dxa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091"/>
        <w:gridCol w:w="1574"/>
      </w:tblGrid>
      <w:tr w:rsidR="00174E79" w:rsidRPr="00804496" w14:paraId="5B385FB3" w14:textId="77777777" w:rsidTr="00FD2B18">
        <w:trPr>
          <w:trHeight w:val="648"/>
        </w:trPr>
        <w:tc>
          <w:tcPr>
            <w:tcW w:w="715" w:type="dxa"/>
          </w:tcPr>
          <w:p w14:paraId="3D9BC0E3" w14:textId="77777777" w:rsidR="00174E79" w:rsidRPr="00804496" w:rsidRDefault="00174E79" w:rsidP="00FD2B18">
            <w:pPr>
              <w:pStyle w:val="TableParagraph"/>
              <w:spacing w:before="14"/>
              <w:ind w:left="290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№</w:t>
            </w:r>
          </w:p>
          <w:p w14:paraId="1B4392C4" w14:textId="77777777" w:rsidR="00174E79" w:rsidRPr="00804496" w:rsidRDefault="00174E79" w:rsidP="00FD2B18">
            <w:pPr>
              <w:pStyle w:val="TableParagraph"/>
              <w:spacing w:before="40"/>
              <w:ind w:left="189"/>
              <w:rPr>
                <w:sz w:val="24"/>
                <w:szCs w:val="24"/>
              </w:rPr>
            </w:pPr>
            <w:r w:rsidRPr="00804496">
              <w:rPr>
                <w:spacing w:val="-5"/>
                <w:sz w:val="24"/>
                <w:szCs w:val="24"/>
              </w:rPr>
              <w:t>з/п</w:t>
            </w:r>
          </w:p>
        </w:tc>
        <w:tc>
          <w:tcPr>
            <w:tcW w:w="7091" w:type="dxa"/>
          </w:tcPr>
          <w:p w14:paraId="0A623BED" w14:textId="77777777" w:rsidR="00174E79" w:rsidRPr="00804496" w:rsidRDefault="00174E79" w:rsidP="00FD2B18">
            <w:pPr>
              <w:pStyle w:val="TableParagraph"/>
              <w:spacing w:line="276" w:lineRule="exact"/>
              <w:ind w:left="6"/>
              <w:jc w:val="center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Назва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pacing w:val="-4"/>
                <w:sz w:val="24"/>
                <w:szCs w:val="24"/>
              </w:rPr>
              <w:t>теми</w:t>
            </w:r>
          </w:p>
        </w:tc>
        <w:tc>
          <w:tcPr>
            <w:tcW w:w="1574" w:type="dxa"/>
          </w:tcPr>
          <w:p w14:paraId="75A1BAF3" w14:textId="77777777" w:rsidR="00174E79" w:rsidRPr="00804496" w:rsidRDefault="00174E79" w:rsidP="00FD2B18">
            <w:pPr>
              <w:pStyle w:val="TableParagraph"/>
              <w:spacing w:before="14"/>
              <w:ind w:left="9" w:right="3"/>
              <w:jc w:val="center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Кількість</w:t>
            </w:r>
          </w:p>
          <w:p w14:paraId="588E03E5" w14:textId="77777777" w:rsidR="00174E79" w:rsidRPr="00804496" w:rsidRDefault="00174E79" w:rsidP="00FD2B18">
            <w:pPr>
              <w:pStyle w:val="TableParagraph"/>
              <w:spacing w:before="40"/>
              <w:ind w:left="9"/>
              <w:jc w:val="center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годин</w:t>
            </w:r>
          </w:p>
        </w:tc>
      </w:tr>
      <w:tr w:rsidR="00174E79" w:rsidRPr="00804496" w14:paraId="088E7571" w14:textId="77777777" w:rsidTr="003802BA">
        <w:trPr>
          <w:trHeight w:val="519"/>
        </w:trPr>
        <w:tc>
          <w:tcPr>
            <w:tcW w:w="715" w:type="dxa"/>
          </w:tcPr>
          <w:p w14:paraId="1CBC4B5E" w14:textId="77777777" w:rsidR="00174E79" w:rsidRPr="00804496" w:rsidRDefault="00174E79" w:rsidP="00FD2B18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1" w:type="dxa"/>
          </w:tcPr>
          <w:p w14:paraId="5163244C" w14:textId="77777777" w:rsidR="008501BE" w:rsidRPr="00804496" w:rsidRDefault="008501BE" w:rsidP="008501BE">
            <w:pPr>
              <w:pStyle w:val="TableParagraph"/>
              <w:ind w:left="11" w:right="401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Основні поняття</w:t>
            </w:r>
            <w:r w:rsidRPr="00804496">
              <w:rPr>
                <w:spacing w:val="-1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наукових</w:t>
            </w:r>
          </w:p>
          <w:p w14:paraId="7880D60C" w14:textId="63744BE7" w:rsidR="00174E79" w:rsidRPr="00804496" w:rsidRDefault="008501BE" w:rsidP="008501BE">
            <w:pPr>
              <w:pStyle w:val="TableParagraph"/>
              <w:ind w:left="9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досліджень</w:t>
            </w:r>
          </w:p>
        </w:tc>
        <w:tc>
          <w:tcPr>
            <w:tcW w:w="1574" w:type="dxa"/>
          </w:tcPr>
          <w:p w14:paraId="01A0955B" w14:textId="68E46D26" w:rsidR="00174E79" w:rsidRPr="00804496" w:rsidRDefault="00174E79" w:rsidP="00FD2B18"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174E79" w:rsidRPr="00804496" w14:paraId="61FE645D" w14:textId="77777777" w:rsidTr="00FD2B18">
        <w:trPr>
          <w:trHeight w:val="321"/>
        </w:trPr>
        <w:tc>
          <w:tcPr>
            <w:tcW w:w="715" w:type="dxa"/>
          </w:tcPr>
          <w:p w14:paraId="5C3C1810" w14:textId="77777777" w:rsidR="00174E79" w:rsidRPr="00804496" w:rsidRDefault="00174E79" w:rsidP="00FD2B18">
            <w:pPr>
              <w:pStyle w:val="TableParagraph"/>
              <w:spacing w:before="44" w:line="257" w:lineRule="exact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91" w:type="dxa"/>
          </w:tcPr>
          <w:p w14:paraId="08740302" w14:textId="4D3E11A9" w:rsidR="00174E79" w:rsidRPr="00804496" w:rsidRDefault="00174E79" w:rsidP="00FD2B18">
            <w:pPr>
              <w:pStyle w:val="TableParagraph"/>
              <w:spacing w:before="44" w:line="257" w:lineRule="exact"/>
              <w:ind w:left="9"/>
              <w:rPr>
                <w:sz w:val="24"/>
                <w:szCs w:val="24"/>
              </w:rPr>
            </w:pPr>
            <w:r w:rsidRPr="00174E79">
              <w:rPr>
                <w:sz w:val="24"/>
                <w:szCs w:val="24"/>
              </w:rPr>
              <w:t>Вибір напряму та послідовність наукових досліджень</w:t>
            </w:r>
          </w:p>
        </w:tc>
        <w:tc>
          <w:tcPr>
            <w:tcW w:w="1574" w:type="dxa"/>
          </w:tcPr>
          <w:p w14:paraId="65A40FC8" w14:textId="77777777" w:rsidR="00174E79" w:rsidRPr="00804496" w:rsidRDefault="00174E79" w:rsidP="00FD2B18">
            <w:pPr>
              <w:pStyle w:val="TableParagraph"/>
              <w:spacing w:before="44" w:line="257" w:lineRule="exact"/>
              <w:ind w:left="9" w:right="4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</w:tr>
      <w:tr w:rsidR="00174E79" w:rsidRPr="00804496" w14:paraId="711EA047" w14:textId="77777777" w:rsidTr="00FD2B18">
        <w:trPr>
          <w:trHeight w:val="316"/>
        </w:trPr>
        <w:tc>
          <w:tcPr>
            <w:tcW w:w="715" w:type="dxa"/>
          </w:tcPr>
          <w:p w14:paraId="775D3586" w14:textId="77777777" w:rsidR="00174E79" w:rsidRPr="00804496" w:rsidRDefault="00174E79" w:rsidP="00FD2B18">
            <w:pPr>
              <w:pStyle w:val="TableParagraph"/>
              <w:spacing w:before="39" w:line="257" w:lineRule="exact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91" w:type="dxa"/>
          </w:tcPr>
          <w:p w14:paraId="4DDB4B8B" w14:textId="02D26E62" w:rsidR="00174E79" w:rsidRPr="00174E79" w:rsidRDefault="00174E79" w:rsidP="00FD2B18">
            <w:pPr>
              <w:pStyle w:val="TableParagraph"/>
              <w:spacing w:before="39" w:line="257" w:lineRule="exact"/>
              <w:ind w:left="9"/>
              <w:rPr>
                <w:sz w:val="24"/>
                <w:szCs w:val="24"/>
              </w:rPr>
            </w:pPr>
            <w:r w:rsidRPr="00174E79">
              <w:rPr>
                <w:sz w:val="24"/>
                <w:szCs w:val="28"/>
              </w:rPr>
              <w:t>Поняття методологія, метод, прийом у науковому дослідженні. типологія методів дослідження</w:t>
            </w:r>
          </w:p>
        </w:tc>
        <w:tc>
          <w:tcPr>
            <w:tcW w:w="1574" w:type="dxa"/>
          </w:tcPr>
          <w:p w14:paraId="70EDE2B1" w14:textId="77777777" w:rsidR="00174E79" w:rsidRPr="00804496" w:rsidRDefault="00174E79" w:rsidP="00FD2B18">
            <w:pPr>
              <w:pStyle w:val="TableParagraph"/>
              <w:spacing w:before="39" w:line="257" w:lineRule="exact"/>
              <w:ind w:left="9" w:right="4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</w:tr>
      <w:tr w:rsidR="00174E79" w:rsidRPr="00804496" w14:paraId="175CCFEB" w14:textId="77777777" w:rsidTr="00174E79">
        <w:trPr>
          <w:trHeight w:val="550"/>
        </w:trPr>
        <w:tc>
          <w:tcPr>
            <w:tcW w:w="715" w:type="dxa"/>
          </w:tcPr>
          <w:p w14:paraId="3EF7A6EC" w14:textId="77777777" w:rsidR="00174E79" w:rsidRPr="00804496" w:rsidRDefault="00174E79" w:rsidP="00FD2B18">
            <w:pPr>
              <w:pStyle w:val="TableParagraph"/>
              <w:spacing w:line="275" w:lineRule="exact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91" w:type="dxa"/>
          </w:tcPr>
          <w:p w14:paraId="459C1562" w14:textId="0291968E" w:rsidR="00174E79" w:rsidRPr="00804496" w:rsidRDefault="00174E79" w:rsidP="00FD2B18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174E79">
              <w:rPr>
                <w:sz w:val="24"/>
                <w:szCs w:val="24"/>
              </w:rPr>
              <w:t>Структура дослідження: обґрунтування актуальності і визначення теми дослідження, його мети, завдання</w:t>
            </w:r>
          </w:p>
        </w:tc>
        <w:tc>
          <w:tcPr>
            <w:tcW w:w="1574" w:type="dxa"/>
          </w:tcPr>
          <w:p w14:paraId="0FED22CD" w14:textId="77777777" w:rsidR="00174E79" w:rsidRPr="00804496" w:rsidRDefault="00174E79" w:rsidP="00FD2B18"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</w:tr>
      <w:tr w:rsidR="00174E79" w:rsidRPr="00804496" w14:paraId="46234D02" w14:textId="77777777" w:rsidTr="003802BA">
        <w:trPr>
          <w:trHeight w:val="274"/>
        </w:trPr>
        <w:tc>
          <w:tcPr>
            <w:tcW w:w="715" w:type="dxa"/>
          </w:tcPr>
          <w:p w14:paraId="6128B4D8" w14:textId="534E2CFA" w:rsidR="00174E79" w:rsidRPr="00804496" w:rsidRDefault="00174E79" w:rsidP="00FD2B18">
            <w:pPr>
              <w:pStyle w:val="TableParagraph"/>
              <w:spacing w:line="275" w:lineRule="exact"/>
              <w:ind w:left="9" w:right="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91" w:type="dxa"/>
          </w:tcPr>
          <w:p w14:paraId="71AEB854" w14:textId="06CC5655" w:rsidR="00174E79" w:rsidRPr="00174E79" w:rsidRDefault="00174E79" w:rsidP="00FD2B18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174E79">
              <w:rPr>
                <w:sz w:val="24"/>
                <w:szCs w:val="24"/>
              </w:rPr>
              <w:t>Пошук, накопичення та опрацювання наукової інформації</w:t>
            </w:r>
          </w:p>
        </w:tc>
        <w:tc>
          <w:tcPr>
            <w:tcW w:w="1574" w:type="dxa"/>
          </w:tcPr>
          <w:p w14:paraId="56E26401" w14:textId="1E3C35BB" w:rsidR="00174E79" w:rsidRPr="00804496" w:rsidRDefault="00174E79" w:rsidP="00FD2B18">
            <w:pPr>
              <w:pStyle w:val="TableParagraph"/>
              <w:spacing w:line="275" w:lineRule="exact"/>
              <w:ind w:left="9" w:right="4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174E79" w:rsidRPr="00804496" w14:paraId="7DA41C68" w14:textId="77777777" w:rsidTr="003802BA">
        <w:trPr>
          <w:trHeight w:val="561"/>
        </w:trPr>
        <w:tc>
          <w:tcPr>
            <w:tcW w:w="715" w:type="dxa"/>
          </w:tcPr>
          <w:p w14:paraId="488C6C89" w14:textId="62D74DB5" w:rsidR="00174E79" w:rsidRDefault="00174E79" w:rsidP="00FD2B18">
            <w:pPr>
              <w:pStyle w:val="TableParagraph"/>
              <w:spacing w:line="275" w:lineRule="exact"/>
              <w:ind w:left="9" w:right="1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91" w:type="dxa"/>
          </w:tcPr>
          <w:p w14:paraId="4E2CA46D" w14:textId="1B819EDF" w:rsidR="00174E79" w:rsidRPr="00174E79" w:rsidRDefault="003802BA" w:rsidP="003802BA">
            <w:pPr>
              <w:spacing w:after="0" w:line="240" w:lineRule="auto"/>
              <w:rPr>
                <w:sz w:val="24"/>
                <w:szCs w:val="24"/>
              </w:rPr>
            </w:pPr>
            <w:r w:rsidRPr="003802BA">
              <w:rPr>
                <w:rFonts w:ascii="Times New Roman" w:hAnsi="Times New Roman"/>
                <w:sz w:val="24"/>
                <w:szCs w:val="24"/>
              </w:rPr>
              <w:t>Оформлення та форми впровадження результатів наукового дослідження</w:t>
            </w:r>
          </w:p>
        </w:tc>
        <w:tc>
          <w:tcPr>
            <w:tcW w:w="1574" w:type="dxa"/>
          </w:tcPr>
          <w:p w14:paraId="21ACCF94" w14:textId="1BE2B21A" w:rsidR="00174E79" w:rsidRDefault="00174E79" w:rsidP="00FD2B18">
            <w:pPr>
              <w:pStyle w:val="TableParagraph"/>
              <w:spacing w:line="275" w:lineRule="exact"/>
              <w:ind w:left="9" w:right="4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174E79" w:rsidRPr="00804496" w14:paraId="78269328" w14:textId="77777777" w:rsidTr="00FD2B18">
        <w:trPr>
          <w:trHeight w:val="347"/>
        </w:trPr>
        <w:tc>
          <w:tcPr>
            <w:tcW w:w="715" w:type="dxa"/>
          </w:tcPr>
          <w:p w14:paraId="5EA11BBF" w14:textId="77777777" w:rsidR="00174E79" w:rsidRPr="00804496" w:rsidRDefault="00174E79" w:rsidP="00FD2B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1" w:type="dxa"/>
          </w:tcPr>
          <w:p w14:paraId="65B2631F" w14:textId="77777777" w:rsidR="00174E79" w:rsidRPr="00804496" w:rsidRDefault="00174E79" w:rsidP="00FD2B18">
            <w:pPr>
              <w:pStyle w:val="TableParagraph"/>
              <w:spacing w:line="275" w:lineRule="exact"/>
              <w:ind w:left="9"/>
              <w:rPr>
                <w:b/>
                <w:sz w:val="24"/>
                <w:szCs w:val="24"/>
              </w:rPr>
            </w:pPr>
            <w:r w:rsidRPr="00804496">
              <w:rPr>
                <w:b/>
                <w:sz w:val="24"/>
                <w:szCs w:val="24"/>
              </w:rPr>
              <w:t>Всього</w:t>
            </w:r>
            <w:r w:rsidRPr="008044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b/>
                <w:spacing w:val="-2"/>
                <w:sz w:val="24"/>
                <w:szCs w:val="24"/>
              </w:rPr>
              <w:t>годин</w:t>
            </w:r>
          </w:p>
        </w:tc>
        <w:tc>
          <w:tcPr>
            <w:tcW w:w="1574" w:type="dxa"/>
          </w:tcPr>
          <w:p w14:paraId="07919C51" w14:textId="3668E7E7" w:rsidR="00174E79" w:rsidRPr="00804496" w:rsidRDefault="00174E79" w:rsidP="00FD2B18">
            <w:pPr>
              <w:pStyle w:val="TableParagraph"/>
              <w:spacing w:line="275" w:lineRule="exact"/>
              <w:ind w:left="9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12</w:t>
            </w:r>
          </w:p>
        </w:tc>
      </w:tr>
    </w:tbl>
    <w:p w14:paraId="66CBE6E1" w14:textId="77777777" w:rsidR="00174E79" w:rsidRDefault="00174E79" w:rsidP="00174E79">
      <w:pPr>
        <w:spacing w:after="0" w:line="240" w:lineRule="auto"/>
        <w:ind w:left="360"/>
        <w:jc w:val="center"/>
        <w:rPr>
          <w:rFonts w:ascii="Times New Roman" w:hAnsi="Times New Roman"/>
          <w:b/>
          <w:color w:val="0070C0"/>
          <w:sz w:val="24"/>
        </w:rPr>
      </w:pPr>
    </w:p>
    <w:p w14:paraId="3765207A" w14:textId="19817824" w:rsidR="00174E79" w:rsidRPr="00174E79" w:rsidRDefault="003802BA" w:rsidP="00174E79">
      <w:pPr>
        <w:spacing w:after="0" w:line="240" w:lineRule="auto"/>
        <w:ind w:left="360"/>
        <w:jc w:val="center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 xml:space="preserve">4. </w:t>
      </w:r>
      <w:r w:rsidRPr="003802BA">
        <w:rPr>
          <w:rFonts w:ascii="Times New Roman" w:hAnsi="Times New Roman"/>
          <w:b/>
          <w:color w:val="0070C0"/>
          <w:sz w:val="24"/>
        </w:rPr>
        <w:t xml:space="preserve">Теми </w:t>
      </w:r>
      <w:r>
        <w:rPr>
          <w:rFonts w:ascii="Times New Roman" w:hAnsi="Times New Roman"/>
          <w:b/>
          <w:color w:val="0070C0"/>
          <w:sz w:val="24"/>
        </w:rPr>
        <w:t>лабораторних</w:t>
      </w:r>
      <w:r w:rsidRPr="003802BA">
        <w:rPr>
          <w:rFonts w:ascii="Times New Roman" w:hAnsi="Times New Roman"/>
          <w:b/>
          <w:color w:val="0070C0"/>
          <w:sz w:val="24"/>
        </w:rPr>
        <w:t xml:space="preserve"> занять</w:t>
      </w:r>
    </w:p>
    <w:tbl>
      <w:tblPr>
        <w:tblStyle w:val="TableNormal"/>
        <w:tblW w:w="9380" w:type="dxa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091"/>
        <w:gridCol w:w="1574"/>
      </w:tblGrid>
      <w:tr w:rsidR="00565F37" w:rsidRPr="00804496" w14:paraId="7F39B896" w14:textId="77777777" w:rsidTr="00565F37">
        <w:trPr>
          <w:trHeight w:val="648"/>
        </w:trPr>
        <w:tc>
          <w:tcPr>
            <w:tcW w:w="715" w:type="dxa"/>
          </w:tcPr>
          <w:p w14:paraId="71697CC4" w14:textId="77777777" w:rsidR="00565F37" w:rsidRPr="00804496" w:rsidRDefault="00565F37" w:rsidP="00BE19D8">
            <w:pPr>
              <w:pStyle w:val="TableParagraph"/>
              <w:spacing w:before="14"/>
              <w:ind w:left="290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№</w:t>
            </w:r>
          </w:p>
          <w:p w14:paraId="76E45D2B" w14:textId="77777777" w:rsidR="00565F37" w:rsidRPr="00804496" w:rsidRDefault="00565F37" w:rsidP="00BE19D8">
            <w:pPr>
              <w:pStyle w:val="TableParagraph"/>
              <w:spacing w:before="40"/>
              <w:ind w:left="189"/>
              <w:rPr>
                <w:sz w:val="24"/>
                <w:szCs w:val="24"/>
              </w:rPr>
            </w:pPr>
            <w:r w:rsidRPr="00804496">
              <w:rPr>
                <w:spacing w:val="-5"/>
                <w:sz w:val="24"/>
                <w:szCs w:val="24"/>
              </w:rPr>
              <w:t>з/п</w:t>
            </w:r>
          </w:p>
        </w:tc>
        <w:tc>
          <w:tcPr>
            <w:tcW w:w="7091" w:type="dxa"/>
          </w:tcPr>
          <w:p w14:paraId="31D71F1A" w14:textId="77777777" w:rsidR="00565F37" w:rsidRPr="00804496" w:rsidRDefault="00565F37" w:rsidP="00BE19D8">
            <w:pPr>
              <w:pStyle w:val="TableParagraph"/>
              <w:spacing w:line="276" w:lineRule="exact"/>
              <w:ind w:left="6"/>
              <w:jc w:val="center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Назва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pacing w:val="-4"/>
                <w:sz w:val="24"/>
                <w:szCs w:val="24"/>
              </w:rPr>
              <w:t>теми</w:t>
            </w:r>
          </w:p>
        </w:tc>
        <w:tc>
          <w:tcPr>
            <w:tcW w:w="1574" w:type="dxa"/>
          </w:tcPr>
          <w:p w14:paraId="24D0F240" w14:textId="77777777" w:rsidR="00565F37" w:rsidRPr="00804496" w:rsidRDefault="00565F37" w:rsidP="00BE19D8">
            <w:pPr>
              <w:pStyle w:val="TableParagraph"/>
              <w:spacing w:before="14"/>
              <w:ind w:left="9" w:right="3"/>
              <w:jc w:val="center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Кількість</w:t>
            </w:r>
          </w:p>
          <w:p w14:paraId="7EEA57DD" w14:textId="77777777" w:rsidR="00565F37" w:rsidRPr="00804496" w:rsidRDefault="00565F37" w:rsidP="00BE19D8">
            <w:pPr>
              <w:pStyle w:val="TableParagraph"/>
              <w:spacing w:before="40"/>
              <w:ind w:left="9"/>
              <w:jc w:val="center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годин</w:t>
            </w:r>
          </w:p>
        </w:tc>
      </w:tr>
      <w:tr w:rsidR="00565F37" w:rsidRPr="00804496" w14:paraId="7F1C956C" w14:textId="77777777" w:rsidTr="00565F37">
        <w:trPr>
          <w:trHeight w:val="642"/>
        </w:trPr>
        <w:tc>
          <w:tcPr>
            <w:tcW w:w="715" w:type="dxa"/>
          </w:tcPr>
          <w:p w14:paraId="646B43B5" w14:textId="77777777" w:rsidR="00565F37" w:rsidRPr="00804496" w:rsidRDefault="00565F37" w:rsidP="00BE19D8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1" w:type="dxa"/>
          </w:tcPr>
          <w:p w14:paraId="02116248" w14:textId="77777777" w:rsidR="00565F37" w:rsidRPr="00804496" w:rsidRDefault="00565F37" w:rsidP="00BE19D8">
            <w:pPr>
              <w:pStyle w:val="TableParagraph"/>
              <w:spacing w:before="8"/>
              <w:ind w:left="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Математичне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планування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багатофакторних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експериментів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pacing w:val="-5"/>
                <w:sz w:val="24"/>
                <w:szCs w:val="24"/>
              </w:rPr>
              <w:t>при</w:t>
            </w:r>
          </w:p>
          <w:p w14:paraId="6FF40A5E" w14:textId="77777777" w:rsidR="00565F37" w:rsidRPr="00804496" w:rsidRDefault="00565F37" w:rsidP="00BE19D8">
            <w:pPr>
              <w:pStyle w:val="TableParagraph"/>
              <w:spacing w:before="41"/>
              <w:ind w:left="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дослідженні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технологічних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операцій</w:t>
            </w:r>
          </w:p>
        </w:tc>
        <w:tc>
          <w:tcPr>
            <w:tcW w:w="1574" w:type="dxa"/>
          </w:tcPr>
          <w:p w14:paraId="003EAA6C" w14:textId="77777777" w:rsidR="00565F37" w:rsidRPr="00804496" w:rsidRDefault="00565F37" w:rsidP="00BE19D8"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4</w:t>
            </w:r>
          </w:p>
        </w:tc>
      </w:tr>
      <w:tr w:rsidR="00565F37" w:rsidRPr="00804496" w14:paraId="5B5FCD04" w14:textId="77777777" w:rsidTr="00565F37">
        <w:trPr>
          <w:trHeight w:val="321"/>
        </w:trPr>
        <w:tc>
          <w:tcPr>
            <w:tcW w:w="715" w:type="dxa"/>
          </w:tcPr>
          <w:p w14:paraId="069D462D" w14:textId="77777777" w:rsidR="00565F37" w:rsidRPr="00804496" w:rsidRDefault="00565F37" w:rsidP="00BE19D8">
            <w:pPr>
              <w:pStyle w:val="TableParagraph"/>
              <w:spacing w:before="44" w:line="257" w:lineRule="exact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91" w:type="dxa"/>
          </w:tcPr>
          <w:p w14:paraId="5A99EA76" w14:textId="77777777" w:rsidR="00565F37" w:rsidRPr="00804496" w:rsidRDefault="00565F37" w:rsidP="00BE19D8">
            <w:pPr>
              <w:pStyle w:val="TableParagraph"/>
              <w:spacing w:before="44" w:line="257" w:lineRule="exact"/>
              <w:ind w:left="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Елементи</w:t>
            </w:r>
            <w:r w:rsidRPr="00804496">
              <w:rPr>
                <w:spacing w:val="-2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теорії</w:t>
            </w:r>
            <w:r w:rsidRPr="00804496">
              <w:rPr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похибок</w:t>
            </w:r>
          </w:p>
        </w:tc>
        <w:tc>
          <w:tcPr>
            <w:tcW w:w="1574" w:type="dxa"/>
          </w:tcPr>
          <w:p w14:paraId="5DC4A0F5" w14:textId="77777777" w:rsidR="00565F37" w:rsidRPr="00804496" w:rsidRDefault="00565F37" w:rsidP="00BE19D8">
            <w:pPr>
              <w:pStyle w:val="TableParagraph"/>
              <w:spacing w:before="44" w:line="257" w:lineRule="exact"/>
              <w:ind w:left="9" w:right="4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</w:tr>
      <w:tr w:rsidR="00565F37" w:rsidRPr="00804496" w14:paraId="3CD6E9C9" w14:textId="77777777" w:rsidTr="00565F37">
        <w:trPr>
          <w:trHeight w:val="316"/>
        </w:trPr>
        <w:tc>
          <w:tcPr>
            <w:tcW w:w="715" w:type="dxa"/>
          </w:tcPr>
          <w:p w14:paraId="0548EF85" w14:textId="77777777" w:rsidR="00565F37" w:rsidRPr="00804496" w:rsidRDefault="00565F37" w:rsidP="00BE19D8">
            <w:pPr>
              <w:pStyle w:val="TableParagraph"/>
              <w:spacing w:before="39" w:line="257" w:lineRule="exact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91" w:type="dxa"/>
          </w:tcPr>
          <w:p w14:paraId="5A19655B" w14:textId="77777777" w:rsidR="00565F37" w:rsidRPr="00804496" w:rsidRDefault="00565F37" w:rsidP="00BE19D8">
            <w:pPr>
              <w:pStyle w:val="TableParagraph"/>
              <w:spacing w:before="39" w:line="257" w:lineRule="exact"/>
              <w:ind w:left="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Методика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статичної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обробки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експериментальних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даних</w:t>
            </w:r>
          </w:p>
        </w:tc>
        <w:tc>
          <w:tcPr>
            <w:tcW w:w="1574" w:type="dxa"/>
          </w:tcPr>
          <w:p w14:paraId="1B523C10" w14:textId="77777777" w:rsidR="00565F37" w:rsidRPr="00804496" w:rsidRDefault="00565F37" w:rsidP="00BE19D8">
            <w:pPr>
              <w:pStyle w:val="TableParagraph"/>
              <w:spacing w:before="39" w:line="257" w:lineRule="exact"/>
              <w:ind w:left="9" w:right="4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</w:tr>
      <w:tr w:rsidR="00565F37" w:rsidRPr="00804496" w14:paraId="1AF440E7" w14:textId="77777777" w:rsidTr="00565F37">
        <w:trPr>
          <w:trHeight w:val="978"/>
        </w:trPr>
        <w:tc>
          <w:tcPr>
            <w:tcW w:w="715" w:type="dxa"/>
          </w:tcPr>
          <w:p w14:paraId="1BD391CC" w14:textId="77777777" w:rsidR="00565F37" w:rsidRPr="00804496" w:rsidRDefault="00565F37" w:rsidP="00BE19D8">
            <w:pPr>
              <w:pStyle w:val="TableParagraph"/>
              <w:spacing w:line="275" w:lineRule="exact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91" w:type="dxa"/>
          </w:tcPr>
          <w:p w14:paraId="1E8D076B" w14:textId="77777777" w:rsidR="00565F37" w:rsidRPr="00804496" w:rsidRDefault="00565F37" w:rsidP="00BE19D8">
            <w:pPr>
              <w:pStyle w:val="TableParagraph"/>
              <w:spacing w:before="25" w:line="276" w:lineRule="auto"/>
              <w:ind w:left="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Способи представлення функціональної залежності між двома змінними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і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методи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відшукання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аналітичного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вигляду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емпіричної</w:t>
            </w:r>
          </w:p>
          <w:p w14:paraId="23625237" w14:textId="77777777" w:rsidR="00565F37" w:rsidRPr="00804496" w:rsidRDefault="00565F37" w:rsidP="00BE19D8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залежності</w:t>
            </w:r>
          </w:p>
        </w:tc>
        <w:tc>
          <w:tcPr>
            <w:tcW w:w="1574" w:type="dxa"/>
          </w:tcPr>
          <w:p w14:paraId="0DF8C041" w14:textId="1367517E" w:rsidR="00565F37" w:rsidRPr="00804496" w:rsidRDefault="003802BA" w:rsidP="00BE19D8"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</w:tr>
      <w:tr w:rsidR="00565F37" w:rsidRPr="00804496" w14:paraId="2E622656" w14:textId="77777777" w:rsidTr="00565F37">
        <w:trPr>
          <w:trHeight w:val="347"/>
        </w:trPr>
        <w:tc>
          <w:tcPr>
            <w:tcW w:w="715" w:type="dxa"/>
          </w:tcPr>
          <w:p w14:paraId="276A95BE" w14:textId="77777777" w:rsidR="00565F37" w:rsidRPr="00804496" w:rsidRDefault="00565F37" w:rsidP="00BE19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1" w:type="dxa"/>
          </w:tcPr>
          <w:p w14:paraId="3EFF59DD" w14:textId="77777777" w:rsidR="00565F37" w:rsidRPr="00804496" w:rsidRDefault="00565F37" w:rsidP="00BE19D8">
            <w:pPr>
              <w:pStyle w:val="TableParagraph"/>
              <w:spacing w:line="275" w:lineRule="exact"/>
              <w:ind w:left="9"/>
              <w:rPr>
                <w:b/>
                <w:sz w:val="24"/>
                <w:szCs w:val="24"/>
              </w:rPr>
            </w:pPr>
            <w:r w:rsidRPr="00804496">
              <w:rPr>
                <w:b/>
                <w:sz w:val="24"/>
                <w:szCs w:val="24"/>
              </w:rPr>
              <w:t>Всього</w:t>
            </w:r>
            <w:r w:rsidRPr="008044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b/>
                <w:spacing w:val="-2"/>
                <w:sz w:val="24"/>
                <w:szCs w:val="24"/>
              </w:rPr>
              <w:t>годин</w:t>
            </w:r>
          </w:p>
        </w:tc>
        <w:tc>
          <w:tcPr>
            <w:tcW w:w="1574" w:type="dxa"/>
          </w:tcPr>
          <w:p w14:paraId="652743D5" w14:textId="483B7E73" w:rsidR="00565F37" w:rsidRPr="00804496" w:rsidRDefault="003802BA" w:rsidP="00BE19D8">
            <w:pPr>
              <w:pStyle w:val="TableParagraph"/>
              <w:spacing w:line="275" w:lineRule="exact"/>
              <w:ind w:left="9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12</w:t>
            </w:r>
          </w:p>
        </w:tc>
      </w:tr>
    </w:tbl>
    <w:p w14:paraId="4E004657" w14:textId="1E842A0B" w:rsidR="00D152EB" w:rsidRPr="003802BA" w:rsidRDefault="003802BA" w:rsidP="003802BA">
      <w:pPr>
        <w:pStyle w:val="1"/>
        <w:ind w:left="360"/>
        <w:jc w:val="center"/>
        <w:rPr>
          <w:rFonts w:ascii="Times New Roman" w:hAnsi="Times New Roman" w:cs="Times New Roman"/>
          <w:b w:val="0"/>
          <w:bCs w:val="0"/>
          <w:color w:val="2E74B5" w:themeColor="accent5" w:themeShade="BF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  <w:lang w:val="uk-UA"/>
        </w:rPr>
        <w:t xml:space="preserve">5. </w:t>
      </w:r>
      <w:r w:rsidRPr="003802BA">
        <w:rPr>
          <w:rFonts w:ascii="Times New Roman" w:hAnsi="Times New Roman" w:cs="Times New Roman"/>
          <w:color w:val="2E74B5" w:themeColor="accent5" w:themeShade="BF"/>
          <w:sz w:val="24"/>
          <w:szCs w:val="24"/>
          <w:lang w:val="uk-UA"/>
        </w:rPr>
        <w:t>Теми самостійної роботи</w:t>
      </w:r>
    </w:p>
    <w:tbl>
      <w:tblPr>
        <w:tblStyle w:val="TableNormal"/>
        <w:tblW w:w="9380" w:type="dxa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091"/>
        <w:gridCol w:w="1574"/>
      </w:tblGrid>
      <w:tr w:rsidR="00565F37" w:rsidRPr="00804496" w14:paraId="6FB824EE" w14:textId="77777777" w:rsidTr="00565F37">
        <w:trPr>
          <w:trHeight w:val="1593"/>
        </w:trPr>
        <w:tc>
          <w:tcPr>
            <w:tcW w:w="715" w:type="dxa"/>
          </w:tcPr>
          <w:p w14:paraId="682DC17C" w14:textId="77777777" w:rsidR="00565F37" w:rsidRPr="00804496" w:rsidRDefault="00565F37" w:rsidP="00BE19D8">
            <w:pPr>
              <w:pStyle w:val="TableParagraph"/>
              <w:spacing w:line="275" w:lineRule="exact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1" w:type="dxa"/>
          </w:tcPr>
          <w:p w14:paraId="3E6493FB" w14:textId="77777777" w:rsidR="00565F37" w:rsidRPr="00804496" w:rsidRDefault="00565F37" w:rsidP="00BE19D8">
            <w:pPr>
              <w:pStyle w:val="TableParagraph"/>
              <w:spacing w:line="276" w:lineRule="auto"/>
              <w:ind w:left="9"/>
              <w:rPr>
                <w:sz w:val="24"/>
                <w:szCs w:val="24"/>
              </w:rPr>
            </w:pPr>
            <w:r w:rsidRPr="00804496">
              <w:rPr>
                <w:b/>
                <w:sz w:val="24"/>
                <w:szCs w:val="24"/>
              </w:rPr>
              <w:t xml:space="preserve">Вибір напряму та послідовність наукових досліджень. </w:t>
            </w:r>
            <w:r w:rsidRPr="00804496">
              <w:rPr>
                <w:sz w:val="24"/>
                <w:szCs w:val="24"/>
              </w:rPr>
              <w:t>Порядок здійснення наукового дослідження. Поняття, функції та структура програми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дослідження.</w:t>
            </w:r>
            <w:r w:rsidRPr="00804496">
              <w:rPr>
                <w:spacing w:val="-8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Послідовність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та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етапи</w:t>
            </w:r>
            <w:r w:rsidRPr="00804496">
              <w:rPr>
                <w:spacing w:val="-8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виконання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наукових досліджень. Економічне обґрунтування вибору наукової теми.</w:t>
            </w:r>
          </w:p>
          <w:p w14:paraId="338DC72C" w14:textId="77777777" w:rsidR="00565F37" w:rsidRPr="00804496" w:rsidRDefault="00565F37" w:rsidP="00BE19D8">
            <w:pPr>
              <w:pStyle w:val="TableParagraph"/>
              <w:ind w:left="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Пошук,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накопичення</w:t>
            </w:r>
            <w:r w:rsidRPr="00804496">
              <w:rPr>
                <w:spacing w:val="-2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та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опрацювання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наукової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інформації.</w:t>
            </w:r>
          </w:p>
        </w:tc>
        <w:tc>
          <w:tcPr>
            <w:tcW w:w="1574" w:type="dxa"/>
          </w:tcPr>
          <w:p w14:paraId="611EA54B" w14:textId="53D9E1AB" w:rsidR="00565F37" w:rsidRPr="00804496" w:rsidRDefault="00D45F06" w:rsidP="00BE19D8"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5F37" w:rsidRPr="00804496" w14:paraId="6AB688A0" w14:textId="77777777" w:rsidTr="00565F37">
        <w:trPr>
          <w:trHeight w:val="993"/>
        </w:trPr>
        <w:tc>
          <w:tcPr>
            <w:tcW w:w="715" w:type="dxa"/>
          </w:tcPr>
          <w:p w14:paraId="066DB3E1" w14:textId="77777777" w:rsidR="00565F37" w:rsidRPr="00804496" w:rsidRDefault="00565F37" w:rsidP="00BE19D8">
            <w:pPr>
              <w:pStyle w:val="TableParagraph"/>
              <w:spacing w:line="275" w:lineRule="exact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91" w:type="dxa"/>
          </w:tcPr>
          <w:p w14:paraId="399A6421" w14:textId="46FDADA0" w:rsidR="00565F37" w:rsidRPr="00804496" w:rsidRDefault="00565F37" w:rsidP="00BE19D8">
            <w:pPr>
              <w:pStyle w:val="TableParagraph"/>
              <w:spacing w:line="275" w:lineRule="exact"/>
              <w:ind w:left="9"/>
              <w:rPr>
                <w:b/>
                <w:sz w:val="24"/>
                <w:szCs w:val="24"/>
              </w:rPr>
            </w:pPr>
            <w:r w:rsidRPr="00804496">
              <w:rPr>
                <w:b/>
                <w:sz w:val="24"/>
                <w:szCs w:val="24"/>
              </w:rPr>
              <w:t>Дослідницькі</w:t>
            </w:r>
            <w:r w:rsidRPr="0080449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принципи</w:t>
            </w:r>
            <w:r w:rsidRPr="008044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науки.</w:t>
            </w:r>
            <w:r w:rsidRPr="00804496">
              <w:rPr>
                <w:b/>
                <w:spacing w:val="-4"/>
                <w:sz w:val="24"/>
                <w:szCs w:val="24"/>
              </w:rPr>
              <w:t xml:space="preserve"> </w:t>
            </w:r>
            <w:r w:rsidR="00D45F06" w:rsidRPr="00804496">
              <w:rPr>
                <w:b/>
                <w:sz w:val="24"/>
                <w:szCs w:val="24"/>
              </w:rPr>
              <w:t>Методи</w:t>
            </w:r>
            <w:r w:rsidR="00D45F06" w:rsidRPr="008044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наукового</w:t>
            </w:r>
            <w:r w:rsidRPr="008044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b/>
                <w:spacing w:val="-2"/>
                <w:sz w:val="24"/>
                <w:szCs w:val="24"/>
              </w:rPr>
              <w:t>пізнання.</w:t>
            </w:r>
          </w:p>
          <w:p w14:paraId="730011F6" w14:textId="77777777" w:rsidR="00565F37" w:rsidRPr="00804496" w:rsidRDefault="00565F37" w:rsidP="00BE19D8">
            <w:pPr>
              <w:pStyle w:val="TableParagraph"/>
              <w:spacing w:before="43" w:line="276" w:lineRule="auto"/>
              <w:ind w:left="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Загальні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поняття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процесу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пізнання.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Принципи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та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методи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наукового пізнання. Рівні методів наукових досліджень.</w:t>
            </w:r>
          </w:p>
        </w:tc>
        <w:tc>
          <w:tcPr>
            <w:tcW w:w="1574" w:type="dxa"/>
          </w:tcPr>
          <w:p w14:paraId="64BE119C" w14:textId="01EAE941" w:rsidR="00565F37" w:rsidRPr="00804496" w:rsidRDefault="00D45F06" w:rsidP="00BE19D8"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5F37" w:rsidRPr="00804496" w14:paraId="2920CBB1" w14:textId="77777777" w:rsidTr="00565F37">
        <w:trPr>
          <w:trHeight w:val="977"/>
        </w:trPr>
        <w:tc>
          <w:tcPr>
            <w:tcW w:w="715" w:type="dxa"/>
          </w:tcPr>
          <w:p w14:paraId="77A46519" w14:textId="77777777" w:rsidR="00565F37" w:rsidRPr="00804496" w:rsidRDefault="00565F37" w:rsidP="00BE19D8">
            <w:pPr>
              <w:pStyle w:val="TableParagraph"/>
              <w:spacing w:line="275" w:lineRule="exact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1" w:type="dxa"/>
          </w:tcPr>
          <w:p w14:paraId="78C75D66" w14:textId="77777777" w:rsidR="00565F37" w:rsidRPr="00804496" w:rsidRDefault="00565F37" w:rsidP="00BE19D8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r w:rsidRPr="00804496">
              <w:rPr>
                <w:b/>
                <w:sz w:val="24"/>
                <w:szCs w:val="24"/>
              </w:rPr>
              <w:t>Теоретичні</w:t>
            </w:r>
            <w:r w:rsidRPr="008044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 xml:space="preserve">дослідження. </w:t>
            </w:r>
            <w:r w:rsidRPr="00804496">
              <w:rPr>
                <w:sz w:val="24"/>
                <w:szCs w:val="24"/>
              </w:rPr>
              <w:t>Завдання</w:t>
            </w:r>
            <w:r w:rsidRPr="00804496">
              <w:rPr>
                <w:spacing w:val="-3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і</w:t>
            </w:r>
            <w:r w:rsidRPr="00804496">
              <w:rPr>
                <w:spacing w:val="-2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структура</w:t>
            </w:r>
            <w:r w:rsidRPr="00804496">
              <w:rPr>
                <w:spacing w:val="-3"/>
                <w:sz w:val="24"/>
                <w:szCs w:val="24"/>
              </w:rPr>
              <w:t xml:space="preserve"> </w:t>
            </w:r>
            <w:r w:rsidRPr="00804496">
              <w:rPr>
                <w:spacing w:val="-2"/>
                <w:sz w:val="24"/>
                <w:szCs w:val="24"/>
              </w:rPr>
              <w:t>теоретичних</w:t>
            </w:r>
          </w:p>
          <w:p w14:paraId="135712DC" w14:textId="77777777" w:rsidR="00565F37" w:rsidRPr="00804496" w:rsidRDefault="00565F37" w:rsidP="00BE19D8">
            <w:pPr>
              <w:pStyle w:val="TableParagraph"/>
              <w:spacing w:before="41" w:line="276" w:lineRule="auto"/>
              <w:ind w:left="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досліджень.</w:t>
            </w:r>
            <w:r w:rsidRPr="00804496">
              <w:rPr>
                <w:spacing w:val="-8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Сучасні</w:t>
            </w:r>
            <w:r w:rsidRPr="00804496">
              <w:rPr>
                <w:spacing w:val="-8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методи</w:t>
            </w:r>
            <w:r w:rsidRPr="00804496">
              <w:rPr>
                <w:spacing w:val="-8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теоретичних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досліджень.</w:t>
            </w:r>
            <w:r w:rsidRPr="00804496">
              <w:rPr>
                <w:spacing w:val="-8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Застосування ЕОМ у теоретичних дослідженнях.</w:t>
            </w:r>
          </w:p>
        </w:tc>
        <w:tc>
          <w:tcPr>
            <w:tcW w:w="1574" w:type="dxa"/>
          </w:tcPr>
          <w:p w14:paraId="0E7B3EB1" w14:textId="60CD23B5" w:rsidR="00565F37" w:rsidRPr="00804496" w:rsidRDefault="003802BA" w:rsidP="00BE19D8"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65F37" w:rsidRPr="00804496" w14:paraId="5549325C" w14:textId="77777777" w:rsidTr="00565F37">
        <w:trPr>
          <w:trHeight w:val="1972"/>
        </w:trPr>
        <w:tc>
          <w:tcPr>
            <w:tcW w:w="715" w:type="dxa"/>
          </w:tcPr>
          <w:p w14:paraId="6A331266" w14:textId="77777777" w:rsidR="00565F37" w:rsidRPr="00804496" w:rsidRDefault="00565F37" w:rsidP="00BE19D8">
            <w:pPr>
              <w:pStyle w:val="TableParagraph"/>
              <w:spacing w:before="1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91" w:type="dxa"/>
          </w:tcPr>
          <w:p w14:paraId="4455CFBC" w14:textId="77777777" w:rsidR="00565F37" w:rsidRPr="00804496" w:rsidRDefault="00565F37" w:rsidP="00BE19D8">
            <w:pPr>
              <w:pStyle w:val="TableParagraph"/>
              <w:spacing w:before="1" w:line="276" w:lineRule="auto"/>
              <w:ind w:left="9"/>
              <w:rPr>
                <w:sz w:val="24"/>
                <w:szCs w:val="24"/>
              </w:rPr>
            </w:pPr>
            <w:r w:rsidRPr="00804496">
              <w:rPr>
                <w:b/>
                <w:sz w:val="24"/>
                <w:szCs w:val="24"/>
              </w:rPr>
              <w:t>Системний підхід, його місце та роль у науковому пізнанні. поняття</w:t>
            </w:r>
            <w:r w:rsidRPr="008044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системи</w:t>
            </w:r>
            <w:r w:rsidRPr="008044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та</w:t>
            </w:r>
            <w:r w:rsidRPr="008044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її</w:t>
            </w:r>
            <w:r w:rsidRPr="008044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b/>
                <w:sz w:val="24"/>
                <w:szCs w:val="24"/>
              </w:rPr>
              <w:t>властивості.</w:t>
            </w:r>
            <w:r w:rsidRPr="008044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Системний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підхід.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Сутність системного аналізу та його предмет. Поняття системи та її</w:t>
            </w:r>
          </w:p>
          <w:p w14:paraId="2B0F42BA" w14:textId="77777777" w:rsidR="00565F37" w:rsidRPr="00804496" w:rsidRDefault="00565F37" w:rsidP="00BE19D8">
            <w:pPr>
              <w:pStyle w:val="TableParagraph"/>
              <w:spacing w:line="276" w:lineRule="auto"/>
              <w:ind w:left="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властивості. Класифікація систем. Зв’язки (потоки). Види зв’язків. Структура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системи.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Сутність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методу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моделювання.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Основні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функції та етапи побудови моделей систем. Класифікація моделей</w:t>
            </w:r>
          </w:p>
        </w:tc>
        <w:tc>
          <w:tcPr>
            <w:tcW w:w="1574" w:type="dxa"/>
          </w:tcPr>
          <w:p w14:paraId="037FB4D6" w14:textId="0AE0FFA6" w:rsidR="00565F37" w:rsidRPr="00804496" w:rsidRDefault="00D45F06" w:rsidP="00BE19D8">
            <w:pPr>
              <w:pStyle w:val="TableParagraph"/>
              <w:spacing w:before="1"/>
              <w:ind w:left="9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65F37" w:rsidRPr="00804496" w14:paraId="26BD71C3" w14:textId="77777777" w:rsidTr="00565F37">
        <w:trPr>
          <w:trHeight w:val="2541"/>
        </w:trPr>
        <w:tc>
          <w:tcPr>
            <w:tcW w:w="715" w:type="dxa"/>
          </w:tcPr>
          <w:p w14:paraId="741DCB3C" w14:textId="77777777" w:rsidR="00565F37" w:rsidRPr="00804496" w:rsidRDefault="00565F37" w:rsidP="00BE19D8">
            <w:pPr>
              <w:pStyle w:val="TableParagraph"/>
              <w:spacing w:line="275" w:lineRule="exact"/>
              <w:ind w:left="9" w:right="11"/>
              <w:jc w:val="center"/>
              <w:rPr>
                <w:sz w:val="24"/>
                <w:szCs w:val="24"/>
              </w:rPr>
            </w:pPr>
            <w:r w:rsidRPr="0080449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91" w:type="dxa"/>
          </w:tcPr>
          <w:p w14:paraId="360AB881" w14:textId="77777777" w:rsidR="00565F37" w:rsidRPr="00804496" w:rsidRDefault="00565F37" w:rsidP="00BE19D8">
            <w:pPr>
              <w:pStyle w:val="TableParagraph"/>
              <w:spacing w:line="276" w:lineRule="auto"/>
              <w:ind w:left="9" w:right="21"/>
              <w:rPr>
                <w:sz w:val="24"/>
                <w:szCs w:val="24"/>
              </w:rPr>
            </w:pPr>
            <w:r w:rsidRPr="00804496">
              <w:rPr>
                <w:b/>
                <w:sz w:val="24"/>
                <w:szCs w:val="24"/>
              </w:rPr>
              <w:t>Наукове мислення в організації та проведенні наукових досліджень</w:t>
            </w:r>
            <w:r w:rsidRPr="00804496">
              <w:rPr>
                <w:sz w:val="24"/>
                <w:szCs w:val="24"/>
              </w:rPr>
              <w:t>.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Сутність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та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особливості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наукового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мислення.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Стиль наукового мислення. Управління знаннями. Інтелектуальний капітал. Проблеми формування наукового мислення. Проблемні ситуації в межах наукового дослідження. Науковий колектив та</w:t>
            </w:r>
          </w:p>
          <w:p w14:paraId="54550281" w14:textId="77777777" w:rsidR="00565F37" w:rsidRPr="00804496" w:rsidRDefault="00565F37" w:rsidP="00BE19D8">
            <w:pPr>
              <w:pStyle w:val="TableParagraph"/>
              <w:spacing w:line="276" w:lineRule="auto"/>
              <w:ind w:left="9"/>
              <w:rPr>
                <w:sz w:val="24"/>
                <w:szCs w:val="24"/>
              </w:rPr>
            </w:pPr>
            <w:r w:rsidRPr="00804496">
              <w:rPr>
                <w:sz w:val="24"/>
                <w:szCs w:val="24"/>
              </w:rPr>
              <w:t>організація</w:t>
            </w:r>
            <w:r w:rsidRPr="00804496">
              <w:rPr>
                <w:spacing w:val="-7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його</w:t>
            </w:r>
            <w:r w:rsidRPr="00804496">
              <w:rPr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роботи.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Принципи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створення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та</w:t>
            </w:r>
            <w:r w:rsidRPr="00804496">
              <w:rPr>
                <w:spacing w:val="-6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роботи</w:t>
            </w:r>
            <w:r w:rsidRPr="00804496">
              <w:rPr>
                <w:spacing w:val="-5"/>
                <w:sz w:val="24"/>
                <w:szCs w:val="24"/>
              </w:rPr>
              <w:t xml:space="preserve"> </w:t>
            </w:r>
            <w:r w:rsidRPr="00804496">
              <w:rPr>
                <w:sz w:val="24"/>
                <w:szCs w:val="24"/>
              </w:rPr>
              <w:t>наукового колективу. Особливості управління конфліктами в науковому</w:t>
            </w:r>
          </w:p>
          <w:p w14:paraId="5C4E004E" w14:textId="77777777" w:rsidR="00565F37" w:rsidRPr="00804496" w:rsidRDefault="00565F37" w:rsidP="00BE19D8">
            <w:pPr>
              <w:pStyle w:val="TableParagraph"/>
              <w:ind w:left="9"/>
              <w:rPr>
                <w:sz w:val="24"/>
                <w:szCs w:val="24"/>
              </w:rPr>
            </w:pPr>
            <w:r w:rsidRPr="00804496">
              <w:rPr>
                <w:spacing w:val="-2"/>
                <w:sz w:val="24"/>
                <w:szCs w:val="24"/>
              </w:rPr>
              <w:t>колективі.</w:t>
            </w:r>
          </w:p>
        </w:tc>
        <w:tc>
          <w:tcPr>
            <w:tcW w:w="1574" w:type="dxa"/>
          </w:tcPr>
          <w:p w14:paraId="376E8A53" w14:textId="74A25BE9" w:rsidR="00565F37" w:rsidRPr="00804496" w:rsidRDefault="00D45F06" w:rsidP="00BE19D8"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65F37" w:rsidRPr="00804496" w14:paraId="448D727A" w14:textId="77777777" w:rsidTr="00565F37">
        <w:trPr>
          <w:trHeight w:val="275"/>
        </w:trPr>
        <w:tc>
          <w:tcPr>
            <w:tcW w:w="715" w:type="dxa"/>
          </w:tcPr>
          <w:p w14:paraId="4CC216FD" w14:textId="77777777" w:rsidR="00565F37" w:rsidRPr="00804496" w:rsidRDefault="00565F37" w:rsidP="00BE19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1" w:type="dxa"/>
          </w:tcPr>
          <w:p w14:paraId="4CF8B6E2" w14:textId="77777777" w:rsidR="00565F37" w:rsidRPr="00804496" w:rsidRDefault="00565F37" w:rsidP="00BE19D8">
            <w:pPr>
              <w:pStyle w:val="TableParagraph"/>
              <w:spacing w:line="256" w:lineRule="exact"/>
              <w:ind w:left="9"/>
              <w:rPr>
                <w:b/>
                <w:sz w:val="24"/>
                <w:szCs w:val="24"/>
              </w:rPr>
            </w:pPr>
            <w:r w:rsidRPr="00804496">
              <w:rPr>
                <w:b/>
                <w:sz w:val="24"/>
                <w:szCs w:val="24"/>
              </w:rPr>
              <w:t>Всього</w:t>
            </w:r>
            <w:r w:rsidRPr="008044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4496">
              <w:rPr>
                <w:b/>
                <w:spacing w:val="-2"/>
                <w:sz w:val="24"/>
                <w:szCs w:val="24"/>
              </w:rPr>
              <w:t>годин</w:t>
            </w:r>
          </w:p>
        </w:tc>
        <w:tc>
          <w:tcPr>
            <w:tcW w:w="1574" w:type="dxa"/>
          </w:tcPr>
          <w:p w14:paraId="7C8CE72C" w14:textId="1DCC1951" w:rsidR="00565F37" w:rsidRPr="00804496" w:rsidRDefault="003802BA" w:rsidP="00BE19D8">
            <w:pPr>
              <w:pStyle w:val="TableParagraph"/>
              <w:spacing w:line="256" w:lineRule="exact"/>
              <w:ind w:left="9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36</w:t>
            </w:r>
          </w:p>
        </w:tc>
      </w:tr>
    </w:tbl>
    <w:p w14:paraId="58F48F76" w14:textId="77777777" w:rsidR="00EF06EE" w:rsidRPr="00E14771" w:rsidRDefault="00EF06EE" w:rsidP="00EF06EE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  <w:lang w:val="uk-UA"/>
        </w:rPr>
      </w:pPr>
      <w:r w:rsidRPr="00E14771">
        <w:rPr>
          <w:rFonts w:ascii="Times New Roman" w:hAnsi="Times New Roman"/>
          <w:b/>
          <w:color w:val="0070C0"/>
          <w:sz w:val="24"/>
          <w:szCs w:val="24"/>
          <w:lang w:val="uk-UA"/>
        </w:rPr>
        <w:t>6. Методи і з</w:t>
      </w:r>
      <w:r w:rsidRPr="00E14771">
        <w:rPr>
          <w:rFonts w:ascii="Times New Roman" w:hAnsi="Times New Roman"/>
          <w:b/>
          <w:bCs/>
          <w:color w:val="0070C0"/>
          <w:sz w:val="24"/>
          <w:szCs w:val="24"/>
          <w:lang w:val="uk-UA"/>
        </w:rPr>
        <w:t>асоби діагностики результатів навчання:</w:t>
      </w:r>
    </w:p>
    <w:p w14:paraId="393084A0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екзамен;</w:t>
      </w:r>
    </w:p>
    <w:p w14:paraId="155CB10A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модульні тести;</w:t>
      </w:r>
    </w:p>
    <w:p w14:paraId="200087FA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самостійні роботи;</w:t>
      </w:r>
    </w:p>
    <w:p w14:paraId="4F6D5644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захист семінарських робіт;</w:t>
      </w:r>
    </w:p>
    <w:p w14:paraId="30933D61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інші види.</w:t>
      </w:r>
    </w:p>
    <w:p w14:paraId="1BA68171" w14:textId="77777777" w:rsidR="00EF06EE" w:rsidRPr="00E14771" w:rsidRDefault="00EF06EE" w:rsidP="00EF06EE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/>
          <w:bCs/>
          <w:color w:val="0070C0"/>
          <w:sz w:val="24"/>
          <w:szCs w:val="24"/>
          <w:lang w:val="uk-UA"/>
        </w:rPr>
      </w:pPr>
      <w:r w:rsidRPr="00E14771">
        <w:rPr>
          <w:rFonts w:ascii="Times New Roman" w:hAnsi="Times New Roman"/>
          <w:b/>
          <w:bCs/>
          <w:color w:val="0070C0"/>
          <w:sz w:val="24"/>
          <w:szCs w:val="24"/>
          <w:lang w:val="uk-UA"/>
        </w:rPr>
        <w:t>Методи навчання:</w:t>
      </w:r>
    </w:p>
    <w:p w14:paraId="5DC07F4D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словесний метод (лекція, дискусія, співбесіда тощо);</w:t>
      </w:r>
    </w:p>
    <w:p w14:paraId="3CE0901A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практичний метод (семінарські заняття);</w:t>
      </w:r>
    </w:p>
    <w:p w14:paraId="0E051B34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14:paraId="74F140A0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відеометод</w:t>
      </w:r>
      <w:proofErr w:type="spellEnd"/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 xml:space="preserve"> (дистанційні, мультимедійні, веб-орієнтовані);</w:t>
      </w:r>
    </w:p>
    <w:p w14:paraId="664936CE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самостійна робота (виконання завдань);</w:t>
      </w:r>
    </w:p>
    <w:p w14:paraId="21C86045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індивідуальна науково-дослідна робота здобувачів вищої освіти;</w:t>
      </w:r>
    </w:p>
    <w:p w14:paraId="1F21EBF8" w14:textId="77777777" w:rsidR="00EF06EE" w:rsidRPr="00E14771" w:rsidRDefault="00EF06EE" w:rsidP="00EF06E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val="uk-UA"/>
        </w:rPr>
      </w:pPr>
      <w:r w:rsidRPr="00E14771">
        <w:rPr>
          <w:rFonts w:ascii="Times New Roman" w:hAnsi="Times New Roman"/>
          <w:color w:val="000000"/>
          <w:sz w:val="24"/>
          <w:szCs w:val="24"/>
          <w:lang w:val="uk-UA"/>
        </w:rPr>
        <w:t>інші види.</w:t>
      </w:r>
    </w:p>
    <w:p w14:paraId="736645B5" w14:textId="77777777" w:rsidR="00EF06EE" w:rsidRPr="00EF06EE" w:rsidRDefault="00EF06EE" w:rsidP="00EF06EE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color w:val="0070C0"/>
          <w:sz w:val="24"/>
          <w:szCs w:val="24"/>
          <w:lang w:val="uk-UA"/>
        </w:rPr>
      </w:pPr>
      <w:r w:rsidRPr="00E14771">
        <w:rPr>
          <w:rFonts w:ascii="Times New Roman" w:hAnsi="Times New Roman"/>
          <w:b/>
          <w:color w:val="0070C0"/>
          <w:sz w:val="24"/>
          <w:szCs w:val="24"/>
          <w:lang w:val="uk-UA"/>
        </w:rPr>
        <w:t>Оцінювання результатів навчання.</w:t>
      </w:r>
      <w:r w:rsidRPr="00E14771">
        <w:rPr>
          <w:rFonts w:ascii="Times New Roman" w:hAnsi="Times New Roman"/>
          <w:sz w:val="24"/>
          <w:szCs w:val="24"/>
          <w:lang w:val="uk-UA"/>
        </w:rPr>
        <w:t xml:space="preserve"> 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4D32B330" w14:textId="77777777" w:rsidR="00EF06EE" w:rsidRDefault="00EF06EE" w:rsidP="00EF06EE">
      <w:pPr>
        <w:pStyle w:val="ab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  <w:lang w:val="uk-UA"/>
        </w:rPr>
      </w:pPr>
      <w:r w:rsidRPr="00FE0D32">
        <w:rPr>
          <w:rFonts w:ascii="Times New Roman" w:hAnsi="Times New Roman"/>
          <w:b/>
          <w:color w:val="0070C0"/>
          <w:sz w:val="24"/>
          <w:szCs w:val="24"/>
          <w:lang w:val="uk-UA"/>
        </w:rPr>
        <w:t>Розподіл балів за видами навчальної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4206"/>
        <w:gridCol w:w="1480"/>
      </w:tblGrid>
      <w:tr w:rsidR="00B10A66" w:rsidRPr="00B10A66" w14:paraId="60041ED8" w14:textId="77777777" w:rsidTr="00B10A66">
        <w:tc>
          <w:tcPr>
            <w:tcW w:w="3942" w:type="dxa"/>
            <w:shd w:val="clear" w:color="auto" w:fill="auto"/>
          </w:tcPr>
          <w:p w14:paraId="2D2C335B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Вид навчальної діяльності</w:t>
            </w:r>
          </w:p>
        </w:tc>
        <w:tc>
          <w:tcPr>
            <w:tcW w:w="4206" w:type="dxa"/>
            <w:shd w:val="clear" w:color="auto" w:fill="auto"/>
          </w:tcPr>
          <w:p w14:paraId="13BAFCC8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1480" w:type="dxa"/>
            <w:shd w:val="clear" w:color="auto" w:fill="auto"/>
          </w:tcPr>
          <w:p w14:paraId="07804C84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</w:p>
        </w:tc>
      </w:tr>
      <w:tr w:rsidR="00B10A66" w:rsidRPr="00B10A66" w14:paraId="2E0BFB09" w14:textId="77777777" w:rsidTr="00AF03E0">
        <w:tc>
          <w:tcPr>
            <w:tcW w:w="3942" w:type="dxa"/>
            <w:shd w:val="clear" w:color="auto" w:fill="auto"/>
          </w:tcPr>
          <w:p w14:paraId="19203BD5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06" w:type="dxa"/>
            <w:shd w:val="clear" w:color="auto" w:fill="auto"/>
          </w:tcPr>
          <w:p w14:paraId="04A41B6C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0" w:type="dxa"/>
            <w:shd w:val="clear" w:color="auto" w:fill="auto"/>
          </w:tcPr>
          <w:p w14:paraId="26BCA4D3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B10A66" w:rsidRPr="00B10A66" w14:paraId="4C6F0147" w14:textId="77777777" w:rsidTr="00AF03E0">
        <w:tc>
          <w:tcPr>
            <w:tcW w:w="9628" w:type="dxa"/>
            <w:gridSpan w:val="3"/>
            <w:shd w:val="clear" w:color="auto" w:fill="auto"/>
          </w:tcPr>
          <w:p w14:paraId="1CAA4D95" w14:textId="36C93020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Змістовий модуль 1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. Основи</w:t>
            </w:r>
            <w:r w:rsidRPr="00B10A66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організації</w:t>
            </w:r>
            <w:r w:rsidRPr="00B10A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B10A66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методології</w:t>
            </w:r>
            <w:r w:rsidRPr="00B10A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наукових</w:t>
            </w:r>
            <w:r w:rsidRPr="00B10A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10A66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досліджень</w:t>
            </w:r>
          </w:p>
        </w:tc>
      </w:tr>
      <w:tr w:rsidR="00B10A66" w:rsidRPr="00B10A66" w14:paraId="54B9BC90" w14:textId="77777777" w:rsidTr="00AF03E0">
        <w:tc>
          <w:tcPr>
            <w:tcW w:w="3942" w:type="dxa"/>
            <w:shd w:val="clear" w:color="auto" w:fill="auto"/>
          </w:tcPr>
          <w:p w14:paraId="5F12C52E" w14:textId="77777777" w:rsidR="00B10A66" w:rsidRPr="00B10A66" w:rsidRDefault="00B10A66" w:rsidP="00B10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10A66">
              <w:rPr>
                <w:rFonts w:ascii="Times New Roman" w:hAnsi="Times New Roman"/>
                <w:sz w:val="24"/>
                <w:szCs w:val="24"/>
              </w:rPr>
              <w:t>Р 1. Математичне планування багатофакторних експериментів при</w:t>
            </w:r>
          </w:p>
          <w:p w14:paraId="5990EAD1" w14:textId="6E235E75" w:rsidR="00B10A66" w:rsidRPr="00B10A66" w:rsidRDefault="00B10A66" w:rsidP="00B10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66">
              <w:rPr>
                <w:rFonts w:ascii="Times New Roman" w:hAnsi="Times New Roman"/>
                <w:sz w:val="24"/>
                <w:szCs w:val="24"/>
              </w:rPr>
              <w:t>дослідженні технологічних операцій</w:t>
            </w:r>
          </w:p>
        </w:tc>
        <w:tc>
          <w:tcPr>
            <w:tcW w:w="4206" w:type="dxa"/>
            <w:vMerge w:val="restart"/>
            <w:shd w:val="clear" w:color="auto" w:fill="auto"/>
          </w:tcPr>
          <w:p w14:paraId="278D2E97" w14:textId="5CEE5339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ПРН 8.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Перший модуль формує у студентів загальнонаукових і методологічних основ, які необхідні для усвідомлення структури і логіки наукових досліджень у галузі машинобудування. Через вивчення типів наукових досліджень, методів і прийомів, студенти набувають 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здатності аналізувати перспективні напрями розвитку машинобудівних технологій. Лабораторні заняття сприяють застосуванню цих знань у контексті дослідження конкретних процесів і операцій, характерних для галузі.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Студенти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вчяться критично оцінювати зміст, структуру і джерела наукових даних, що формує навички аналізу літератури та обґрунтованого відбору релевантної інформації.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Водночас за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своюють базові навички моделювання експериментальних досліджень і опанування елементів статистичної обробки результатів. Це дає їм змогу здійснювати повний цикл наукового дослідження – від постановки завдання до аргументованого висновку.</w:t>
            </w:r>
          </w:p>
        </w:tc>
        <w:tc>
          <w:tcPr>
            <w:tcW w:w="1480" w:type="dxa"/>
            <w:shd w:val="clear" w:color="auto" w:fill="auto"/>
          </w:tcPr>
          <w:p w14:paraId="6E412873" w14:textId="6CD7A3E2" w:rsidR="00B10A66" w:rsidRPr="00B10A66" w:rsidRDefault="00232C62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</w:tr>
      <w:tr w:rsidR="00B10A66" w:rsidRPr="00B10A66" w14:paraId="7E89C1E6" w14:textId="77777777" w:rsidTr="00AF03E0">
        <w:tc>
          <w:tcPr>
            <w:tcW w:w="3942" w:type="dxa"/>
            <w:shd w:val="clear" w:color="auto" w:fill="auto"/>
          </w:tcPr>
          <w:p w14:paraId="7483B2A8" w14:textId="4E491450" w:rsidR="00B10A66" w:rsidRPr="00B10A66" w:rsidRDefault="00B10A66" w:rsidP="00B10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10A66">
              <w:rPr>
                <w:rFonts w:ascii="Times New Roman" w:hAnsi="Times New Roman"/>
                <w:sz w:val="24"/>
                <w:szCs w:val="24"/>
              </w:rPr>
              <w:t>Р 2. Елементи теорії похибок</w:t>
            </w:r>
          </w:p>
        </w:tc>
        <w:tc>
          <w:tcPr>
            <w:tcW w:w="4206" w:type="dxa"/>
            <w:vMerge/>
            <w:shd w:val="clear" w:color="auto" w:fill="auto"/>
          </w:tcPr>
          <w:p w14:paraId="7B69C8C5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24482395" w14:textId="27B6FD84" w:rsidR="00B10A66" w:rsidRPr="00B10A66" w:rsidRDefault="00232C62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</w:tr>
      <w:tr w:rsidR="00B10A66" w:rsidRPr="00B10A66" w14:paraId="038B2043" w14:textId="77777777" w:rsidTr="00AF03E0">
        <w:tc>
          <w:tcPr>
            <w:tcW w:w="3942" w:type="dxa"/>
            <w:shd w:val="clear" w:color="auto" w:fill="auto"/>
          </w:tcPr>
          <w:p w14:paraId="05E08C4B" w14:textId="3B11288D" w:rsidR="00B10A66" w:rsidRPr="00B10A66" w:rsidRDefault="00B10A66" w:rsidP="00B10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66">
              <w:rPr>
                <w:rFonts w:ascii="Times New Roman" w:hAnsi="Times New Roman"/>
                <w:sz w:val="24"/>
                <w:szCs w:val="24"/>
              </w:rPr>
              <w:t>СР 1. Вибір напряму та послідовність наукових досліджень.</w:t>
            </w:r>
          </w:p>
        </w:tc>
        <w:tc>
          <w:tcPr>
            <w:tcW w:w="4206" w:type="dxa"/>
            <w:vMerge/>
            <w:shd w:val="clear" w:color="auto" w:fill="auto"/>
          </w:tcPr>
          <w:p w14:paraId="1272D6EA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5AAB954A" w14:textId="32287C1B" w:rsidR="00B10A66" w:rsidRPr="00B10A66" w:rsidRDefault="00232C62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232C62" w:rsidRPr="00B10A66" w14:paraId="6A826B51" w14:textId="77777777" w:rsidTr="00491700">
        <w:trPr>
          <w:trHeight w:val="848"/>
        </w:trPr>
        <w:tc>
          <w:tcPr>
            <w:tcW w:w="3942" w:type="dxa"/>
            <w:shd w:val="clear" w:color="auto" w:fill="auto"/>
          </w:tcPr>
          <w:p w14:paraId="0B615ECB" w14:textId="7240D33D" w:rsidR="00232C62" w:rsidRPr="00B10A66" w:rsidRDefault="00232C62" w:rsidP="00B10A66">
            <w:pPr>
              <w:pStyle w:val="TableParagraph"/>
              <w:ind w:left="9"/>
              <w:rPr>
                <w:sz w:val="24"/>
                <w:szCs w:val="24"/>
              </w:rPr>
            </w:pPr>
            <w:r w:rsidRPr="00B10A66">
              <w:rPr>
                <w:sz w:val="24"/>
                <w:szCs w:val="24"/>
              </w:rPr>
              <w:lastRenderedPageBreak/>
              <w:t>СР. 2. Дослідницькі</w:t>
            </w:r>
            <w:r w:rsidRPr="00B10A66">
              <w:rPr>
                <w:spacing w:val="-9"/>
                <w:sz w:val="24"/>
                <w:szCs w:val="24"/>
              </w:rPr>
              <w:t xml:space="preserve"> </w:t>
            </w:r>
            <w:r w:rsidRPr="00B10A66">
              <w:rPr>
                <w:sz w:val="24"/>
                <w:szCs w:val="24"/>
              </w:rPr>
              <w:t>принципи</w:t>
            </w:r>
            <w:r w:rsidRPr="00B10A66">
              <w:rPr>
                <w:spacing w:val="-1"/>
                <w:sz w:val="24"/>
                <w:szCs w:val="24"/>
              </w:rPr>
              <w:t xml:space="preserve"> </w:t>
            </w:r>
            <w:r w:rsidRPr="00B10A66">
              <w:rPr>
                <w:sz w:val="24"/>
                <w:szCs w:val="24"/>
              </w:rPr>
              <w:t>науки.</w:t>
            </w:r>
            <w:r w:rsidRPr="00B10A66">
              <w:rPr>
                <w:spacing w:val="-4"/>
                <w:sz w:val="24"/>
                <w:szCs w:val="24"/>
              </w:rPr>
              <w:t xml:space="preserve"> </w:t>
            </w:r>
            <w:r w:rsidRPr="00B10A66">
              <w:rPr>
                <w:sz w:val="24"/>
                <w:szCs w:val="24"/>
              </w:rPr>
              <w:t>Методи</w:t>
            </w:r>
            <w:r w:rsidRPr="00B10A66">
              <w:rPr>
                <w:spacing w:val="-4"/>
                <w:sz w:val="24"/>
                <w:szCs w:val="24"/>
              </w:rPr>
              <w:t xml:space="preserve"> </w:t>
            </w:r>
            <w:r w:rsidRPr="00B10A66">
              <w:rPr>
                <w:sz w:val="24"/>
                <w:szCs w:val="24"/>
              </w:rPr>
              <w:t>наукового</w:t>
            </w:r>
            <w:r w:rsidRPr="00B10A66">
              <w:rPr>
                <w:spacing w:val="-4"/>
                <w:sz w:val="24"/>
                <w:szCs w:val="24"/>
              </w:rPr>
              <w:t xml:space="preserve"> </w:t>
            </w:r>
            <w:r w:rsidRPr="00B10A66">
              <w:rPr>
                <w:spacing w:val="-2"/>
                <w:sz w:val="24"/>
                <w:szCs w:val="24"/>
              </w:rPr>
              <w:t>пізнання.</w:t>
            </w:r>
          </w:p>
        </w:tc>
        <w:tc>
          <w:tcPr>
            <w:tcW w:w="4206" w:type="dxa"/>
            <w:vMerge/>
            <w:shd w:val="clear" w:color="auto" w:fill="auto"/>
          </w:tcPr>
          <w:p w14:paraId="317E4AEB" w14:textId="77777777" w:rsidR="00232C62" w:rsidRPr="00B10A66" w:rsidRDefault="00232C62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550CE38D" w14:textId="262167CC" w:rsidR="00232C62" w:rsidRPr="00B10A66" w:rsidRDefault="00232C62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B10A66" w:rsidRPr="00B10A66" w14:paraId="18037AE5" w14:textId="77777777" w:rsidTr="00B10A66">
        <w:tc>
          <w:tcPr>
            <w:tcW w:w="3942" w:type="dxa"/>
            <w:shd w:val="clear" w:color="auto" w:fill="auto"/>
          </w:tcPr>
          <w:p w14:paraId="11947B39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Модульна контрольна робота 1</w:t>
            </w:r>
          </w:p>
        </w:tc>
        <w:tc>
          <w:tcPr>
            <w:tcW w:w="4206" w:type="dxa"/>
            <w:shd w:val="clear" w:color="auto" w:fill="auto"/>
          </w:tcPr>
          <w:p w14:paraId="0847FB7F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4C87FD0B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B10A66" w:rsidRPr="00B10A66" w14:paraId="6D75BF69" w14:textId="77777777" w:rsidTr="00B10A66">
        <w:tc>
          <w:tcPr>
            <w:tcW w:w="3942" w:type="dxa"/>
            <w:shd w:val="clear" w:color="auto" w:fill="auto"/>
          </w:tcPr>
          <w:p w14:paraId="588E6C3F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модулем 1</w:t>
            </w:r>
          </w:p>
        </w:tc>
        <w:tc>
          <w:tcPr>
            <w:tcW w:w="4206" w:type="dxa"/>
            <w:shd w:val="clear" w:color="auto" w:fill="auto"/>
          </w:tcPr>
          <w:p w14:paraId="6ADB8A8B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035EF8A7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B10A66" w:rsidRPr="00B10A66" w14:paraId="15537443" w14:textId="77777777" w:rsidTr="00B10A66">
        <w:tc>
          <w:tcPr>
            <w:tcW w:w="9628" w:type="dxa"/>
            <w:gridSpan w:val="3"/>
            <w:shd w:val="clear" w:color="auto" w:fill="auto"/>
          </w:tcPr>
          <w:p w14:paraId="178F63A9" w14:textId="77777777" w:rsidR="00AF03E0" w:rsidRPr="00AF03E0" w:rsidRDefault="00B10A66" w:rsidP="00AF03E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B10A66">
              <w:rPr>
                <w:bCs/>
                <w:sz w:val="24"/>
                <w:szCs w:val="24"/>
              </w:rPr>
              <w:t xml:space="preserve">Змістовий модуль 2. </w:t>
            </w:r>
            <w:r w:rsidR="00AF03E0" w:rsidRPr="00AF03E0">
              <w:rPr>
                <w:sz w:val="24"/>
                <w:szCs w:val="24"/>
              </w:rPr>
              <w:t>Проведення</w:t>
            </w:r>
            <w:r w:rsidR="00AF03E0" w:rsidRPr="00AF03E0">
              <w:rPr>
                <w:spacing w:val="-6"/>
                <w:sz w:val="24"/>
                <w:szCs w:val="24"/>
              </w:rPr>
              <w:t xml:space="preserve"> </w:t>
            </w:r>
            <w:r w:rsidR="00AF03E0" w:rsidRPr="00AF03E0">
              <w:rPr>
                <w:sz w:val="24"/>
                <w:szCs w:val="24"/>
              </w:rPr>
              <w:t>та</w:t>
            </w:r>
            <w:r w:rsidR="00AF03E0" w:rsidRPr="00AF03E0">
              <w:rPr>
                <w:spacing w:val="-6"/>
                <w:sz w:val="24"/>
                <w:szCs w:val="24"/>
              </w:rPr>
              <w:t xml:space="preserve"> </w:t>
            </w:r>
            <w:r w:rsidR="00AF03E0" w:rsidRPr="00AF03E0">
              <w:rPr>
                <w:sz w:val="24"/>
                <w:szCs w:val="24"/>
              </w:rPr>
              <w:t>способи</w:t>
            </w:r>
            <w:r w:rsidR="00AF03E0" w:rsidRPr="00AF03E0">
              <w:rPr>
                <w:spacing w:val="-6"/>
                <w:sz w:val="24"/>
                <w:szCs w:val="24"/>
              </w:rPr>
              <w:t xml:space="preserve"> </w:t>
            </w:r>
            <w:r w:rsidR="00AF03E0" w:rsidRPr="00AF03E0">
              <w:rPr>
                <w:sz w:val="24"/>
                <w:szCs w:val="24"/>
              </w:rPr>
              <w:t>представлення</w:t>
            </w:r>
            <w:r w:rsidR="00AF03E0" w:rsidRPr="00AF03E0">
              <w:rPr>
                <w:spacing w:val="-6"/>
                <w:sz w:val="24"/>
                <w:szCs w:val="24"/>
              </w:rPr>
              <w:t xml:space="preserve"> </w:t>
            </w:r>
            <w:r w:rsidR="00AF03E0" w:rsidRPr="00AF03E0">
              <w:rPr>
                <w:spacing w:val="-2"/>
                <w:sz w:val="24"/>
                <w:szCs w:val="24"/>
              </w:rPr>
              <w:t>результатів</w:t>
            </w:r>
          </w:p>
          <w:p w14:paraId="593D0772" w14:textId="72EF0237" w:rsidR="00B10A66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03E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експериментальних</w:t>
            </w:r>
            <w:r w:rsidRPr="00AF03E0">
              <w:rPr>
                <w:rFonts w:ascii="Times New Roman" w:hAnsi="Times New Roman"/>
                <w:spacing w:val="16"/>
                <w:sz w:val="24"/>
                <w:szCs w:val="24"/>
                <w:lang w:val="uk-UA"/>
              </w:rPr>
              <w:t xml:space="preserve"> </w:t>
            </w:r>
            <w:r w:rsidRPr="00AF03E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досліджень</w:t>
            </w:r>
          </w:p>
        </w:tc>
      </w:tr>
      <w:tr w:rsidR="00B10A66" w:rsidRPr="00B10A66" w14:paraId="0E07F73F" w14:textId="77777777" w:rsidTr="00B10A66">
        <w:tc>
          <w:tcPr>
            <w:tcW w:w="3942" w:type="dxa"/>
            <w:shd w:val="clear" w:color="auto" w:fill="auto"/>
          </w:tcPr>
          <w:p w14:paraId="3D9FEBA2" w14:textId="534ED943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 3. </w:t>
            </w:r>
            <w:r w:rsidR="00AF03E0" w:rsidRPr="00AF03E0">
              <w:rPr>
                <w:rFonts w:ascii="Times New Roman" w:hAnsi="Times New Roman"/>
                <w:sz w:val="24"/>
                <w:szCs w:val="24"/>
                <w:lang w:val="uk-UA"/>
              </w:rPr>
              <w:t>Методика статичної обробки експериментальних даних</w:t>
            </w:r>
          </w:p>
        </w:tc>
        <w:tc>
          <w:tcPr>
            <w:tcW w:w="4206" w:type="dxa"/>
            <w:vMerge w:val="restart"/>
            <w:shd w:val="clear" w:color="auto" w:fill="auto"/>
          </w:tcPr>
          <w:p w14:paraId="3B1F6FA8" w14:textId="42EE6F7A" w:rsidR="00B10A66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0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2, ПРН 6, ПРН 8. </w:t>
            </w:r>
            <w:r w:rsidR="00B10A66" w:rsidRPr="00B10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Другий модуль дисципліни </w:t>
            </w:r>
            <w:r w:rsidRPr="00AF03E0">
              <w:rPr>
                <w:rFonts w:ascii="Times New Roman" w:hAnsi="Times New Roman"/>
                <w:sz w:val="24"/>
                <w:szCs w:val="24"/>
                <w:lang w:val="uk-UA"/>
              </w:rPr>
              <w:t>дозволяє студентам глибше зрозуміти закономірності функціонування машин і механізмів. Завдяки поєднанню теоретичного та системного підходів у самостійній роботі, здобувачі формують бачення структури та поведінки технічних систем. Це забезпечує здатність прогнозувати розвиток машинобудівної галузі та вдосконалення технологій.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03E0">
              <w:rPr>
                <w:rFonts w:ascii="Times New Roman" w:hAnsi="Times New Roman"/>
                <w:sz w:val="24"/>
                <w:szCs w:val="24"/>
                <w:lang w:val="uk-UA"/>
              </w:rPr>
              <w:t>Студенти навчаються шукати, систематизувати та використовувати інформацію з актуальних джерел, включаючи англомовні. Це розвиває їхню здатність до інформаційного аналізу в умовах постійного технологічного оновлення.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Водночас</w:t>
            </w:r>
            <w:r w:rsidRPr="00AF0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вивчають, як виводити аналітичні залежності, оцінювати похи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бки та представляти результати в</w:t>
            </w:r>
            <w:r w:rsidRPr="00AF0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науково обґрунтованій формі. Це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дає</w:t>
            </w:r>
            <w:r w:rsidRPr="00AF0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їм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можливість </w:t>
            </w:r>
            <w:r w:rsidRPr="00AF03E0">
              <w:rPr>
                <w:rFonts w:ascii="Times New Roman" w:hAnsi="Times New Roman"/>
                <w:sz w:val="24"/>
                <w:szCs w:val="24"/>
                <w:lang w:val="uk-UA"/>
              </w:rPr>
              <w:t>проводити повноцінні дослідження, обґрунтовано інтерпретувати результати й формулювати висновки.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</w:tcPr>
          <w:p w14:paraId="400B56A6" w14:textId="17A65B10" w:rsidR="00B10A66" w:rsidRPr="00B10A66" w:rsidRDefault="00FF6162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B10A66" w:rsidRPr="00B10A66" w14:paraId="0942AF7B" w14:textId="77777777" w:rsidTr="00AF03E0">
        <w:trPr>
          <w:trHeight w:val="1444"/>
        </w:trPr>
        <w:tc>
          <w:tcPr>
            <w:tcW w:w="3942" w:type="dxa"/>
            <w:shd w:val="clear" w:color="auto" w:fill="auto"/>
          </w:tcPr>
          <w:p w14:paraId="62A4F6AA" w14:textId="313EBBD5" w:rsidR="00B10A66" w:rsidRPr="00B10A66" w:rsidRDefault="00B10A66" w:rsidP="00AF03E0">
            <w:pPr>
              <w:tabs>
                <w:tab w:val="left" w:pos="0"/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A66">
              <w:rPr>
                <w:rFonts w:ascii="Times New Roman" w:hAnsi="Times New Roman"/>
                <w:sz w:val="24"/>
                <w:szCs w:val="24"/>
              </w:rPr>
              <w:t xml:space="preserve">ПР 4. </w:t>
            </w:r>
            <w:r w:rsidR="00AF03E0" w:rsidRPr="00AF03E0">
              <w:rPr>
                <w:rFonts w:ascii="Times New Roman" w:hAnsi="Times New Roman"/>
                <w:sz w:val="24"/>
                <w:szCs w:val="24"/>
              </w:rPr>
              <w:t>Способи представлення функціональної залежності між двома змінними і методи відшукання аналітичного вигляду емпіричної</w:t>
            </w:r>
            <w:r w:rsidR="00AF0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03E0" w:rsidRPr="00AF03E0">
              <w:rPr>
                <w:rFonts w:ascii="Times New Roman" w:hAnsi="Times New Roman"/>
                <w:sz w:val="24"/>
                <w:szCs w:val="24"/>
              </w:rPr>
              <w:t>залежності</w:t>
            </w:r>
          </w:p>
        </w:tc>
        <w:tc>
          <w:tcPr>
            <w:tcW w:w="4206" w:type="dxa"/>
            <w:vMerge/>
            <w:shd w:val="clear" w:color="auto" w:fill="auto"/>
          </w:tcPr>
          <w:p w14:paraId="6D97BC3C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711D39E3" w14:textId="6400236B" w:rsidR="00B10A66" w:rsidRPr="00B10A66" w:rsidRDefault="00FF6162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B10A66" w:rsidRPr="00B10A66" w14:paraId="193B9653" w14:textId="77777777" w:rsidTr="00B10A66">
        <w:tc>
          <w:tcPr>
            <w:tcW w:w="3942" w:type="dxa"/>
            <w:shd w:val="clear" w:color="auto" w:fill="auto"/>
          </w:tcPr>
          <w:p w14:paraId="5E52B874" w14:textId="702C99F0" w:rsidR="00B10A66" w:rsidRPr="00B10A66" w:rsidRDefault="00AF03E0" w:rsidP="00B10A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 3</w:t>
            </w:r>
            <w:r w:rsidRPr="00B10A6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Теоретичні дослідження</w:t>
            </w:r>
          </w:p>
        </w:tc>
        <w:tc>
          <w:tcPr>
            <w:tcW w:w="4206" w:type="dxa"/>
            <w:vMerge/>
            <w:shd w:val="clear" w:color="auto" w:fill="auto"/>
          </w:tcPr>
          <w:p w14:paraId="267B31E1" w14:textId="77777777" w:rsidR="00B10A66" w:rsidRPr="00B10A66" w:rsidRDefault="00B10A66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5F354241" w14:textId="7907EE14" w:rsidR="00B10A66" w:rsidRPr="00B10A66" w:rsidRDefault="00FF6162" w:rsidP="00B10A66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AF03E0" w:rsidRPr="00B10A66" w14:paraId="28D26963" w14:textId="77777777" w:rsidTr="00B10A66">
        <w:tc>
          <w:tcPr>
            <w:tcW w:w="3942" w:type="dxa"/>
            <w:shd w:val="clear" w:color="auto" w:fill="auto"/>
          </w:tcPr>
          <w:p w14:paraId="1E02B869" w14:textId="6532F6A3" w:rsidR="00AF03E0" w:rsidRPr="00AF03E0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03E0">
              <w:rPr>
                <w:rFonts w:ascii="Times New Roman" w:hAnsi="Times New Roman"/>
                <w:sz w:val="24"/>
                <w:szCs w:val="24"/>
              </w:rPr>
              <w:t xml:space="preserve">СР. 4. </w:t>
            </w:r>
            <w:proofErr w:type="spellStart"/>
            <w:r w:rsidRPr="00AF03E0">
              <w:rPr>
                <w:rFonts w:ascii="Times New Roman" w:hAnsi="Times New Roman"/>
                <w:sz w:val="24"/>
                <w:szCs w:val="24"/>
              </w:rPr>
              <w:t>Системний</w:t>
            </w:r>
            <w:proofErr w:type="spellEnd"/>
            <w:r w:rsidRPr="00AF0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03E0">
              <w:rPr>
                <w:rFonts w:ascii="Times New Roman" w:hAnsi="Times New Roman"/>
                <w:sz w:val="24"/>
                <w:szCs w:val="24"/>
              </w:rPr>
              <w:t>підхід</w:t>
            </w:r>
            <w:proofErr w:type="spellEnd"/>
            <w:r w:rsidRPr="00AF0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03E0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AF0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03E0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AF03E0">
              <w:rPr>
                <w:rFonts w:ascii="Times New Roman" w:hAnsi="Times New Roman"/>
                <w:sz w:val="24"/>
                <w:szCs w:val="24"/>
              </w:rPr>
              <w:t xml:space="preserve"> та роль у </w:t>
            </w:r>
            <w:proofErr w:type="spellStart"/>
            <w:r w:rsidRPr="00AF03E0">
              <w:rPr>
                <w:rFonts w:ascii="Times New Roman" w:hAnsi="Times New Roman"/>
                <w:sz w:val="24"/>
                <w:szCs w:val="24"/>
              </w:rPr>
              <w:t>науковому</w:t>
            </w:r>
            <w:proofErr w:type="spellEnd"/>
            <w:r w:rsidRPr="00AF0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03E0">
              <w:rPr>
                <w:rFonts w:ascii="Times New Roman" w:hAnsi="Times New Roman"/>
                <w:sz w:val="24"/>
                <w:szCs w:val="24"/>
              </w:rPr>
              <w:t>пізнанні</w:t>
            </w:r>
            <w:proofErr w:type="spellEnd"/>
            <w:r w:rsidRPr="00AF03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03E0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AF0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03E0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AF03E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F03E0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Pr="00AF0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03E0">
              <w:rPr>
                <w:rFonts w:ascii="Times New Roman" w:hAnsi="Times New Roman"/>
                <w:sz w:val="24"/>
                <w:szCs w:val="24"/>
              </w:rPr>
              <w:t>властивості</w:t>
            </w:r>
            <w:proofErr w:type="spellEnd"/>
            <w:r w:rsidRPr="00AF03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06" w:type="dxa"/>
            <w:vMerge/>
            <w:shd w:val="clear" w:color="auto" w:fill="auto"/>
          </w:tcPr>
          <w:p w14:paraId="696947D8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06F6100D" w14:textId="404577DE" w:rsidR="00AF03E0" w:rsidRPr="00B10A66" w:rsidRDefault="00FF6162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FF6162" w:rsidRPr="00B10A66" w14:paraId="5C25773C" w14:textId="77777777" w:rsidTr="000308E3">
        <w:trPr>
          <w:trHeight w:val="828"/>
        </w:trPr>
        <w:tc>
          <w:tcPr>
            <w:tcW w:w="3942" w:type="dxa"/>
            <w:shd w:val="clear" w:color="auto" w:fill="auto"/>
          </w:tcPr>
          <w:p w14:paraId="2B21CA51" w14:textId="65C55E74" w:rsidR="00FF6162" w:rsidRPr="00AF03E0" w:rsidRDefault="00FF6162" w:rsidP="00AF03E0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AF03E0">
              <w:rPr>
                <w:rFonts w:ascii="Times New Roman" w:hAnsi="Times New Roman" w:cs="Times New Roman"/>
                <w:b w:val="0"/>
                <w:sz w:val="24"/>
                <w:szCs w:val="24"/>
              </w:rPr>
              <w:t>СР. 5.</w:t>
            </w:r>
            <w:r w:rsidRPr="00AF03E0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Наукове мислення в організації 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проведенні наукових досліджень</w:t>
            </w:r>
          </w:p>
        </w:tc>
        <w:tc>
          <w:tcPr>
            <w:tcW w:w="4206" w:type="dxa"/>
            <w:vMerge/>
            <w:shd w:val="clear" w:color="auto" w:fill="auto"/>
          </w:tcPr>
          <w:p w14:paraId="4A5B469D" w14:textId="77777777" w:rsidR="00FF6162" w:rsidRPr="00B10A66" w:rsidRDefault="00FF6162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2AB0CFED" w14:textId="44144A34" w:rsidR="00FF6162" w:rsidRPr="00B10A66" w:rsidRDefault="00FF6162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AF03E0" w:rsidRPr="00B10A66" w14:paraId="698E5E13" w14:textId="77777777" w:rsidTr="00B10A66">
        <w:tc>
          <w:tcPr>
            <w:tcW w:w="3942" w:type="dxa"/>
            <w:shd w:val="clear" w:color="auto" w:fill="auto"/>
          </w:tcPr>
          <w:p w14:paraId="34B29E28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Модульна контрольна робота 2.</w:t>
            </w:r>
          </w:p>
        </w:tc>
        <w:tc>
          <w:tcPr>
            <w:tcW w:w="4206" w:type="dxa"/>
            <w:shd w:val="clear" w:color="auto" w:fill="auto"/>
          </w:tcPr>
          <w:p w14:paraId="436A2498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5A0AC0AC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AF03E0" w:rsidRPr="00B10A66" w14:paraId="4B591A64" w14:textId="77777777" w:rsidTr="00B10A66">
        <w:tc>
          <w:tcPr>
            <w:tcW w:w="3942" w:type="dxa"/>
            <w:shd w:val="clear" w:color="auto" w:fill="auto"/>
          </w:tcPr>
          <w:p w14:paraId="15BBE5B5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Разом за модулем 2</w:t>
            </w:r>
          </w:p>
        </w:tc>
        <w:tc>
          <w:tcPr>
            <w:tcW w:w="4206" w:type="dxa"/>
            <w:shd w:val="clear" w:color="auto" w:fill="auto"/>
          </w:tcPr>
          <w:p w14:paraId="64680C52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06AD8F24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F03E0" w:rsidRPr="00B10A66" w14:paraId="20D372D7" w14:textId="77777777" w:rsidTr="00B10A66">
        <w:tc>
          <w:tcPr>
            <w:tcW w:w="3942" w:type="dxa"/>
            <w:shd w:val="clear" w:color="auto" w:fill="auto"/>
          </w:tcPr>
          <w:p w14:paraId="34563EA7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Навчальна робота </w:t>
            </w:r>
          </w:p>
        </w:tc>
        <w:tc>
          <w:tcPr>
            <w:tcW w:w="4206" w:type="dxa"/>
            <w:shd w:val="clear" w:color="auto" w:fill="auto"/>
          </w:tcPr>
          <w:p w14:paraId="6BAE5BB7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1B016D86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(М1 + </w:t>
            </w: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М2)/2*0,7 ≤ 70</w:t>
            </w:r>
          </w:p>
        </w:tc>
      </w:tr>
      <w:tr w:rsidR="00AF03E0" w:rsidRPr="00B10A66" w14:paraId="0E472350" w14:textId="77777777" w:rsidTr="00B10A66">
        <w:tc>
          <w:tcPr>
            <w:tcW w:w="3942" w:type="dxa"/>
            <w:shd w:val="clear" w:color="auto" w:fill="auto"/>
          </w:tcPr>
          <w:p w14:paraId="6AE96EAE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Екзамен/залік 30 Разом за курс (Навчальна робота + екзамен) </w:t>
            </w:r>
          </w:p>
        </w:tc>
        <w:tc>
          <w:tcPr>
            <w:tcW w:w="4206" w:type="dxa"/>
            <w:shd w:val="clear" w:color="auto" w:fill="auto"/>
          </w:tcPr>
          <w:p w14:paraId="1847FB7B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shd w:val="clear" w:color="auto" w:fill="auto"/>
          </w:tcPr>
          <w:p w14:paraId="1C875150" w14:textId="77777777" w:rsidR="00AF03E0" w:rsidRPr="00B10A66" w:rsidRDefault="00AF03E0" w:rsidP="00AF03E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0A66">
              <w:rPr>
                <w:rFonts w:ascii="Times New Roman" w:hAnsi="Times New Roman"/>
                <w:sz w:val="24"/>
                <w:szCs w:val="24"/>
                <w:lang w:val="uk-UA"/>
              </w:rPr>
              <w:t>≤ 100</w:t>
            </w:r>
          </w:p>
        </w:tc>
      </w:tr>
    </w:tbl>
    <w:p w14:paraId="2D1122E9" w14:textId="77777777" w:rsidR="00EF06EE" w:rsidRDefault="00EF06EE" w:rsidP="00EF0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750E6CBC" w14:textId="77777777" w:rsidR="00EF06EE" w:rsidRPr="00053D23" w:rsidRDefault="00EF06EE" w:rsidP="00EF06EE">
      <w:pPr>
        <w:pStyle w:val="ab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  <w:lang w:val="uk-UA"/>
        </w:rPr>
      </w:pPr>
      <w:r w:rsidRPr="00053D23">
        <w:rPr>
          <w:rFonts w:ascii="Times New Roman" w:hAnsi="Times New Roman"/>
          <w:b/>
          <w:color w:val="0070C0"/>
          <w:sz w:val="24"/>
          <w:szCs w:val="24"/>
          <w:lang w:val="uk-UA"/>
        </w:rPr>
        <w:t>Шкала оцінювання знань здобувача вищої освіти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3735"/>
        <w:gridCol w:w="3134"/>
      </w:tblGrid>
      <w:tr w:rsidR="00D152EB" w:rsidRPr="00EF06EE" w14:paraId="25D539BD" w14:textId="77777777" w:rsidTr="005D08C4">
        <w:trPr>
          <w:jc w:val="center"/>
        </w:trPr>
        <w:tc>
          <w:tcPr>
            <w:tcW w:w="1515" w:type="pct"/>
            <w:vMerge w:val="restart"/>
            <w:shd w:val="clear" w:color="auto" w:fill="auto"/>
            <w:vAlign w:val="center"/>
          </w:tcPr>
          <w:p w14:paraId="6182FDEB" w14:textId="3DA43F97" w:rsidR="00D152EB" w:rsidRPr="00051464" w:rsidRDefault="00D152EB" w:rsidP="00051464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464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здобувача вищої освіти,</w:t>
            </w:r>
            <w:r w:rsidR="00051464" w:rsidRPr="000514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51464">
              <w:rPr>
                <w:rFonts w:ascii="Times New Roman" w:hAnsi="Times New Roman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3485" w:type="pct"/>
            <w:gridSpan w:val="2"/>
            <w:vAlign w:val="center"/>
          </w:tcPr>
          <w:p w14:paraId="7953FB1B" w14:textId="77777777" w:rsidR="00D152EB" w:rsidRPr="00051464" w:rsidRDefault="00D152EB" w:rsidP="00BE19D8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464">
              <w:rPr>
                <w:rFonts w:ascii="Times New Roman" w:hAnsi="Times New Roman"/>
                <w:b/>
                <w:bCs/>
                <w:sz w:val="24"/>
                <w:szCs w:val="24"/>
              </w:rPr>
              <w:t>Оцінка національна та результати складання</w:t>
            </w:r>
          </w:p>
        </w:tc>
      </w:tr>
      <w:tr w:rsidR="00D152EB" w:rsidRPr="00EF06EE" w14:paraId="0DF211EC" w14:textId="77777777" w:rsidTr="005D08C4">
        <w:trPr>
          <w:jc w:val="center"/>
        </w:trPr>
        <w:tc>
          <w:tcPr>
            <w:tcW w:w="1515" w:type="pct"/>
            <w:vMerge/>
            <w:shd w:val="clear" w:color="auto" w:fill="auto"/>
            <w:vAlign w:val="center"/>
          </w:tcPr>
          <w:p w14:paraId="0014D61D" w14:textId="77777777" w:rsidR="00D152EB" w:rsidRPr="00051464" w:rsidRDefault="00D152EB" w:rsidP="00BE19D8">
            <w:pPr>
              <w:spacing w:after="0" w:line="240" w:lineRule="auto"/>
              <w:ind w:left="-108" w:right="-82" w:firstLine="9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5" w:type="pct"/>
            <w:vAlign w:val="center"/>
          </w:tcPr>
          <w:p w14:paraId="3A66D0D4" w14:textId="77777777" w:rsidR="00D152EB" w:rsidRPr="00051464" w:rsidRDefault="00D152EB" w:rsidP="00BE19D8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464">
              <w:rPr>
                <w:rFonts w:ascii="Times New Roman" w:hAnsi="Times New Roman"/>
                <w:b/>
                <w:bCs/>
                <w:sz w:val="24"/>
                <w:szCs w:val="24"/>
              </w:rPr>
              <w:t>екзаменів</w:t>
            </w:r>
          </w:p>
        </w:tc>
        <w:tc>
          <w:tcPr>
            <w:tcW w:w="1590" w:type="pct"/>
            <w:vAlign w:val="center"/>
          </w:tcPr>
          <w:p w14:paraId="15663AFF" w14:textId="77777777" w:rsidR="00D152EB" w:rsidRPr="00051464" w:rsidRDefault="00D152EB" w:rsidP="00BE19D8">
            <w:pPr>
              <w:spacing w:after="0" w:line="240" w:lineRule="auto"/>
              <w:ind w:left="-108" w:right="-104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464">
              <w:rPr>
                <w:rFonts w:ascii="Times New Roman" w:hAnsi="Times New Roman"/>
                <w:b/>
                <w:bCs/>
                <w:sz w:val="24"/>
                <w:szCs w:val="24"/>
              </w:rPr>
              <w:t>заліків</w:t>
            </w:r>
          </w:p>
        </w:tc>
      </w:tr>
      <w:tr w:rsidR="00D152EB" w:rsidRPr="00EF06EE" w14:paraId="32479DD4" w14:textId="77777777" w:rsidTr="005D08C4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1AA63093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6EE">
              <w:rPr>
                <w:rFonts w:ascii="Times New Roman" w:hAnsi="Times New Roman"/>
                <w:bCs/>
                <w:sz w:val="24"/>
                <w:szCs w:val="24"/>
              </w:rPr>
              <w:t>90-100</w:t>
            </w:r>
          </w:p>
        </w:tc>
        <w:tc>
          <w:tcPr>
            <w:tcW w:w="1895" w:type="pct"/>
            <w:vAlign w:val="center"/>
          </w:tcPr>
          <w:p w14:paraId="74A246D3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6EE">
              <w:rPr>
                <w:rFonts w:ascii="Times New Roman" w:hAnsi="Times New Roman"/>
                <w:bCs/>
                <w:sz w:val="24"/>
                <w:szCs w:val="24"/>
              </w:rPr>
              <w:t>відмінно</w:t>
            </w:r>
          </w:p>
        </w:tc>
        <w:tc>
          <w:tcPr>
            <w:tcW w:w="1590" w:type="pct"/>
            <w:vMerge w:val="restart"/>
            <w:vAlign w:val="center"/>
          </w:tcPr>
          <w:p w14:paraId="1083FB2D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6EE">
              <w:rPr>
                <w:rFonts w:ascii="Times New Roman" w:hAnsi="Times New Roman"/>
                <w:bCs/>
                <w:sz w:val="24"/>
                <w:szCs w:val="24"/>
              </w:rPr>
              <w:t>зараховано</w:t>
            </w:r>
          </w:p>
        </w:tc>
      </w:tr>
      <w:tr w:rsidR="00D152EB" w:rsidRPr="00EF06EE" w14:paraId="4141E4B4" w14:textId="77777777" w:rsidTr="005D08C4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007E9580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6EE">
              <w:rPr>
                <w:rFonts w:ascii="Times New Roman" w:hAnsi="Times New Roman"/>
                <w:bCs/>
                <w:sz w:val="24"/>
                <w:szCs w:val="24"/>
              </w:rPr>
              <w:t>74-89</w:t>
            </w:r>
          </w:p>
        </w:tc>
        <w:tc>
          <w:tcPr>
            <w:tcW w:w="1895" w:type="pct"/>
            <w:vAlign w:val="center"/>
          </w:tcPr>
          <w:p w14:paraId="133A0DEB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6EE">
              <w:rPr>
                <w:rFonts w:ascii="Times New Roman" w:hAnsi="Times New Roman"/>
                <w:bCs/>
                <w:sz w:val="24"/>
                <w:szCs w:val="24"/>
              </w:rPr>
              <w:t>добре</w:t>
            </w:r>
          </w:p>
        </w:tc>
        <w:tc>
          <w:tcPr>
            <w:tcW w:w="1590" w:type="pct"/>
            <w:vMerge/>
            <w:vAlign w:val="center"/>
          </w:tcPr>
          <w:p w14:paraId="3534AF9D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52EB" w:rsidRPr="00EF06EE" w14:paraId="66EDF767" w14:textId="77777777" w:rsidTr="005D08C4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17EF943D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6EE">
              <w:rPr>
                <w:rFonts w:ascii="Times New Roman" w:hAnsi="Times New Roman"/>
                <w:bCs/>
                <w:sz w:val="24"/>
                <w:szCs w:val="24"/>
              </w:rPr>
              <w:t>60-73</w:t>
            </w:r>
          </w:p>
        </w:tc>
        <w:tc>
          <w:tcPr>
            <w:tcW w:w="1895" w:type="pct"/>
            <w:vAlign w:val="center"/>
          </w:tcPr>
          <w:p w14:paraId="5D16A4DA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6EE">
              <w:rPr>
                <w:rFonts w:ascii="Times New Roman" w:hAnsi="Times New Roman"/>
                <w:bCs/>
                <w:sz w:val="24"/>
                <w:szCs w:val="24"/>
              </w:rPr>
              <w:t>задовільно</w:t>
            </w:r>
          </w:p>
        </w:tc>
        <w:tc>
          <w:tcPr>
            <w:tcW w:w="1590" w:type="pct"/>
            <w:vMerge/>
            <w:vAlign w:val="center"/>
          </w:tcPr>
          <w:p w14:paraId="48BF1DFB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52EB" w:rsidRPr="00EF06EE" w14:paraId="0423FE3E" w14:textId="77777777" w:rsidTr="005D08C4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523926B9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6EE">
              <w:rPr>
                <w:rFonts w:ascii="Times New Roman" w:hAnsi="Times New Roman"/>
                <w:bCs/>
                <w:sz w:val="24"/>
                <w:szCs w:val="24"/>
              </w:rPr>
              <w:t>0-59</w:t>
            </w:r>
          </w:p>
        </w:tc>
        <w:tc>
          <w:tcPr>
            <w:tcW w:w="1895" w:type="pct"/>
            <w:vAlign w:val="center"/>
          </w:tcPr>
          <w:p w14:paraId="758F6E28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6EE">
              <w:rPr>
                <w:rFonts w:ascii="Times New Roman" w:hAnsi="Times New Roman"/>
                <w:bCs/>
                <w:sz w:val="24"/>
                <w:szCs w:val="24"/>
              </w:rPr>
              <w:t>незадовільно</w:t>
            </w:r>
          </w:p>
        </w:tc>
        <w:tc>
          <w:tcPr>
            <w:tcW w:w="1590" w:type="pct"/>
            <w:vAlign w:val="center"/>
          </w:tcPr>
          <w:p w14:paraId="1A81E467" w14:textId="77777777" w:rsidR="00D152EB" w:rsidRPr="00EF06EE" w:rsidRDefault="00D152EB" w:rsidP="00BE1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6EE">
              <w:rPr>
                <w:rFonts w:ascii="Times New Roman" w:hAnsi="Times New Roman"/>
                <w:bCs/>
                <w:sz w:val="24"/>
                <w:szCs w:val="24"/>
              </w:rPr>
              <w:t>не зараховано</w:t>
            </w:r>
          </w:p>
        </w:tc>
      </w:tr>
    </w:tbl>
    <w:p w14:paraId="73DD3430" w14:textId="77777777" w:rsidR="00D152EB" w:rsidRPr="00EF06EE" w:rsidRDefault="00D152EB" w:rsidP="00D15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91ACE" w14:textId="543B60E8" w:rsidR="00051464" w:rsidRPr="00051464" w:rsidRDefault="00051464" w:rsidP="00051464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8.3.</w:t>
      </w:r>
      <w:r>
        <w:rPr>
          <w:rFonts w:ascii="Times New Roman" w:hAnsi="Times New Roman"/>
          <w:b/>
          <w:color w:val="0070C0"/>
          <w:sz w:val="24"/>
          <w:szCs w:val="24"/>
        </w:rPr>
        <w:tab/>
      </w:r>
      <w:r w:rsidRPr="00051464">
        <w:rPr>
          <w:rFonts w:ascii="Times New Roman" w:hAnsi="Times New Roman"/>
          <w:b/>
          <w:color w:val="0070C0"/>
          <w:sz w:val="24"/>
          <w:szCs w:val="24"/>
        </w:rPr>
        <w:t>Політика оцінювання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7166"/>
      </w:tblGrid>
      <w:tr w:rsidR="00051464" w:rsidRPr="00051464" w14:paraId="08617E67" w14:textId="77777777" w:rsidTr="005D08C4">
        <w:tc>
          <w:tcPr>
            <w:tcW w:w="1364" w:type="pct"/>
            <w:shd w:val="clear" w:color="auto" w:fill="auto"/>
          </w:tcPr>
          <w:p w14:paraId="5C260D87" w14:textId="77777777" w:rsidR="00051464" w:rsidRPr="00051464" w:rsidRDefault="00051464" w:rsidP="000514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1464">
              <w:rPr>
                <w:rFonts w:ascii="Times New Roman" w:hAnsi="Times New Roman"/>
                <w:b/>
                <w:i/>
                <w:sz w:val="24"/>
              </w:rPr>
              <w:t xml:space="preserve">Політика щодо </w:t>
            </w:r>
            <w:proofErr w:type="spellStart"/>
            <w:r w:rsidRPr="00051464">
              <w:rPr>
                <w:rFonts w:ascii="Times New Roman" w:hAnsi="Times New Roman"/>
                <w:b/>
                <w:i/>
                <w:sz w:val="24"/>
              </w:rPr>
              <w:t>дедлайнів</w:t>
            </w:r>
            <w:proofErr w:type="spellEnd"/>
            <w:r w:rsidRPr="00051464">
              <w:rPr>
                <w:rFonts w:ascii="Times New Roman" w:hAnsi="Times New Roman"/>
                <w:b/>
                <w:i/>
                <w:sz w:val="24"/>
              </w:rPr>
              <w:t xml:space="preserve"> та перескладання:</w:t>
            </w:r>
          </w:p>
        </w:tc>
        <w:tc>
          <w:tcPr>
            <w:tcW w:w="3636" w:type="pct"/>
            <w:shd w:val="clear" w:color="auto" w:fill="auto"/>
          </w:tcPr>
          <w:p w14:paraId="3AE1D2D4" w14:textId="77777777" w:rsidR="00051464" w:rsidRPr="00051464" w:rsidRDefault="00051464" w:rsidP="0005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1464">
              <w:rPr>
                <w:rFonts w:ascii="Times New Roman" w:hAnsi="Times New Roman"/>
                <w:color w:val="000000"/>
                <w:sz w:val="24"/>
              </w:rPr>
              <w:t xml:space="preserve">Роботи, які здаються із порушенням термінів без поважних причин, оцінюються на нижчу оцінку. </w:t>
            </w:r>
          </w:p>
          <w:p w14:paraId="0461E03E" w14:textId="77777777" w:rsidR="00051464" w:rsidRPr="00051464" w:rsidRDefault="00051464" w:rsidP="0005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1464">
              <w:rPr>
                <w:rFonts w:ascii="Times New Roman" w:hAnsi="Times New Roman"/>
                <w:sz w:val="24"/>
              </w:rPr>
              <w:t>Складанню модулів передує відпрацювання пропущених занять або тих, що оцінені на незадовільному рівні.</w:t>
            </w:r>
          </w:p>
          <w:p w14:paraId="39E45A1B" w14:textId="77777777" w:rsidR="00051464" w:rsidRPr="00051464" w:rsidRDefault="00051464" w:rsidP="00051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1464">
              <w:rPr>
                <w:rFonts w:ascii="Times New Roman" w:hAnsi="Times New Roman"/>
                <w:sz w:val="24"/>
              </w:rPr>
              <w:t xml:space="preserve">Перескладання модулів відбувається із дозволу лектора за наявності поважних причин (лікарняний або відсутність можливості працювати в інтернет). </w:t>
            </w:r>
          </w:p>
        </w:tc>
      </w:tr>
      <w:tr w:rsidR="00051464" w:rsidRPr="00051464" w14:paraId="2CEB4D83" w14:textId="77777777" w:rsidTr="005D08C4">
        <w:tc>
          <w:tcPr>
            <w:tcW w:w="1364" w:type="pct"/>
            <w:shd w:val="clear" w:color="auto" w:fill="auto"/>
          </w:tcPr>
          <w:p w14:paraId="1F3AD890" w14:textId="77777777" w:rsidR="00051464" w:rsidRPr="00051464" w:rsidRDefault="00051464" w:rsidP="000514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1464">
              <w:rPr>
                <w:rFonts w:ascii="Times New Roman" w:hAnsi="Times New Roman"/>
                <w:b/>
                <w:i/>
                <w:sz w:val="24"/>
              </w:rPr>
              <w:t>Політика щодо академічної доброчесності:</w:t>
            </w:r>
          </w:p>
        </w:tc>
        <w:tc>
          <w:tcPr>
            <w:tcW w:w="3636" w:type="pct"/>
            <w:shd w:val="clear" w:color="auto" w:fill="auto"/>
          </w:tcPr>
          <w:p w14:paraId="2F92C70F" w14:textId="77777777" w:rsidR="00051464" w:rsidRPr="00051464" w:rsidRDefault="00051464" w:rsidP="0005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51464">
              <w:rPr>
                <w:rFonts w:ascii="Times New Roman" w:hAnsi="Times New Roman"/>
                <w:sz w:val="24"/>
              </w:rPr>
              <w:t xml:space="preserve">Усі есе перевіряються на наявність плагіату і мають мати коректні текстові запозичення (не більше 20%) і посилання </w:t>
            </w:r>
            <w:r w:rsidRPr="00051464">
              <w:rPr>
                <w:rFonts w:ascii="Times New Roman" w:hAnsi="Times New Roman"/>
                <w:color w:val="000000"/>
                <w:sz w:val="24"/>
              </w:rPr>
              <w:t xml:space="preserve">на використану літературу. Списування під час контрольних робіт та екзаменів заборонені (в т.ч. із використанням мобільних </w:t>
            </w:r>
            <w:proofErr w:type="spellStart"/>
            <w:r w:rsidRPr="00051464">
              <w:rPr>
                <w:rFonts w:ascii="Times New Roman" w:hAnsi="Times New Roman"/>
                <w:color w:val="000000"/>
                <w:sz w:val="24"/>
              </w:rPr>
              <w:t>девайсів</w:t>
            </w:r>
            <w:proofErr w:type="spellEnd"/>
            <w:r w:rsidRPr="00051464"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051464" w:rsidRPr="00051464" w14:paraId="537EC367" w14:textId="77777777" w:rsidTr="005D08C4">
        <w:tc>
          <w:tcPr>
            <w:tcW w:w="1364" w:type="pct"/>
            <w:shd w:val="clear" w:color="auto" w:fill="auto"/>
          </w:tcPr>
          <w:p w14:paraId="5A0963DE" w14:textId="77777777" w:rsidR="00051464" w:rsidRPr="00051464" w:rsidRDefault="00051464" w:rsidP="000514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1464">
              <w:rPr>
                <w:rFonts w:ascii="Times New Roman" w:hAnsi="Times New Roman"/>
                <w:b/>
                <w:i/>
                <w:sz w:val="24"/>
              </w:rPr>
              <w:t>Політика щодо відвідування:</w:t>
            </w:r>
          </w:p>
        </w:tc>
        <w:tc>
          <w:tcPr>
            <w:tcW w:w="3636" w:type="pct"/>
            <w:shd w:val="clear" w:color="auto" w:fill="auto"/>
          </w:tcPr>
          <w:p w14:paraId="35492E37" w14:textId="77777777" w:rsidR="00051464" w:rsidRPr="00051464" w:rsidRDefault="00051464" w:rsidP="000514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1464">
              <w:rPr>
                <w:rFonts w:ascii="Times New Roman" w:hAnsi="Times New Roman"/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01B9AA06" w14:textId="38D0ABB0" w:rsidR="00D152EB" w:rsidRPr="005D08C4" w:rsidRDefault="005D08C4" w:rsidP="005D08C4">
      <w:pPr>
        <w:pStyle w:val="1"/>
        <w:ind w:firstLine="709"/>
        <w:rPr>
          <w:rFonts w:ascii="Times New Roman" w:hAnsi="Times New Roman" w:cs="Times New Roman"/>
          <w:b w:val="0"/>
          <w:color w:val="2E74B5" w:themeColor="accent5" w:themeShade="BF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E74B5" w:themeColor="accent5" w:themeShade="BF"/>
          <w:sz w:val="24"/>
          <w:szCs w:val="24"/>
          <w:lang w:val="uk-UA"/>
        </w:rPr>
        <w:t xml:space="preserve">9. </w:t>
      </w:r>
      <w:r w:rsidR="00D152EB" w:rsidRPr="005D08C4">
        <w:rPr>
          <w:rFonts w:ascii="Times New Roman" w:hAnsi="Times New Roman" w:cs="Times New Roman"/>
          <w:color w:val="2E74B5" w:themeColor="accent5" w:themeShade="BF"/>
          <w:sz w:val="24"/>
          <w:szCs w:val="24"/>
          <w:lang w:val="uk-UA"/>
        </w:rPr>
        <w:t>Навчально-методичне забезпечення</w:t>
      </w:r>
    </w:p>
    <w:p w14:paraId="3609B9BC" w14:textId="4BCC7FED" w:rsidR="00D152EB" w:rsidRPr="00804496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496">
        <w:rPr>
          <w:rFonts w:ascii="Times New Roman" w:hAnsi="Times New Roman"/>
          <w:sz w:val="24"/>
          <w:szCs w:val="24"/>
        </w:rPr>
        <w:t>електронний навчальний курс навчальної дисципліни (на навчальном</w:t>
      </w:r>
      <w:r w:rsidR="00EE5520" w:rsidRPr="00804496">
        <w:rPr>
          <w:rFonts w:ascii="Times New Roman" w:hAnsi="Times New Roman"/>
          <w:sz w:val="24"/>
          <w:szCs w:val="24"/>
        </w:rPr>
        <w:t xml:space="preserve">у порталі НУБіП України </w:t>
      </w:r>
      <w:proofErr w:type="spellStart"/>
      <w:r w:rsidR="00EE5520" w:rsidRPr="00804496">
        <w:rPr>
          <w:rFonts w:ascii="Times New Roman" w:hAnsi="Times New Roman"/>
          <w:sz w:val="24"/>
          <w:szCs w:val="24"/>
        </w:rPr>
        <w:t>eLearn</w:t>
      </w:r>
      <w:proofErr w:type="spellEnd"/>
      <w:r w:rsidR="00EE5520" w:rsidRPr="00804496">
        <w:rPr>
          <w:rFonts w:ascii="Times New Roman" w:hAnsi="Times New Roman"/>
          <w:sz w:val="24"/>
          <w:szCs w:val="24"/>
        </w:rPr>
        <w:t xml:space="preserve"> –</w:t>
      </w:r>
      <w:r w:rsidRPr="0080449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EE5520" w:rsidRPr="00804496">
          <w:rPr>
            <w:rStyle w:val="aa"/>
            <w:rFonts w:ascii="Times New Roman" w:hAnsi="Times New Roman"/>
            <w:b/>
            <w:sz w:val="24"/>
            <w:szCs w:val="24"/>
          </w:rPr>
          <w:t>https://elearn.nubip.edu.ua/course/view.php?id=3109&amp;section=4</w:t>
        </w:r>
      </w:hyperlink>
      <w:r w:rsidRPr="00804496">
        <w:rPr>
          <w:rFonts w:ascii="Times New Roman" w:hAnsi="Times New Roman"/>
          <w:sz w:val="24"/>
          <w:szCs w:val="24"/>
        </w:rPr>
        <w:t>);</w:t>
      </w:r>
    </w:p>
    <w:p w14:paraId="2E272AF4" w14:textId="2CCEB464" w:rsidR="00D152EB" w:rsidRPr="00804496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496">
        <w:rPr>
          <w:rFonts w:ascii="Times New Roman" w:hAnsi="Times New Roman"/>
          <w:sz w:val="24"/>
          <w:szCs w:val="24"/>
        </w:rPr>
        <w:t>конспекти лекцій та їх</w:t>
      </w:r>
      <w:r w:rsidR="00EE5520" w:rsidRPr="00804496">
        <w:rPr>
          <w:rFonts w:ascii="Times New Roman" w:hAnsi="Times New Roman"/>
          <w:sz w:val="24"/>
          <w:szCs w:val="24"/>
        </w:rPr>
        <w:t>ні</w:t>
      </w:r>
      <w:r w:rsidRPr="00804496">
        <w:rPr>
          <w:rFonts w:ascii="Times New Roman" w:hAnsi="Times New Roman"/>
          <w:sz w:val="24"/>
          <w:szCs w:val="24"/>
        </w:rPr>
        <w:t xml:space="preserve"> презентації (в електронному вигляді);</w:t>
      </w:r>
    </w:p>
    <w:p w14:paraId="2FA79B53" w14:textId="77777777" w:rsidR="00D152EB" w:rsidRPr="00804496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496">
        <w:rPr>
          <w:rFonts w:ascii="Times New Roman" w:hAnsi="Times New Roman"/>
          <w:sz w:val="24"/>
          <w:szCs w:val="24"/>
        </w:rPr>
        <w:t xml:space="preserve">підручники, навчальні посібники, практикуми; </w:t>
      </w:r>
    </w:p>
    <w:p w14:paraId="4BFE79F8" w14:textId="16F1F84F" w:rsidR="00D152EB" w:rsidRPr="00804496" w:rsidRDefault="00D152EB" w:rsidP="00D152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496">
        <w:rPr>
          <w:rFonts w:ascii="Times New Roman" w:hAnsi="Times New Roman"/>
          <w:sz w:val="24"/>
          <w:szCs w:val="24"/>
        </w:rPr>
        <w:t>методичні матеріали щодо вивчення навчальної дисципліни для здобувачів вищої освіти денної та зао</w:t>
      </w:r>
      <w:r w:rsidR="00EE5520" w:rsidRPr="00804496">
        <w:rPr>
          <w:rFonts w:ascii="Times New Roman" w:hAnsi="Times New Roman"/>
          <w:sz w:val="24"/>
          <w:szCs w:val="24"/>
        </w:rPr>
        <w:t>чної форм здобуття вищої освіти.</w:t>
      </w:r>
    </w:p>
    <w:p w14:paraId="659CF4B0" w14:textId="5F21D3D2" w:rsidR="00D152EB" w:rsidRPr="005D08C4" w:rsidRDefault="005D08C4" w:rsidP="005D08C4">
      <w:pPr>
        <w:pStyle w:val="1"/>
        <w:spacing w:before="0" w:line="240" w:lineRule="auto"/>
        <w:ind w:firstLine="709"/>
        <w:rPr>
          <w:rFonts w:ascii="Times New Roman" w:hAnsi="Times New Roman" w:cs="Times New Roman"/>
          <w:b w:val="0"/>
          <w:color w:val="2E74B5" w:themeColor="accent5" w:themeShade="BF"/>
          <w:sz w:val="24"/>
          <w:szCs w:val="24"/>
          <w:lang w:val="uk-UA"/>
        </w:rPr>
      </w:pPr>
      <w:r w:rsidRPr="005D08C4">
        <w:rPr>
          <w:rFonts w:ascii="Times New Roman" w:hAnsi="Times New Roman" w:cs="Times New Roman"/>
          <w:color w:val="2E74B5" w:themeColor="accent5" w:themeShade="BF"/>
          <w:sz w:val="24"/>
          <w:szCs w:val="24"/>
          <w:lang w:val="uk-UA"/>
        </w:rPr>
        <w:t>10.</w:t>
      </w:r>
      <w:r w:rsidR="00D152EB" w:rsidRPr="005D08C4">
        <w:rPr>
          <w:rFonts w:ascii="Times New Roman" w:hAnsi="Times New Roman" w:cs="Times New Roman"/>
          <w:color w:val="2E74B5" w:themeColor="accent5" w:themeShade="BF"/>
          <w:sz w:val="24"/>
          <w:szCs w:val="24"/>
          <w:lang w:val="uk-UA"/>
        </w:rPr>
        <w:t xml:space="preserve"> Рекомендовані джерела інформації</w:t>
      </w:r>
    </w:p>
    <w:p w14:paraId="3B0AE534" w14:textId="1CE76C40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spacing w:before="0" w:beforeAutospacing="0"/>
        <w:ind w:left="0" w:firstLine="709"/>
        <w:jc w:val="both"/>
      </w:pPr>
      <w:r>
        <w:t xml:space="preserve">Добронравова І. С., Руденко О. В., Сидоренко Л. І., Цимбалюк М. Н., </w:t>
      </w:r>
      <w:proofErr w:type="spellStart"/>
      <w:r>
        <w:t>Чуйко</w:t>
      </w:r>
      <w:proofErr w:type="spellEnd"/>
      <w:r>
        <w:t xml:space="preserve"> В. Л. </w:t>
      </w:r>
      <w:r>
        <w:rPr>
          <w:rStyle w:val="ae"/>
        </w:rPr>
        <w:t>Методологія та організація наукових досліджень</w:t>
      </w:r>
      <w:r>
        <w:t xml:space="preserve"> [Електронний ресурс]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під ред. І. С. </w:t>
      </w:r>
      <w:proofErr w:type="spellStart"/>
      <w:r>
        <w:t>Добронравової</w:t>
      </w:r>
      <w:proofErr w:type="spellEnd"/>
      <w:r>
        <w:t xml:space="preserve">, О. В. Руденко – Київ : ВПЦ «Київ. ун-т», 2018. – 607 с. </w:t>
      </w:r>
    </w:p>
    <w:p w14:paraId="2C07DD60" w14:textId="557CF1CE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</w:pPr>
      <w:proofErr w:type="spellStart"/>
      <w:r>
        <w:t>Вихрущ</w:t>
      </w:r>
      <w:proofErr w:type="spellEnd"/>
      <w:r>
        <w:t xml:space="preserve"> В. О., Козловський Ю. М., Ковальчук Л. І. </w:t>
      </w:r>
      <w:r>
        <w:rPr>
          <w:rStyle w:val="ae"/>
        </w:rPr>
        <w:t>Методологія та методика наукового дослідження</w:t>
      </w:r>
      <w:r>
        <w:t xml:space="preserve"> [Електронний ресурс]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 – Львів : Вид</w:t>
      </w:r>
      <w:r>
        <w:noBreakHyphen/>
        <w:t xml:space="preserve">во Львів. політехніки, 2018. – 328 с. </w:t>
      </w:r>
    </w:p>
    <w:p w14:paraId="44C46B6A" w14:textId="4F87234B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</w:pPr>
      <w:r>
        <w:t xml:space="preserve">Крушельницька О. В. </w:t>
      </w:r>
      <w:r>
        <w:rPr>
          <w:rStyle w:val="ae"/>
        </w:rPr>
        <w:t>Методологія та організація наукових досліджень</w:t>
      </w:r>
      <w:r>
        <w:t xml:space="preserve">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 – Київ : Кондор, 2018. – 205 с. </w:t>
      </w:r>
    </w:p>
    <w:p w14:paraId="3E599C8C" w14:textId="6B6E1A06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</w:pPr>
      <w:r>
        <w:t xml:space="preserve">Медвідь В. Ю., Данько Ю. І., </w:t>
      </w:r>
      <w:proofErr w:type="spellStart"/>
      <w:r>
        <w:t>Коблянська</w:t>
      </w:r>
      <w:proofErr w:type="spellEnd"/>
      <w:r>
        <w:t xml:space="preserve"> І. І. </w:t>
      </w:r>
      <w:r>
        <w:rPr>
          <w:rStyle w:val="ae"/>
        </w:rPr>
        <w:t>Методологія та організація наукових досліджень (у структурно</w:t>
      </w:r>
      <w:r>
        <w:rPr>
          <w:rStyle w:val="ae"/>
        </w:rPr>
        <w:noBreakHyphen/>
        <w:t>логічних схемах і таблицях)</w:t>
      </w:r>
      <w:r>
        <w:t xml:space="preserve">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 – Суми : Університетська книга, 2020. – 218 с.</w:t>
      </w:r>
    </w:p>
    <w:p w14:paraId="0ED774F0" w14:textId="18FAC819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</w:pPr>
      <w:proofErr w:type="spellStart"/>
      <w:r>
        <w:t>Єльнікова</w:t>
      </w:r>
      <w:proofErr w:type="spellEnd"/>
      <w:r>
        <w:t xml:space="preserve"> Л. О., Мазуренко О. А., Назаров О. А. та ін. </w:t>
      </w:r>
      <w:r>
        <w:rPr>
          <w:rStyle w:val="ae"/>
        </w:rPr>
        <w:t>Методологія та організація наукових досліджень</w:t>
      </w:r>
      <w:r>
        <w:t xml:space="preserve">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 – Дніпро : УДУНТ, 2024. – 320 с. </w:t>
      </w:r>
    </w:p>
    <w:p w14:paraId="7AADD900" w14:textId="5B013858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</w:pPr>
      <w:proofErr w:type="spellStart"/>
      <w:r>
        <w:lastRenderedPageBreak/>
        <w:t>Данильян</w:t>
      </w:r>
      <w:proofErr w:type="spellEnd"/>
      <w:r>
        <w:t xml:space="preserve"> О. Г., </w:t>
      </w:r>
      <w:proofErr w:type="spellStart"/>
      <w:r>
        <w:t>Дзьобань</w:t>
      </w:r>
      <w:proofErr w:type="spellEnd"/>
      <w:r>
        <w:t xml:space="preserve"> О. П. </w:t>
      </w:r>
      <w:r>
        <w:rPr>
          <w:rStyle w:val="ae"/>
        </w:rPr>
        <w:t>Методологія наукових досліджень</w:t>
      </w:r>
      <w:r>
        <w:t> : підручник – Харків : Право, 2019. – 368 с.</w:t>
      </w:r>
    </w:p>
    <w:p w14:paraId="7A6ACF94" w14:textId="76912DD9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</w:pPr>
      <w:proofErr w:type="spellStart"/>
      <w:r>
        <w:t>Корягін</w:t>
      </w:r>
      <w:proofErr w:type="spellEnd"/>
      <w:r>
        <w:t xml:space="preserve"> М. В., </w:t>
      </w:r>
      <w:proofErr w:type="spellStart"/>
      <w:r>
        <w:t>Чік</w:t>
      </w:r>
      <w:proofErr w:type="spellEnd"/>
      <w:r>
        <w:t xml:space="preserve"> М. Ю. </w:t>
      </w:r>
      <w:r>
        <w:rPr>
          <w:rStyle w:val="ae"/>
        </w:rPr>
        <w:t>Основи наукових досліджень</w:t>
      </w:r>
      <w:r>
        <w:t xml:space="preserve"> : </w:t>
      </w:r>
      <w:proofErr w:type="spellStart"/>
      <w:r>
        <w:t>навч</w:t>
      </w:r>
      <w:proofErr w:type="spellEnd"/>
      <w:r>
        <w:t xml:space="preserve">. вид. – Київ : </w:t>
      </w:r>
      <w:proofErr w:type="spellStart"/>
      <w:r>
        <w:t>Алерта</w:t>
      </w:r>
      <w:proofErr w:type="spellEnd"/>
      <w:r>
        <w:t>, 2019. – 543 с. .</w:t>
      </w:r>
    </w:p>
    <w:p w14:paraId="6EAA6742" w14:textId="1220F856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</w:pPr>
      <w:r>
        <w:t xml:space="preserve">Медвідь В. Ю., Данько Ю. І., </w:t>
      </w:r>
      <w:proofErr w:type="spellStart"/>
      <w:r>
        <w:t>Коблянська</w:t>
      </w:r>
      <w:proofErr w:type="spellEnd"/>
      <w:r>
        <w:t xml:space="preserve"> І. І. </w:t>
      </w:r>
      <w:r>
        <w:rPr>
          <w:rStyle w:val="ae"/>
        </w:rPr>
        <w:t>Методологія та організація наукових досліджень</w:t>
      </w:r>
      <w:r>
        <w:t xml:space="preserve">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./СНАУ – Суми : СНАУ, 2020. – 220 с. .</w:t>
      </w:r>
    </w:p>
    <w:p w14:paraId="1A4850FB" w14:textId="77777777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</w:pPr>
      <w:proofErr w:type="spellStart"/>
      <w:r>
        <w:t>Бруханський</w:t>
      </w:r>
      <w:proofErr w:type="spellEnd"/>
      <w:r>
        <w:t xml:space="preserve"> Р. Ф. </w:t>
      </w:r>
      <w:r>
        <w:rPr>
          <w:rStyle w:val="ae"/>
        </w:rPr>
        <w:t>Методологія наукових досліджень і викладання облікових дисциплін</w:t>
      </w:r>
      <w:r>
        <w:t xml:space="preserve"> : </w:t>
      </w:r>
      <w:proofErr w:type="spellStart"/>
      <w:r>
        <w:t>навч</w:t>
      </w:r>
      <w:proofErr w:type="spellEnd"/>
      <w:r>
        <w:t xml:space="preserve">.-метод. </w:t>
      </w:r>
      <w:proofErr w:type="spellStart"/>
      <w:r>
        <w:t>посіб</w:t>
      </w:r>
      <w:proofErr w:type="spellEnd"/>
      <w:r>
        <w:t xml:space="preserve">. – Тернопіль : ТНЕУ, 2019. – 174 с. </w:t>
      </w:r>
    </w:p>
    <w:p w14:paraId="6357665A" w14:textId="59B2C606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</w:pPr>
      <w:r>
        <w:t xml:space="preserve">Дерій Ж. В., Зосименко Т. І. </w:t>
      </w:r>
      <w:r>
        <w:rPr>
          <w:rStyle w:val="ae"/>
        </w:rPr>
        <w:t>Методологія наукових досліджень</w:t>
      </w:r>
      <w:r>
        <w:t> : тексти лекцій для студентів галузі знань 05 «Соціальні та поведінкові науки» – Чернігів : ЧНТУ, 2018. – 56 с. .</w:t>
      </w:r>
    </w:p>
    <w:p w14:paraId="2AFE7B3D" w14:textId="203F8326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</w:pPr>
      <w:r>
        <w:t xml:space="preserve">НЮУ ім. Ярослава Мудрого (ред.). </w:t>
      </w:r>
      <w:r>
        <w:rPr>
          <w:rStyle w:val="ae"/>
        </w:rPr>
        <w:t>Методологічні вказівки до практичних занять із організації та методології наукових досліджень</w:t>
      </w:r>
      <w:r>
        <w:t xml:space="preserve"> : </w:t>
      </w:r>
      <w:proofErr w:type="spellStart"/>
      <w:r>
        <w:t>навч</w:t>
      </w:r>
      <w:proofErr w:type="spellEnd"/>
      <w:r>
        <w:t xml:space="preserve">.-метод. </w:t>
      </w:r>
      <w:proofErr w:type="spellStart"/>
      <w:r>
        <w:t>посіб</w:t>
      </w:r>
      <w:proofErr w:type="spellEnd"/>
      <w:r>
        <w:t>. – Харків, 2022. – 44 с. .</w:t>
      </w:r>
    </w:p>
    <w:p w14:paraId="798E8A53" w14:textId="77777777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709"/>
        <w:jc w:val="both"/>
      </w:pPr>
      <w:proofErr w:type="spellStart"/>
      <w:r>
        <w:t>Бхаттачерджи</w:t>
      </w:r>
      <w:proofErr w:type="spellEnd"/>
      <w:r>
        <w:t xml:space="preserve"> А., Ситник Н. </w:t>
      </w:r>
      <w:r>
        <w:rPr>
          <w:rStyle w:val="ae"/>
        </w:rPr>
        <w:t>Методологія та організація наукових досліджень: дослідження в соціально-економічних науках</w:t>
      </w:r>
      <w:r>
        <w:t xml:space="preserve"> 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., 2</w:t>
      </w:r>
      <w:r>
        <w:noBreakHyphen/>
        <w:t xml:space="preserve">ге вид., перероб. і </w:t>
      </w:r>
      <w:proofErr w:type="spellStart"/>
      <w:r>
        <w:t>доп</w:t>
      </w:r>
      <w:proofErr w:type="spellEnd"/>
      <w:r>
        <w:t xml:space="preserve">. – Київ : НТУУ «КПІ ім. Ігоря Сікорського», 2022. – 173 с. </w:t>
      </w:r>
    </w:p>
    <w:p w14:paraId="464BC4CE" w14:textId="77777777" w:rsidR="005D08C4" w:rsidRDefault="00EE5520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709"/>
        <w:jc w:val="both"/>
      </w:pPr>
      <w:r w:rsidRPr="005D08C4">
        <w:t>Національна бібліотека Ук</w:t>
      </w:r>
      <w:r w:rsidR="00A54DA0" w:rsidRPr="005D08C4">
        <w:t>раїни імені В.І. Вернадського. К</w:t>
      </w:r>
      <w:r w:rsidRPr="005D08C4">
        <w:t xml:space="preserve">аталоги наукових досліджень – </w:t>
      </w:r>
      <w:hyperlink r:id="rId8" w:history="1">
        <w:r w:rsidR="005D08C4" w:rsidRPr="001E07CD">
          <w:rPr>
            <w:rStyle w:val="aa"/>
          </w:rPr>
          <w:t>http://nbuv.gov.ua/node/554</w:t>
        </w:r>
      </w:hyperlink>
      <w:r w:rsidR="005D08C4">
        <w:t xml:space="preserve"> </w:t>
      </w:r>
    </w:p>
    <w:p w14:paraId="4C72A0D4" w14:textId="77777777" w:rsidR="005D08C4" w:rsidRDefault="00EE5520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709"/>
        <w:jc w:val="both"/>
      </w:pPr>
      <w:r w:rsidRPr="005D08C4">
        <w:t xml:space="preserve">Державна наукова сільськогосподарська бібліотека Української академії аграрних наук.– </w:t>
      </w:r>
      <w:hyperlink r:id="rId9" w:history="1">
        <w:r w:rsidR="005D08C4" w:rsidRPr="001E07CD">
          <w:rPr>
            <w:rStyle w:val="aa"/>
          </w:rPr>
          <w:t>http://dnsgb.kiev.ua/</w:t>
        </w:r>
      </w:hyperlink>
      <w:r w:rsidR="005D08C4">
        <w:t xml:space="preserve"> </w:t>
      </w:r>
    </w:p>
    <w:p w14:paraId="0A87E8B6" w14:textId="77777777" w:rsid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709"/>
        <w:jc w:val="both"/>
      </w:pPr>
      <w:r>
        <w:t>Оф</w:t>
      </w:r>
      <w:r w:rsidR="00EE5520" w:rsidRPr="005D08C4">
        <w:t xml:space="preserve">іційний сайт Міністерства аграрної політики України. – </w:t>
      </w:r>
      <w:hyperlink r:id="rId10" w:history="1">
        <w:r w:rsidRPr="001E07CD">
          <w:rPr>
            <w:rStyle w:val="aa"/>
          </w:rPr>
          <w:t>http://www.minagro.gov.ua/</w:t>
        </w:r>
      </w:hyperlink>
      <w:r>
        <w:t xml:space="preserve"> </w:t>
      </w:r>
    </w:p>
    <w:p w14:paraId="380750E0" w14:textId="77777777" w:rsidR="005D08C4" w:rsidRDefault="00EE5520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709"/>
        <w:jc w:val="both"/>
      </w:pPr>
      <w:r w:rsidRPr="005D08C4">
        <w:t xml:space="preserve">Офіційний сайт Міністерства освіти і науки України. – </w:t>
      </w:r>
      <w:hyperlink r:id="rId11" w:history="1">
        <w:r w:rsidR="005D08C4" w:rsidRPr="001E07CD">
          <w:rPr>
            <w:rStyle w:val="aa"/>
          </w:rPr>
          <w:t>http://www.mon.gov.ua/</w:t>
        </w:r>
      </w:hyperlink>
      <w:r w:rsidR="005D08C4">
        <w:t xml:space="preserve"> </w:t>
      </w:r>
    </w:p>
    <w:p w14:paraId="6152F29B" w14:textId="0BB666D6" w:rsidR="00EE5520" w:rsidRPr="005D08C4" w:rsidRDefault="005D08C4" w:rsidP="005D08C4">
      <w:pPr>
        <w:pStyle w:val="ac"/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709"/>
        <w:jc w:val="both"/>
      </w:pPr>
      <w:r>
        <w:rPr>
          <w:lang w:val="en-US"/>
        </w:rPr>
        <w:t>W</w:t>
      </w:r>
      <w:proofErr w:type="spellStart"/>
      <w:r w:rsidR="00EE5520" w:rsidRPr="005D08C4">
        <w:t>ikipedia</w:t>
      </w:r>
      <w:proofErr w:type="spellEnd"/>
      <w:r w:rsidR="00EE5520" w:rsidRPr="005D08C4">
        <w:t xml:space="preserve"> – https://uk.wikipedia.org/wiki/%D0%9D%D0%B0%D1%83%D0%BA%D0%BE%D0%B2%D0%B5_%D0%B4%D0%BE%D1%81%D0%BB%D1%96%D0%B4%D0%B6%D0%B5%D0%BD%D0%BD%D1%8F</w:t>
      </w:r>
    </w:p>
    <w:p w14:paraId="3BE8DAB4" w14:textId="07CF4922" w:rsidR="00EE5520" w:rsidRPr="00804496" w:rsidRDefault="00EE5520" w:rsidP="007A4AE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39EDB7B" w14:textId="5B86CB9E" w:rsidR="00EE5520" w:rsidRPr="00804496" w:rsidRDefault="00EE5520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43E0F69A" w14:textId="3862A596" w:rsidR="00EE5520" w:rsidRPr="00804496" w:rsidRDefault="00EE5520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7230C8B0" w14:textId="797B7207" w:rsidR="00EE5520" w:rsidRPr="00804496" w:rsidRDefault="00EE5520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5740C26C" w14:textId="33427730" w:rsidR="00A10FD5" w:rsidRPr="00804496" w:rsidRDefault="00A10FD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7FAD05F6" w14:textId="253035B6" w:rsidR="00A10FD5" w:rsidRPr="00804496" w:rsidRDefault="00A10FD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1F19D5C8" w14:textId="3C4AF37E" w:rsidR="00A10FD5" w:rsidRPr="00804496" w:rsidRDefault="00A10FD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4CAA0CE8" w14:textId="6C9AE0AD" w:rsidR="00A10FD5" w:rsidRPr="00804496" w:rsidRDefault="00A10FD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33398C89" w14:textId="70D07B7A" w:rsidR="00A10FD5" w:rsidRPr="00804496" w:rsidRDefault="00A10FD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74AB42A3" w14:textId="13908462" w:rsidR="00A10FD5" w:rsidRPr="00804496" w:rsidRDefault="00A10FD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05115862" w14:textId="115D406C" w:rsidR="00EE5520" w:rsidRPr="00804496" w:rsidRDefault="00EE5520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049BD476" w14:textId="4A8C77C6" w:rsidR="00EE5520" w:rsidRPr="00804496" w:rsidRDefault="00EE5520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09DBC857" w14:textId="182F4F40" w:rsidR="007A4AE5" w:rsidRPr="00804496" w:rsidRDefault="007A4AE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6A000F08" w14:textId="6677D0AC" w:rsidR="007A4AE5" w:rsidRPr="00804496" w:rsidRDefault="007A4AE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1D8D4CB9" w14:textId="722F94B5" w:rsidR="007A4AE5" w:rsidRPr="00804496" w:rsidRDefault="007A4AE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2668D3B3" w14:textId="58257F8F" w:rsidR="007A4AE5" w:rsidRPr="00804496" w:rsidRDefault="007A4AE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319B725B" w14:textId="36B47BD0" w:rsidR="007A4AE5" w:rsidRPr="00804496" w:rsidRDefault="007A4AE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44FEB11B" w14:textId="378CA703" w:rsidR="007A4AE5" w:rsidRPr="00804496" w:rsidRDefault="007A4AE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p w14:paraId="29EFFEC0" w14:textId="3D4F0BB8" w:rsidR="007A4AE5" w:rsidRPr="00804496" w:rsidRDefault="007A4AE5" w:rsidP="00EE5520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7A4AE5" w:rsidRPr="00804496" w:rsidSect="00D152EB">
      <w:footerReference w:type="even" r:id="rId12"/>
      <w:footerReference w:type="default" r:id="rId13"/>
      <w:footerReference w:type="first" r:id="rId14"/>
      <w:pgSz w:w="11906" w:h="16838"/>
      <w:pgMar w:top="1134" w:right="1134" w:bottom="1134" w:left="1134" w:header="709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6DB1C" w14:textId="77777777" w:rsidR="00E76971" w:rsidRDefault="00E76971" w:rsidP="00D152EB">
      <w:pPr>
        <w:spacing w:after="0" w:line="240" w:lineRule="auto"/>
      </w:pPr>
      <w:r>
        <w:separator/>
      </w:r>
    </w:p>
  </w:endnote>
  <w:endnote w:type="continuationSeparator" w:id="0">
    <w:p w14:paraId="4312163D" w14:textId="77777777" w:rsidR="00E76971" w:rsidRDefault="00E76971" w:rsidP="00D1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D1EE6" w14:textId="77777777" w:rsidR="00105881" w:rsidRDefault="00105881" w:rsidP="00BE19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17433C" w14:textId="77777777" w:rsidR="00105881" w:rsidRDefault="00105881" w:rsidP="00BE19D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0B89D" w14:textId="77777777" w:rsidR="00105881" w:rsidRDefault="00105881" w:rsidP="00BE19D8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8CC25" w14:textId="77777777" w:rsidR="00105881" w:rsidRDefault="00105881" w:rsidP="00BE19D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E776D" w14:textId="77777777" w:rsidR="00E76971" w:rsidRDefault="00E76971" w:rsidP="00D152EB">
      <w:pPr>
        <w:spacing w:after="0" w:line="240" w:lineRule="auto"/>
      </w:pPr>
      <w:r>
        <w:separator/>
      </w:r>
    </w:p>
  </w:footnote>
  <w:footnote w:type="continuationSeparator" w:id="0">
    <w:p w14:paraId="0F22E98E" w14:textId="77777777" w:rsidR="00E76971" w:rsidRDefault="00E76971" w:rsidP="00D15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18EA"/>
    <w:multiLevelType w:val="multilevel"/>
    <w:tmpl w:val="ECC4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F6F2D"/>
    <w:multiLevelType w:val="hybridMultilevel"/>
    <w:tmpl w:val="A5DEB620"/>
    <w:lvl w:ilvl="0" w:tplc="86946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190994"/>
    <w:multiLevelType w:val="multilevel"/>
    <w:tmpl w:val="4D22895A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3E0A27"/>
    <w:multiLevelType w:val="multilevel"/>
    <w:tmpl w:val="4D22895A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E3"/>
    <w:rsid w:val="000054EA"/>
    <w:rsid w:val="00051464"/>
    <w:rsid w:val="0009065D"/>
    <w:rsid w:val="000E42C3"/>
    <w:rsid w:val="001015E0"/>
    <w:rsid w:val="00105881"/>
    <w:rsid w:val="001419AF"/>
    <w:rsid w:val="00174E79"/>
    <w:rsid w:val="00190FE3"/>
    <w:rsid w:val="001A47D0"/>
    <w:rsid w:val="00207DE5"/>
    <w:rsid w:val="00232C62"/>
    <w:rsid w:val="00275A7E"/>
    <w:rsid w:val="002D5EBA"/>
    <w:rsid w:val="00311B47"/>
    <w:rsid w:val="00373D36"/>
    <w:rsid w:val="003802BA"/>
    <w:rsid w:val="003E4DA3"/>
    <w:rsid w:val="003E5330"/>
    <w:rsid w:val="00433F06"/>
    <w:rsid w:val="004461F6"/>
    <w:rsid w:val="00473E5C"/>
    <w:rsid w:val="004D2D8B"/>
    <w:rsid w:val="00551A22"/>
    <w:rsid w:val="00565F37"/>
    <w:rsid w:val="005D08C4"/>
    <w:rsid w:val="00681932"/>
    <w:rsid w:val="006F3FD6"/>
    <w:rsid w:val="0072121E"/>
    <w:rsid w:val="00771136"/>
    <w:rsid w:val="00783F94"/>
    <w:rsid w:val="00794DAA"/>
    <w:rsid w:val="007A4AE5"/>
    <w:rsid w:val="007C57FE"/>
    <w:rsid w:val="007D472A"/>
    <w:rsid w:val="00804496"/>
    <w:rsid w:val="008501BE"/>
    <w:rsid w:val="00901ABB"/>
    <w:rsid w:val="009667B9"/>
    <w:rsid w:val="00A10FD5"/>
    <w:rsid w:val="00A37A95"/>
    <w:rsid w:val="00A54DA0"/>
    <w:rsid w:val="00A854F0"/>
    <w:rsid w:val="00AA2CB6"/>
    <w:rsid w:val="00AF03E0"/>
    <w:rsid w:val="00AF3F70"/>
    <w:rsid w:val="00B10868"/>
    <w:rsid w:val="00B10A66"/>
    <w:rsid w:val="00BE19D8"/>
    <w:rsid w:val="00C63AF3"/>
    <w:rsid w:val="00C87557"/>
    <w:rsid w:val="00CD1A52"/>
    <w:rsid w:val="00D152EB"/>
    <w:rsid w:val="00D45F06"/>
    <w:rsid w:val="00D61F2C"/>
    <w:rsid w:val="00DC7263"/>
    <w:rsid w:val="00E0165B"/>
    <w:rsid w:val="00E42864"/>
    <w:rsid w:val="00E54940"/>
    <w:rsid w:val="00E76971"/>
    <w:rsid w:val="00EE5520"/>
    <w:rsid w:val="00EF06EE"/>
    <w:rsid w:val="00EF1D07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F5BB4"/>
  <w15:docId w15:val="{47BA835F-5817-42D0-B641-BB4ED159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EB"/>
    <w:pPr>
      <w:spacing w:after="200" w:line="276" w:lineRule="auto"/>
    </w:pPr>
    <w:rPr>
      <w:rFonts w:ascii="Calibri" w:eastAsia="Times New Roman" w:hAnsi="Calibri" w:cs="Times New Roman"/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qFormat/>
    <w:rsid w:val="00D152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D152EB"/>
    <w:pPr>
      <w:keepNext/>
      <w:widowControl w:val="0"/>
      <w:tabs>
        <w:tab w:val="left" w:pos="720"/>
      </w:tabs>
      <w:snapToGrid w:val="0"/>
      <w:spacing w:before="240" w:after="60" w:line="240" w:lineRule="auto"/>
      <w:ind w:firstLine="720"/>
      <w:jc w:val="both"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152EB"/>
    <w:pPr>
      <w:keepNext/>
      <w:spacing w:after="0" w:line="240" w:lineRule="auto"/>
      <w:ind w:left="720"/>
      <w:jc w:val="both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2EB"/>
    <w:rPr>
      <w:rFonts w:ascii="Arial" w:eastAsia="Times New Roman" w:hAnsi="Arial" w:cs="Arial"/>
      <w:b/>
      <w:bCs/>
      <w:kern w:val="32"/>
      <w:sz w:val="32"/>
      <w:szCs w:val="32"/>
      <w:lang w:val="ru-RU"/>
      <w14:ligatures w14:val="none"/>
    </w:rPr>
  </w:style>
  <w:style w:type="character" w:customStyle="1" w:styleId="20">
    <w:name w:val="Заголовок 2 Знак"/>
    <w:basedOn w:val="a0"/>
    <w:link w:val="2"/>
    <w:rsid w:val="00D152EB"/>
    <w:rPr>
      <w:rFonts w:ascii="Arial" w:eastAsia="Times New Roman" w:hAnsi="Arial" w:cs="Arial"/>
      <w:b/>
      <w:bCs/>
      <w:i/>
      <w:iCs/>
      <w:noProof/>
      <w:color w:val="000000"/>
      <w:kern w:val="0"/>
      <w:sz w:val="28"/>
      <w:szCs w:val="28"/>
      <w:lang w:val="uk-UA" w:eastAsia="ru-RU"/>
      <w14:ligatures w14:val="none"/>
    </w:rPr>
  </w:style>
  <w:style w:type="character" w:customStyle="1" w:styleId="40">
    <w:name w:val="Заголовок 4 Знак"/>
    <w:basedOn w:val="a0"/>
    <w:link w:val="4"/>
    <w:rsid w:val="00D152EB"/>
    <w:rPr>
      <w:rFonts w:ascii="Times New Roman" w:eastAsia="Times New Roman" w:hAnsi="Times New Roman" w:cs="Times New Roman"/>
      <w:b/>
      <w:bCs/>
      <w:kern w:val="0"/>
      <w:sz w:val="24"/>
      <w:szCs w:val="24"/>
      <w:lang w:val="uk-UA" w:eastAsia="ru-RU"/>
      <w14:ligatures w14:val="none"/>
    </w:rPr>
  </w:style>
  <w:style w:type="paragraph" w:styleId="a3">
    <w:name w:val="footer"/>
    <w:basedOn w:val="a"/>
    <w:link w:val="a4"/>
    <w:uiPriority w:val="99"/>
    <w:rsid w:val="00D152EB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D152EB"/>
    <w:rPr>
      <w:rFonts w:ascii="Calibri" w:eastAsia="Times New Roman" w:hAnsi="Calibri" w:cs="Times New Roman"/>
      <w:kern w:val="0"/>
      <w:lang w:val="uk-UA"/>
      <w14:ligatures w14:val="none"/>
    </w:rPr>
  </w:style>
  <w:style w:type="character" w:styleId="a5">
    <w:name w:val="page number"/>
    <w:basedOn w:val="a0"/>
    <w:rsid w:val="00D152EB"/>
  </w:style>
  <w:style w:type="paragraph" w:styleId="a6">
    <w:name w:val="header"/>
    <w:basedOn w:val="a"/>
    <w:link w:val="a7"/>
    <w:rsid w:val="00D152E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D152EB"/>
    <w:rPr>
      <w:rFonts w:ascii="Calibri" w:eastAsia="Times New Roman" w:hAnsi="Calibri" w:cs="Times New Roman"/>
      <w:kern w:val="0"/>
      <w:lang w:val="uk-UA"/>
      <w14:ligatures w14:val="none"/>
    </w:rPr>
  </w:style>
  <w:style w:type="paragraph" w:styleId="HTML">
    <w:name w:val="HTML Preformatted"/>
    <w:basedOn w:val="a"/>
    <w:link w:val="HTML0"/>
    <w:rsid w:val="00D15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D152EB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054E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54E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1"/>
    <w:qFormat/>
    <w:rsid w:val="00565F3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9">
    <w:name w:val="Основний текст Знак"/>
    <w:basedOn w:val="a0"/>
    <w:link w:val="a8"/>
    <w:uiPriority w:val="1"/>
    <w:rsid w:val="00565F37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character" w:styleId="aa">
    <w:name w:val="Hyperlink"/>
    <w:basedOn w:val="a0"/>
    <w:uiPriority w:val="99"/>
    <w:unhideWhenUsed/>
    <w:rsid w:val="00EE552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F06EE"/>
    <w:pPr>
      <w:ind w:left="720"/>
      <w:contextualSpacing/>
    </w:pPr>
    <w:rPr>
      <w:rFonts w:eastAsia="Calibri"/>
      <w:lang w:val="ru-RU"/>
    </w:rPr>
  </w:style>
  <w:style w:type="paragraph" w:styleId="ac">
    <w:name w:val="Normal (Web)"/>
    <w:basedOn w:val="a"/>
    <w:uiPriority w:val="99"/>
    <w:unhideWhenUsed/>
    <w:rsid w:val="005D08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5D08C4"/>
    <w:rPr>
      <w:b/>
      <w:bCs/>
    </w:rPr>
  </w:style>
  <w:style w:type="character" w:styleId="ae">
    <w:name w:val="Emphasis"/>
    <w:basedOn w:val="a0"/>
    <w:uiPriority w:val="20"/>
    <w:qFormat/>
    <w:rsid w:val="005D08C4"/>
    <w:rPr>
      <w:i/>
      <w:iCs/>
    </w:rPr>
  </w:style>
  <w:style w:type="character" w:customStyle="1" w:styleId="FontStyle140">
    <w:name w:val="Font Style140"/>
    <w:rsid w:val="00B10A66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node/55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course/view.php?id=3109&amp;section=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.gov.u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inagro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nsgb.kiev.u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Великоиваненко</cp:lastModifiedBy>
  <cp:revision>3</cp:revision>
  <cp:lastPrinted>2024-06-13T12:16:00Z</cp:lastPrinted>
  <dcterms:created xsi:type="dcterms:W3CDTF">2025-06-11T21:13:00Z</dcterms:created>
  <dcterms:modified xsi:type="dcterms:W3CDTF">2025-06-18T15:46:00Z</dcterms:modified>
</cp:coreProperties>
</file>