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DC8" w:rsidRDefault="00C414B1" w:rsidP="00D4270A">
      <w:pPr>
        <w:jc w:val="center"/>
        <w:rPr>
          <w:b/>
          <w:szCs w:val="28"/>
        </w:rPr>
      </w:pPr>
      <w:r w:rsidRPr="00C414B1">
        <w:rPr>
          <w:b/>
          <w:noProof/>
          <w:szCs w:val="28"/>
        </w:rPr>
        <w:drawing>
          <wp:inline distT="0" distB="0" distL="0" distR="0">
            <wp:extent cx="6299835" cy="8993804"/>
            <wp:effectExtent l="0" t="0" r="5715" b="0"/>
            <wp:docPr id="2" name="Рисунок 2" descr="C:\Users\HIRURG\Desktop\Анестезі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RURG\Desktop\Анестезіол.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835" cy="8993804"/>
                    </a:xfrm>
                    <a:prstGeom prst="rect">
                      <a:avLst/>
                    </a:prstGeom>
                    <a:noFill/>
                    <a:ln>
                      <a:noFill/>
                    </a:ln>
                  </pic:spPr>
                </pic:pic>
              </a:graphicData>
            </a:graphic>
          </wp:inline>
        </w:drawing>
      </w:r>
    </w:p>
    <w:p w:rsidR="00CD5DC8" w:rsidRDefault="00CD5DC8" w:rsidP="00D4270A">
      <w:pPr>
        <w:jc w:val="center"/>
        <w:rPr>
          <w:b/>
          <w:szCs w:val="28"/>
        </w:rPr>
      </w:pPr>
    </w:p>
    <w:p w:rsidR="00D4270A" w:rsidRDefault="00D4270A" w:rsidP="00D4270A">
      <w:pPr>
        <w:jc w:val="center"/>
        <w:rPr>
          <w:b/>
          <w:szCs w:val="28"/>
          <w:lang w:val="uk-UA"/>
        </w:rPr>
      </w:pPr>
      <w:r>
        <w:rPr>
          <w:b/>
          <w:szCs w:val="28"/>
        </w:rPr>
        <w:lastRenderedPageBreak/>
        <w:t>НАЦІОНАЛЬНИЙ УНІВЕРСИТЕТ БІОРЕСУРСІВ І</w:t>
      </w:r>
    </w:p>
    <w:p w:rsidR="00D4270A" w:rsidRDefault="00D4270A" w:rsidP="00D4270A">
      <w:pPr>
        <w:jc w:val="center"/>
        <w:rPr>
          <w:b/>
          <w:szCs w:val="28"/>
        </w:rPr>
      </w:pPr>
      <w:r>
        <w:rPr>
          <w:b/>
          <w:szCs w:val="28"/>
        </w:rPr>
        <w:t>ПРИРОДОКОРИСТУВАННЯ УКРАЇНИ</w:t>
      </w:r>
    </w:p>
    <w:p w:rsidR="00D4270A" w:rsidRDefault="00D4270A" w:rsidP="00D4270A">
      <w:pPr>
        <w:jc w:val="center"/>
        <w:rPr>
          <w:b/>
          <w:szCs w:val="28"/>
        </w:rPr>
      </w:pPr>
      <w:r>
        <w:rPr>
          <w:b/>
          <w:szCs w:val="28"/>
        </w:rPr>
        <w:t xml:space="preserve">Факультет </w:t>
      </w:r>
      <w:proofErr w:type="spellStart"/>
      <w:r>
        <w:rPr>
          <w:b/>
          <w:szCs w:val="28"/>
        </w:rPr>
        <w:t>ветеринарної</w:t>
      </w:r>
      <w:proofErr w:type="spellEnd"/>
      <w:r>
        <w:rPr>
          <w:b/>
          <w:szCs w:val="28"/>
        </w:rPr>
        <w:t xml:space="preserve"> </w:t>
      </w:r>
      <w:proofErr w:type="spellStart"/>
      <w:r>
        <w:rPr>
          <w:b/>
          <w:szCs w:val="28"/>
        </w:rPr>
        <w:t>медицини</w:t>
      </w:r>
      <w:proofErr w:type="spellEnd"/>
    </w:p>
    <w:p w:rsidR="00D4270A" w:rsidRDefault="00D4270A" w:rsidP="00D4270A">
      <w:pPr>
        <w:jc w:val="center"/>
        <w:rPr>
          <w:b/>
          <w:szCs w:val="28"/>
        </w:rPr>
      </w:pPr>
    </w:p>
    <w:p w:rsidR="00D4270A" w:rsidRPr="006E3202" w:rsidRDefault="00D4270A" w:rsidP="00D4270A">
      <w:pPr>
        <w:jc w:val="center"/>
        <w:rPr>
          <w:szCs w:val="28"/>
        </w:rPr>
      </w:pPr>
      <w:r>
        <w:rPr>
          <w:szCs w:val="28"/>
        </w:rPr>
        <w:t xml:space="preserve">Кафедра </w:t>
      </w:r>
      <w:r w:rsidR="00272393">
        <w:rPr>
          <w:szCs w:val="28"/>
          <w:lang w:val="uk-UA"/>
        </w:rPr>
        <w:t xml:space="preserve">ветеринарної </w:t>
      </w:r>
      <w:proofErr w:type="spellStart"/>
      <w:r>
        <w:rPr>
          <w:szCs w:val="28"/>
        </w:rPr>
        <w:t>хірургії</w:t>
      </w:r>
      <w:proofErr w:type="spellEnd"/>
      <w:r>
        <w:rPr>
          <w:szCs w:val="28"/>
        </w:rPr>
        <w:t xml:space="preserve"> </w:t>
      </w:r>
      <w:proofErr w:type="spellStart"/>
      <w:r>
        <w:rPr>
          <w:szCs w:val="28"/>
        </w:rPr>
        <w:t>ім</w:t>
      </w:r>
      <w:proofErr w:type="spellEnd"/>
      <w:r>
        <w:rPr>
          <w:szCs w:val="28"/>
        </w:rPr>
        <w:t>. акад. І.О. Поваженка</w:t>
      </w:r>
      <w:r w:rsidR="006E3202" w:rsidRPr="006E3202">
        <w:rPr>
          <w:szCs w:val="28"/>
        </w:rPr>
        <w:t xml:space="preserve"> </w:t>
      </w:r>
    </w:p>
    <w:p w:rsidR="00D4270A" w:rsidRDefault="00D4270A" w:rsidP="00D4270A">
      <w:pPr>
        <w:jc w:val="right"/>
        <w:rPr>
          <w:szCs w:val="28"/>
        </w:rPr>
      </w:pPr>
    </w:p>
    <w:p w:rsidR="00D4270A" w:rsidRDefault="00D4270A" w:rsidP="00D4270A">
      <w:pPr>
        <w:jc w:val="right"/>
        <w:rPr>
          <w:szCs w:val="28"/>
        </w:rPr>
      </w:pPr>
      <w:r>
        <w:rPr>
          <w:szCs w:val="28"/>
        </w:rPr>
        <w:t xml:space="preserve">    </w:t>
      </w:r>
    </w:p>
    <w:p w:rsidR="00D4270A" w:rsidRDefault="00D4270A" w:rsidP="00D4270A">
      <w:pPr>
        <w:ind w:left="4536"/>
        <w:jc w:val="center"/>
        <w:rPr>
          <w:szCs w:val="28"/>
        </w:rPr>
      </w:pPr>
      <w:r>
        <w:rPr>
          <w:szCs w:val="28"/>
        </w:rPr>
        <w:t>“</w:t>
      </w:r>
      <w:r>
        <w:rPr>
          <w:b/>
          <w:szCs w:val="28"/>
        </w:rPr>
        <w:t>ЗАТВЕРДЖУЮ</w:t>
      </w:r>
      <w:r>
        <w:rPr>
          <w:szCs w:val="28"/>
        </w:rPr>
        <w:t>”</w:t>
      </w:r>
    </w:p>
    <w:p w:rsidR="00D4270A" w:rsidRDefault="00D4270A" w:rsidP="00D4270A">
      <w:pPr>
        <w:ind w:left="4536" w:right="21"/>
        <w:jc w:val="center"/>
        <w:rPr>
          <w:szCs w:val="28"/>
        </w:rPr>
      </w:pPr>
      <w:r>
        <w:rPr>
          <w:szCs w:val="28"/>
        </w:rPr>
        <w:t>Декан факультету</w:t>
      </w:r>
    </w:p>
    <w:p w:rsidR="00D4270A" w:rsidRDefault="00D4270A" w:rsidP="00D4270A">
      <w:pPr>
        <w:ind w:left="4536"/>
        <w:jc w:val="center"/>
        <w:rPr>
          <w:szCs w:val="28"/>
        </w:rPr>
      </w:pPr>
      <w:proofErr w:type="spellStart"/>
      <w:r>
        <w:rPr>
          <w:szCs w:val="28"/>
        </w:rPr>
        <w:t>ветеринарної</w:t>
      </w:r>
      <w:proofErr w:type="spellEnd"/>
      <w:r>
        <w:rPr>
          <w:szCs w:val="28"/>
        </w:rPr>
        <w:t xml:space="preserve"> </w:t>
      </w:r>
      <w:proofErr w:type="spellStart"/>
      <w:r>
        <w:rPr>
          <w:szCs w:val="28"/>
        </w:rPr>
        <w:t>медицини</w:t>
      </w:r>
      <w:proofErr w:type="spellEnd"/>
    </w:p>
    <w:p w:rsidR="00D4270A" w:rsidRDefault="00D4270A" w:rsidP="00D4270A">
      <w:pPr>
        <w:ind w:left="4536"/>
        <w:jc w:val="center"/>
        <w:rPr>
          <w:szCs w:val="28"/>
        </w:rPr>
      </w:pPr>
      <w:proofErr w:type="spellStart"/>
      <w:r>
        <w:rPr>
          <w:szCs w:val="28"/>
        </w:rPr>
        <w:t>Микола</w:t>
      </w:r>
      <w:proofErr w:type="spellEnd"/>
      <w:r>
        <w:rPr>
          <w:szCs w:val="28"/>
        </w:rPr>
        <w:t xml:space="preserve"> ЦВІЛІХОВСЬКИЙ</w:t>
      </w:r>
    </w:p>
    <w:p w:rsidR="00D4270A" w:rsidRDefault="00D4270A" w:rsidP="00D4270A">
      <w:pPr>
        <w:ind w:left="4536"/>
        <w:jc w:val="center"/>
        <w:rPr>
          <w:szCs w:val="28"/>
        </w:rPr>
      </w:pPr>
      <w:r>
        <w:rPr>
          <w:szCs w:val="28"/>
        </w:rPr>
        <w:t>______________________</w:t>
      </w:r>
    </w:p>
    <w:p w:rsidR="00D4270A" w:rsidRDefault="00D4270A" w:rsidP="00D4270A">
      <w:pPr>
        <w:ind w:left="4536"/>
        <w:jc w:val="center"/>
        <w:rPr>
          <w:szCs w:val="28"/>
        </w:rPr>
      </w:pPr>
      <w:r>
        <w:rPr>
          <w:szCs w:val="28"/>
        </w:rPr>
        <w:t>“___</w:t>
      </w:r>
      <w:proofErr w:type="gramStart"/>
      <w:r>
        <w:rPr>
          <w:szCs w:val="28"/>
        </w:rPr>
        <w:t>_”_</w:t>
      </w:r>
      <w:proofErr w:type="gramEnd"/>
      <w:r>
        <w:rPr>
          <w:szCs w:val="28"/>
        </w:rPr>
        <w:t>_____________20</w:t>
      </w:r>
      <w:r w:rsidR="009C3E7D" w:rsidRPr="00EB4139">
        <w:rPr>
          <w:szCs w:val="28"/>
        </w:rPr>
        <w:t>2</w:t>
      </w:r>
      <w:r w:rsidR="00272393">
        <w:rPr>
          <w:szCs w:val="28"/>
          <w:lang w:val="uk-UA"/>
        </w:rPr>
        <w:t>4</w:t>
      </w:r>
      <w:r>
        <w:rPr>
          <w:szCs w:val="28"/>
        </w:rPr>
        <w:t>р.</w:t>
      </w:r>
    </w:p>
    <w:p w:rsidR="00D4270A" w:rsidRDefault="00D4270A" w:rsidP="00D4270A">
      <w:pPr>
        <w:ind w:left="4536"/>
        <w:jc w:val="right"/>
        <w:rPr>
          <w:b/>
          <w:szCs w:val="28"/>
        </w:rPr>
      </w:pPr>
    </w:p>
    <w:p w:rsidR="00D4270A" w:rsidRDefault="00D4270A" w:rsidP="00D4270A">
      <w:pPr>
        <w:ind w:left="4536"/>
        <w:jc w:val="center"/>
        <w:rPr>
          <w:b/>
          <w:szCs w:val="28"/>
        </w:rPr>
      </w:pPr>
      <w:r>
        <w:rPr>
          <w:b/>
          <w:szCs w:val="28"/>
        </w:rPr>
        <w:t>“СХВАЛЕНО”</w:t>
      </w:r>
    </w:p>
    <w:p w:rsidR="00D4270A" w:rsidRDefault="00D4270A" w:rsidP="00D4270A">
      <w:pPr>
        <w:ind w:left="4536"/>
        <w:jc w:val="center"/>
        <w:rPr>
          <w:szCs w:val="28"/>
        </w:rPr>
      </w:pPr>
      <w:r>
        <w:rPr>
          <w:szCs w:val="28"/>
        </w:rPr>
        <w:t xml:space="preserve">на </w:t>
      </w:r>
      <w:proofErr w:type="spellStart"/>
      <w:r>
        <w:rPr>
          <w:szCs w:val="28"/>
        </w:rPr>
        <w:t>засіданні</w:t>
      </w:r>
      <w:proofErr w:type="spellEnd"/>
      <w:r>
        <w:rPr>
          <w:szCs w:val="28"/>
        </w:rPr>
        <w:t xml:space="preserve"> </w:t>
      </w:r>
      <w:proofErr w:type="spellStart"/>
      <w:r>
        <w:rPr>
          <w:szCs w:val="28"/>
        </w:rPr>
        <w:t>кафедри</w:t>
      </w:r>
      <w:proofErr w:type="spellEnd"/>
      <w:r>
        <w:rPr>
          <w:szCs w:val="28"/>
        </w:rPr>
        <w:t xml:space="preserve"> </w:t>
      </w:r>
      <w:r w:rsidR="00272393">
        <w:rPr>
          <w:szCs w:val="28"/>
          <w:lang w:val="uk-UA"/>
        </w:rPr>
        <w:t xml:space="preserve">ветеринарної </w:t>
      </w:r>
      <w:proofErr w:type="spellStart"/>
      <w:r>
        <w:rPr>
          <w:szCs w:val="28"/>
        </w:rPr>
        <w:t>хірургії</w:t>
      </w:r>
      <w:proofErr w:type="spellEnd"/>
      <w:r>
        <w:rPr>
          <w:szCs w:val="28"/>
        </w:rPr>
        <w:t xml:space="preserve"> </w:t>
      </w:r>
    </w:p>
    <w:p w:rsidR="00D4270A" w:rsidRDefault="00D4270A" w:rsidP="00D4270A">
      <w:pPr>
        <w:ind w:left="4536"/>
        <w:jc w:val="center"/>
        <w:rPr>
          <w:szCs w:val="28"/>
        </w:rPr>
      </w:pPr>
      <w:proofErr w:type="spellStart"/>
      <w:r>
        <w:rPr>
          <w:szCs w:val="28"/>
        </w:rPr>
        <w:t>ім</w:t>
      </w:r>
      <w:proofErr w:type="spellEnd"/>
      <w:r>
        <w:rPr>
          <w:szCs w:val="28"/>
        </w:rPr>
        <w:t>. акад. І.О. Поваженка</w:t>
      </w:r>
    </w:p>
    <w:p w:rsidR="00D4270A" w:rsidRDefault="00D4270A" w:rsidP="00D4270A">
      <w:pPr>
        <w:ind w:left="4536"/>
        <w:jc w:val="center"/>
        <w:rPr>
          <w:szCs w:val="28"/>
        </w:rPr>
      </w:pPr>
      <w:r>
        <w:rPr>
          <w:szCs w:val="28"/>
        </w:rPr>
        <w:t>Протокол №</w:t>
      </w:r>
      <w:r w:rsidR="009C2667">
        <w:rPr>
          <w:szCs w:val="28"/>
          <w:lang w:val="uk-UA"/>
        </w:rPr>
        <w:t>_</w:t>
      </w:r>
      <w:r w:rsidR="00272393">
        <w:rPr>
          <w:szCs w:val="28"/>
          <w:lang w:val="uk-UA"/>
        </w:rPr>
        <w:t>12</w:t>
      </w:r>
      <w:r w:rsidR="009C2667">
        <w:rPr>
          <w:szCs w:val="28"/>
          <w:lang w:val="uk-UA"/>
        </w:rPr>
        <w:t>_</w:t>
      </w:r>
      <w:r>
        <w:rPr>
          <w:szCs w:val="28"/>
        </w:rPr>
        <w:t xml:space="preserve"> </w:t>
      </w:r>
      <w:proofErr w:type="spellStart"/>
      <w:r>
        <w:rPr>
          <w:szCs w:val="28"/>
        </w:rPr>
        <w:t>від</w:t>
      </w:r>
      <w:proofErr w:type="spellEnd"/>
      <w:r>
        <w:rPr>
          <w:szCs w:val="28"/>
        </w:rPr>
        <w:t xml:space="preserve"> </w:t>
      </w:r>
      <w:r w:rsidRPr="009C2667">
        <w:rPr>
          <w:szCs w:val="28"/>
        </w:rPr>
        <w:t>“</w:t>
      </w:r>
      <w:r w:rsidR="009C2667" w:rsidRPr="009C2667">
        <w:rPr>
          <w:szCs w:val="28"/>
          <w:lang w:val="uk-UA"/>
        </w:rPr>
        <w:t>_</w:t>
      </w:r>
      <w:r w:rsidR="00272393">
        <w:rPr>
          <w:szCs w:val="28"/>
          <w:lang w:val="uk-UA"/>
        </w:rPr>
        <w:t>16</w:t>
      </w:r>
      <w:r w:rsidR="009C2667" w:rsidRPr="009C2667">
        <w:rPr>
          <w:szCs w:val="28"/>
          <w:lang w:val="uk-UA"/>
        </w:rPr>
        <w:t>_</w:t>
      </w:r>
      <w:r w:rsidRPr="009C2667">
        <w:rPr>
          <w:szCs w:val="28"/>
        </w:rPr>
        <w:t xml:space="preserve">” </w:t>
      </w:r>
      <w:r w:rsidR="009C2667" w:rsidRPr="009C2667">
        <w:rPr>
          <w:szCs w:val="28"/>
          <w:lang w:val="uk-UA"/>
        </w:rPr>
        <w:t>_</w:t>
      </w:r>
      <w:r w:rsidR="00272393">
        <w:rPr>
          <w:szCs w:val="28"/>
          <w:lang w:val="uk-UA"/>
        </w:rPr>
        <w:t>05</w:t>
      </w:r>
      <w:r w:rsidR="009C2667" w:rsidRPr="009C2667">
        <w:rPr>
          <w:szCs w:val="28"/>
          <w:lang w:val="uk-UA"/>
        </w:rPr>
        <w:t>_</w:t>
      </w:r>
      <w:r w:rsidRPr="009C2667">
        <w:rPr>
          <w:szCs w:val="28"/>
        </w:rPr>
        <w:t xml:space="preserve"> 20</w:t>
      </w:r>
      <w:r w:rsidRPr="009C2667">
        <w:rPr>
          <w:szCs w:val="28"/>
          <w:u w:val="single"/>
        </w:rPr>
        <w:t>2</w:t>
      </w:r>
      <w:r w:rsidR="00272393">
        <w:rPr>
          <w:szCs w:val="28"/>
          <w:u w:val="single"/>
          <w:lang w:val="uk-UA"/>
        </w:rPr>
        <w:t>4</w:t>
      </w:r>
      <w:r>
        <w:rPr>
          <w:szCs w:val="28"/>
        </w:rPr>
        <w:t xml:space="preserve"> р.</w:t>
      </w:r>
    </w:p>
    <w:p w:rsidR="00D4270A" w:rsidRDefault="00D4270A" w:rsidP="00D4270A">
      <w:pPr>
        <w:ind w:left="4536"/>
        <w:jc w:val="center"/>
        <w:rPr>
          <w:szCs w:val="28"/>
        </w:rPr>
      </w:pPr>
      <w:proofErr w:type="spellStart"/>
      <w:r>
        <w:rPr>
          <w:szCs w:val="28"/>
        </w:rPr>
        <w:t>Завідувач</w:t>
      </w:r>
      <w:proofErr w:type="spellEnd"/>
      <w:r>
        <w:rPr>
          <w:szCs w:val="28"/>
        </w:rPr>
        <w:t xml:space="preserve"> </w:t>
      </w:r>
      <w:proofErr w:type="spellStart"/>
      <w:r>
        <w:rPr>
          <w:szCs w:val="28"/>
        </w:rPr>
        <w:t>кафедри</w:t>
      </w:r>
      <w:proofErr w:type="spellEnd"/>
    </w:p>
    <w:p w:rsidR="00D4270A" w:rsidRDefault="00D4270A" w:rsidP="00D4270A">
      <w:pPr>
        <w:ind w:left="4536"/>
        <w:jc w:val="center"/>
        <w:rPr>
          <w:szCs w:val="28"/>
        </w:rPr>
      </w:pPr>
      <w:r>
        <w:rPr>
          <w:szCs w:val="28"/>
        </w:rPr>
        <w:t>_</w:t>
      </w:r>
      <w:r w:rsidR="00332A94" w:rsidRPr="00EB4139">
        <w:rPr>
          <w:szCs w:val="28"/>
        </w:rPr>
        <w:t>_______</w:t>
      </w:r>
      <w:r>
        <w:rPr>
          <w:szCs w:val="28"/>
        </w:rPr>
        <w:t xml:space="preserve">__________ </w:t>
      </w:r>
      <w:proofErr w:type="spellStart"/>
      <w:r>
        <w:rPr>
          <w:szCs w:val="28"/>
        </w:rPr>
        <w:t>Микола</w:t>
      </w:r>
      <w:proofErr w:type="spellEnd"/>
      <w:r>
        <w:rPr>
          <w:szCs w:val="28"/>
        </w:rPr>
        <w:t xml:space="preserve"> МАЛЮК</w:t>
      </w:r>
    </w:p>
    <w:p w:rsidR="00D4270A" w:rsidRDefault="00D4270A" w:rsidP="00D4270A">
      <w:pPr>
        <w:ind w:left="4536"/>
        <w:rPr>
          <w:b/>
          <w:szCs w:val="28"/>
        </w:rPr>
      </w:pPr>
    </w:p>
    <w:p w:rsidR="00D4270A" w:rsidRDefault="00D4270A" w:rsidP="00D4270A">
      <w:pPr>
        <w:ind w:left="4536"/>
        <w:jc w:val="center"/>
        <w:rPr>
          <w:b/>
          <w:szCs w:val="28"/>
        </w:rPr>
      </w:pPr>
      <w:r>
        <w:rPr>
          <w:b/>
          <w:szCs w:val="28"/>
        </w:rPr>
        <w:t>“РОЗГЛЯНУТО”</w:t>
      </w:r>
    </w:p>
    <w:p w:rsidR="00D4270A" w:rsidRDefault="00D4270A" w:rsidP="00D4270A">
      <w:pPr>
        <w:spacing w:after="120"/>
        <w:ind w:left="4536"/>
        <w:jc w:val="center"/>
        <w:rPr>
          <w:szCs w:val="28"/>
        </w:rPr>
      </w:pPr>
      <w:r>
        <w:rPr>
          <w:szCs w:val="28"/>
        </w:rPr>
        <w:t xml:space="preserve">Гарантом </w:t>
      </w:r>
      <w:proofErr w:type="spellStart"/>
      <w:r>
        <w:rPr>
          <w:szCs w:val="28"/>
        </w:rPr>
        <w:t>освітньо-професійної</w:t>
      </w:r>
      <w:proofErr w:type="spellEnd"/>
      <w:r>
        <w:rPr>
          <w:szCs w:val="28"/>
        </w:rPr>
        <w:t xml:space="preserve"> </w:t>
      </w:r>
      <w:proofErr w:type="spellStart"/>
      <w:r>
        <w:rPr>
          <w:szCs w:val="28"/>
        </w:rPr>
        <w:t>програми</w:t>
      </w:r>
      <w:proofErr w:type="spellEnd"/>
      <w:r>
        <w:rPr>
          <w:szCs w:val="28"/>
        </w:rPr>
        <w:t xml:space="preserve"> «</w:t>
      </w:r>
      <w:proofErr w:type="spellStart"/>
      <w:r>
        <w:rPr>
          <w:szCs w:val="28"/>
        </w:rPr>
        <w:t>Ветеринарна</w:t>
      </w:r>
      <w:proofErr w:type="spellEnd"/>
      <w:r>
        <w:rPr>
          <w:szCs w:val="28"/>
        </w:rPr>
        <w:t xml:space="preserve"> медицина» </w:t>
      </w:r>
    </w:p>
    <w:p w:rsidR="00D4270A" w:rsidRDefault="00D4270A" w:rsidP="00D4270A">
      <w:pPr>
        <w:ind w:left="4536"/>
      </w:pPr>
      <w:r>
        <w:rPr>
          <w:szCs w:val="28"/>
        </w:rPr>
        <w:t>____</w:t>
      </w:r>
      <w:r>
        <w:t>__</w:t>
      </w:r>
      <w:r w:rsidR="00332A94">
        <w:rPr>
          <w:szCs w:val="28"/>
        </w:rPr>
        <w:t>_</w:t>
      </w:r>
      <w:r w:rsidR="00332A94" w:rsidRPr="00332A94">
        <w:rPr>
          <w:szCs w:val="28"/>
        </w:rPr>
        <w:t>_____</w:t>
      </w:r>
      <w:r w:rsidR="00332A94">
        <w:rPr>
          <w:szCs w:val="28"/>
        </w:rPr>
        <w:t>__</w:t>
      </w:r>
      <w:proofErr w:type="spellStart"/>
      <w:r>
        <w:rPr>
          <w:szCs w:val="28"/>
        </w:rPr>
        <w:t>Наталія</w:t>
      </w:r>
      <w:proofErr w:type="spellEnd"/>
      <w:r>
        <w:rPr>
          <w:szCs w:val="28"/>
        </w:rPr>
        <w:t xml:space="preserve"> ГРУШАНСЬКА</w:t>
      </w:r>
    </w:p>
    <w:p w:rsidR="00D4270A" w:rsidRDefault="00D4270A" w:rsidP="00D4270A">
      <w:pPr>
        <w:ind w:left="4536"/>
      </w:pPr>
    </w:p>
    <w:p w:rsidR="00D4270A" w:rsidRDefault="00D4270A" w:rsidP="00D4270A">
      <w:pPr>
        <w:ind w:left="4536"/>
      </w:pPr>
    </w:p>
    <w:p w:rsidR="00D4270A" w:rsidRDefault="00D4270A" w:rsidP="00D4270A">
      <w:pPr>
        <w:ind w:left="4536"/>
      </w:pPr>
    </w:p>
    <w:p w:rsidR="00D4270A" w:rsidRPr="00165967" w:rsidRDefault="00D4270A" w:rsidP="00D4270A">
      <w:pPr>
        <w:pStyle w:val="2"/>
        <w:shd w:val="clear" w:color="auto" w:fill="FFFFFF"/>
        <w:jc w:val="center"/>
        <w:rPr>
          <w:rFonts w:ascii="Times New Roman" w:hAnsi="Times New Roman"/>
          <w:i w:val="0"/>
          <w:iCs w:val="0"/>
          <w:lang w:val="uk-UA"/>
        </w:rPr>
      </w:pPr>
      <w:r w:rsidRPr="00165967">
        <w:rPr>
          <w:rFonts w:ascii="Times New Roman" w:hAnsi="Times New Roman"/>
          <w:lang w:val="uk-UA"/>
        </w:rPr>
        <w:t xml:space="preserve">РОБОЧА ПРОГРАМА НАВЧАЛЬНОЇ ДИСЦИПЛІНИ </w:t>
      </w:r>
    </w:p>
    <w:p w:rsidR="00332A94" w:rsidRDefault="00716CCE" w:rsidP="00716CCE">
      <w:pPr>
        <w:jc w:val="center"/>
        <w:rPr>
          <w:b/>
          <w:sz w:val="32"/>
          <w:szCs w:val="32"/>
        </w:rPr>
      </w:pPr>
      <w:r>
        <w:t xml:space="preserve"> </w:t>
      </w:r>
      <w:r w:rsidR="00D4270A">
        <w:t>«</w:t>
      </w:r>
      <w:r w:rsidR="00D4270A" w:rsidRPr="00D4270A">
        <w:rPr>
          <w:b/>
          <w:sz w:val="32"/>
          <w:szCs w:val="32"/>
          <w:lang w:val="uk-UA"/>
        </w:rPr>
        <w:t>АНЕСТЕЗІОЛОГІЯ</w:t>
      </w:r>
      <w:r w:rsidR="00D4270A">
        <w:rPr>
          <w:b/>
          <w:sz w:val="32"/>
          <w:szCs w:val="32"/>
          <w:lang w:val="uk-UA"/>
        </w:rPr>
        <w:t>»</w:t>
      </w:r>
      <w:r w:rsidR="00332A94" w:rsidRPr="00332A94">
        <w:rPr>
          <w:b/>
          <w:sz w:val="32"/>
          <w:szCs w:val="32"/>
        </w:rPr>
        <w:t xml:space="preserve"> </w:t>
      </w:r>
    </w:p>
    <w:p w:rsidR="00716CCE" w:rsidRPr="00332A94" w:rsidRDefault="00332A94" w:rsidP="00716CCE">
      <w:pPr>
        <w:jc w:val="center"/>
        <w:rPr>
          <w:b/>
          <w:sz w:val="32"/>
          <w:szCs w:val="32"/>
        </w:rPr>
      </w:pPr>
      <w:r>
        <w:rPr>
          <w:b/>
          <w:szCs w:val="28"/>
        </w:rPr>
        <w:t>(</w:t>
      </w:r>
      <w:proofErr w:type="spellStart"/>
      <w:r>
        <w:rPr>
          <w:b/>
          <w:szCs w:val="28"/>
        </w:rPr>
        <w:t>вибіркова</w:t>
      </w:r>
      <w:proofErr w:type="spellEnd"/>
      <w:r>
        <w:rPr>
          <w:b/>
          <w:szCs w:val="28"/>
        </w:rPr>
        <w:t xml:space="preserve"> </w:t>
      </w:r>
      <w:proofErr w:type="spellStart"/>
      <w:r>
        <w:rPr>
          <w:b/>
          <w:szCs w:val="28"/>
        </w:rPr>
        <w:t>навчальна</w:t>
      </w:r>
      <w:proofErr w:type="spellEnd"/>
      <w:r>
        <w:rPr>
          <w:b/>
          <w:szCs w:val="28"/>
        </w:rPr>
        <w:t xml:space="preserve"> </w:t>
      </w:r>
      <w:proofErr w:type="spellStart"/>
      <w:r>
        <w:rPr>
          <w:b/>
          <w:szCs w:val="28"/>
        </w:rPr>
        <w:t>дисципліна</w:t>
      </w:r>
      <w:proofErr w:type="spellEnd"/>
      <w:r>
        <w:rPr>
          <w:b/>
          <w:szCs w:val="28"/>
        </w:rPr>
        <w:t>)</w:t>
      </w:r>
    </w:p>
    <w:p w:rsidR="00D4270A" w:rsidRPr="00D4270A" w:rsidRDefault="00D4270A" w:rsidP="00716CCE">
      <w:pPr>
        <w:jc w:val="center"/>
        <w:rPr>
          <w:b/>
          <w:lang w:val="uk-UA"/>
        </w:rPr>
      </w:pPr>
    </w:p>
    <w:p w:rsidR="00272393" w:rsidRPr="00272393" w:rsidRDefault="00272393" w:rsidP="00272393">
      <w:pPr>
        <w:rPr>
          <w:lang w:val="uk-UA"/>
        </w:rPr>
      </w:pPr>
      <w:r>
        <w:rPr>
          <w:lang w:val="uk-UA"/>
        </w:rPr>
        <w:t xml:space="preserve">  </w:t>
      </w:r>
      <w:r w:rsidRPr="00272393">
        <w:rPr>
          <w:lang w:val="uk-UA"/>
        </w:rPr>
        <w:t xml:space="preserve">Галузь </w:t>
      </w:r>
      <w:proofErr w:type="spellStart"/>
      <w:r w:rsidRPr="00272393">
        <w:rPr>
          <w:lang w:val="uk-UA"/>
        </w:rPr>
        <w:t>знанль</w:t>
      </w:r>
      <w:proofErr w:type="spellEnd"/>
      <w:r w:rsidRPr="00272393">
        <w:rPr>
          <w:lang w:val="uk-UA"/>
        </w:rPr>
        <w:t xml:space="preserve"> </w:t>
      </w:r>
      <w:r w:rsidRPr="00272393">
        <w:t>«</w:t>
      </w:r>
      <w:proofErr w:type="spellStart"/>
      <w:r w:rsidRPr="00272393">
        <w:t>Ветеринарна</w:t>
      </w:r>
      <w:proofErr w:type="spellEnd"/>
      <w:r w:rsidRPr="00272393">
        <w:t xml:space="preserve"> медицина»</w:t>
      </w:r>
    </w:p>
    <w:p w:rsidR="00D4270A" w:rsidRPr="00A370C1" w:rsidRDefault="00272393" w:rsidP="00D4270A">
      <w:pPr>
        <w:rPr>
          <w:u w:val="single"/>
        </w:rPr>
      </w:pPr>
      <w:r>
        <w:rPr>
          <w:lang w:val="uk-UA"/>
        </w:rPr>
        <w:t xml:space="preserve"> </w:t>
      </w:r>
      <w:r w:rsidR="00D4270A" w:rsidRPr="00272393">
        <w:rPr>
          <w:lang w:val="en-US"/>
        </w:rPr>
        <w:t>C</w:t>
      </w:r>
      <w:proofErr w:type="spellStart"/>
      <w:r w:rsidR="00D4270A" w:rsidRPr="00272393">
        <w:t>пеціальність</w:t>
      </w:r>
      <w:proofErr w:type="spellEnd"/>
      <w:r w:rsidR="00D4270A" w:rsidRPr="00272393">
        <w:t xml:space="preserve"> 211 «</w:t>
      </w:r>
      <w:proofErr w:type="spellStart"/>
      <w:r w:rsidR="00D4270A" w:rsidRPr="00272393">
        <w:t>Ветеринарна</w:t>
      </w:r>
      <w:proofErr w:type="spellEnd"/>
      <w:r w:rsidR="00D4270A" w:rsidRPr="00272393">
        <w:t xml:space="preserve"> медицина»</w:t>
      </w:r>
      <w:r w:rsidR="00D4270A" w:rsidRPr="002361D5">
        <w:t xml:space="preserve"> _____________</w:t>
      </w:r>
    </w:p>
    <w:tbl>
      <w:tblPr>
        <w:tblW w:w="0" w:type="auto"/>
        <w:tblLook w:val="04A0" w:firstRow="1" w:lastRow="0" w:firstColumn="1" w:lastColumn="0" w:noHBand="0" w:noVBand="1"/>
      </w:tblPr>
      <w:tblGrid>
        <w:gridCol w:w="9571"/>
      </w:tblGrid>
      <w:tr w:rsidR="00D4270A" w:rsidRPr="001E3759" w:rsidTr="00272393">
        <w:tc>
          <w:tcPr>
            <w:tcW w:w="9571" w:type="dxa"/>
            <w:shd w:val="clear" w:color="auto" w:fill="auto"/>
          </w:tcPr>
          <w:p w:rsidR="00D4270A" w:rsidRPr="001E3759" w:rsidRDefault="00D4270A" w:rsidP="00272393">
            <w:pPr>
              <w:tabs>
                <w:tab w:val="left" w:pos="910"/>
                <w:tab w:val="center" w:pos="4677"/>
              </w:tabs>
              <w:rPr>
                <w:szCs w:val="28"/>
                <w:lang w:val="uk-UA"/>
              </w:rPr>
            </w:pPr>
            <w:r w:rsidRPr="001E3759">
              <w:rPr>
                <w:szCs w:val="28"/>
                <w:lang w:val="uk-UA"/>
              </w:rPr>
              <w:t xml:space="preserve">Освітня програма </w:t>
            </w:r>
            <w:r w:rsidR="006D59FA">
              <w:t xml:space="preserve">  </w:t>
            </w:r>
            <w:r>
              <w:t xml:space="preserve"> −</w:t>
            </w:r>
            <w:r w:rsidR="006D59FA">
              <w:t xml:space="preserve">   </w:t>
            </w:r>
            <w:r>
              <w:t xml:space="preserve"> </w:t>
            </w:r>
            <w:r w:rsidRPr="001E3759">
              <w:rPr>
                <w:szCs w:val="28"/>
                <w:lang w:val="uk-UA"/>
              </w:rPr>
              <w:t xml:space="preserve">«Ветеринарна медицина» </w:t>
            </w:r>
          </w:p>
        </w:tc>
      </w:tr>
      <w:tr w:rsidR="00D4270A" w:rsidRPr="001E3759" w:rsidTr="00272393">
        <w:tc>
          <w:tcPr>
            <w:tcW w:w="9571" w:type="dxa"/>
            <w:shd w:val="clear" w:color="auto" w:fill="auto"/>
          </w:tcPr>
          <w:p w:rsidR="00D4270A" w:rsidRPr="001E3759" w:rsidRDefault="00D4270A" w:rsidP="00CE1E9F">
            <w:pPr>
              <w:jc w:val="center"/>
              <w:rPr>
                <w:szCs w:val="28"/>
                <w:lang w:val="uk-UA"/>
              </w:rPr>
            </w:pPr>
          </w:p>
        </w:tc>
      </w:tr>
    </w:tbl>
    <w:p w:rsidR="00D4270A" w:rsidRPr="00272393" w:rsidRDefault="00D4270A" w:rsidP="00D4270A">
      <w:r w:rsidRPr="00272393">
        <w:t xml:space="preserve">Факультет </w:t>
      </w:r>
      <w:proofErr w:type="spellStart"/>
      <w:r w:rsidRPr="00272393">
        <w:t>ветеринарної</w:t>
      </w:r>
      <w:proofErr w:type="spellEnd"/>
      <w:r w:rsidRPr="00272393">
        <w:t xml:space="preserve"> </w:t>
      </w:r>
      <w:proofErr w:type="spellStart"/>
      <w:proofErr w:type="gramStart"/>
      <w:r w:rsidRPr="00272393">
        <w:t>медицини</w:t>
      </w:r>
      <w:proofErr w:type="spellEnd"/>
      <w:r w:rsidRPr="00272393">
        <w:t xml:space="preserve"> </w:t>
      </w:r>
      <w:r w:rsidR="000424B0" w:rsidRPr="00CD5DC8">
        <w:t xml:space="preserve"> </w:t>
      </w:r>
      <w:r w:rsidR="000424B0" w:rsidRPr="00CD5DC8">
        <w:rPr>
          <w:color w:val="FFFFFF"/>
        </w:rPr>
        <w:t>/</w:t>
      </w:r>
      <w:proofErr w:type="gramEnd"/>
    </w:p>
    <w:p w:rsidR="00272393" w:rsidRDefault="00272393" w:rsidP="00D4270A">
      <w:pPr>
        <w:rPr>
          <w:sz w:val="24"/>
          <w:vertAlign w:val="superscript"/>
        </w:rPr>
      </w:pPr>
    </w:p>
    <w:p w:rsidR="00D4270A" w:rsidRDefault="00D4270A" w:rsidP="00D4270A">
      <w:pPr>
        <w:rPr>
          <w:sz w:val="24"/>
        </w:rPr>
      </w:pPr>
      <w:proofErr w:type="spellStart"/>
      <w:proofErr w:type="gramStart"/>
      <w:r w:rsidRPr="009176FB">
        <w:t>Розробники</w:t>
      </w:r>
      <w:proofErr w:type="spellEnd"/>
      <w:r w:rsidRPr="009176FB">
        <w:t>:</w:t>
      </w:r>
      <w:r w:rsidRPr="004C2A91">
        <w:rPr>
          <w:sz w:val="24"/>
        </w:rPr>
        <w:t>_</w:t>
      </w:r>
      <w:proofErr w:type="gramEnd"/>
    </w:p>
    <w:p w:rsidR="00D4270A" w:rsidRDefault="00D4270A" w:rsidP="00D4270A">
      <w:pPr>
        <w:rPr>
          <w:u w:val="single"/>
        </w:rPr>
      </w:pPr>
      <w:r>
        <w:rPr>
          <w:u w:val="single"/>
        </w:rPr>
        <w:t xml:space="preserve">   </w:t>
      </w:r>
      <w:proofErr w:type="spellStart"/>
      <w:r>
        <w:rPr>
          <w:u w:val="single"/>
        </w:rPr>
        <w:t>Малюк</w:t>
      </w:r>
      <w:proofErr w:type="spellEnd"/>
      <w:r>
        <w:rPr>
          <w:u w:val="single"/>
        </w:rPr>
        <w:t xml:space="preserve"> М.О. </w:t>
      </w:r>
      <w:proofErr w:type="spellStart"/>
      <w:proofErr w:type="gramStart"/>
      <w:r>
        <w:rPr>
          <w:u w:val="single"/>
        </w:rPr>
        <w:t>д.вет</w:t>
      </w:r>
      <w:proofErr w:type="gramEnd"/>
      <w:r>
        <w:rPr>
          <w:u w:val="single"/>
        </w:rPr>
        <w:t>.н</w:t>
      </w:r>
      <w:proofErr w:type="spellEnd"/>
      <w:r>
        <w:rPr>
          <w:u w:val="single"/>
        </w:rPr>
        <w:t xml:space="preserve">, </w:t>
      </w:r>
      <w:proofErr w:type="spellStart"/>
      <w:r>
        <w:rPr>
          <w:u w:val="single"/>
        </w:rPr>
        <w:t>професор</w:t>
      </w:r>
      <w:proofErr w:type="spellEnd"/>
      <w:r>
        <w:rPr>
          <w:u w:val="single"/>
        </w:rPr>
        <w:t xml:space="preserve">;     Климчук В.В. , </w:t>
      </w:r>
      <w:proofErr w:type="spellStart"/>
      <w:r>
        <w:rPr>
          <w:u w:val="single"/>
        </w:rPr>
        <w:t>к.вет.н</w:t>
      </w:r>
      <w:proofErr w:type="spellEnd"/>
      <w:r>
        <w:rPr>
          <w:u w:val="single"/>
        </w:rPr>
        <w:t xml:space="preserve">, </w:t>
      </w:r>
      <w:r w:rsidR="00F04595">
        <w:rPr>
          <w:u w:val="single"/>
          <w:lang w:val="uk-UA"/>
        </w:rPr>
        <w:t>доцент</w:t>
      </w:r>
      <w:r w:rsidRPr="002361D5">
        <w:t>_________</w:t>
      </w:r>
    </w:p>
    <w:p w:rsidR="00D4270A" w:rsidRPr="004C2A91" w:rsidRDefault="00D4270A" w:rsidP="00D4270A">
      <w:pPr>
        <w:rPr>
          <w:sz w:val="16"/>
          <w:szCs w:val="16"/>
        </w:rPr>
      </w:pPr>
      <w:r w:rsidRPr="00A370C1">
        <w:rPr>
          <w:b/>
          <w:bCs/>
          <w:sz w:val="16"/>
          <w:szCs w:val="16"/>
        </w:rPr>
        <w:t xml:space="preserve">                                                                                            </w:t>
      </w:r>
      <w:r w:rsidRPr="004C2A91">
        <w:rPr>
          <w:b/>
          <w:bCs/>
          <w:sz w:val="16"/>
          <w:szCs w:val="16"/>
        </w:rPr>
        <w:t xml:space="preserve">  </w:t>
      </w:r>
      <w:r w:rsidRPr="004C2A91">
        <w:rPr>
          <w:sz w:val="16"/>
          <w:szCs w:val="16"/>
        </w:rPr>
        <w:t xml:space="preserve">(посада, </w:t>
      </w:r>
      <w:proofErr w:type="spellStart"/>
      <w:r w:rsidRPr="004C2A91">
        <w:rPr>
          <w:sz w:val="16"/>
          <w:szCs w:val="16"/>
        </w:rPr>
        <w:t>науковий</w:t>
      </w:r>
      <w:proofErr w:type="spellEnd"/>
      <w:r w:rsidRPr="004C2A91">
        <w:rPr>
          <w:sz w:val="16"/>
          <w:szCs w:val="16"/>
        </w:rPr>
        <w:t xml:space="preserve"> </w:t>
      </w:r>
      <w:proofErr w:type="spellStart"/>
      <w:r w:rsidRPr="004C2A91">
        <w:rPr>
          <w:sz w:val="16"/>
          <w:szCs w:val="16"/>
        </w:rPr>
        <w:t>ступінь</w:t>
      </w:r>
      <w:proofErr w:type="spellEnd"/>
      <w:r w:rsidRPr="004C2A91">
        <w:rPr>
          <w:sz w:val="16"/>
          <w:szCs w:val="16"/>
        </w:rPr>
        <w:t xml:space="preserve">, </w:t>
      </w:r>
      <w:proofErr w:type="spellStart"/>
      <w:r w:rsidRPr="004C2A91">
        <w:rPr>
          <w:sz w:val="16"/>
          <w:szCs w:val="16"/>
        </w:rPr>
        <w:t>вчене</w:t>
      </w:r>
      <w:proofErr w:type="spellEnd"/>
      <w:r w:rsidRPr="004C2A91">
        <w:rPr>
          <w:sz w:val="16"/>
          <w:szCs w:val="16"/>
        </w:rPr>
        <w:t xml:space="preserve"> </w:t>
      </w:r>
      <w:proofErr w:type="spellStart"/>
      <w:r w:rsidRPr="004C2A91">
        <w:rPr>
          <w:sz w:val="16"/>
          <w:szCs w:val="16"/>
        </w:rPr>
        <w:t>звання</w:t>
      </w:r>
      <w:proofErr w:type="spellEnd"/>
      <w:r w:rsidRPr="004C2A91">
        <w:rPr>
          <w:sz w:val="16"/>
          <w:szCs w:val="16"/>
        </w:rPr>
        <w:t>)</w:t>
      </w:r>
    </w:p>
    <w:p w:rsidR="00D4270A" w:rsidRDefault="00D4270A" w:rsidP="00D4270A"/>
    <w:p w:rsidR="00D4270A" w:rsidRPr="004E4051" w:rsidRDefault="00D4270A" w:rsidP="00D4270A"/>
    <w:p w:rsidR="00D4270A" w:rsidRDefault="00D4270A" w:rsidP="00D4270A">
      <w:pPr>
        <w:jc w:val="center"/>
      </w:pPr>
      <w:proofErr w:type="spellStart"/>
      <w:r>
        <w:t>Київ</w:t>
      </w:r>
      <w:proofErr w:type="spellEnd"/>
      <w:r>
        <w:t xml:space="preserve"> – 202</w:t>
      </w:r>
      <w:r w:rsidR="00272393">
        <w:rPr>
          <w:lang w:val="uk-UA"/>
        </w:rPr>
        <w:t>4</w:t>
      </w:r>
      <w:r>
        <w:t xml:space="preserve"> р.</w:t>
      </w:r>
    </w:p>
    <w:p w:rsidR="0064649F" w:rsidRDefault="0064649F" w:rsidP="00C76A8E">
      <w:pPr>
        <w:ind w:left="720"/>
        <w:jc w:val="center"/>
        <w:rPr>
          <w:b/>
          <w:bCs/>
          <w:szCs w:val="28"/>
        </w:rPr>
      </w:pPr>
      <w:proofErr w:type="spellStart"/>
      <w:r w:rsidRPr="00664CCE">
        <w:rPr>
          <w:b/>
          <w:bCs/>
          <w:szCs w:val="28"/>
        </w:rPr>
        <w:lastRenderedPageBreak/>
        <w:t>Опис</w:t>
      </w:r>
      <w:proofErr w:type="spellEnd"/>
      <w:r w:rsidRPr="00664CCE">
        <w:rPr>
          <w:b/>
          <w:bCs/>
          <w:szCs w:val="28"/>
        </w:rPr>
        <w:t xml:space="preserve"> </w:t>
      </w:r>
      <w:proofErr w:type="spellStart"/>
      <w:r w:rsidRPr="00664CCE">
        <w:rPr>
          <w:b/>
          <w:bCs/>
          <w:szCs w:val="28"/>
        </w:rPr>
        <w:t>навчальної</w:t>
      </w:r>
      <w:proofErr w:type="spellEnd"/>
      <w:r w:rsidRPr="00664CCE">
        <w:rPr>
          <w:b/>
          <w:bCs/>
          <w:szCs w:val="28"/>
        </w:rPr>
        <w:t xml:space="preserve"> </w:t>
      </w:r>
      <w:proofErr w:type="spellStart"/>
      <w:r w:rsidRPr="00664CCE">
        <w:rPr>
          <w:b/>
          <w:bCs/>
          <w:szCs w:val="28"/>
        </w:rPr>
        <w:t>дисципліни</w:t>
      </w:r>
      <w:proofErr w:type="spellEnd"/>
    </w:p>
    <w:p w:rsidR="006453C8" w:rsidRPr="006453C8" w:rsidRDefault="006453C8" w:rsidP="006453C8">
      <w:pPr>
        <w:rPr>
          <w:lang w:val="uk-UA"/>
        </w:rPr>
      </w:pPr>
    </w:p>
    <w:p w:rsidR="00FD3CCD" w:rsidRDefault="00FD3CCD" w:rsidP="00FD3CCD">
      <w:pPr>
        <w:rPr>
          <w:lang w:val="uk-UA"/>
        </w:rPr>
      </w:pPr>
      <w:r>
        <w:rPr>
          <w:lang w:val="uk-UA"/>
        </w:rPr>
        <w:t xml:space="preserve">   ______________</w:t>
      </w:r>
      <w:r w:rsidR="006453C8">
        <w:rPr>
          <w:lang w:val="uk-UA"/>
        </w:rPr>
        <w:t>_________</w:t>
      </w:r>
      <w:r>
        <w:rPr>
          <w:lang w:val="uk-UA"/>
        </w:rPr>
        <w:t>_____</w:t>
      </w:r>
      <w:r w:rsidR="007523C3" w:rsidRPr="000A1BCF">
        <w:rPr>
          <w:b/>
          <w:u w:val="single"/>
          <w:lang w:val="uk-UA"/>
        </w:rPr>
        <w:t>Анестезіологія</w:t>
      </w:r>
      <w:r>
        <w:rPr>
          <w:lang w:val="uk-UA"/>
        </w:rPr>
        <w:t>_________________________</w:t>
      </w:r>
    </w:p>
    <w:p w:rsidR="00FD3CCD" w:rsidRPr="00FD3CCD" w:rsidRDefault="00FD3CCD" w:rsidP="00FD3CCD">
      <w:pPr>
        <w:rPr>
          <w:sz w:val="16"/>
          <w:szCs w:val="16"/>
          <w:lang w:val="uk-UA"/>
        </w:rPr>
      </w:pPr>
      <w:r>
        <w:rPr>
          <w:sz w:val="16"/>
          <w:szCs w:val="16"/>
          <w:lang w:val="uk-UA"/>
        </w:rPr>
        <w:t xml:space="preserve">                                                                                                                        (назва)</w:t>
      </w:r>
    </w:p>
    <w:p w:rsidR="0064649F" w:rsidRDefault="0064649F" w:rsidP="0064649F">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2"/>
        <w:gridCol w:w="2943"/>
        <w:gridCol w:w="2896"/>
      </w:tblGrid>
      <w:tr w:rsidR="00B15CDD" w:rsidRPr="00F21FAB" w:rsidTr="00176720">
        <w:tc>
          <w:tcPr>
            <w:tcW w:w="9911" w:type="dxa"/>
            <w:gridSpan w:val="3"/>
            <w:shd w:val="clear" w:color="auto" w:fill="auto"/>
          </w:tcPr>
          <w:p w:rsidR="000342E9" w:rsidRDefault="00EB4139" w:rsidP="00EB4139">
            <w:pPr>
              <w:jc w:val="center"/>
              <w:rPr>
                <w:b/>
                <w:sz w:val="24"/>
                <w:lang w:val="uk-UA"/>
              </w:rPr>
            </w:pPr>
            <w:r w:rsidRPr="00EB4139">
              <w:rPr>
                <w:b/>
                <w:sz w:val="24"/>
                <w:lang w:val="uk-UA"/>
              </w:rPr>
              <w:t>Галузь знань, спеціальність, освітня програма, освітня ступень</w:t>
            </w:r>
          </w:p>
          <w:p w:rsidR="00EB4139" w:rsidRPr="00F21FAB" w:rsidRDefault="00EB4139" w:rsidP="00EB4139">
            <w:pPr>
              <w:jc w:val="center"/>
              <w:rPr>
                <w:sz w:val="24"/>
                <w:lang w:val="uk-UA"/>
              </w:rPr>
            </w:pPr>
          </w:p>
        </w:tc>
      </w:tr>
      <w:tr w:rsidR="008D3B53" w:rsidRPr="00F21FAB" w:rsidTr="00176720">
        <w:tc>
          <w:tcPr>
            <w:tcW w:w="4072" w:type="dxa"/>
            <w:shd w:val="clear" w:color="auto" w:fill="auto"/>
          </w:tcPr>
          <w:p w:rsidR="008D3B53" w:rsidRPr="00F21FAB" w:rsidRDefault="008D3B53" w:rsidP="008D3B53">
            <w:pPr>
              <w:rPr>
                <w:sz w:val="24"/>
              </w:rPr>
            </w:pPr>
            <w:proofErr w:type="spellStart"/>
            <w:r w:rsidRPr="00F21FAB">
              <w:rPr>
                <w:sz w:val="24"/>
              </w:rPr>
              <w:t>Галузь</w:t>
            </w:r>
            <w:proofErr w:type="spellEnd"/>
            <w:r w:rsidRPr="00F21FAB">
              <w:rPr>
                <w:sz w:val="24"/>
              </w:rPr>
              <w:t xml:space="preserve"> </w:t>
            </w:r>
            <w:proofErr w:type="spellStart"/>
            <w:r w:rsidRPr="00F21FAB">
              <w:rPr>
                <w:sz w:val="24"/>
              </w:rPr>
              <w:t>знань</w:t>
            </w:r>
            <w:proofErr w:type="spellEnd"/>
          </w:p>
        </w:tc>
        <w:tc>
          <w:tcPr>
            <w:tcW w:w="5839" w:type="dxa"/>
            <w:gridSpan w:val="2"/>
            <w:shd w:val="clear" w:color="auto" w:fill="auto"/>
            <w:vAlign w:val="center"/>
          </w:tcPr>
          <w:p w:rsidR="008D3B53" w:rsidRPr="003B3803" w:rsidRDefault="004E4011" w:rsidP="000765D9">
            <w:pPr>
              <w:ind w:left="-108"/>
              <w:jc w:val="center"/>
              <w:rPr>
                <w:sz w:val="24"/>
                <w:szCs w:val="28"/>
              </w:rPr>
            </w:pPr>
            <w:r>
              <w:rPr>
                <w:sz w:val="24"/>
                <w:szCs w:val="28"/>
              </w:rPr>
              <w:t>21 «Ветеринар</w:t>
            </w:r>
            <w:r w:rsidR="000765D9">
              <w:rPr>
                <w:sz w:val="24"/>
                <w:szCs w:val="28"/>
                <w:lang w:val="uk-UA"/>
              </w:rPr>
              <w:t>на медицина</w:t>
            </w:r>
            <w:r w:rsidR="008D3B53" w:rsidRPr="003B3803">
              <w:rPr>
                <w:sz w:val="24"/>
                <w:szCs w:val="28"/>
              </w:rPr>
              <w:t>»</w:t>
            </w:r>
          </w:p>
        </w:tc>
      </w:tr>
      <w:tr w:rsidR="008D3B53" w:rsidRPr="00F21FAB" w:rsidTr="00176720">
        <w:tc>
          <w:tcPr>
            <w:tcW w:w="4072" w:type="dxa"/>
            <w:shd w:val="clear" w:color="auto" w:fill="auto"/>
            <w:vAlign w:val="center"/>
          </w:tcPr>
          <w:p w:rsidR="008D3B53" w:rsidRPr="003B3803" w:rsidRDefault="008D3B53" w:rsidP="008D3B53">
            <w:pPr>
              <w:rPr>
                <w:sz w:val="24"/>
                <w:szCs w:val="28"/>
              </w:rPr>
            </w:pPr>
            <w:proofErr w:type="spellStart"/>
            <w:r w:rsidRPr="003B3803">
              <w:rPr>
                <w:sz w:val="24"/>
                <w:szCs w:val="28"/>
              </w:rPr>
              <w:t>Освітній</w:t>
            </w:r>
            <w:proofErr w:type="spellEnd"/>
            <w:r w:rsidRPr="003B3803">
              <w:rPr>
                <w:sz w:val="24"/>
                <w:szCs w:val="28"/>
              </w:rPr>
              <w:t xml:space="preserve"> </w:t>
            </w:r>
            <w:proofErr w:type="spellStart"/>
            <w:r w:rsidRPr="003B3803">
              <w:rPr>
                <w:sz w:val="24"/>
                <w:szCs w:val="28"/>
              </w:rPr>
              <w:t>ступінь</w:t>
            </w:r>
            <w:proofErr w:type="spellEnd"/>
          </w:p>
        </w:tc>
        <w:tc>
          <w:tcPr>
            <w:tcW w:w="5839" w:type="dxa"/>
            <w:gridSpan w:val="2"/>
            <w:shd w:val="clear" w:color="auto" w:fill="auto"/>
            <w:vAlign w:val="center"/>
          </w:tcPr>
          <w:p w:rsidR="008D3B53" w:rsidRPr="003B3803" w:rsidRDefault="008D3B53" w:rsidP="008D3B53">
            <w:pPr>
              <w:ind w:left="-108"/>
              <w:jc w:val="center"/>
              <w:rPr>
                <w:sz w:val="24"/>
                <w:szCs w:val="28"/>
              </w:rPr>
            </w:pPr>
            <w:r w:rsidRPr="003B3803">
              <w:rPr>
                <w:sz w:val="24"/>
                <w:szCs w:val="28"/>
              </w:rPr>
              <w:t>«</w:t>
            </w:r>
            <w:proofErr w:type="spellStart"/>
            <w:r w:rsidRPr="003B3803">
              <w:rPr>
                <w:sz w:val="24"/>
                <w:szCs w:val="28"/>
              </w:rPr>
              <w:t>Магістр</w:t>
            </w:r>
            <w:proofErr w:type="spellEnd"/>
            <w:r w:rsidRPr="003B3803">
              <w:rPr>
                <w:sz w:val="24"/>
                <w:szCs w:val="28"/>
              </w:rPr>
              <w:t>»</w:t>
            </w:r>
          </w:p>
        </w:tc>
      </w:tr>
      <w:tr w:rsidR="008D3B53" w:rsidRPr="00F21FAB" w:rsidTr="00176720">
        <w:tc>
          <w:tcPr>
            <w:tcW w:w="4072" w:type="dxa"/>
            <w:shd w:val="clear" w:color="auto" w:fill="auto"/>
            <w:vAlign w:val="center"/>
          </w:tcPr>
          <w:p w:rsidR="008D3B53" w:rsidRPr="003B3803" w:rsidRDefault="008D3B53" w:rsidP="008D3B53">
            <w:pPr>
              <w:rPr>
                <w:sz w:val="24"/>
                <w:szCs w:val="28"/>
              </w:rPr>
            </w:pPr>
            <w:proofErr w:type="spellStart"/>
            <w:r w:rsidRPr="003B3803">
              <w:rPr>
                <w:sz w:val="24"/>
                <w:szCs w:val="28"/>
              </w:rPr>
              <w:t>Спеціальність</w:t>
            </w:r>
            <w:proofErr w:type="spellEnd"/>
          </w:p>
        </w:tc>
        <w:tc>
          <w:tcPr>
            <w:tcW w:w="5839" w:type="dxa"/>
            <w:gridSpan w:val="2"/>
            <w:shd w:val="clear" w:color="auto" w:fill="auto"/>
            <w:vAlign w:val="center"/>
          </w:tcPr>
          <w:p w:rsidR="008D3B53" w:rsidRPr="003B3803" w:rsidRDefault="008D3B53" w:rsidP="008D3B53">
            <w:pPr>
              <w:ind w:left="-108"/>
              <w:jc w:val="center"/>
              <w:rPr>
                <w:sz w:val="24"/>
                <w:szCs w:val="28"/>
              </w:rPr>
            </w:pPr>
            <w:r w:rsidRPr="003B3803">
              <w:rPr>
                <w:sz w:val="24"/>
                <w:szCs w:val="28"/>
              </w:rPr>
              <w:t>211 «</w:t>
            </w:r>
            <w:proofErr w:type="spellStart"/>
            <w:r w:rsidRPr="003B3803">
              <w:rPr>
                <w:sz w:val="24"/>
                <w:szCs w:val="28"/>
              </w:rPr>
              <w:t>Ветеринарна</w:t>
            </w:r>
            <w:proofErr w:type="spellEnd"/>
            <w:r w:rsidRPr="003B3803">
              <w:rPr>
                <w:sz w:val="24"/>
                <w:szCs w:val="28"/>
              </w:rPr>
              <w:t xml:space="preserve"> медицина»</w:t>
            </w:r>
          </w:p>
        </w:tc>
      </w:tr>
      <w:tr w:rsidR="008D3B53" w:rsidRPr="00F21FAB" w:rsidTr="00176720">
        <w:tc>
          <w:tcPr>
            <w:tcW w:w="4072" w:type="dxa"/>
            <w:shd w:val="clear" w:color="auto" w:fill="auto"/>
            <w:vAlign w:val="center"/>
          </w:tcPr>
          <w:p w:rsidR="008D3B53" w:rsidRPr="003B3803" w:rsidRDefault="008D3B53" w:rsidP="008D3B53">
            <w:pPr>
              <w:rPr>
                <w:sz w:val="24"/>
                <w:szCs w:val="28"/>
              </w:rPr>
            </w:pPr>
            <w:proofErr w:type="spellStart"/>
            <w:r w:rsidRPr="003B3803">
              <w:rPr>
                <w:sz w:val="24"/>
                <w:szCs w:val="28"/>
              </w:rPr>
              <w:t>Освітня</w:t>
            </w:r>
            <w:proofErr w:type="spellEnd"/>
            <w:r w:rsidRPr="003B3803">
              <w:rPr>
                <w:sz w:val="24"/>
                <w:szCs w:val="28"/>
              </w:rPr>
              <w:t xml:space="preserve"> </w:t>
            </w:r>
            <w:proofErr w:type="spellStart"/>
            <w:r w:rsidRPr="003B3803">
              <w:rPr>
                <w:sz w:val="24"/>
                <w:szCs w:val="28"/>
              </w:rPr>
              <w:t>програма</w:t>
            </w:r>
            <w:proofErr w:type="spellEnd"/>
            <w:r w:rsidRPr="003B3803">
              <w:rPr>
                <w:sz w:val="24"/>
                <w:szCs w:val="28"/>
              </w:rPr>
              <w:t xml:space="preserve"> </w:t>
            </w:r>
          </w:p>
        </w:tc>
        <w:tc>
          <w:tcPr>
            <w:tcW w:w="5839" w:type="dxa"/>
            <w:gridSpan w:val="2"/>
            <w:shd w:val="clear" w:color="auto" w:fill="auto"/>
            <w:vAlign w:val="center"/>
          </w:tcPr>
          <w:p w:rsidR="008D3B53" w:rsidRPr="003B3803" w:rsidRDefault="008D3B53" w:rsidP="008D3B53">
            <w:pPr>
              <w:ind w:left="-108"/>
              <w:jc w:val="center"/>
              <w:rPr>
                <w:sz w:val="24"/>
                <w:szCs w:val="28"/>
              </w:rPr>
            </w:pPr>
            <w:proofErr w:type="spellStart"/>
            <w:r w:rsidRPr="003B3803">
              <w:rPr>
                <w:sz w:val="24"/>
                <w:szCs w:val="28"/>
              </w:rPr>
              <w:t>Ветеринарна</w:t>
            </w:r>
            <w:proofErr w:type="spellEnd"/>
            <w:r w:rsidRPr="003B3803">
              <w:rPr>
                <w:sz w:val="24"/>
                <w:szCs w:val="28"/>
              </w:rPr>
              <w:t xml:space="preserve"> медицина</w:t>
            </w:r>
          </w:p>
        </w:tc>
      </w:tr>
      <w:tr w:rsidR="00412637" w:rsidRPr="00F21FAB" w:rsidTr="00176720">
        <w:tc>
          <w:tcPr>
            <w:tcW w:w="9911" w:type="dxa"/>
            <w:gridSpan w:val="3"/>
            <w:shd w:val="clear" w:color="auto" w:fill="auto"/>
          </w:tcPr>
          <w:p w:rsidR="00412637" w:rsidRPr="00F21FAB" w:rsidRDefault="00412637" w:rsidP="0064649F">
            <w:pPr>
              <w:rPr>
                <w:sz w:val="24"/>
                <w:lang w:val="uk-UA"/>
              </w:rPr>
            </w:pPr>
          </w:p>
          <w:p w:rsidR="00412637" w:rsidRPr="00F21FAB" w:rsidRDefault="00412637" w:rsidP="00F21FAB">
            <w:pPr>
              <w:jc w:val="center"/>
              <w:rPr>
                <w:b/>
                <w:sz w:val="24"/>
                <w:lang w:val="uk-UA"/>
              </w:rPr>
            </w:pPr>
            <w:r w:rsidRPr="00F21FAB">
              <w:rPr>
                <w:b/>
                <w:sz w:val="24"/>
                <w:lang w:val="uk-UA"/>
              </w:rPr>
              <w:t>Характеристика навчальної дисципліни</w:t>
            </w:r>
          </w:p>
          <w:p w:rsidR="00412637" w:rsidRPr="00F21FAB" w:rsidRDefault="00412637" w:rsidP="0064649F">
            <w:pPr>
              <w:rPr>
                <w:sz w:val="24"/>
                <w:lang w:val="uk-UA"/>
              </w:rPr>
            </w:pPr>
          </w:p>
        </w:tc>
      </w:tr>
      <w:tr w:rsidR="00B15CDD" w:rsidRPr="00F21FAB" w:rsidTr="00176720">
        <w:tc>
          <w:tcPr>
            <w:tcW w:w="4072" w:type="dxa"/>
            <w:shd w:val="clear" w:color="auto" w:fill="auto"/>
          </w:tcPr>
          <w:p w:rsidR="00B15CDD" w:rsidRPr="00F21FAB" w:rsidRDefault="00D22967" w:rsidP="0064649F">
            <w:pPr>
              <w:rPr>
                <w:sz w:val="24"/>
                <w:lang w:val="uk-UA"/>
              </w:rPr>
            </w:pPr>
            <w:r w:rsidRPr="00F21FAB">
              <w:rPr>
                <w:sz w:val="24"/>
                <w:lang w:val="uk-UA"/>
              </w:rPr>
              <w:t>Вид</w:t>
            </w:r>
          </w:p>
        </w:tc>
        <w:tc>
          <w:tcPr>
            <w:tcW w:w="5839" w:type="dxa"/>
            <w:gridSpan w:val="2"/>
            <w:shd w:val="clear" w:color="auto" w:fill="auto"/>
          </w:tcPr>
          <w:p w:rsidR="00B15CDD" w:rsidRPr="00F21FAB" w:rsidRDefault="007523C3" w:rsidP="00F21FAB">
            <w:pPr>
              <w:jc w:val="center"/>
              <w:rPr>
                <w:sz w:val="24"/>
                <w:lang w:val="uk-UA"/>
              </w:rPr>
            </w:pPr>
            <w:r w:rsidRPr="00F21FAB">
              <w:rPr>
                <w:sz w:val="24"/>
                <w:lang w:val="uk-UA"/>
              </w:rPr>
              <w:t>В</w:t>
            </w:r>
            <w:r w:rsidR="00D22967" w:rsidRPr="00F21FAB">
              <w:rPr>
                <w:sz w:val="24"/>
                <w:lang w:val="uk-UA"/>
              </w:rPr>
              <w:t>ибіркова</w:t>
            </w:r>
          </w:p>
        </w:tc>
      </w:tr>
      <w:tr w:rsidR="00B15CDD" w:rsidRPr="00F21FAB" w:rsidTr="00176720">
        <w:tc>
          <w:tcPr>
            <w:tcW w:w="4072" w:type="dxa"/>
            <w:shd w:val="clear" w:color="auto" w:fill="auto"/>
          </w:tcPr>
          <w:p w:rsidR="00B15CDD" w:rsidRPr="00F21FAB" w:rsidRDefault="00D22967" w:rsidP="0064649F">
            <w:pPr>
              <w:rPr>
                <w:sz w:val="24"/>
                <w:lang w:val="uk-UA"/>
              </w:rPr>
            </w:pPr>
            <w:r w:rsidRPr="00F21FAB">
              <w:rPr>
                <w:sz w:val="24"/>
                <w:lang w:val="uk-UA"/>
              </w:rPr>
              <w:t xml:space="preserve">Загальна кількість годин </w:t>
            </w:r>
          </w:p>
        </w:tc>
        <w:tc>
          <w:tcPr>
            <w:tcW w:w="5839" w:type="dxa"/>
            <w:gridSpan w:val="2"/>
            <w:shd w:val="clear" w:color="auto" w:fill="auto"/>
          </w:tcPr>
          <w:p w:rsidR="00B15CDD" w:rsidRPr="00F21FAB" w:rsidRDefault="007523C3" w:rsidP="00F21FAB">
            <w:pPr>
              <w:jc w:val="center"/>
              <w:rPr>
                <w:sz w:val="24"/>
                <w:lang w:val="uk-UA"/>
              </w:rPr>
            </w:pPr>
            <w:r w:rsidRPr="00F21FAB">
              <w:rPr>
                <w:sz w:val="24"/>
                <w:lang w:val="uk-UA"/>
              </w:rPr>
              <w:t>120</w:t>
            </w:r>
          </w:p>
        </w:tc>
      </w:tr>
      <w:tr w:rsidR="00B15CDD" w:rsidRPr="00F21FAB" w:rsidTr="00176720">
        <w:tc>
          <w:tcPr>
            <w:tcW w:w="4072" w:type="dxa"/>
            <w:shd w:val="clear" w:color="auto" w:fill="auto"/>
          </w:tcPr>
          <w:p w:rsidR="00B15CDD" w:rsidRPr="00F21FAB" w:rsidRDefault="00D22967" w:rsidP="0064649F">
            <w:pPr>
              <w:rPr>
                <w:sz w:val="24"/>
                <w:lang w:val="uk-UA"/>
              </w:rPr>
            </w:pPr>
            <w:r w:rsidRPr="00F21FAB">
              <w:rPr>
                <w:sz w:val="24"/>
                <w:lang w:val="uk-UA"/>
              </w:rPr>
              <w:t xml:space="preserve">Кількість кредитів ECTS </w:t>
            </w:r>
          </w:p>
        </w:tc>
        <w:tc>
          <w:tcPr>
            <w:tcW w:w="5839" w:type="dxa"/>
            <w:gridSpan w:val="2"/>
            <w:shd w:val="clear" w:color="auto" w:fill="auto"/>
          </w:tcPr>
          <w:p w:rsidR="00B15CDD" w:rsidRPr="00F21FAB" w:rsidRDefault="001A602F" w:rsidP="00F21FAB">
            <w:pPr>
              <w:jc w:val="center"/>
              <w:rPr>
                <w:sz w:val="24"/>
                <w:lang w:val="uk-UA"/>
              </w:rPr>
            </w:pPr>
            <w:r w:rsidRPr="00F21FAB">
              <w:rPr>
                <w:sz w:val="24"/>
                <w:lang w:val="uk-UA"/>
              </w:rPr>
              <w:t>4</w:t>
            </w:r>
          </w:p>
        </w:tc>
      </w:tr>
      <w:tr w:rsidR="00B15CDD" w:rsidRPr="00F21FAB" w:rsidTr="00176720">
        <w:tc>
          <w:tcPr>
            <w:tcW w:w="4072" w:type="dxa"/>
            <w:shd w:val="clear" w:color="auto" w:fill="auto"/>
          </w:tcPr>
          <w:p w:rsidR="00B15CDD" w:rsidRPr="00F21FAB" w:rsidRDefault="00D22967" w:rsidP="0064649F">
            <w:pPr>
              <w:rPr>
                <w:sz w:val="24"/>
                <w:lang w:val="uk-UA"/>
              </w:rPr>
            </w:pPr>
            <w:r w:rsidRPr="00F21FAB">
              <w:rPr>
                <w:sz w:val="24"/>
                <w:lang w:val="uk-UA"/>
              </w:rPr>
              <w:t>Кількість змістових модулів</w:t>
            </w:r>
          </w:p>
        </w:tc>
        <w:tc>
          <w:tcPr>
            <w:tcW w:w="5839" w:type="dxa"/>
            <w:gridSpan w:val="2"/>
            <w:shd w:val="clear" w:color="auto" w:fill="auto"/>
          </w:tcPr>
          <w:p w:rsidR="00B15CDD" w:rsidRPr="00E70AD1" w:rsidRDefault="00E70AD1" w:rsidP="00F21FAB">
            <w:pPr>
              <w:jc w:val="center"/>
              <w:rPr>
                <w:sz w:val="24"/>
                <w:lang w:val="en-US"/>
              </w:rPr>
            </w:pPr>
            <w:r>
              <w:rPr>
                <w:sz w:val="24"/>
                <w:lang w:val="en-US"/>
              </w:rPr>
              <w:t>2</w:t>
            </w:r>
          </w:p>
        </w:tc>
      </w:tr>
      <w:tr w:rsidR="00B15CDD" w:rsidRPr="00F21FAB" w:rsidTr="00176720">
        <w:tc>
          <w:tcPr>
            <w:tcW w:w="4072" w:type="dxa"/>
            <w:shd w:val="clear" w:color="auto" w:fill="auto"/>
          </w:tcPr>
          <w:p w:rsidR="00C503EC" w:rsidRPr="00F21FAB" w:rsidRDefault="00C503EC" w:rsidP="00C503EC">
            <w:pPr>
              <w:rPr>
                <w:sz w:val="24"/>
                <w:lang w:val="uk-UA"/>
              </w:rPr>
            </w:pPr>
            <w:r w:rsidRPr="00F21FAB">
              <w:rPr>
                <w:sz w:val="24"/>
                <w:lang w:val="uk-UA"/>
              </w:rPr>
              <w:t>Курсовий проект (робота)</w:t>
            </w:r>
          </w:p>
          <w:p w:rsidR="00B15CDD" w:rsidRPr="00F21FAB" w:rsidRDefault="00C503EC" w:rsidP="0064649F">
            <w:pPr>
              <w:rPr>
                <w:sz w:val="24"/>
                <w:lang w:val="uk-UA"/>
              </w:rPr>
            </w:pPr>
            <w:r w:rsidRPr="00F21FAB">
              <w:rPr>
                <w:sz w:val="16"/>
                <w:szCs w:val="16"/>
                <w:lang w:val="uk-UA"/>
              </w:rPr>
              <w:t>(якщо є в робочому навчальному плані)</w:t>
            </w:r>
          </w:p>
        </w:tc>
        <w:tc>
          <w:tcPr>
            <w:tcW w:w="5839" w:type="dxa"/>
            <w:gridSpan w:val="2"/>
            <w:shd w:val="clear" w:color="auto" w:fill="auto"/>
          </w:tcPr>
          <w:p w:rsidR="00B15CDD" w:rsidRPr="00F21FAB" w:rsidRDefault="00B365FE" w:rsidP="00F21FAB">
            <w:pPr>
              <w:jc w:val="center"/>
              <w:rPr>
                <w:sz w:val="24"/>
                <w:lang w:val="uk-UA"/>
              </w:rPr>
            </w:pPr>
            <w:r w:rsidRPr="00F21FAB">
              <w:rPr>
                <w:sz w:val="24"/>
                <w:lang w:val="uk-UA"/>
              </w:rPr>
              <w:t>_______________</w:t>
            </w:r>
            <w:r w:rsidR="00C503EC" w:rsidRPr="00F21FAB">
              <w:rPr>
                <w:sz w:val="24"/>
                <w:lang w:val="uk-UA"/>
              </w:rPr>
              <w:t>____</w:t>
            </w:r>
            <w:r w:rsidR="00521804" w:rsidRPr="00521804">
              <w:rPr>
                <w:sz w:val="24"/>
                <w:u w:val="single"/>
                <w:lang w:val="uk-UA"/>
              </w:rPr>
              <w:sym w:font="Symbol" w:char="F02D"/>
            </w:r>
            <w:r w:rsidR="00C503EC" w:rsidRPr="00F21FAB">
              <w:rPr>
                <w:sz w:val="24"/>
                <w:lang w:val="uk-UA"/>
              </w:rPr>
              <w:t>_____________________</w:t>
            </w:r>
          </w:p>
          <w:p w:rsidR="00C503EC" w:rsidRPr="00F21FAB" w:rsidRDefault="00B365FE" w:rsidP="00F21FAB">
            <w:pPr>
              <w:jc w:val="center"/>
              <w:rPr>
                <w:sz w:val="24"/>
                <w:lang w:val="uk-UA"/>
              </w:rPr>
            </w:pPr>
            <w:r w:rsidRPr="00F21FAB">
              <w:rPr>
                <w:sz w:val="16"/>
                <w:szCs w:val="16"/>
                <w:lang w:val="uk-UA"/>
              </w:rPr>
              <w:t>(назва)</w:t>
            </w:r>
          </w:p>
        </w:tc>
      </w:tr>
      <w:tr w:rsidR="005A0FE3" w:rsidRPr="00F21FAB" w:rsidTr="00176720">
        <w:tc>
          <w:tcPr>
            <w:tcW w:w="4072" w:type="dxa"/>
            <w:shd w:val="clear" w:color="auto" w:fill="auto"/>
          </w:tcPr>
          <w:p w:rsidR="005A0FE3" w:rsidRPr="00F21FAB" w:rsidRDefault="005A0FE3" w:rsidP="00FC59E2">
            <w:pPr>
              <w:rPr>
                <w:sz w:val="24"/>
                <w:lang w:val="uk-UA"/>
              </w:rPr>
            </w:pPr>
            <w:r w:rsidRPr="00F21FAB">
              <w:rPr>
                <w:sz w:val="24"/>
                <w:lang w:val="uk-UA"/>
              </w:rPr>
              <w:t>Форма контролю</w:t>
            </w:r>
          </w:p>
        </w:tc>
        <w:tc>
          <w:tcPr>
            <w:tcW w:w="5839" w:type="dxa"/>
            <w:gridSpan w:val="2"/>
            <w:shd w:val="clear" w:color="auto" w:fill="auto"/>
          </w:tcPr>
          <w:p w:rsidR="005A0FE3" w:rsidRPr="009B1E84" w:rsidRDefault="009B1E84" w:rsidP="004717F6">
            <w:pPr>
              <w:jc w:val="center"/>
              <w:rPr>
                <w:sz w:val="24"/>
                <w:lang w:val="uk-UA"/>
              </w:rPr>
            </w:pPr>
            <w:r>
              <w:rPr>
                <w:sz w:val="24"/>
                <w:lang w:val="uk-UA"/>
              </w:rPr>
              <w:t>Залік</w:t>
            </w:r>
          </w:p>
        </w:tc>
      </w:tr>
      <w:tr w:rsidR="00EA42A8" w:rsidRPr="00F21FAB" w:rsidTr="00176720">
        <w:tc>
          <w:tcPr>
            <w:tcW w:w="9911" w:type="dxa"/>
            <w:gridSpan w:val="3"/>
            <w:shd w:val="clear" w:color="auto" w:fill="auto"/>
          </w:tcPr>
          <w:p w:rsidR="00EA42A8" w:rsidRPr="00F21FAB" w:rsidRDefault="00EA42A8" w:rsidP="0064649F">
            <w:pPr>
              <w:rPr>
                <w:sz w:val="24"/>
                <w:lang w:val="uk-UA"/>
              </w:rPr>
            </w:pPr>
          </w:p>
          <w:p w:rsidR="00EA42A8" w:rsidRPr="00F21FAB" w:rsidRDefault="00EA42A8" w:rsidP="00F21FAB">
            <w:pPr>
              <w:jc w:val="center"/>
              <w:rPr>
                <w:b/>
                <w:sz w:val="24"/>
                <w:lang w:val="uk-UA"/>
              </w:rPr>
            </w:pPr>
            <w:r w:rsidRPr="00F21FAB">
              <w:rPr>
                <w:b/>
                <w:sz w:val="24"/>
                <w:lang w:val="uk-UA"/>
              </w:rPr>
              <w:t xml:space="preserve">Показники навчальної дисципліни для денної та заочної форм </w:t>
            </w:r>
            <w:r w:rsidR="00176720" w:rsidRPr="00176720">
              <w:rPr>
                <w:b/>
                <w:sz w:val="24"/>
                <w:lang w:val="uk-UA"/>
              </w:rPr>
              <w:t>здобуття вищої освіти</w:t>
            </w:r>
          </w:p>
          <w:p w:rsidR="00EA42A8" w:rsidRPr="00F21FAB" w:rsidRDefault="00EA42A8" w:rsidP="0064649F">
            <w:pPr>
              <w:rPr>
                <w:sz w:val="24"/>
                <w:lang w:val="uk-UA"/>
              </w:rPr>
            </w:pPr>
          </w:p>
        </w:tc>
      </w:tr>
      <w:tr w:rsidR="00EA42A8" w:rsidRPr="00F21FAB" w:rsidTr="00176720">
        <w:tc>
          <w:tcPr>
            <w:tcW w:w="4072" w:type="dxa"/>
            <w:shd w:val="clear" w:color="auto" w:fill="auto"/>
          </w:tcPr>
          <w:p w:rsidR="00EA42A8" w:rsidRPr="00F21FAB" w:rsidRDefault="00EA42A8" w:rsidP="0064649F">
            <w:pPr>
              <w:rPr>
                <w:sz w:val="24"/>
                <w:lang w:val="uk-UA"/>
              </w:rPr>
            </w:pPr>
          </w:p>
        </w:tc>
        <w:tc>
          <w:tcPr>
            <w:tcW w:w="2943" w:type="dxa"/>
            <w:shd w:val="clear" w:color="auto" w:fill="auto"/>
          </w:tcPr>
          <w:p w:rsidR="00EA42A8" w:rsidRPr="00F21FAB" w:rsidRDefault="00EA42A8" w:rsidP="00F21FAB">
            <w:pPr>
              <w:jc w:val="center"/>
              <w:rPr>
                <w:sz w:val="24"/>
                <w:lang w:val="uk-UA"/>
              </w:rPr>
            </w:pPr>
            <w:r w:rsidRPr="00F21FAB">
              <w:rPr>
                <w:sz w:val="24"/>
                <w:lang w:val="uk-UA"/>
              </w:rPr>
              <w:t xml:space="preserve">денна форма </w:t>
            </w:r>
            <w:r w:rsidR="00176720" w:rsidRPr="00176720">
              <w:rPr>
                <w:sz w:val="24"/>
                <w:lang w:val="uk-UA"/>
              </w:rPr>
              <w:t>здобуття вищої освіти</w:t>
            </w:r>
          </w:p>
        </w:tc>
        <w:tc>
          <w:tcPr>
            <w:tcW w:w="2896" w:type="dxa"/>
            <w:shd w:val="clear" w:color="auto" w:fill="auto"/>
          </w:tcPr>
          <w:p w:rsidR="00EA42A8" w:rsidRPr="00F21FAB" w:rsidRDefault="00EA42A8" w:rsidP="00F21FAB">
            <w:pPr>
              <w:jc w:val="center"/>
              <w:rPr>
                <w:sz w:val="24"/>
                <w:lang w:val="uk-UA"/>
              </w:rPr>
            </w:pPr>
            <w:r w:rsidRPr="00F21FAB">
              <w:rPr>
                <w:sz w:val="24"/>
                <w:lang w:val="uk-UA"/>
              </w:rPr>
              <w:t xml:space="preserve">заочна форма </w:t>
            </w:r>
            <w:r w:rsidR="00176720" w:rsidRPr="00176720">
              <w:rPr>
                <w:sz w:val="24"/>
                <w:lang w:val="uk-UA"/>
              </w:rPr>
              <w:t>здобуття вищої освіти</w:t>
            </w:r>
          </w:p>
        </w:tc>
      </w:tr>
      <w:tr w:rsidR="00EA42A8" w:rsidRPr="00F21FAB" w:rsidTr="00176720">
        <w:tc>
          <w:tcPr>
            <w:tcW w:w="4072" w:type="dxa"/>
            <w:shd w:val="clear" w:color="auto" w:fill="auto"/>
          </w:tcPr>
          <w:p w:rsidR="00EA42A8" w:rsidRPr="00F21FAB" w:rsidRDefault="00176720" w:rsidP="00176720">
            <w:pPr>
              <w:rPr>
                <w:sz w:val="24"/>
                <w:lang w:val="uk-UA"/>
              </w:rPr>
            </w:pPr>
            <w:r>
              <w:rPr>
                <w:sz w:val="24"/>
                <w:lang w:val="uk-UA"/>
              </w:rPr>
              <w:t>Курс (р</w:t>
            </w:r>
            <w:r w:rsidR="00EA42A8" w:rsidRPr="00F21FAB">
              <w:rPr>
                <w:sz w:val="24"/>
                <w:lang w:val="uk-UA"/>
              </w:rPr>
              <w:t>ік підготовки</w:t>
            </w:r>
            <w:r>
              <w:rPr>
                <w:sz w:val="24"/>
                <w:lang w:val="uk-UA"/>
              </w:rPr>
              <w:t>)</w:t>
            </w:r>
          </w:p>
        </w:tc>
        <w:tc>
          <w:tcPr>
            <w:tcW w:w="2943" w:type="dxa"/>
            <w:shd w:val="clear" w:color="auto" w:fill="auto"/>
          </w:tcPr>
          <w:p w:rsidR="00EA42A8" w:rsidRPr="00176720" w:rsidRDefault="00176720" w:rsidP="00F21FAB">
            <w:pPr>
              <w:jc w:val="center"/>
              <w:rPr>
                <w:sz w:val="24"/>
                <w:lang w:val="uk-UA"/>
              </w:rPr>
            </w:pPr>
            <w:r w:rsidRPr="00176720">
              <w:rPr>
                <w:sz w:val="24"/>
                <w:lang w:val="uk-UA"/>
              </w:rPr>
              <w:t>3</w:t>
            </w:r>
          </w:p>
        </w:tc>
        <w:tc>
          <w:tcPr>
            <w:tcW w:w="2896" w:type="dxa"/>
            <w:shd w:val="clear" w:color="auto" w:fill="auto"/>
          </w:tcPr>
          <w:p w:rsidR="00EA42A8" w:rsidRPr="00F21FAB" w:rsidRDefault="00EA42A8" w:rsidP="00F21FAB">
            <w:pPr>
              <w:jc w:val="center"/>
              <w:rPr>
                <w:sz w:val="24"/>
                <w:lang w:val="uk-UA"/>
              </w:rPr>
            </w:pPr>
          </w:p>
        </w:tc>
      </w:tr>
      <w:tr w:rsidR="00EA42A8" w:rsidRPr="00F21FAB" w:rsidTr="00176720">
        <w:tc>
          <w:tcPr>
            <w:tcW w:w="4072" w:type="dxa"/>
            <w:shd w:val="clear" w:color="auto" w:fill="auto"/>
          </w:tcPr>
          <w:p w:rsidR="00EA42A8" w:rsidRPr="00F21FAB" w:rsidRDefault="00EA42A8" w:rsidP="0064649F">
            <w:pPr>
              <w:rPr>
                <w:sz w:val="24"/>
                <w:lang w:val="uk-UA"/>
              </w:rPr>
            </w:pPr>
            <w:r w:rsidRPr="00F21FAB">
              <w:rPr>
                <w:sz w:val="24"/>
                <w:lang w:val="uk-UA"/>
              </w:rPr>
              <w:t>Семестр</w:t>
            </w:r>
          </w:p>
        </w:tc>
        <w:tc>
          <w:tcPr>
            <w:tcW w:w="2943" w:type="dxa"/>
            <w:shd w:val="clear" w:color="auto" w:fill="auto"/>
          </w:tcPr>
          <w:p w:rsidR="00EA42A8" w:rsidRPr="00F21FAB" w:rsidRDefault="001B159A" w:rsidP="00F21FAB">
            <w:pPr>
              <w:jc w:val="center"/>
              <w:rPr>
                <w:sz w:val="24"/>
                <w:lang w:val="uk-UA"/>
              </w:rPr>
            </w:pPr>
            <w:r>
              <w:rPr>
                <w:sz w:val="24"/>
                <w:lang w:val="uk-UA"/>
              </w:rPr>
              <w:t>6</w:t>
            </w:r>
          </w:p>
        </w:tc>
        <w:tc>
          <w:tcPr>
            <w:tcW w:w="2896" w:type="dxa"/>
            <w:shd w:val="clear" w:color="auto" w:fill="auto"/>
          </w:tcPr>
          <w:p w:rsidR="00EA42A8" w:rsidRPr="00F21FAB" w:rsidRDefault="00EA42A8" w:rsidP="00F21FAB">
            <w:pPr>
              <w:jc w:val="center"/>
              <w:rPr>
                <w:sz w:val="24"/>
                <w:lang w:val="uk-UA"/>
              </w:rPr>
            </w:pPr>
          </w:p>
        </w:tc>
      </w:tr>
      <w:tr w:rsidR="00EA42A8" w:rsidRPr="00F21FAB" w:rsidTr="00176720">
        <w:tc>
          <w:tcPr>
            <w:tcW w:w="4072" w:type="dxa"/>
            <w:shd w:val="clear" w:color="auto" w:fill="auto"/>
          </w:tcPr>
          <w:p w:rsidR="00EA42A8" w:rsidRPr="00F21FAB" w:rsidRDefault="00EA42A8" w:rsidP="0064649F">
            <w:pPr>
              <w:rPr>
                <w:sz w:val="24"/>
                <w:lang w:val="uk-UA"/>
              </w:rPr>
            </w:pPr>
            <w:r w:rsidRPr="00F21FAB">
              <w:rPr>
                <w:sz w:val="24"/>
                <w:lang w:val="uk-UA"/>
              </w:rPr>
              <w:t>Лекційні заняття</w:t>
            </w:r>
          </w:p>
        </w:tc>
        <w:tc>
          <w:tcPr>
            <w:tcW w:w="2943" w:type="dxa"/>
            <w:shd w:val="clear" w:color="auto" w:fill="auto"/>
          </w:tcPr>
          <w:p w:rsidR="00EA42A8" w:rsidRPr="00F21FAB" w:rsidRDefault="00975F27" w:rsidP="00F21FAB">
            <w:pPr>
              <w:jc w:val="center"/>
              <w:rPr>
                <w:sz w:val="24"/>
                <w:lang w:val="uk-UA"/>
              </w:rPr>
            </w:pPr>
            <w:r w:rsidRPr="00F21FAB">
              <w:rPr>
                <w:sz w:val="24"/>
                <w:lang w:val="uk-UA"/>
              </w:rPr>
              <w:t xml:space="preserve"> </w:t>
            </w:r>
            <w:r w:rsidR="001A602F" w:rsidRPr="00F21FAB">
              <w:rPr>
                <w:sz w:val="24"/>
                <w:lang w:val="uk-UA"/>
              </w:rPr>
              <w:t xml:space="preserve">15 </w:t>
            </w:r>
            <w:r w:rsidRPr="00F21FAB">
              <w:rPr>
                <w:sz w:val="24"/>
                <w:lang w:val="uk-UA"/>
              </w:rPr>
              <w:t>год.</w:t>
            </w:r>
          </w:p>
        </w:tc>
        <w:tc>
          <w:tcPr>
            <w:tcW w:w="2896" w:type="dxa"/>
            <w:shd w:val="clear" w:color="auto" w:fill="auto"/>
          </w:tcPr>
          <w:p w:rsidR="00EA42A8" w:rsidRPr="00F21FAB" w:rsidRDefault="00EA42A8" w:rsidP="00F21FAB">
            <w:pPr>
              <w:jc w:val="center"/>
              <w:rPr>
                <w:sz w:val="24"/>
                <w:lang w:val="uk-UA"/>
              </w:rPr>
            </w:pPr>
          </w:p>
        </w:tc>
      </w:tr>
      <w:tr w:rsidR="008A2476" w:rsidRPr="00F21FAB" w:rsidTr="00176720">
        <w:tc>
          <w:tcPr>
            <w:tcW w:w="4072" w:type="dxa"/>
            <w:shd w:val="clear" w:color="auto" w:fill="auto"/>
          </w:tcPr>
          <w:p w:rsidR="008A2476" w:rsidRPr="00F21FAB" w:rsidRDefault="008A2476" w:rsidP="0064649F">
            <w:pPr>
              <w:rPr>
                <w:sz w:val="24"/>
                <w:lang w:val="uk-UA"/>
              </w:rPr>
            </w:pPr>
            <w:r w:rsidRPr="00F21FAB">
              <w:rPr>
                <w:sz w:val="24"/>
                <w:lang w:val="uk-UA"/>
              </w:rPr>
              <w:t>Практичні, семінарські заняття</w:t>
            </w:r>
          </w:p>
        </w:tc>
        <w:tc>
          <w:tcPr>
            <w:tcW w:w="2943" w:type="dxa"/>
            <w:shd w:val="clear" w:color="auto" w:fill="auto"/>
          </w:tcPr>
          <w:p w:rsidR="008A2476" w:rsidRPr="00F21FAB" w:rsidRDefault="001A602F" w:rsidP="00F21FAB">
            <w:pPr>
              <w:jc w:val="center"/>
              <w:rPr>
                <w:sz w:val="24"/>
                <w:lang w:val="uk-UA"/>
              </w:rPr>
            </w:pPr>
            <w:r w:rsidRPr="00F21FAB">
              <w:rPr>
                <w:sz w:val="24"/>
                <w:lang w:val="uk-UA"/>
              </w:rPr>
              <w:t xml:space="preserve"> </w:t>
            </w:r>
          </w:p>
        </w:tc>
        <w:tc>
          <w:tcPr>
            <w:tcW w:w="2896" w:type="dxa"/>
            <w:shd w:val="clear" w:color="auto" w:fill="auto"/>
          </w:tcPr>
          <w:p w:rsidR="008A2476" w:rsidRPr="00F21FAB" w:rsidRDefault="008A2476" w:rsidP="00F21FAB">
            <w:pPr>
              <w:jc w:val="center"/>
              <w:rPr>
                <w:sz w:val="24"/>
                <w:lang w:val="uk-UA"/>
              </w:rPr>
            </w:pPr>
          </w:p>
        </w:tc>
      </w:tr>
      <w:tr w:rsidR="008A2476" w:rsidRPr="00F21FAB" w:rsidTr="00176720">
        <w:tc>
          <w:tcPr>
            <w:tcW w:w="4072" w:type="dxa"/>
            <w:shd w:val="clear" w:color="auto" w:fill="auto"/>
          </w:tcPr>
          <w:p w:rsidR="008A2476" w:rsidRPr="00F21FAB" w:rsidRDefault="008A2476" w:rsidP="0064649F">
            <w:pPr>
              <w:rPr>
                <w:sz w:val="24"/>
                <w:lang w:val="uk-UA"/>
              </w:rPr>
            </w:pPr>
            <w:r w:rsidRPr="00F21FAB">
              <w:rPr>
                <w:sz w:val="24"/>
                <w:lang w:val="uk-UA"/>
              </w:rPr>
              <w:t>Лабораторні заняття</w:t>
            </w:r>
          </w:p>
        </w:tc>
        <w:tc>
          <w:tcPr>
            <w:tcW w:w="2943" w:type="dxa"/>
            <w:shd w:val="clear" w:color="auto" w:fill="auto"/>
          </w:tcPr>
          <w:p w:rsidR="008A2476" w:rsidRPr="00F21FAB" w:rsidRDefault="00975F27" w:rsidP="00C06B28">
            <w:pPr>
              <w:jc w:val="center"/>
              <w:rPr>
                <w:sz w:val="24"/>
                <w:lang w:val="uk-UA"/>
              </w:rPr>
            </w:pPr>
            <w:r w:rsidRPr="00F21FAB">
              <w:rPr>
                <w:sz w:val="24"/>
                <w:lang w:val="uk-UA"/>
              </w:rPr>
              <w:t xml:space="preserve"> </w:t>
            </w:r>
            <w:r w:rsidR="00C06B28">
              <w:rPr>
                <w:sz w:val="24"/>
                <w:lang w:val="en-US"/>
              </w:rPr>
              <w:t>15</w:t>
            </w:r>
            <w:r w:rsidR="001A602F" w:rsidRPr="00F21FAB">
              <w:rPr>
                <w:sz w:val="24"/>
                <w:lang w:val="uk-UA"/>
              </w:rPr>
              <w:t xml:space="preserve"> </w:t>
            </w:r>
            <w:r w:rsidRPr="00F21FAB">
              <w:rPr>
                <w:sz w:val="24"/>
                <w:lang w:val="uk-UA"/>
              </w:rPr>
              <w:t>год.</w:t>
            </w:r>
          </w:p>
        </w:tc>
        <w:tc>
          <w:tcPr>
            <w:tcW w:w="2896" w:type="dxa"/>
            <w:shd w:val="clear" w:color="auto" w:fill="auto"/>
          </w:tcPr>
          <w:p w:rsidR="008A2476" w:rsidRPr="00F21FAB" w:rsidRDefault="008A2476" w:rsidP="00F21FAB">
            <w:pPr>
              <w:jc w:val="center"/>
              <w:rPr>
                <w:sz w:val="24"/>
                <w:lang w:val="uk-UA"/>
              </w:rPr>
            </w:pPr>
          </w:p>
        </w:tc>
      </w:tr>
      <w:tr w:rsidR="008A2476" w:rsidRPr="00F21FAB" w:rsidTr="00176720">
        <w:tc>
          <w:tcPr>
            <w:tcW w:w="4072" w:type="dxa"/>
            <w:shd w:val="clear" w:color="auto" w:fill="auto"/>
          </w:tcPr>
          <w:p w:rsidR="008A2476" w:rsidRPr="00F21FAB" w:rsidRDefault="008A2476" w:rsidP="0064649F">
            <w:pPr>
              <w:rPr>
                <w:sz w:val="24"/>
                <w:lang w:val="uk-UA"/>
              </w:rPr>
            </w:pPr>
            <w:r w:rsidRPr="00F21FAB">
              <w:rPr>
                <w:sz w:val="24"/>
                <w:lang w:val="uk-UA"/>
              </w:rPr>
              <w:t>Самостійна робота</w:t>
            </w:r>
          </w:p>
        </w:tc>
        <w:tc>
          <w:tcPr>
            <w:tcW w:w="2943" w:type="dxa"/>
            <w:shd w:val="clear" w:color="auto" w:fill="auto"/>
          </w:tcPr>
          <w:p w:rsidR="008A2476" w:rsidRPr="00F21FAB" w:rsidRDefault="00726B1C" w:rsidP="003F58C2">
            <w:pPr>
              <w:jc w:val="center"/>
              <w:rPr>
                <w:sz w:val="24"/>
                <w:lang w:val="uk-UA"/>
              </w:rPr>
            </w:pPr>
            <w:r w:rsidRPr="00F21FAB">
              <w:rPr>
                <w:sz w:val="24"/>
                <w:lang w:val="uk-UA"/>
              </w:rPr>
              <w:t xml:space="preserve">  </w:t>
            </w:r>
            <w:r w:rsidR="003F58C2">
              <w:rPr>
                <w:sz w:val="24"/>
                <w:lang w:val="en-US"/>
              </w:rPr>
              <w:t>12</w:t>
            </w:r>
            <w:r w:rsidR="001A602F" w:rsidRPr="00F21FAB">
              <w:rPr>
                <w:sz w:val="24"/>
                <w:lang w:val="uk-UA"/>
              </w:rPr>
              <w:t xml:space="preserve">0 </w:t>
            </w:r>
            <w:r w:rsidR="00975F27" w:rsidRPr="00F21FAB">
              <w:rPr>
                <w:sz w:val="24"/>
                <w:lang w:val="uk-UA"/>
              </w:rPr>
              <w:t>год.</w:t>
            </w:r>
          </w:p>
        </w:tc>
        <w:tc>
          <w:tcPr>
            <w:tcW w:w="2896" w:type="dxa"/>
            <w:shd w:val="clear" w:color="auto" w:fill="auto"/>
          </w:tcPr>
          <w:p w:rsidR="008A2476" w:rsidRPr="00F21FAB" w:rsidRDefault="008A2476" w:rsidP="00F21FAB">
            <w:pPr>
              <w:jc w:val="center"/>
              <w:rPr>
                <w:sz w:val="24"/>
                <w:lang w:val="uk-UA"/>
              </w:rPr>
            </w:pPr>
          </w:p>
        </w:tc>
      </w:tr>
      <w:tr w:rsidR="004D5511" w:rsidRPr="00F21FAB" w:rsidTr="00176720">
        <w:tc>
          <w:tcPr>
            <w:tcW w:w="4072" w:type="dxa"/>
            <w:shd w:val="clear" w:color="auto" w:fill="auto"/>
          </w:tcPr>
          <w:p w:rsidR="004D5511" w:rsidRPr="00F21FAB" w:rsidRDefault="004D5511" w:rsidP="004D5511">
            <w:pPr>
              <w:rPr>
                <w:sz w:val="24"/>
                <w:lang w:val="uk-UA"/>
              </w:rPr>
            </w:pPr>
            <w:r w:rsidRPr="00F21FAB">
              <w:rPr>
                <w:sz w:val="24"/>
                <w:lang w:val="uk-UA"/>
              </w:rPr>
              <w:t xml:space="preserve">Кількість тижневих годин </w:t>
            </w:r>
          </w:p>
          <w:p w:rsidR="004D5511" w:rsidRPr="00F21FAB" w:rsidRDefault="004D5511" w:rsidP="004D5511">
            <w:pPr>
              <w:rPr>
                <w:sz w:val="24"/>
                <w:lang w:val="uk-UA"/>
              </w:rPr>
            </w:pPr>
            <w:r w:rsidRPr="00F21FAB">
              <w:rPr>
                <w:sz w:val="24"/>
                <w:lang w:val="uk-UA"/>
              </w:rPr>
              <w:t>для денної форми навчання:</w:t>
            </w:r>
          </w:p>
          <w:p w:rsidR="004D5511" w:rsidRPr="00F21FAB" w:rsidRDefault="004D5511" w:rsidP="004D5511">
            <w:pPr>
              <w:rPr>
                <w:sz w:val="24"/>
                <w:lang w:val="uk-UA"/>
              </w:rPr>
            </w:pPr>
            <w:r w:rsidRPr="00F21FAB">
              <w:rPr>
                <w:sz w:val="24"/>
                <w:lang w:val="uk-UA"/>
              </w:rPr>
              <w:t xml:space="preserve">аудиторних  </w:t>
            </w:r>
          </w:p>
          <w:p w:rsidR="004D5511" w:rsidRPr="00F21FAB" w:rsidRDefault="004D5511" w:rsidP="004D5511">
            <w:pPr>
              <w:rPr>
                <w:sz w:val="24"/>
                <w:lang w:val="uk-UA"/>
              </w:rPr>
            </w:pPr>
            <w:r w:rsidRPr="00F21FAB">
              <w:rPr>
                <w:sz w:val="24"/>
                <w:lang w:val="uk-UA"/>
              </w:rPr>
              <w:t>самостійної роботи студента −</w:t>
            </w:r>
          </w:p>
        </w:tc>
        <w:tc>
          <w:tcPr>
            <w:tcW w:w="2943" w:type="dxa"/>
            <w:shd w:val="clear" w:color="auto" w:fill="auto"/>
          </w:tcPr>
          <w:p w:rsidR="004D5511" w:rsidRPr="00F21FAB" w:rsidRDefault="004D5511" w:rsidP="00F21FAB">
            <w:pPr>
              <w:jc w:val="center"/>
              <w:rPr>
                <w:sz w:val="24"/>
                <w:lang w:val="uk-UA"/>
              </w:rPr>
            </w:pPr>
          </w:p>
          <w:p w:rsidR="004D5511" w:rsidRPr="00F21FAB" w:rsidRDefault="004D5511" w:rsidP="00F21FAB">
            <w:pPr>
              <w:jc w:val="center"/>
              <w:rPr>
                <w:sz w:val="24"/>
                <w:lang w:val="uk-UA"/>
              </w:rPr>
            </w:pPr>
          </w:p>
          <w:p w:rsidR="004D5511" w:rsidRPr="00F21FAB" w:rsidRDefault="001A602F" w:rsidP="00F21FAB">
            <w:pPr>
              <w:jc w:val="center"/>
              <w:rPr>
                <w:sz w:val="24"/>
                <w:lang w:val="uk-UA"/>
              </w:rPr>
            </w:pPr>
            <w:r w:rsidRPr="00F21FAB">
              <w:rPr>
                <w:sz w:val="24"/>
                <w:lang w:val="uk-UA"/>
              </w:rPr>
              <w:t xml:space="preserve">2 </w:t>
            </w:r>
            <w:r w:rsidR="008C286C" w:rsidRPr="00F21FAB">
              <w:rPr>
                <w:sz w:val="24"/>
                <w:lang w:val="uk-UA"/>
              </w:rPr>
              <w:t>год.</w:t>
            </w:r>
          </w:p>
          <w:p w:rsidR="004D5511" w:rsidRPr="00F21FAB" w:rsidRDefault="003F58C2" w:rsidP="00F21FAB">
            <w:pPr>
              <w:jc w:val="center"/>
              <w:rPr>
                <w:sz w:val="24"/>
                <w:lang w:val="uk-UA"/>
              </w:rPr>
            </w:pPr>
            <w:r>
              <w:rPr>
                <w:sz w:val="24"/>
                <w:lang w:val="en-US"/>
              </w:rPr>
              <w:t>8</w:t>
            </w:r>
            <w:r w:rsidR="001A602F" w:rsidRPr="00F21FAB">
              <w:rPr>
                <w:sz w:val="24"/>
                <w:lang w:val="uk-UA"/>
              </w:rPr>
              <w:t xml:space="preserve"> </w:t>
            </w:r>
            <w:r w:rsidR="008C286C" w:rsidRPr="00F21FAB">
              <w:rPr>
                <w:sz w:val="24"/>
                <w:lang w:val="uk-UA"/>
              </w:rPr>
              <w:t>год.</w:t>
            </w:r>
          </w:p>
          <w:p w:rsidR="004D5511" w:rsidRPr="00F21FAB" w:rsidRDefault="004D5511" w:rsidP="00F21FAB">
            <w:pPr>
              <w:jc w:val="center"/>
              <w:rPr>
                <w:sz w:val="24"/>
                <w:lang w:val="uk-UA"/>
              </w:rPr>
            </w:pPr>
          </w:p>
        </w:tc>
        <w:tc>
          <w:tcPr>
            <w:tcW w:w="2896" w:type="dxa"/>
            <w:shd w:val="clear" w:color="auto" w:fill="auto"/>
          </w:tcPr>
          <w:p w:rsidR="004D5511" w:rsidRPr="00F21FAB" w:rsidRDefault="004D5511" w:rsidP="00F21FAB">
            <w:pPr>
              <w:jc w:val="center"/>
              <w:rPr>
                <w:sz w:val="24"/>
                <w:lang w:val="uk-UA"/>
              </w:rPr>
            </w:pPr>
          </w:p>
        </w:tc>
      </w:tr>
    </w:tbl>
    <w:p w:rsidR="00F47E2A" w:rsidRDefault="003A05C8" w:rsidP="0064649F">
      <w:pPr>
        <w:ind w:left="1440" w:hanging="1440"/>
        <w:jc w:val="right"/>
        <w:rPr>
          <w:lang w:val="uk-UA"/>
        </w:rPr>
      </w:pPr>
      <w:r>
        <w:rPr>
          <w:lang w:val="uk-UA"/>
        </w:rPr>
        <w:t xml:space="preserve"> </w:t>
      </w:r>
      <w:r>
        <w:rPr>
          <w:lang w:val="uk-UA"/>
        </w:rPr>
        <w:tab/>
      </w:r>
    </w:p>
    <w:p w:rsidR="0064649F" w:rsidRPr="00211B8C" w:rsidRDefault="00C76A8E" w:rsidP="00521804">
      <w:pPr>
        <w:numPr>
          <w:ilvl w:val="0"/>
          <w:numId w:val="12"/>
        </w:numPr>
        <w:jc w:val="center"/>
        <w:rPr>
          <w:b/>
          <w:szCs w:val="28"/>
          <w:lang w:val="uk-UA"/>
        </w:rPr>
      </w:pPr>
      <w:r>
        <w:rPr>
          <w:b/>
          <w:szCs w:val="28"/>
          <w:lang w:val="uk-UA"/>
        </w:rPr>
        <w:t>Мета,</w:t>
      </w:r>
      <w:r w:rsidR="0064649F" w:rsidRPr="00211B8C">
        <w:rPr>
          <w:b/>
          <w:szCs w:val="28"/>
          <w:lang w:val="uk-UA"/>
        </w:rPr>
        <w:t xml:space="preserve"> завдання</w:t>
      </w:r>
      <w:r>
        <w:rPr>
          <w:b/>
          <w:szCs w:val="28"/>
          <w:lang w:val="uk-UA"/>
        </w:rPr>
        <w:t>,</w:t>
      </w:r>
      <w:r w:rsidR="0064649F" w:rsidRPr="00211B8C">
        <w:rPr>
          <w:b/>
          <w:szCs w:val="28"/>
          <w:lang w:val="uk-UA"/>
        </w:rPr>
        <w:t xml:space="preserve"> </w:t>
      </w:r>
      <w:r w:rsidRPr="00C76A8E">
        <w:rPr>
          <w:b/>
          <w:szCs w:val="28"/>
          <w:lang w:val="uk-UA"/>
        </w:rPr>
        <w:t>компетентності та програмні результати</w:t>
      </w:r>
      <w:r w:rsidRPr="0044230C">
        <w:rPr>
          <w:szCs w:val="28"/>
          <w:lang w:val="uk-UA"/>
        </w:rPr>
        <w:t xml:space="preserve"> </w:t>
      </w:r>
      <w:r w:rsidR="0064649F" w:rsidRPr="00211B8C">
        <w:rPr>
          <w:b/>
          <w:szCs w:val="28"/>
          <w:lang w:val="uk-UA"/>
        </w:rPr>
        <w:t>навчальної дисципліни</w:t>
      </w:r>
    </w:p>
    <w:p w:rsidR="001A602F" w:rsidRPr="001A602F" w:rsidRDefault="003A05C8" w:rsidP="001A602F">
      <w:pPr>
        <w:tabs>
          <w:tab w:val="left" w:pos="284"/>
          <w:tab w:val="left" w:pos="567"/>
        </w:tabs>
        <w:ind w:firstLine="567"/>
        <w:jc w:val="both"/>
        <w:rPr>
          <w:szCs w:val="28"/>
          <w:lang w:val="uk-UA"/>
        </w:rPr>
      </w:pPr>
      <w:r w:rsidRPr="003A05C8">
        <w:rPr>
          <w:b/>
          <w:szCs w:val="28"/>
          <w:lang w:val="uk-UA"/>
        </w:rPr>
        <w:t>Мета</w:t>
      </w:r>
      <w:r w:rsidR="001A602F" w:rsidRPr="001A602F">
        <w:rPr>
          <w:szCs w:val="28"/>
          <w:lang w:val="uk-UA"/>
        </w:rPr>
        <w:t xml:space="preserve"> </w:t>
      </w:r>
      <w:r w:rsidR="001A602F">
        <w:rPr>
          <w:szCs w:val="28"/>
          <w:lang w:val="uk-UA"/>
        </w:rPr>
        <w:t>дисципліни</w:t>
      </w:r>
      <w:r w:rsidR="001A602F" w:rsidRPr="001A602F">
        <w:rPr>
          <w:szCs w:val="28"/>
          <w:lang w:val="uk-UA"/>
        </w:rPr>
        <w:t xml:space="preserve"> «Анестезіологія» – є удосконалення та поглиблення теоретичних знань і практичних навичок в цій сфері, вивчення різних засобів, видів, методів проведення загального та місцевого знеболення, можливі ускладнення, що виникають під час анестезіологічного супроводу тварин, засоби та методи корекції термінальних станів що виникають при хірургічній патології тварин.</w:t>
      </w:r>
    </w:p>
    <w:p w:rsidR="001A602F" w:rsidRPr="001A602F" w:rsidRDefault="001A602F" w:rsidP="001A602F">
      <w:pPr>
        <w:tabs>
          <w:tab w:val="left" w:pos="284"/>
          <w:tab w:val="left" w:pos="567"/>
        </w:tabs>
        <w:ind w:firstLine="567"/>
        <w:jc w:val="both"/>
        <w:rPr>
          <w:szCs w:val="28"/>
          <w:lang w:val="uk-UA"/>
        </w:rPr>
      </w:pPr>
      <w:r w:rsidRPr="003A05C8">
        <w:rPr>
          <w:b/>
          <w:szCs w:val="28"/>
          <w:lang w:val="uk-UA"/>
        </w:rPr>
        <w:t>Завдання</w:t>
      </w:r>
      <w:r w:rsidRPr="001A602F">
        <w:rPr>
          <w:szCs w:val="28"/>
          <w:lang w:val="uk-UA"/>
        </w:rPr>
        <w:t xml:space="preserve"> </w:t>
      </w:r>
      <w:r>
        <w:rPr>
          <w:szCs w:val="28"/>
          <w:lang w:val="uk-UA"/>
        </w:rPr>
        <w:t>дисципліни</w:t>
      </w:r>
      <w:r w:rsidRPr="001A602F">
        <w:rPr>
          <w:szCs w:val="28"/>
          <w:lang w:val="uk-UA"/>
        </w:rPr>
        <w:t xml:space="preserve"> «Анестезіологія»:</w:t>
      </w:r>
    </w:p>
    <w:p w:rsidR="001A602F" w:rsidRPr="001A602F" w:rsidRDefault="001A602F" w:rsidP="001A602F">
      <w:pPr>
        <w:numPr>
          <w:ilvl w:val="0"/>
          <w:numId w:val="5"/>
        </w:numPr>
        <w:tabs>
          <w:tab w:val="left" w:pos="284"/>
          <w:tab w:val="left" w:pos="567"/>
          <w:tab w:val="num" w:pos="1260"/>
        </w:tabs>
        <w:jc w:val="both"/>
        <w:rPr>
          <w:szCs w:val="28"/>
          <w:lang w:val="uk-UA"/>
        </w:rPr>
      </w:pPr>
      <w:r w:rsidRPr="001A602F">
        <w:rPr>
          <w:szCs w:val="28"/>
          <w:lang w:val="uk-UA"/>
        </w:rPr>
        <w:t xml:space="preserve">поглибити теоретичну підготовку з анатомії, фармакології, фізіології і біохімії </w:t>
      </w:r>
      <w:r>
        <w:rPr>
          <w:szCs w:val="28"/>
          <w:lang w:val="uk-UA"/>
        </w:rPr>
        <w:t>тварин</w:t>
      </w:r>
      <w:r w:rsidRPr="001A602F">
        <w:rPr>
          <w:szCs w:val="28"/>
          <w:lang w:val="uk-UA"/>
        </w:rPr>
        <w:t>;</w:t>
      </w:r>
    </w:p>
    <w:p w:rsidR="001A602F" w:rsidRPr="001A602F" w:rsidRDefault="001A602F" w:rsidP="001A602F">
      <w:pPr>
        <w:numPr>
          <w:ilvl w:val="0"/>
          <w:numId w:val="5"/>
        </w:numPr>
        <w:tabs>
          <w:tab w:val="left" w:pos="284"/>
          <w:tab w:val="left" w:pos="567"/>
          <w:tab w:val="num" w:pos="1260"/>
        </w:tabs>
        <w:jc w:val="both"/>
        <w:rPr>
          <w:szCs w:val="28"/>
          <w:lang w:val="uk-UA"/>
        </w:rPr>
      </w:pPr>
      <w:r w:rsidRPr="001A602F">
        <w:rPr>
          <w:szCs w:val="28"/>
          <w:lang w:val="uk-UA"/>
        </w:rPr>
        <w:lastRenderedPageBreak/>
        <w:t xml:space="preserve">освоїти методики анестезіологічного забезпечення оперативних </w:t>
      </w:r>
      <w:proofErr w:type="spellStart"/>
      <w:r w:rsidRPr="001A602F">
        <w:rPr>
          <w:szCs w:val="28"/>
          <w:lang w:val="uk-UA"/>
        </w:rPr>
        <w:t>втручань</w:t>
      </w:r>
      <w:proofErr w:type="spellEnd"/>
      <w:r w:rsidRPr="001A602F">
        <w:rPr>
          <w:szCs w:val="28"/>
          <w:lang w:val="uk-UA"/>
        </w:rPr>
        <w:t xml:space="preserve"> та можливих реанімаційних заходів у </w:t>
      </w:r>
      <w:r>
        <w:rPr>
          <w:szCs w:val="28"/>
          <w:lang w:val="uk-UA"/>
        </w:rPr>
        <w:t>свійських тварин</w:t>
      </w:r>
      <w:r w:rsidRPr="001A602F">
        <w:rPr>
          <w:szCs w:val="28"/>
          <w:lang w:val="uk-UA"/>
        </w:rPr>
        <w:t>;</w:t>
      </w:r>
    </w:p>
    <w:p w:rsidR="001A602F" w:rsidRPr="001A602F" w:rsidRDefault="001A602F" w:rsidP="001A602F">
      <w:pPr>
        <w:numPr>
          <w:ilvl w:val="0"/>
          <w:numId w:val="5"/>
        </w:numPr>
        <w:tabs>
          <w:tab w:val="left" w:pos="284"/>
          <w:tab w:val="left" w:pos="567"/>
          <w:tab w:val="num" w:pos="1260"/>
        </w:tabs>
        <w:jc w:val="both"/>
        <w:rPr>
          <w:szCs w:val="28"/>
          <w:lang w:val="uk-UA"/>
        </w:rPr>
      </w:pPr>
      <w:r w:rsidRPr="001A602F">
        <w:rPr>
          <w:szCs w:val="28"/>
          <w:lang w:val="uk-UA"/>
        </w:rPr>
        <w:t xml:space="preserve">поглибити теоретичну підготовку з </w:t>
      </w:r>
      <w:proofErr w:type="spellStart"/>
      <w:r w:rsidRPr="001A602F">
        <w:rPr>
          <w:szCs w:val="28"/>
          <w:lang w:val="uk-UA"/>
        </w:rPr>
        <w:t>етіопатогенезу</w:t>
      </w:r>
      <w:proofErr w:type="spellEnd"/>
      <w:r w:rsidRPr="001A602F">
        <w:rPr>
          <w:szCs w:val="28"/>
          <w:lang w:val="uk-UA"/>
        </w:rPr>
        <w:t xml:space="preserve"> і терапії термінальних станів, що виникають за умов хірургічної патології;</w:t>
      </w:r>
    </w:p>
    <w:p w:rsidR="001A602F" w:rsidRPr="001A602F" w:rsidRDefault="001A602F" w:rsidP="001A602F">
      <w:pPr>
        <w:numPr>
          <w:ilvl w:val="0"/>
          <w:numId w:val="5"/>
        </w:numPr>
        <w:tabs>
          <w:tab w:val="left" w:pos="284"/>
          <w:tab w:val="left" w:pos="567"/>
          <w:tab w:val="num" w:pos="1260"/>
        </w:tabs>
        <w:jc w:val="both"/>
        <w:rPr>
          <w:szCs w:val="28"/>
          <w:lang w:val="uk-UA"/>
        </w:rPr>
      </w:pPr>
      <w:r w:rsidRPr="001A602F">
        <w:rPr>
          <w:szCs w:val="28"/>
          <w:lang w:val="uk-UA"/>
        </w:rPr>
        <w:t>отримати навики аналізу, узагальнення матеріалу з вибраної проблеми при написанні магістерської роботи.</w:t>
      </w:r>
    </w:p>
    <w:p w:rsidR="009C6D3D" w:rsidRDefault="009C6D3D" w:rsidP="0064649F">
      <w:pPr>
        <w:tabs>
          <w:tab w:val="left" w:pos="284"/>
          <w:tab w:val="left" w:pos="567"/>
        </w:tabs>
        <w:ind w:firstLine="567"/>
        <w:jc w:val="both"/>
        <w:rPr>
          <w:szCs w:val="28"/>
          <w:lang w:val="uk-UA"/>
        </w:rPr>
      </w:pPr>
    </w:p>
    <w:p w:rsidR="0064649F" w:rsidRPr="00211B8C" w:rsidRDefault="00B17201" w:rsidP="0064649F">
      <w:pPr>
        <w:tabs>
          <w:tab w:val="left" w:pos="284"/>
          <w:tab w:val="left" w:pos="567"/>
        </w:tabs>
        <w:ind w:firstLine="567"/>
        <w:jc w:val="both"/>
        <w:rPr>
          <w:szCs w:val="28"/>
          <w:lang w:val="uk-UA"/>
        </w:rPr>
      </w:pPr>
      <w:r>
        <w:rPr>
          <w:szCs w:val="28"/>
          <w:lang w:val="uk-UA"/>
        </w:rPr>
        <w:t>У</w:t>
      </w:r>
      <w:r w:rsidR="0064649F" w:rsidRPr="00211B8C">
        <w:rPr>
          <w:szCs w:val="28"/>
          <w:lang w:val="uk-UA"/>
        </w:rPr>
        <w:t xml:space="preserve"> результаті вивчення </w:t>
      </w:r>
      <w:r w:rsidR="00631439">
        <w:rPr>
          <w:szCs w:val="28"/>
          <w:lang w:val="uk-UA"/>
        </w:rPr>
        <w:t xml:space="preserve">навчальної дисципліни </w:t>
      </w:r>
      <w:r w:rsidR="0064649F" w:rsidRPr="00211B8C">
        <w:rPr>
          <w:szCs w:val="28"/>
          <w:lang w:val="uk-UA"/>
        </w:rPr>
        <w:t xml:space="preserve">студент повинен </w:t>
      </w:r>
    </w:p>
    <w:p w:rsidR="0025523C" w:rsidRPr="0025523C" w:rsidRDefault="0064649F" w:rsidP="0025523C">
      <w:pPr>
        <w:tabs>
          <w:tab w:val="left" w:pos="284"/>
          <w:tab w:val="left" w:pos="567"/>
        </w:tabs>
        <w:ind w:firstLine="567"/>
        <w:jc w:val="both"/>
        <w:rPr>
          <w:b/>
          <w:szCs w:val="28"/>
        </w:rPr>
      </w:pPr>
      <w:r w:rsidRPr="00211B8C">
        <w:rPr>
          <w:b/>
          <w:szCs w:val="28"/>
          <w:lang w:val="uk-UA"/>
        </w:rPr>
        <w:t>знати:</w:t>
      </w:r>
      <w:r w:rsidR="0025523C" w:rsidRPr="0025523C">
        <w:rPr>
          <w:b/>
          <w:szCs w:val="28"/>
        </w:rPr>
        <w:t xml:space="preserve"> </w:t>
      </w:r>
    </w:p>
    <w:p w:rsidR="0025523C" w:rsidRDefault="0025523C" w:rsidP="0025523C">
      <w:pPr>
        <w:tabs>
          <w:tab w:val="left" w:pos="284"/>
          <w:tab w:val="left" w:pos="567"/>
        </w:tabs>
        <w:ind w:firstLine="567"/>
        <w:jc w:val="both"/>
        <w:rPr>
          <w:b/>
          <w:szCs w:val="28"/>
          <w:lang w:val="uk-UA"/>
        </w:rPr>
      </w:pPr>
      <w:r w:rsidRPr="0025523C">
        <w:rPr>
          <w:b/>
          <w:szCs w:val="28"/>
        </w:rPr>
        <w:t xml:space="preserve">- </w:t>
      </w:r>
      <w:r w:rsidRPr="0025523C">
        <w:rPr>
          <w:szCs w:val="28"/>
          <w:lang w:val="uk-UA"/>
        </w:rPr>
        <w:t xml:space="preserve">сучасні види, засоби, методи анестезіологічного забезпечення оперативних </w:t>
      </w:r>
      <w:proofErr w:type="spellStart"/>
      <w:r w:rsidRPr="0025523C">
        <w:rPr>
          <w:szCs w:val="28"/>
          <w:lang w:val="uk-UA"/>
        </w:rPr>
        <w:t>втручань</w:t>
      </w:r>
      <w:proofErr w:type="spellEnd"/>
      <w:r w:rsidRPr="0025523C">
        <w:rPr>
          <w:szCs w:val="28"/>
          <w:lang w:val="uk-UA"/>
        </w:rPr>
        <w:t>;</w:t>
      </w:r>
      <w:r w:rsidRPr="0025523C">
        <w:rPr>
          <w:b/>
          <w:szCs w:val="28"/>
        </w:rPr>
        <w:t xml:space="preserve"> </w:t>
      </w:r>
    </w:p>
    <w:p w:rsidR="0025523C" w:rsidRPr="0025523C" w:rsidRDefault="0025523C" w:rsidP="0025523C">
      <w:pPr>
        <w:tabs>
          <w:tab w:val="left" w:pos="284"/>
          <w:tab w:val="left" w:pos="567"/>
        </w:tabs>
        <w:ind w:firstLine="567"/>
        <w:jc w:val="both"/>
        <w:rPr>
          <w:szCs w:val="28"/>
          <w:lang w:val="uk-UA"/>
        </w:rPr>
      </w:pPr>
      <w:r w:rsidRPr="0025523C">
        <w:rPr>
          <w:b/>
          <w:szCs w:val="28"/>
        </w:rPr>
        <w:t>-</w:t>
      </w:r>
      <w:r w:rsidRPr="0025523C">
        <w:rPr>
          <w:szCs w:val="28"/>
        </w:rPr>
        <w:t xml:space="preserve"> </w:t>
      </w:r>
      <w:r w:rsidRPr="0025523C">
        <w:rPr>
          <w:szCs w:val="28"/>
          <w:lang w:val="uk-UA"/>
        </w:rPr>
        <w:t>сучасні види, засоби, методи</w:t>
      </w:r>
      <w:r w:rsidRPr="0025523C">
        <w:rPr>
          <w:szCs w:val="28"/>
        </w:rPr>
        <w:t xml:space="preserve"> </w:t>
      </w:r>
      <w:r>
        <w:rPr>
          <w:szCs w:val="28"/>
          <w:lang w:val="uk-UA"/>
        </w:rPr>
        <w:t>трансфузіології;</w:t>
      </w:r>
    </w:p>
    <w:p w:rsidR="009C6D3D" w:rsidRPr="0025523C" w:rsidRDefault="0025523C" w:rsidP="0025523C">
      <w:pPr>
        <w:tabs>
          <w:tab w:val="left" w:pos="284"/>
          <w:tab w:val="left" w:pos="567"/>
        </w:tabs>
        <w:ind w:firstLine="567"/>
        <w:jc w:val="both"/>
        <w:rPr>
          <w:szCs w:val="28"/>
        </w:rPr>
      </w:pPr>
      <w:r w:rsidRPr="0025523C">
        <w:rPr>
          <w:b/>
          <w:szCs w:val="28"/>
        </w:rPr>
        <w:t>-</w:t>
      </w:r>
      <w:r w:rsidRPr="0025523C">
        <w:rPr>
          <w:szCs w:val="28"/>
          <w:lang w:val="uk-UA"/>
        </w:rPr>
        <w:tab/>
        <w:t>особливості етіології, патогенезу, симптомів, а також принципи лікування та профілактики термінальних станів тварини, що потребують реанімаційних заходів.</w:t>
      </w:r>
    </w:p>
    <w:p w:rsidR="00946736" w:rsidRDefault="001B159A" w:rsidP="00946736">
      <w:pPr>
        <w:tabs>
          <w:tab w:val="left" w:pos="284"/>
          <w:tab w:val="left" w:pos="567"/>
        </w:tabs>
        <w:ind w:firstLine="567"/>
        <w:jc w:val="both"/>
        <w:rPr>
          <w:szCs w:val="28"/>
          <w:lang w:val="uk-UA"/>
        </w:rPr>
      </w:pPr>
      <w:r w:rsidRPr="00211B8C">
        <w:rPr>
          <w:b/>
          <w:szCs w:val="28"/>
          <w:lang w:val="uk-UA"/>
        </w:rPr>
        <w:t>В</w:t>
      </w:r>
      <w:r w:rsidR="0064649F" w:rsidRPr="00211B8C">
        <w:rPr>
          <w:b/>
          <w:szCs w:val="28"/>
          <w:lang w:val="uk-UA"/>
        </w:rPr>
        <w:t>міти:</w:t>
      </w:r>
      <w:r w:rsidR="0064649F" w:rsidRPr="00211B8C">
        <w:rPr>
          <w:szCs w:val="28"/>
          <w:lang w:val="uk-UA"/>
        </w:rPr>
        <w:t xml:space="preserve"> </w:t>
      </w:r>
    </w:p>
    <w:p w:rsidR="00946736" w:rsidRPr="00946736" w:rsidRDefault="00946736" w:rsidP="00946736">
      <w:pPr>
        <w:tabs>
          <w:tab w:val="left" w:pos="284"/>
          <w:tab w:val="left" w:pos="567"/>
        </w:tabs>
        <w:ind w:firstLine="567"/>
        <w:jc w:val="both"/>
        <w:rPr>
          <w:szCs w:val="28"/>
          <w:lang w:val="uk-UA"/>
        </w:rPr>
      </w:pPr>
      <w:r w:rsidRPr="00946736">
        <w:rPr>
          <w:b/>
          <w:szCs w:val="28"/>
        </w:rPr>
        <w:t>-</w:t>
      </w:r>
      <w:r w:rsidRPr="00946736">
        <w:rPr>
          <w:szCs w:val="28"/>
          <w:lang w:val="uk-UA"/>
        </w:rPr>
        <w:tab/>
        <w:t>володіт</w:t>
      </w:r>
      <w:r>
        <w:rPr>
          <w:szCs w:val="28"/>
          <w:lang w:val="uk-UA"/>
        </w:rPr>
        <w:t xml:space="preserve">и сучасними методами загального, </w:t>
      </w:r>
      <w:r w:rsidRPr="00946736">
        <w:rPr>
          <w:szCs w:val="28"/>
          <w:lang w:val="uk-UA"/>
        </w:rPr>
        <w:t>місцевого знеболення</w:t>
      </w:r>
      <w:r>
        <w:rPr>
          <w:szCs w:val="28"/>
          <w:lang w:val="uk-UA"/>
        </w:rPr>
        <w:t xml:space="preserve"> та трансфузіології</w:t>
      </w:r>
      <w:r w:rsidRPr="00946736">
        <w:rPr>
          <w:szCs w:val="28"/>
          <w:lang w:val="uk-UA"/>
        </w:rPr>
        <w:t>;</w:t>
      </w:r>
    </w:p>
    <w:p w:rsidR="00946736" w:rsidRPr="00946736" w:rsidRDefault="00946736" w:rsidP="00946736">
      <w:pPr>
        <w:tabs>
          <w:tab w:val="left" w:pos="284"/>
          <w:tab w:val="left" w:pos="567"/>
        </w:tabs>
        <w:ind w:firstLine="567"/>
        <w:jc w:val="both"/>
        <w:rPr>
          <w:szCs w:val="28"/>
          <w:lang w:val="uk-UA"/>
        </w:rPr>
      </w:pPr>
      <w:r w:rsidRPr="00946736">
        <w:rPr>
          <w:b/>
          <w:szCs w:val="28"/>
        </w:rPr>
        <w:t>-</w:t>
      </w:r>
      <w:r w:rsidRPr="00946736">
        <w:rPr>
          <w:szCs w:val="28"/>
          <w:lang w:val="uk-UA"/>
        </w:rPr>
        <w:tab/>
        <w:t xml:space="preserve"> вміти </w:t>
      </w:r>
      <w:proofErr w:type="gramStart"/>
      <w:r w:rsidRPr="00946736">
        <w:rPr>
          <w:szCs w:val="28"/>
          <w:lang w:val="uk-UA"/>
        </w:rPr>
        <w:t>аналізувати  данні</w:t>
      </w:r>
      <w:proofErr w:type="gramEnd"/>
      <w:r w:rsidRPr="00946736">
        <w:rPr>
          <w:szCs w:val="28"/>
          <w:lang w:val="uk-UA"/>
        </w:rPr>
        <w:t>, що стосуються стану тварини, виду та тривалості оперативного втручання виходячи з різних обставин та умов;</w:t>
      </w:r>
    </w:p>
    <w:p w:rsidR="00946736" w:rsidRPr="00946736" w:rsidRDefault="00946736" w:rsidP="00946736">
      <w:pPr>
        <w:tabs>
          <w:tab w:val="left" w:pos="284"/>
          <w:tab w:val="left" w:pos="567"/>
        </w:tabs>
        <w:ind w:firstLine="567"/>
        <w:jc w:val="both"/>
        <w:rPr>
          <w:szCs w:val="28"/>
          <w:lang w:val="uk-UA"/>
        </w:rPr>
      </w:pPr>
      <w:r w:rsidRPr="00946736">
        <w:rPr>
          <w:b/>
          <w:szCs w:val="28"/>
        </w:rPr>
        <w:t>-</w:t>
      </w:r>
      <w:r w:rsidRPr="00946736">
        <w:rPr>
          <w:szCs w:val="28"/>
          <w:lang w:val="uk-UA"/>
        </w:rPr>
        <w:tab/>
        <w:t xml:space="preserve">прогнозувати, розпізнавати (діагностувати) критичні стани, що виникають під час оперативних </w:t>
      </w:r>
      <w:proofErr w:type="spellStart"/>
      <w:r w:rsidRPr="00946736">
        <w:rPr>
          <w:szCs w:val="28"/>
          <w:lang w:val="uk-UA"/>
        </w:rPr>
        <w:t>втручань</w:t>
      </w:r>
      <w:proofErr w:type="spellEnd"/>
      <w:r w:rsidRPr="00946736">
        <w:rPr>
          <w:szCs w:val="28"/>
          <w:lang w:val="uk-UA"/>
        </w:rPr>
        <w:t>, та вміло їх запобігати;</w:t>
      </w:r>
    </w:p>
    <w:p w:rsidR="0064649F" w:rsidRDefault="00946736" w:rsidP="00946736">
      <w:pPr>
        <w:tabs>
          <w:tab w:val="left" w:pos="284"/>
          <w:tab w:val="left" w:pos="567"/>
        </w:tabs>
        <w:ind w:firstLine="567"/>
        <w:jc w:val="both"/>
        <w:rPr>
          <w:szCs w:val="28"/>
          <w:lang w:val="uk-UA"/>
        </w:rPr>
      </w:pPr>
      <w:r w:rsidRPr="00946736">
        <w:rPr>
          <w:b/>
          <w:szCs w:val="28"/>
          <w:lang w:val="uk-UA"/>
        </w:rPr>
        <w:t>-</w:t>
      </w:r>
      <w:r w:rsidRPr="00946736">
        <w:rPr>
          <w:szCs w:val="28"/>
          <w:lang w:val="uk-UA"/>
        </w:rPr>
        <w:tab/>
        <w:t xml:space="preserve">з урахуванням етіології і патогенезу раціонально застосовувати фармакологічні та інші засоби для </w:t>
      </w:r>
      <w:proofErr w:type="spellStart"/>
      <w:r w:rsidRPr="00946736">
        <w:rPr>
          <w:szCs w:val="28"/>
          <w:lang w:val="uk-UA"/>
        </w:rPr>
        <w:t>премедикації</w:t>
      </w:r>
      <w:proofErr w:type="spellEnd"/>
      <w:r w:rsidRPr="00946736">
        <w:rPr>
          <w:szCs w:val="28"/>
          <w:lang w:val="uk-UA"/>
        </w:rPr>
        <w:t>, анестезії</w:t>
      </w:r>
      <w:r>
        <w:rPr>
          <w:szCs w:val="28"/>
          <w:lang w:val="uk-UA"/>
        </w:rPr>
        <w:t>,</w:t>
      </w:r>
      <w:r w:rsidRPr="00946736">
        <w:rPr>
          <w:szCs w:val="28"/>
          <w:lang w:val="uk-UA"/>
        </w:rPr>
        <w:t xml:space="preserve"> реанімації тварин;</w:t>
      </w:r>
      <w:r w:rsidR="0064649F" w:rsidRPr="00211B8C">
        <w:rPr>
          <w:szCs w:val="28"/>
          <w:lang w:val="uk-UA"/>
        </w:rPr>
        <w:t xml:space="preserve"> </w:t>
      </w:r>
    </w:p>
    <w:p w:rsidR="00E25494" w:rsidRDefault="00E25494" w:rsidP="00946736">
      <w:pPr>
        <w:tabs>
          <w:tab w:val="left" w:pos="284"/>
          <w:tab w:val="left" w:pos="567"/>
        </w:tabs>
        <w:ind w:firstLine="567"/>
        <w:jc w:val="both"/>
        <w:rPr>
          <w:szCs w:val="28"/>
          <w:lang w:val="uk-UA"/>
        </w:rPr>
      </w:pPr>
    </w:p>
    <w:p w:rsidR="008214D1" w:rsidRPr="003A05C8" w:rsidRDefault="008214D1" w:rsidP="008214D1">
      <w:pPr>
        <w:tabs>
          <w:tab w:val="left" w:pos="284"/>
          <w:tab w:val="left" w:pos="567"/>
        </w:tabs>
        <w:jc w:val="both"/>
        <w:rPr>
          <w:b/>
          <w:bCs/>
          <w:iCs/>
          <w:szCs w:val="28"/>
          <w:lang w:val="uk-UA"/>
        </w:rPr>
      </w:pPr>
      <w:r w:rsidRPr="003A05C8">
        <w:rPr>
          <w:b/>
          <w:bCs/>
          <w:iCs/>
          <w:szCs w:val="28"/>
          <w:lang w:val="uk-UA"/>
        </w:rPr>
        <w:t xml:space="preserve">Набуття </w:t>
      </w:r>
      <w:proofErr w:type="spellStart"/>
      <w:r w:rsidRPr="003A05C8">
        <w:rPr>
          <w:b/>
          <w:bCs/>
          <w:iCs/>
          <w:szCs w:val="28"/>
          <w:lang w:val="uk-UA"/>
        </w:rPr>
        <w:t>компетентностей</w:t>
      </w:r>
      <w:proofErr w:type="spellEnd"/>
      <w:r w:rsidRPr="003A05C8">
        <w:rPr>
          <w:b/>
          <w:bCs/>
          <w:iCs/>
          <w:szCs w:val="28"/>
          <w:lang w:val="uk-UA"/>
        </w:rPr>
        <w:t xml:space="preserve">: </w:t>
      </w:r>
    </w:p>
    <w:p w:rsidR="005A170E" w:rsidRPr="005A170E" w:rsidRDefault="008214D1" w:rsidP="005A170E">
      <w:pPr>
        <w:ind w:firstLine="567"/>
        <w:rPr>
          <w:bCs/>
          <w:szCs w:val="28"/>
          <w:u w:val="single"/>
          <w:lang w:val="uk-UA"/>
        </w:rPr>
      </w:pPr>
      <w:r>
        <w:rPr>
          <w:b/>
          <w:bCs/>
          <w:i/>
          <w:szCs w:val="28"/>
          <w:lang w:val="uk-UA"/>
        </w:rPr>
        <w:tab/>
      </w:r>
      <w:r w:rsidR="005A170E">
        <w:rPr>
          <w:b/>
          <w:bCs/>
          <w:i/>
          <w:szCs w:val="28"/>
          <w:lang w:val="uk-UA"/>
        </w:rPr>
        <w:t>І</w:t>
      </w:r>
      <w:r w:rsidR="005A170E" w:rsidRPr="005A170E">
        <w:rPr>
          <w:b/>
          <w:bCs/>
          <w:i/>
          <w:szCs w:val="28"/>
          <w:lang w:val="uk-UA"/>
        </w:rPr>
        <w:t xml:space="preserve">нтегральна компетентність </w:t>
      </w:r>
      <w:r w:rsidR="005A170E">
        <w:rPr>
          <w:b/>
          <w:bCs/>
          <w:i/>
          <w:szCs w:val="28"/>
          <w:lang w:val="uk-UA"/>
        </w:rPr>
        <w:t xml:space="preserve">(ІК): </w:t>
      </w:r>
      <w:r w:rsidR="00552C43" w:rsidRPr="00552C43">
        <w:rPr>
          <w:bCs/>
          <w:szCs w:val="28"/>
          <w:u w:val="single"/>
          <w:lang w:val="uk-UA"/>
        </w:rPr>
        <w:t>здатність розв'язувати спеціалізовані задачі і проблеми у професійній діяльності в галузі ветеринарна медицина за напрямком "</w:t>
      </w:r>
      <w:r w:rsidR="00552C43">
        <w:rPr>
          <w:bCs/>
          <w:szCs w:val="28"/>
          <w:u w:val="single"/>
          <w:lang w:val="uk-UA"/>
        </w:rPr>
        <w:t>Анестезіологія</w:t>
      </w:r>
      <w:r w:rsidR="00552C43" w:rsidRPr="00552C43">
        <w:rPr>
          <w:bCs/>
          <w:szCs w:val="28"/>
          <w:u w:val="single"/>
          <w:lang w:val="uk-UA"/>
        </w:rPr>
        <w:t>"</w:t>
      </w:r>
    </w:p>
    <w:p w:rsidR="00022688" w:rsidRDefault="005A170E" w:rsidP="00022688">
      <w:pPr>
        <w:ind w:firstLine="567"/>
        <w:rPr>
          <w:b/>
          <w:bCs/>
          <w:i/>
          <w:szCs w:val="28"/>
          <w:lang w:val="uk-UA"/>
        </w:rPr>
      </w:pPr>
      <w:r>
        <w:rPr>
          <w:b/>
          <w:bCs/>
          <w:i/>
          <w:szCs w:val="28"/>
          <w:lang w:val="uk-UA"/>
        </w:rPr>
        <w:t>З</w:t>
      </w:r>
      <w:r w:rsidR="008214D1" w:rsidRPr="003A1BA6">
        <w:rPr>
          <w:b/>
          <w:bCs/>
          <w:i/>
          <w:szCs w:val="28"/>
          <w:lang w:val="uk-UA"/>
        </w:rPr>
        <w:t>агальні компетентності (ЗК):</w:t>
      </w:r>
      <w:r w:rsidR="008214D1">
        <w:rPr>
          <w:b/>
          <w:bCs/>
          <w:i/>
          <w:szCs w:val="28"/>
          <w:lang w:val="uk-UA"/>
        </w:rPr>
        <w:t xml:space="preserve"> </w:t>
      </w:r>
    </w:p>
    <w:p w:rsidR="00022688" w:rsidRPr="00022688" w:rsidRDefault="00022688" w:rsidP="00022688">
      <w:pPr>
        <w:ind w:firstLine="567"/>
        <w:rPr>
          <w:u w:val="single"/>
          <w:lang w:val="uk-UA"/>
        </w:rPr>
      </w:pPr>
      <w:r w:rsidRPr="00022688">
        <w:rPr>
          <w:u w:val="single"/>
          <w:lang w:val="uk-UA"/>
        </w:rPr>
        <w:t>ЗК2. Здатність застосовувати знання у практичних ситуаціях.</w:t>
      </w:r>
    </w:p>
    <w:p w:rsidR="00022688" w:rsidRPr="00022688" w:rsidRDefault="00022688" w:rsidP="00022688">
      <w:pPr>
        <w:ind w:firstLine="567"/>
        <w:rPr>
          <w:u w:val="single"/>
          <w:lang w:val="uk-UA"/>
        </w:rPr>
      </w:pPr>
      <w:r w:rsidRPr="00022688">
        <w:rPr>
          <w:u w:val="single"/>
          <w:lang w:val="uk-UA"/>
        </w:rPr>
        <w:t>ЗК3. Знання та розуміння предметної галузі та професії.</w:t>
      </w:r>
    </w:p>
    <w:p w:rsidR="00022688" w:rsidRPr="00022688" w:rsidRDefault="00022688" w:rsidP="00022688">
      <w:pPr>
        <w:ind w:firstLine="567"/>
        <w:rPr>
          <w:u w:val="single"/>
          <w:lang w:val="uk-UA"/>
        </w:rPr>
      </w:pPr>
      <w:r w:rsidRPr="00022688">
        <w:rPr>
          <w:u w:val="single"/>
          <w:lang w:val="uk-UA"/>
        </w:rPr>
        <w:t>ЗК7. Здатність проведення досліджень на відповідному рівні.</w:t>
      </w:r>
    </w:p>
    <w:p w:rsidR="008214D1" w:rsidRPr="008214D1" w:rsidRDefault="00022688" w:rsidP="00022688">
      <w:pPr>
        <w:ind w:firstLine="567"/>
        <w:rPr>
          <w:b/>
          <w:bCs/>
          <w:szCs w:val="28"/>
          <w:lang w:val="uk-UA"/>
        </w:rPr>
      </w:pPr>
      <w:r w:rsidRPr="00022688">
        <w:rPr>
          <w:u w:val="single"/>
          <w:lang w:val="uk-UA"/>
        </w:rPr>
        <w:t>ЗК9. Здатність приймати обґрунтовані рішення.</w:t>
      </w:r>
    </w:p>
    <w:p w:rsidR="00022688" w:rsidRDefault="008214D1" w:rsidP="00022688">
      <w:pPr>
        <w:tabs>
          <w:tab w:val="left" w:pos="284"/>
          <w:tab w:val="left" w:pos="567"/>
        </w:tabs>
        <w:ind w:firstLine="567"/>
        <w:jc w:val="both"/>
        <w:rPr>
          <w:b/>
          <w:bCs/>
          <w:i/>
          <w:szCs w:val="28"/>
          <w:lang w:val="uk-UA"/>
        </w:rPr>
      </w:pPr>
      <w:r>
        <w:rPr>
          <w:b/>
          <w:bCs/>
          <w:i/>
          <w:szCs w:val="28"/>
          <w:lang w:val="uk-UA"/>
        </w:rPr>
        <w:tab/>
      </w:r>
      <w:r w:rsidR="00C76A8E">
        <w:rPr>
          <w:b/>
          <w:bCs/>
          <w:i/>
          <w:szCs w:val="28"/>
          <w:lang w:val="uk-UA"/>
        </w:rPr>
        <w:t>С</w:t>
      </w:r>
      <w:r w:rsidR="00C76A8E">
        <w:rPr>
          <w:b/>
          <w:bCs/>
          <w:i/>
          <w:szCs w:val="28"/>
          <w:lang w:val="uk-UA"/>
        </w:rPr>
        <w:t>пеціальні</w:t>
      </w:r>
      <w:r w:rsidR="00C76A8E">
        <w:rPr>
          <w:b/>
          <w:bCs/>
          <w:i/>
          <w:szCs w:val="28"/>
          <w:lang w:val="uk-UA"/>
        </w:rPr>
        <w:t xml:space="preserve"> (фахові</w:t>
      </w:r>
      <w:r>
        <w:rPr>
          <w:b/>
          <w:bCs/>
          <w:i/>
          <w:szCs w:val="28"/>
          <w:lang w:val="uk-UA"/>
        </w:rPr>
        <w:t xml:space="preserve">) </w:t>
      </w:r>
      <w:r w:rsidR="00C76A8E">
        <w:rPr>
          <w:b/>
          <w:bCs/>
          <w:i/>
          <w:szCs w:val="28"/>
          <w:lang w:val="uk-UA"/>
        </w:rPr>
        <w:t>компетентності (С</w:t>
      </w:r>
      <w:r w:rsidRPr="003A1BA6">
        <w:rPr>
          <w:b/>
          <w:bCs/>
          <w:i/>
          <w:szCs w:val="28"/>
          <w:lang w:val="uk-UA"/>
        </w:rPr>
        <w:t>К):</w:t>
      </w:r>
      <w:r>
        <w:rPr>
          <w:b/>
          <w:bCs/>
          <w:i/>
          <w:szCs w:val="28"/>
          <w:lang w:val="uk-UA"/>
        </w:rPr>
        <w:t xml:space="preserve"> </w:t>
      </w:r>
    </w:p>
    <w:p w:rsidR="00022688" w:rsidRPr="00022688" w:rsidRDefault="00C76A8E" w:rsidP="00022688">
      <w:pPr>
        <w:tabs>
          <w:tab w:val="left" w:pos="284"/>
          <w:tab w:val="left" w:pos="567"/>
        </w:tabs>
        <w:ind w:firstLine="567"/>
        <w:jc w:val="both"/>
        <w:rPr>
          <w:u w:val="single"/>
          <w:lang w:val="uk-UA"/>
        </w:rPr>
      </w:pPr>
      <w:r>
        <w:rPr>
          <w:u w:val="single"/>
          <w:lang w:val="uk-UA"/>
        </w:rPr>
        <w:t>С</w:t>
      </w:r>
      <w:r w:rsidR="00022688" w:rsidRPr="00022688">
        <w:rPr>
          <w:u w:val="single"/>
          <w:lang w:val="uk-UA"/>
        </w:rPr>
        <w:t>К2. Здатність використовувати інструментарій, спеціальні пристрої, прилади, лабораторне обладнання та інші технічні засоби для проведення необхідних маніпуляцій під час професійної діяльності.</w:t>
      </w:r>
    </w:p>
    <w:p w:rsidR="00022688" w:rsidRPr="00022688" w:rsidRDefault="00C76A8E" w:rsidP="00022688">
      <w:pPr>
        <w:tabs>
          <w:tab w:val="left" w:pos="284"/>
          <w:tab w:val="left" w:pos="567"/>
        </w:tabs>
        <w:ind w:firstLine="567"/>
        <w:jc w:val="both"/>
        <w:rPr>
          <w:u w:val="single"/>
          <w:lang w:val="uk-UA"/>
        </w:rPr>
      </w:pPr>
      <w:r>
        <w:rPr>
          <w:u w:val="single"/>
          <w:lang w:val="uk-UA"/>
        </w:rPr>
        <w:t>С</w:t>
      </w:r>
      <w:r w:rsidR="00022688" w:rsidRPr="00022688">
        <w:rPr>
          <w:u w:val="single"/>
          <w:lang w:val="uk-UA"/>
        </w:rPr>
        <w:t>К7. Здатність організовувати і проводити лабораторні та спеціальні діагностичні дослідження й аналізувати їх результати.</w:t>
      </w:r>
    </w:p>
    <w:p w:rsidR="00022688" w:rsidRDefault="00C76A8E" w:rsidP="00022688">
      <w:pPr>
        <w:tabs>
          <w:tab w:val="left" w:pos="284"/>
          <w:tab w:val="left" w:pos="567"/>
        </w:tabs>
        <w:ind w:firstLine="567"/>
        <w:jc w:val="both"/>
        <w:rPr>
          <w:u w:val="single"/>
          <w:lang w:val="uk-UA"/>
        </w:rPr>
      </w:pPr>
      <w:r>
        <w:rPr>
          <w:u w:val="single"/>
          <w:lang w:val="uk-UA"/>
        </w:rPr>
        <w:t>С</w:t>
      </w:r>
      <w:r w:rsidR="00022688" w:rsidRPr="00022688">
        <w:rPr>
          <w:u w:val="single"/>
          <w:lang w:val="uk-UA"/>
        </w:rPr>
        <w:t xml:space="preserve">К12. Здатність розробляти та реалізовувати заходи, спрямовані на захист населення від </w:t>
      </w:r>
      <w:proofErr w:type="spellStart"/>
      <w:r w:rsidR="00022688" w:rsidRPr="00022688">
        <w:rPr>
          <w:u w:val="single"/>
          <w:lang w:val="uk-UA"/>
        </w:rPr>
        <w:t>хвороб</w:t>
      </w:r>
      <w:proofErr w:type="spellEnd"/>
      <w:r w:rsidR="00022688" w:rsidRPr="00022688">
        <w:rPr>
          <w:u w:val="single"/>
          <w:lang w:val="uk-UA"/>
        </w:rPr>
        <w:t>, спільних для тварин і людей.</w:t>
      </w:r>
    </w:p>
    <w:p w:rsidR="005A170E" w:rsidRDefault="005A170E" w:rsidP="00022688">
      <w:pPr>
        <w:tabs>
          <w:tab w:val="left" w:pos="284"/>
          <w:tab w:val="left" w:pos="567"/>
        </w:tabs>
        <w:ind w:firstLine="567"/>
        <w:jc w:val="both"/>
        <w:rPr>
          <w:szCs w:val="28"/>
          <w:lang w:val="uk-UA"/>
        </w:rPr>
      </w:pPr>
      <w:r>
        <w:rPr>
          <w:b/>
          <w:bCs/>
          <w:i/>
          <w:iCs/>
          <w:szCs w:val="28"/>
          <w:lang w:val="uk-UA"/>
        </w:rPr>
        <w:t>Програмні результати навчання (ПРН</w:t>
      </w:r>
      <w:r>
        <w:rPr>
          <w:szCs w:val="28"/>
          <w:lang w:val="uk-UA"/>
        </w:rPr>
        <w:t>):</w:t>
      </w:r>
      <w:r w:rsidR="009A6BAD" w:rsidRPr="009A6BAD">
        <w:t xml:space="preserve"> </w:t>
      </w:r>
    </w:p>
    <w:p w:rsidR="00022688" w:rsidRPr="00022688" w:rsidRDefault="00022688" w:rsidP="00022688">
      <w:pPr>
        <w:tabs>
          <w:tab w:val="left" w:pos="284"/>
          <w:tab w:val="left" w:pos="567"/>
        </w:tabs>
        <w:ind w:firstLine="567"/>
        <w:jc w:val="both"/>
        <w:rPr>
          <w:szCs w:val="28"/>
          <w:lang w:val="uk-UA"/>
        </w:rPr>
      </w:pPr>
      <w:r>
        <w:rPr>
          <w:szCs w:val="28"/>
          <w:lang w:val="uk-UA"/>
        </w:rPr>
        <w:t xml:space="preserve">1. </w:t>
      </w:r>
      <w:r w:rsidRPr="00022688">
        <w:rPr>
          <w:szCs w:val="28"/>
          <w:lang w:val="uk-UA"/>
        </w:rPr>
        <w:t xml:space="preserve">Знати і </w:t>
      </w:r>
      <w:proofErr w:type="spellStart"/>
      <w:r w:rsidRPr="00022688">
        <w:rPr>
          <w:szCs w:val="28"/>
          <w:lang w:val="uk-UA"/>
        </w:rPr>
        <w:t>грамотно</w:t>
      </w:r>
      <w:proofErr w:type="spellEnd"/>
      <w:r w:rsidRPr="00022688">
        <w:rPr>
          <w:szCs w:val="28"/>
          <w:lang w:val="uk-UA"/>
        </w:rPr>
        <w:t xml:space="preserve"> використовувати термінологію ветеринарної медицини. </w:t>
      </w:r>
    </w:p>
    <w:p w:rsidR="00022688" w:rsidRPr="00022688" w:rsidRDefault="00022688" w:rsidP="00022688">
      <w:pPr>
        <w:tabs>
          <w:tab w:val="left" w:pos="284"/>
          <w:tab w:val="left" w:pos="567"/>
        </w:tabs>
        <w:ind w:firstLine="567"/>
        <w:jc w:val="both"/>
        <w:rPr>
          <w:szCs w:val="28"/>
          <w:lang w:val="uk-UA"/>
        </w:rPr>
      </w:pPr>
      <w:r w:rsidRPr="00022688">
        <w:rPr>
          <w:szCs w:val="28"/>
          <w:lang w:val="uk-UA"/>
        </w:rPr>
        <w:t xml:space="preserve">2. Використовувати інформацію із вітчизняних та іноземних джерел для розроблення діагностичних, лікувальних і підприємницьких стратегій. </w:t>
      </w:r>
    </w:p>
    <w:p w:rsidR="00022688" w:rsidRPr="00022688" w:rsidRDefault="00022688" w:rsidP="00022688">
      <w:pPr>
        <w:tabs>
          <w:tab w:val="left" w:pos="284"/>
          <w:tab w:val="left" w:pos="567"/>
        </w:tabs>
        <w:ind w:firstLine="567"/>
        <w:jc w:val="both"/>
        <w:rPr>
          <w:szCs w:val="28"/>
          <w:lang w:val="uk-UA"/>
        </w:rPr>
      </w:pPr>
      <w:r w:rsidRPr="00022688">
        <w:rPr>
          <w:szCs w:val="28"/>
          <w:lang w:val="uk-UA"/>
        </w:rPr>
        <w:lastRenderedPageBreak/>
        <w:t xml:space="preserve">3. Визначати суть фізико-хімічних і біологічних процесів, які відбуваються в організмі тварин у нормі та за патології. </w:t>
      </w:r>
    </w:p>
    <w:p w:rsidR="00022688" w:rsidRPr="00022688" w:rsidRDefault="00022688" w:rsidP="00022688">
      <w:pPr>
        <w:tabs>
          <w:tab w:val="left" w:pos="284"/>
          <w:tab w:val="left" w:pos="567"/>
        </w:tabs>
        <w:ind w:firstLine="567"/>
        <w:jc w:val="both"/>
        <w:rPr>
          <w:szCs w:val="28"/>
          <w:lang w:val="uk-UA"/>
        </w:rPr>
      </w:pPr>
      <w:r w:rsidRPr="00022688">
        <w:rPr>
          <w:szCs w:val="28"/>
          <w:lang w:val="uk-UA"/>
        </w:rPr>
        <w:t xml:space="preserve">4. Установлювати зв’язок між клінічними проявами захворювання та результатами лабораторних досліджень. </w:t>
      </w:r>
    </w:p>
    <w:p w:rsidR="00022688" w:rsidRPr="00022688" w:rsidRDefault="00022688" w:rsidP="00022688">
      <w:pPr>
        <w:tabs>
          <w:tab w:val="left" w:pos="284"/>
          <w:tab w:val="left" w:pos="567"/>
        </w:tabs>
        <w:ind w:firstLine="567"/>
        <w:jc w:val="both"/>
        <w:rPr>
          <w:szCs w:val="28"/>
          <w:lang w:val="uk-UA"/>
        </w:rPr>
      </w:pPr>
      <w:r w:rsidRPr="00022688">
        <w:rPr>
          <w:szCs w:val="28"/>
          <w:lang w:val="uk-UA"/>
        </w:rPr>
        <w:t xml:space="preserve">6. Розробляти карантинні та оздоровчі заходи, методи терапії, профілактики, діагностики та лікування </w:t>
      </w:r>
      <w:proofErr w:type="spellStart"/>
      <w:r w:rsidRPr="00022688">
        <w:rPr>
          <w:szCs w:val="28"/>
          <w:lang w:val="uk-UA"/>
        </w:rPr>
        <w:t>хвороб</w:t>
      </w:r>
      <w:proofErr w:type="spellEnd"/>
      <w:r w:rsidRPr="00022688">
        <w:rPr>
          <w:szCs w:val="28"/>
          <w:lang w:val="uk-UA"/>
        </w:rPr>
        <w:t xml:space="preserve"> різної етіології. </w:t>
      </w:r>
    </w:p>
    <w:p w:rsidR="00022688" w:rsidRPr="00022688" w:rsidRDefault="00022688" w:rsidP="00022688">
      <w:pPr>
        <w:tabs>
          <w:tab w:val="left" w:pos="284"/>
          <w:tab w:val="left" w:pos="567"/>
        </w:tabs>
        <w:ind w:firstLine="567"/>
        <w:jc w:val="both"/>
        <w:rPr>
          <w:szCs w:val="28"/>
          <w:lang w:val="uk-UA"/>
        </w:rPr>
      </w:pPr>
      <w:r w:rsidRPr="00022688">
        <w:rPr>
          <w:szCs w:val="28"/>
          <w:lang w:val="uk-UA"/>
        </w:rPr>
        <w:t xml:space="preserve">7.  Здійснювати моніторинг причин поширення </w:t>
      </w:r>
      <w:proofErr w:type="spellStart"/>
      <w:r w:rsidRPr="00022688">
        <w:rPr>
          <w:szCs w:val="28"/>
          <w:lang w:val="uk-UA"/>
        </w:rPr>
        <w:t>хвороб</w:t>
      </w:r>
      <w:proofErr w:type="spellEnd"/>
      <w:r w:rsidRPr="00022688">
        <w:rPr>
          <w:szCs w:val="28"/>
          <w:lang w:val="uk-UA"/>
        </w:rPr>
        <w:t xml:space="preserve"> різної етіології та біологічного забруднення довкілля відходами тваринництва, а також матеріалами та засобами ветеринарного призначення. </w:t>
      </w:r>
    </w:p>
    <w:p w:rsidR="00022688" w:rsidRPr="00022688" w:rsidRDefault="00022688" w:rsidP="00022688">
      <w:pPr>
        <w:tabs>
          <w:tab w:val="left" w:pos="284"/>
          <w:tab w:val="left" w:pos="567"/>
        </w:tabs>
        <w:ind w:firstLine="567"/>
        <w:jc w:val="both"/>
        <w:rPr>
          <w:szCs w:val="28"/>
          <w:lang w:val="uk-UA"/>
        </w:rPr>
      </w:pPr>
      <w:r w:rsidRPr="00022688">
        <w:rPr>
          <w:szCs w:val="28"/>
          <w:lang w:val="uk-UA"/>
        </w:rPr>
        <w:t xml:space="preserve">9. Розробляти заходи, спрямовані на захист населення від </w:t>
      </w:r>
      <w:proofErr w:type="spellStart"/>
      <w:r w:rsidRPr="00022688">
        <w:rPr>
          <w:szCs w:val="28"/>
          <w:lang w:val="uk-UA"/>
        </w:rPr>
        <w:t>хвороб</w:t>
      </w:r>
      <w:proofErr w:type="spellEnd"/>
      <w:r w:rsidRPr="00022688">
        <w:rPr>
          <w:szCs w:val="28"/>
          <w:lang w:val="uk-UA"/>
        </w:rPr>
        <w:t xml:space="preserve">, спільних для тварин і людей. </w:t>
      </w:r>
    </w:p>
    <w:p w:rsidR="00022688" w:rsidRPr="00022688" w:rsidRDefault="00022688" w:rsidP="00022688">
      <w:pPr>
        <w:tabs>
          <w:tab w:val="left" w:pos="284"/>
          <w:tab w:val="left" w:pos="567"/>
        </w:tabs>
        <w:ind w:firstLine="567"/>
        <w:jc w:val="both"/>
        <w:rPr>
          <w:szCs w:val="28"/>
          <w:lang w:val="uk-UA"/>
        </w:rPr>
      </w:pPr>
      <w:r w:rsidRPr="00022688">
        <w:rPr>
          <w:szCs w:val="28"/>
          <w:lang w:val="uk-UA"/>
        </w:rPr>
        <w:t xml:space="preserve">10. Пропонувати та використовувати доцільні інноваційні методи і підходи вирішення проблемних ситуацій професійного походження. </w:t>
      </w:r>
    </w:p>
    <w:p w:rsidR="00022688" w:rsidRPr="00022688" w:rsidRDefault="00022688" w:rsidP="00022688">
      <w:pPr>
        <w:tabs>
          <w:tab w:val="left" w:pos="284"/>
          <w:tab w:val="left" w:pos="567"/>
        </w:tabs>
        <w:ind w:firstLine="567"/>
        <w:jc w:val="both"/>
        <w:rPr>
          <w:szCs w:val="28"/>
          <w:lang w:val="uk-UA"/>
        </w:rPr>
      </w:pPr>
      <w:r w:rsidRPr="00022688">
        <w:rPr>
          <w:szCs w:val="28"/>
          <w:lang w:val="uk-UA"/>
        </w:rPr>
        <w:t xml:space="preserve">11. Узагальнювати та аналізувати інформацію щодо ефективності роботи ветеринарних фахівців різного підпорядкування. </w:t>
      </w:r>
    </w:p>
    <w:p w:rsidR="00022688" w:rsidRPr="00022688" w:rsidRDefault="00022688" w:rsidP="00022688">
      <w:pPr>
        <w:tabs>
          <w:tab w:val="left" w:pos="284"/>
          <w:tab w:val="left" w:pos="567"/>
        </w:tabs>
        <w:ind w:firstLine="567"/>
        <w:jc w:val="both"/>
        <w:rPr>
          <w:szCs w:val="28"/>
          <w:lang w:val="uk-UA"/>
        </w:rPr>
      </w:pPr>
      <w:r w:rsidRPr="00022688">
        <w:rPr>
          <w:szCs w:val="28"/>
          <w:lang w:val="uk-UA"/>
        </w:rPr>
        <w:t xml:space="preserve">12. Знати правила та законодавчі нормативні акти щодо нагляду і контролю виробництва, зберігання, транспортування та реалізації продукції тваринного і рослинного походження. </w:t>
      </w:r>
    </w:p>
    <w:p w:rsidR="00022688" w:rsidRPr="00022688" w:rsidRDefault="00022688" w:rsidP="00022688">
      <w:pPr>
        <w:tabs>
          <w:tab w:val="left" w:pos="284"/>
          <w:tab w:val="left" w:pos="567"/>
        </w:tabs>
        <w:ind w:firstLine="567"/>
        <w:jc w:val="both"/>
        <w:rPr>
          <w:szCs w:val="28"/>
          <w:lang w:val="uk-UA"/>
        </w:rPr>
      </w:pPr>
      <w:r w:rsidRPr="00022688">
        <w:rPr>
          <w:szCs w:val="28"/>
          <w:lang w:val="uk-UA"/>
        </w:rPr>
        <w:t xml:space="preserve">13. Знати правила зберігання різних фармацевтичних засобів та біопрепаратів, шляхів їх </w:t>
      </w:r>
      <w:proofErr w:type="spellStart"/>
      <w:r w:rsidRPr="00022688">
        <w:rPr>
          <w:szCs w:val="28"/>
          <w:lang w:val="uk-UA"/>
        </w:rPr>
        <w:t>ентерального</w:t>
      </w:r>
      <w:proofErr w:type="spellEnd"/>
      <w:r w:rsidRPr="00022688">
        <w:rPr>
          <w:szCs w:val="28"/>
          <w:lang w:val="uk-UA"/>
        </w:rPr>
        <w:t xml:space="preserve"> чи </w:t>
      </w:r>
      <w:proofErr w:type="spellStart"/>
      <w:r w:rsidRPr="00022688">
        <w:rPr>
          <w:szCs w:val="28"/>
          <w:lang w:val="uk-UA"/>
        </w:rPr>
        <w:t>парентерального</w:t>
      </w:r>
      <w:proofErr w:type="spellEnd"/>
      <w:r w:rsidRPr="00022688">
        <w:rPr>
          <w:szCs w:val="28"/>
          <w:lang w:val="uk-UA"/>
        </w:rPr>
        <w:t xml:space="preserve"> застосування, розуміти механізм їх дії, взаємодії та комплексної дії на організм тварин. </w:t>
      </w:r>
    </w:p>
    <w:p w:rsidR="00022688" w:rsidRPr="00022688" w:rsidRDefault="00022688" w:rsidP="00022688">
      <w:pPr>
        <w:tabs>
          <w:tab w:val="left" w:pos="284"/>
          <w:tab w:val="left" w:pos="567"/>
        </w:tabs>
        <w:ind w:firstLine="567"/>
        <w:jc w:val="both"/>
        <w:rPr>
          <w:szCs w:val="28"/>
          <w:lang w:val="uk-UA"/>
        </w:rPr>
      </w:pPr>
      <w:r w:rsidRPr="00022688">
        <w:rPr>
          <w:szCs w:val="28"/>
          <w:lang w:val="uk-UA"/>
        </w:rPr>
        <w:t xml:space="preserve">14. Знати принципи та методи маркетингу і менеджменту ветеринарних засобів і послуг у ветеринарній медицині. </w:t>
      </w:r>
    </w:p>
    <w:p w:rsidR="00022688" w:rsidRPr="00022688" w:rsidRDefault="00022688" w:rsidP="00022688">
      <w:pPr>
        <w:tabs>
          <w:tab w:val="left" w:pos="284"/>
          <w:tab w:val="left" w:pos="567"/>
        </w:tabs>
        <w:ind w:firstLine="567"/>
        <w:jc w:val="both"/>
        <w:rPr>
          <w:szCs w:val="28"/>
          <w:lang w:val="uk-UA"/>
        </w:rPr>
      </w:pPr>
      <w:r w:rsidRPr="00022688">
        <w:rPr>
          <w:szCs w:val="28"/>
          <w:lang w:val="uk-UA"/>
        </w:rPr>
        <w:t xml:space="preserve">15. Знати правила та вимоги </w:t>
      </w:r>
      <w:proofErr w:type="spellStart"/>
      <w:r w:rsidRPr="00022688">
        <w:rPr>
          <w:szCs w:val="28"/>
          <w:lang w:val="uk-UA"/>
        </w:rPr>
        <w:t>біобезпеки</w:t>
      </w:r>
      <w:proofErr w:type="spellEnd"/>
      <w:r w:rsidRPr="00022688">
        <w:rPr>
          <w:szCs w:val="28"/>
          <w:lang w:val="uk-UA"/>
        </w:rPr>
        <w:t xml:space="preserve">, біоетики та добробуту тварин. </w:t>
      </w:r>
    </w:p>
    <w:p w:rsidR="00022688" w:rsidRPr="00022688" w:rsidRDefault="00022688" w:rsidP="00022688">
      <w:pPr>
        <w:tabs>
          <w:tab w:val="left" w:pos="284"/>
          <w:tab w:val="left" w:pos="567"/>
        </w:tabs>
        <w:ind w:firstLine="567"/>
        <w:jc w:val="both"/>
        <w:rPr>
          <w:szCs w:val="28"/>
          <w:lang w:val="uk-UA"/>
        </w:rPr>
      </w:pPr>
      <w:r w:rsidRPr="00022688">
        <w:rPr>
          <w:szCs w:val="28"/>
          <w:lang w:val="uk-UA"/>
        </w:rPr>
        <w:t xml:space="preserve">16. Здійснювати облікову звітність під час фахової діяльності. </w:t>
      </w:r>
    </w:p>
    <w:p w:rsidR="00022688" w:rsidRPr="00022688" w:rsidRDefault="00022688" w:rsidP="00022688">
      <w:pPr>
        <w:tabs>
          <w:tab w:val="left" w:pos="284"/>
          <w:tab w:val="left" w:pos="567"/>
        </w:tabs>
        <w:ind w:firstLine="567"/>
        <w:jc w:val="both"/>
        <w:rPr>
          <w:szCs w:val="28"/>
          <w:lang w:val="uk-UA"/>
        </w:rPr>
      </w:pPr>
      <w:r w:rsidRPr="00022688">
        <w:rPr>
          <w:szCs w:val="28"/>
          <w:lang w:val="uk-UA"/>
        </w:rPr>
        <w:t xml:space="preserve">17. Здійснювати просвітницьку діяльність серед працівників галузі та населення. </w:t>
      </w:r>
    </w:p>
    <w:p w:rsidR="008214D1" w:rsidRDefault="00022688" w:rsidP="00022688">
      <w:pPr>
        <w:tabs>
          <w:tab w:val="left" w:pos="284"/>
          <w:tab w:val="left" w:pos="567"/>
        </w:tabs>
        <w:ind w:firstLine="567"/>
        <w:jc w:val="both"/>
        <w:rPr>
          <w:szCs w:val="28"/>
          <w:lang w:val="uk-UA"/>
        </w:rPr>
      </w:pPr>
      <w:r w:rsidRPr="00022688">
        <w:rPr>
          <w:szCs w:val="28"/>
          <w:lang w:val="uk-UA"/>
        </w:rPr>
        <w:t>18. Володіти спеціалізованими програмними засобами для виконання професійних завдань.</w:t>
      </w:r>
    </w:p>
    <w:p w:rsidR="00022688" w:rsidRPr="00211B8C" w:rsidRDefault="00022688" w:rsidP="00022688">
      <w:pPr>
        <w:tabs>
          <w:tab w:val="left" w:pos="284"/>
          <w:tab w:val="left" w:pos="567"/>
        </w:tabs>
        <w:ind w:firstLine="567"/>
        <w:jc w:val="both"/>
        <w:rPr>
          <w:szCs w:val="28"/>
          <w:lang w:val="uk-UA"/>
        </w:rPr>
      </w:pPr>
    </w:p>
    <w:p w:rsidR="003A05C8" w:rsidRDefault="003A05C8" w:rsidP="003A05C8">
      <w:pPr>
        <w:pStyle w:val="1"/>
        <w:numPr>
          <w:ilvl w:val="0"/>
          <w:numId w:val="12"/>
        </w:numPr>
        <w:jc w:val="center"/>
        <w:rPr>
          <w:b/>
          <w:bCs/>
          <w:sz w:val="28"/>
          <w:szCs w:val="28"/>
        </w:rPr>
      </w:pPr>
      <w:r>
        <w:rPr>
          <w:b/>
          <w:bCs/>
          <w:sz w:val="28"/>
          <w:szCs w:val="28"/>
        </w:rPr>
        <w:t>Програма та структура навчальної дисципліни для:</w:t>
      </w:r>
    </w:p>
    <w:p w:rsidR="003A05C8" w:rsidRDefault="003A05C8" w:rsidP="003A05C8">
      <w:pPr>
        <w:tabs>
          <w:tab w:val="left" w:pos="540"/>
        </w:tabs>
        <w:ind w:left="360"/>
        <w:jc w:val="both"/>
        <w:rPr>
          <w:szCs w:val="28"/>
          <w:lang w:val="uk-UA"/>
        </w:rPr>
      </w:pPr>
      <w:r>
        <w:rPr>
          <w:b/>
          <w:bCs/>
          <w:szCs w:val="28"/>
          <w:lang w:val="uk-UA"/>
        </w:rPr>
        <w:t xml:space="preserve">– </w:t>
      </w:r>
      <w:r>
        <w:rPr>
          <w:szCs w:val="28"/>
          <w:lang w:val="uk-UA"/>
        </w:rPr>
        <w:t>повного терміну денної форми навчання;</w:t>
      </w:r>
    </w:p>
    <w:tbl>
      <w:tblPr>
        <w:tblW w:w="483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1"/>
        <w:gridCol w:w="645"/>
        <w:gridCol w:w="31"/>
        <w:gridCol w:w="13"/>
        <w:gridCol w:w="25"/>
        <w:gridCol w:w="617"/>
        <w:gridCol w:w="456"/>
        <w:gridCol w:w="345"/>
        <w:gridCol w:w="565"/>
        <w:gridCol w:w="534"/>
        <w:gridCol w:w="563"/>
        <w:gridCol w:w="890"/>
        <w:gridCol w:w="335"/>
        <w:gridCol w:w="456"/>
        <w:gridCol w:w="565"/>
        <w:gridCol w:w="534"/>
        <w:gridCol w:w="569"/>
      </w:tblGrid>
      <w:tr w:rsidR="00521804" w:rsidRPr="007826B1" w:rsidTr="00773E07">
        <w:trPr>
          <w:cantSplit/>
        </w:trPr>
        <w:tc>
          <w:tcPr>
            <w:tcW w:w="1270" w:type="pct"/>
            <w:vMerge w:val="restart"/>
            <w:vAlign w:val="center"/>
          </w:tcPr>
          <w:p w:rsidR="00521804" w:rsidRPr="007826B1" w:rsidRDefault="00521804" w:rsidP="00EB4139">
            <w:pPr>
              <w:jc w:val="center"/>
              <w:rPr>
                <w:sz w:val="24"/>
                <w:lang w:val="uk-UA"/>
              </w:rPr>
            </w:pPr>
            <w:r w:rsidRPr="007826B1">
              <w:rPr>
                <w:sz w:val="24"/>
                <w:lang w:val="uk-UA"/>
              </w:rPr>
              <w:t>Назви змістових модулів і тем</w:t>
            </w:r>
          </w:p>
        </w:tc>
        <w:tc>
          <w:tcPr>
            <w:tcW w:w="3730" w:type="pct"/>
            <w:gridSpan w:val="16"/>
          </w:tcPr>
          <w:p w:rsidR="00521804" w:rsidRPr="007826B1" w:rsidRDefault="00521804" w:rsidP="00EB4139">
            <w:pPr>
              <w:jc w:val="center"/>
              <w:rPr>
                <w:sz w:val="24"/>
                <w:lang w:val="uk-UA"/>
              </w:rPr>
            </w:pPr>
            <w:r w:rsidRPr="007826B1">
              <w:rPr>
                <w:sz w:val="24"/>
                <w:lang w:val="uk-UA"/>
              </w:rPr>
              <w:t>Кількість годин</w:t>
            </w:r>
          </w:p>
        </w:tc>
      </w:tr>
      <w:tr w:rsidR="00521804" w:rsidRPr="007826B1" w:rsidTr="00773E07">
        <w:trPr>
          <w:cantSplit/>
        </w:trPr>
        <w:tc>
          <w:tcPr>
            <w:tcW w:w="1270" w:type="pct"/>
            <w:vMerge/>
          </w:tcPr>
          <w:p w:rsidR="00521804" w:rsidRPr="007826B1" w:rsidRDefault="00521804" w:rsidP="00EB4139">
            <w:pPr>
              <w:jc w:val="center"/>
              <w:rPr>
                <w:sz w:val="24"/>
                <w:lang w:val="uk-UA"/>
              </w:rPr>
            </w:pPr>
          </w:p>
        </w:tc>
        <w:tc>
          <w:tcPr>
            <w:tcW w:w="1981" w:type="pct"/>
            <w:gridSpan w:val="10"/>
          </w:tcPr>
          <w:p w:rsidR="00521804" w:rsidRPr="007826B1" w:rsidRDefault="00521804" w:rsidP="00EB4139">
            <w:pPr>
              <w:jc w:val="center"/>
              <w:rPr>
                <w:sz w:val="24"/>
                <w:lang w:val="uk-UA"/>
              </w:rPr>
            </w:pPr>
            <w:r w:rsidRPr="007826B1">
              <w:rPr>
                <w:sz w:val="24"/>
                <w:lang w:val="uk-UA"/>
              </w:rPr>
              <w:t>денна форма</w:t>
            </w:r>
          </w:p>
        </w:tc>
        <w:tc>
          <w:tcPr>
            <w:tcW w:w="1749" w:type="pct"/>
            <w:gridSpan w:val="6"/>
          </w:tcPr>
          <w:p w:rsidR="00521804" w:rsidRPr="007826B1" w:rsidRDefault="00521804" w:rsidP="00EB4139">
            <w:pPr>
              <w:jc w:val="center"/>
              <w:rPr>
                <w:sz w:val="24"/>
                <w:lang w:val="uk-UA"/>
              </w:rPr>
            </w:pPr>
            <w:r w:rsidRPr="007826B1">
              <w:rPr>
                <w:sz w:val="24"/>
                <w:lang w:val="uk-UA"/>
              </w:rPr>
              <w:t>Заочна форма</w:t>
            </w:r>
          </w:p>
        </w:tc>
      </w:tr>
      <w:tr w:rsidR="00773E07" w:rsidRPr="007826B1" w:rsidTr="00773E07">
        <w:trPr>
          <w:cantSplit/>
        </w:trPr>
        <w:tc>
          <w:tcPr>
            <w:tcW w:w="1270" w:type="pct"/>
            <w:vMerge/>
          </w:tcPr>
          <w:p w:rsidR="00773E07" w:rsidRPr="007826B1" w:rsidRDefault="00773E07" w:rsidP="00773E07">
            <w:pPr>
              <w:jc w:val="center"/>
              <w:rPr>
                <w:sz w:val="24"/>
                <w:lang w:val="uk-UA"/>
              </w:rPr>
            </w:pPr>
          </w:p>
        </w:tc>
        <w:tc>
          <w:tcPr>
            <w:tcW w:w="373" w:type="pct"/>
            <w:gridSpan w:val="4"/>
            <w:vMerge w:val="restart"/>
            <w:shd w:val="clear" w:color="auto" w:fill="auto"/>
          </w:tcPr>
          <w:p w:rsidR="00773E07" w:rsidRPr="00773E07" w:rsidRDefault="00773E07" w:rsidP="00773E07">
            <w:pPr>
              <w:jc w:val="center"/>
              <w:rPr>
                <w:sz w:val="24"/>
                <w:lang w:val="uk-UA"/>
              </w:rPr>
            </w:pPr>
            <w:proofErr w:type="spellStart"/>
            <w:r>
              <w:rPr>
                <w:sz w:val="24"/>
              </w:rPr>
              <w:t>тижні</w:t>
            </w:r>
            <w:proofErr w:type="spellEnd"/>
          </w:p>
        </w:tc>
        <w:tc>
          <w:tcPr>
            <w:tcW w:w="322" w:type="pct"/>
            <w:vMerge w:val="restart"/>
            <w:shd w:val="clear" w:color="auto" w:fill="auto"/>
          </w:tcPr>
          <w:p w:rsidR="00773E07" w:rsidRPr="007826B1" w:rsidRDefault="00773E07" w:rsidP="00773E07">
            <w:pPr>
              <w:jc w:val="center"/>
              <w:rPr>
                <w:sz w:val="24"/>
                <w:lang w:val="uk-UA"/>
              </w:rPr>
            </w:pPr>
            <w:r>
              <w:rPr>
                <w:sz w:val="24"/>
                <w:lang w:val="uk-UA"/>
              </w:rPr>
              <w:t>в</w:t>
            </w:r>
            <w:r w:rsidRPr="007826B1">
              <w:rPr>
                <w:sz w:val="24"/>
                <w:lang w:val="uk-UA"/>
              </w:rPr>
              <w:t xml:space="preserve">сього </w:t>
            </w:r>
          </w:p>
        </w:tc>
        <w:tc>
          <w:tcPr>
            <w:tcW w:w="1286" w:type="pct"/>
            <w:gridSpan w:val="5"/>
            <w:shd w:val="clear" w:color="auto" w:fill="auto"/>
          </w:tcPr>
          <w:p w:rsidR="00773E07" w:rsidRPr="007826B1" w:rsidRDefault="00773E07" w:rsidP="00773E07">
            <w:pPr>
              <w:jc w:val="center"/>
              <w:rPr>
                <w:sz w:val="24"/>
                <w:lang w:val="uk-UA"/>
              </w:rPr>
            </w:pPr>
            <w:r w:rsidRPr="007826B1">
              <w:rPr>
                <w:sz w:val="24"/>
                <w:lang w:val="uk-UA"/>
              </w:rPr>
              <w:t>у тому числі</w:t>
            </w:r>
          </w:p>
        </w:tc>
        <w:tc>
          <w:tcPr>
            <w:tcW w:w="465" w:type="pct"/>
            <w:vMerge w:val="restart"/>
            <w:shd w:val="clear" w:color="auto" w:fill="auto"/>
          </w:tcPr>
          <w:p w:rsidR="00773E07" w:rsidRPr="007826B1" w:rsidRDefault="00773E07" w:rsidP="00773E07">
            <w:pPr>
              <w:jc w:val="center"/>
              <w:rPr>
                <w:sz w:val="24"/>
                <w:lang w:val="uk-UA"/>
              </w:rPr>
            </w:pPr>
            <w:r w:rsidRPr="007826B1">
              <w:rPr>
                <w:sz w:val="24"/>
                <w:lang w:val="uk-UA"/>
              </w:rPr>
              <w:t xml:space="preserve">усього </w:t>
            </w:r>
          </w:p>
        </w:tc>
        <w:tc>
          <w:tcPr>
            <w:tcW w:w="1284" w:type="pct"/>
            <w:gridSpan w:val="5"/>
            <w:shd w:val="clear" w:color="auto" w:fill="auto"/>
          </w:tcPr>
          <w:p w:rsidR="00773E07" w:rsidRPr="007826B1" w:rsidRDefault="00773E07" w:rsidP="00773E07">
            <w:pPr>
              <w:jc w:val="center"/>
              <w:rPr>
                <w:sz w:val="24"/>
                <w:lang w:val="uk-UA"/>
              </w:rPr>
            </w:pPr>
            <w:r w:rsidRPr="007826B1">
              <w:rPr>
                <w:sz w:val="24"/>
                <w:lang w:val="uk-UA"/>
              </w:rPr>
              <w:t>у тому числі</w:t>
            </w:r>
          </w:p>
        </w:tc>
      </w:tr>
      <w:tr w:rsidR="00773E07" w:rsidRPr="007826B1" w:rsidTr="00773E07">
        <w:trPr>
          <w:cantSplit/>
        </w:trPr>
        <w:tc>
          <w:tcPr>
            <w:tcW w:w="1270" w:type="pct"/>
            <w:vMerge/>
          </w:tcPr>
          <w:p w:rsidR="00773E07" w:rsidRPr="007826B1" w:rsidRDefault="00773E07" w:rsidP="00773E07">
            <w:pPr>
              <w:jc w:val="center"/>
              <w:rPr>
                <w:sz w:val="24"/>
                <w:lang w:val="uk-UA"/>
              </w:rPr>
            </w:pPr>
          </w:p>
        </w:tc>
        <w:tc>
          <w:tcPr>
            <w:tcW w:w="373" w:type="pct"/>
            <w:gridSpan w:val="4"/>
            <w:vMerge/>
            <w:shd w:val="clear" w:color="auto" w:fill="auto"/>
          </w:tcPr>
          <w:p w:rsidR="00773E07" w:rsidRPr="007826B1" w:rsidRDefault="00773E07" w:rsidP="00773E07">
            <w:pPr>
              <w:jc w:val="center"/>
              <w:rPr>
                <w:sz w:val="24"/>
                <w:lang w:val="uk-UA"/>
              </w:rPr>
            </w:pPr>
          </w:p>
        </w:tc>
        <w:tc>
          <w:tcPr>
            <w:tcW w:w="322" w:type="pct"/>
            <w:vMerge/>
            <w:shd w:val="clear" w:color="auto" w:fill="auto"/>
          </w:tcPr>
          <w:p w:rsidR="00773E07" w:rsidRPr="007826B1" w:rsidRDefault="00773E07" w:rsidP="00773E07">
            <w:pPr>
              <w:jc w:val="center"/>
              <w:rPr>
                <w:sz w:val="24"/>
                <w:lang w:val="uk-UA"/>
              </w:rPr>
            </w:pPr>
          </w:p>
        </w:tc>
        <w:tc>
          <w:tcPr>
            <w:tcW w:w="238" w:type="pct"/>
            <w:shd w:val="clear" w:color="auto" w:fill="auto"/>
          </w:tcPr>
          <w:p w:rsidR="00773E07" w:rsidRPr="007826B1" w:rsidRDefault="00773E07" w:rsidP="00773E07">
            <w:pPr>
              <w:jc w:val="center"/>
              <w:rPr>
                <w:sz w:val="24"/>
                <w:lang w:val="uk-UA"/>
              </w:rPr>
            </w:pPr>
            <w:r w:rsidRPr="007826B1">
              <w:rPr>
                <w:sz w:val="24"/>
                <w:lang w:val="uk-UA"/>
              </w:rPr>
              <w:t>л</w:t>
            </w:r>
          </w:p>
        </w:tc>
        <w:tc>
          <w:tcPr>
            <w:tcW w:w="180" w:type="pct"/>
          </w:tcPr>
          <w:p w:rsidR="00773E07" w:rsidRPr="007826B1" w:rsidRDefault="00773E07" w:rsidP="00773E07">
            <w:pPr>
              <w:jc w:val="center"/>
              <w:rPr>
                <w:sz w:val="24"/>
                <w:lang w:val="uk-UA"/>
              </w:rPr>
            </w:pPr>
            <w:r w:rsidRPr="007826B1">
              <w:rPr>
                <w:sz w:val="24"/>
                <w:lang w:val="uk-UA"/>
              </w:rPr>
              <w:t>п</w:t>
            </w:r>
          </w:p>
        </w:tc>
        <w:tc>
          <w:tcPr>
            <w:tcW w:w="295" w:type="pct"/>
          </w:tcPr>
          <w:p w:rsidR="00773E07" w:rsidRPr="007826B1" w:rsidRDefault="00773E07" w:rsidP="00773E07">
            <w:pPr>
              <w:jc w:val="center"/>
              <w:rPr>
                <w:sz w:val="24"/>
                <w:lang w:val="uk-UA"/>
              </w:rPr>
            </w:pPr>
            <w:proofErr w:type="spellStart"/>
            <w:r w:rsidRPr="007826B1">
              <w:rPr>
                <w:sz w:val="24"/>
                <w:lang w:val="uk-UA"/>
              </w:rPr>
              <w:t>лаб</w:t>
            </w:r>
            <w:proofErr w:type="spellEnd"/>
          </w:p>
        </w:tc>
        <w:tc>
          <w:tcPr>
            <w:tcW w:w="279" w:type="pct"/>
          </w:tcPr>
          <w:p w:rsidR="00773E07" w:rsidRPr="007826B1" w:rsidRDefault="00773E07" w:rsidP="00773E07">
            <w:pPr>
              <w:jc w:val="center"/>
              <w:rPr>
                <w:sz w:val="24"/>
                <w:lang w:val="uk-UA"/>
              </w:rPr>
            </w:pPr>
            <w:proofErr w:type="spellStart"/>
            <w:r w:rsidRPr="007826B1">
              <w:rPr>
                <w:sz w:val="24"/>
                <w:lang w:val="uk-UA"/>
              </w:rPr>
              <w:t>інд</w:t>
            </w:r>
            <w:proofErr w:type="spellEnd"/>
          </w:p>
        </w:tc>
        <w:tc>
          <w:tcPr>
            <w:tcW w:w="294" w:type="pct"/>
          </w:tcPr>
          <w:p w:rsidR="00773E07" w:rsidRPr="007826B1" w:rsidRDefault="00773E07" w:rsidP="00773E07">
            <w:pPr>
              <w:jc w:val="center"/>
              <w:rPr>
                <w:sz w:val="24"/>
                <w:lang w:val="uk-UA"/>
              </w:rPr>
            </w:pPr>
            <w:proofErr w:type="spellStart"/>
            <w:r w:rsidRPr="007826B1">
              <w:rPr>
                <w:sz w:val="24"/>
                <w:lang w:val="uk-UA"/>
              </w:rPr>
              <w:t>с.р</w:t>
            </w:r>
            <w:proofErr w:type="spellEnd"/>
            <w:r w:rsidRPr="007826B1">
              <w:rPr>
                <w:sz w:val="24"/>
                <w:lang w:val="uk-UA"/>
              </w:rPr>
              <w:t>.</w:t>
            </w:r>
          </w:p>
        </w:tc>
        <w:tc>
          <w:tcPr>
            <w:tcW w:w="465" w:type="pct"/>
            <w:vMerge/>
            <w:shd w:val="clear" w:color="auto" w:fill="auto"/>
          </w:tcPr>
          <w:p w:rsidR="00773E07" w:rsidRPr="007826B1" w:rsidRDefault="00773E07" w:rsidP="00773E07">
            <w:pPr>
              <w:jc w:val="center"/>
              <w:rPr>
                <w:sz w:val="24"/>
                <w:lang w:val="uk-UA"/>
              </w:rPr>
            </w:pPr>
          </w:p>
        </w:tc>
        <w:tc>
          <w:tcPr>
            <w:tcW w:w="175" w:type="pct"/>
            <w:shd w:val="clear" w:color="auto" w:fill="auto"/>
          </w:tcPr>
          <w:p w:rsidR="00773E07" w:rsidRPr="007826B1" w:rsidRDefault="00773E07" w:rsidP="00773E07">
            <w:pPr>
              <w:jc w:val="center"/>
              <w:rPr>
                <w:sz w:val="24"/>
                <w:lang w:val="uk-UA"/>
              </w:rPr>
            </w:pPr>
            <w:r w:rsidRPr="007826B1">
              <w:rPr>
                <w:sz w:val="24"/>
                <w:lang w:val="uk-UA"/>
              </w:rPr>
              <w:t>л</w:t>
            </w:r>
          </w:p>
        </w:tc>
        <w:tc>
          <w:tcPr>
            <w:tcW w:w="238" w:type="pct"/>
          </w:tcPr>
          <w:p w:rsidR="00773E07" w:rsidRPr="007826B1" w:rsidRDefault="00773E07" w:rsidP="00773E07">
            <w:pPr>
              <w:jc w:val="center"/>
              <w:rPr>
                <w:sz w:val="24"/>
                <w:lang w:val="uk-UA"/>
              </w:rPr>
            </w:pPr>
            <w:r w:rsidRPr="007826B1">
              <w:rPr>
                <w:sz w:val="24"/>
                <w:lang w:val="uk-UA"/>
              </w:rPr>
              <w:t>п</w:t>
            </w:r>
          </w:p>
        </w:tc>
        <w:tc>
          <w:tcPr>
            <w:tcW w:w="295" w:type="pct"/>
          </w:tcPr>
          <w:p w:rsidR="00773E07" w:rsidRPr="007826B1" w:rsidRDefault="00773E07" w:rsidP="00773E07">
            <w:pPr>
              <w:jc w:val="center"/>
              <w:rPr>
                <w:sz w:val="24"/>
                <w:lang w:val="uk-UA"/>
              </w:rPr>
            </w:pPr>
            <w:proofErr w:type="spellStart"/>
            <w:r w:rsidRPr="007826B1">
              <w:rPr>
                <w:sz w:val="24"/>
                <w:lang w:val="uk-UA"/>
              </w:rPr>
              <w:t>лаб</w:t>
            </w:r>
            <w:proofErr w:type="spellEnd"/>
          </w:p>
        </w:tc>
        <w:tc>
          <w:tcPr>
            <w:tcW w:w="279" w:type="pct"/>
          </w:tcPr>
          <w:p w:rsidR="00773E07" w:rsidRPr="007826B1" w:rsidRDefault="00773E07" w:rsidP="00773E07">
            <w:pPr>
              <w:jc w:val="center"/>
              <w:rPr>
                <w:sz w:val="24"/>
                <w:lang w:val="uk-UA"/>
              </w:rPr>
            </w:pPr>
            <w:proofErr w:type="spellStart"/>
            <w:r w:rsidRPr="007826B1">
              <w:rPr>
                <w:sz w:val="24"/>
                <w:lang w:val="uk-UA"/>
              </w:rPr>
              <w:t>інд</w:t>
            </w:r>
            <w:proofErr w:type="spellEnd"/>
          </w:p>
        </w:tc>
        <w:tc>
          <w:tcPr>
            <w:tcW w:w="297" w:type="pct"/>
          </w:tcPr>
          <w:p w:rsidR="00773E07" w:rsidRPr="007826B1" w:rsidRDefault="00773E07" w:rsidP="00773E07">
            <w:pPr>
              <w:jc w:val="center"/>
              <w:rPr>
                <w:sz w:val="24"/>
                <w:lang w:val="uk-UA"/>
              </w:rPr>
            </w:pPr>
            <w:proofErr w:type="spellStart"/>
            <w:r w:rsidRPr="007826B1">
              <w:rPr>
                <w:sz w:val="24"/>
                <w:lang w:val="uk-UA"/>
              </w:rPr>
              <w:t>с.р</w:t>
            </w:r>
            <w:proofErr w:type="spellEnd"/>
            <w:r w:rsidRPr="007826B1">
              <w:rPr>
                <w:sz w:val="24"/>
                <w:lang w:val="uk-UA"/>
              </w:rPr>
              <w:t>.</w:t>
            </w:r>
          </w:p>
        </w:tc>
      </w:tr>
      <w:tr w:rsidR="00773E07" w:rsidRPr="007826B1" w:rsidTr="00773E07">
        <w:tc>
          <w:tcPr>
            <w:tcW w:w="1270" w:type="pct"/>
          </w:tcPr>
          <w:p w:rsidR="00773E07" w:rsidRPr="007826B1" w:rsidRDefault="00773E07" w:rsidP="00773E07">
            <w:pPr>
              <w:jc w:val="center"/>
              <w:rPr>
                <w:bCs/>
                <w:sz w:val="24"/>
                <w:lang w:val="uk-UA"/>
              </w:rPr>
            </w:pPr>
            <w:r w:rsidRPr="007826B1">
              <w:rPr>
                <w:bCs/>
                <w:sz w:val="24"/>
                <w:lang w:val="uk-UA"/>
              </w:rPr>
              <w:t>1</w:t>
            </w:r>
          </w:p>
        </w:tc>
        <w:tc>
          <w:tcPr>
            <w:tcW w:w="373" w:type="pct"/>
            <w:gridSpan w:val="4"/>
            <w:shd w:val="clear" w:color="auto" w:fill="auto"/>
          </w:tcPr>
          <w:p w:rsidR="00773E07" w:rsidRPr="007826B1" w:rsidRDefault="00773E07" w:rsidP="00773E07">
            <w:pPr>
              <w:jc w:val="center"/>
              <w:rPr>
                <w:bCs/>
                <w:sz w:val="24"/>
                <w:lang w:val="uk-UA"/>
              </w:rPr>
            </w:pPr>
          </w:p>
        </w:tc>
        <w:tc>
          <w:tcPr>
            <w:tcW w:w="322" w:type="pct"/>
            <w:shd w:val="clear" w:color="auto" w:fill="auto"/>
          </w:tcPr>
          <w:p w:rsidR="00773E07" w:rsidRPr="007826B1" w:rsidRDefault="00773E07" w:rsidP="00773E07">
            <w:pPr>
              <w:jc w:val="center"/>
              <w:rPr>
                <w:bCs/>
                <w:sz w:val="24"/>
                <w:lang w:val="uk-UA"/>
              </w:rPr>
            </w:pPr>
            <w:r w:rsidRPr="007826B1">
              <w:rPr>
                <w:bCs/>
                <w:sz w:val="24"/>
                <w:lang w:val="uk-UA"/>
              </w:rPr>
              <w:t>2</w:t>
            </w:r>
          </w:p>
        </w:tc>
        <w:tc>
          <w:tcPr>
            <w:tcW w:w="238" w:type="pct"/>
            <w:shd w:val="clear" w:color="auto" w:fill="auto"/>
          </w:tcPr>
          <w:p w:rsidR="00773E07" w:rsidRPr="007826B1" w:rsidRDefault="00773E07" w:rsidP="00773E07">
            <w:pPr>
              <w:jc w:val="center"/>
              <w:rPr>
                <w:bCs/>
                <w:sz w:val="24"/>
                <w:lang w:val="uk-UA"/>
              </w:rPr>
            </w:pPr>
            <w:r w:rsidRPr="007826B1">
              <w:rPr>
                <w:bCs/>
                <w:sz w:val="24"/>
                <w:lang w:val="uk-UA"/>
              </w:rPr>
              <w:t>3</w:t>
            </w:r>
          </w:p>
        </w:tc>
        <w:tc>
          <w:tcPr>
            <w:tcW w:w="180" w:type="pct"/>
          </w:tcPr>
          <w:p w:rsidR="00773E07" w:rsidRPr="007826B1" w:rsidRDefault="00773E07" w:rsidP="00773E07">
            <w:pPr>
              <w:jc w:val="center"/>
              <w:rPr>
                <w:bCs/>
                <w:sz w:val="24"/>
                <w:lang w:val="uk-UA"/>
              </w:rPr>
            </w:pPr>
            <w:r w:rsidRPr="007826B1">
              <w:rPr>
                <w:bCs/>
                <w:sz w:val="24"/>
                <w:lang w:val="uk-UA"/>
              </w:rPr>
              <w:t>4</w:t>
            </w:r>
          </w:p>
        </w:tc>
        <w:tc>
          <w:tcPr>
            <w:tcW w:w="295" w:type="pct"/>
          </w:tcPr>
          <w:p w:rsidR="00773E07" w:rsidRPr="007826B1" w:rsidRDefault="00773E07" w:rsidP="00773E07">
            <w:pPr>
              <w:jc w:val="center"/>
              <w:rPr>
                <w:bCs/>
                <w:sz w:val="24"/>
                <w:lang w:val="uk-UA"/>
              </w:rPr>
            </w:pPr>
            <w:r w:rsidRPr="007826B1">
              <w:rPr>
                <w:bCs/>
                <w:sz w:val="24"/>
                <w:lang w:val="uk-UA"/>
              </w:rPr>
              <w:t>5</w:t>
            </w:r>
          </w:p>
        </w:tc>
        <w:tc>
          <w:tcPr>
            <w:tcW w:w="279" w:type="pct"/>
          </w:tcPr>
          <w:p w:rsidR="00773E07" w:rsidRPr="007826B1" w:rsidRDefault="00773E07" w:rsidP="00773E07">
            <w:pPr>
              <w:jc w:val="center"/>
              <w:rPr>
                <w:bCs/>
                <w:sz w:val="24"/>
                <w:lang w:val="uk-UA"/>
              </w:rPr>
            </w:pPr>
            <w:r w:rsidRPr="007826B1">
              <w:rPr>
                <w:bCs/>
                <w:sz w:val="24"/>
                <w:lang w:val="uk-UA"/>
              </w:rPr>
              <w:t>6</w:t>
            </w:r>
          </w:p>
        </w:tc>
        <w:tc>
          <w:tcPr>
            <w:tcW w:w="294" w:type="pct"/>
          </w:tcPr>
          <w:p w:rsidR="00773E07" w:rsidRPr="007826B1" w:rsidRDefault="00773E07" w:rsidP="00773E07">
            <w:pPr>
              <w:jc w:val="center"/>
              <w:rPr>
                <w:bCs/>
                <w:sz w:val="24"/>
                <w:lang w:val="uk-UA"/>
              </w:rPr>
            </w:pPr>
            <w:r w:rsidRPr="007826B1">
              <w:rPr>
                <w:bCs/>
                <w:sz w:val="24"/>
                <w:lang w:val="uk-UA"/>
              </w:rPr>
              <w:t>7</w:t>
            </w:r>
          </w:p>
        </w:tc>
        <w:tc>
          <w:tcPr>
            <w:tcW w:w="465" w:type="pct"/>
            <w:shd w:val="clear" w:color="auto" w:fill="auto"/>
          </w:tcPr>
          <w:p w:rsidR="00773E07" w:rsidRPr="007826B1" w:rsidRDefault="00773E07" w:rsidP="00773E07">
            <w:pPr>
              <w:jc w:val="center"/>
              <w:rPr>
                <w:bCs/>
                <w:sz w:val="24"/>
                <w:lang w:val="uk-UA"/>
              </w:rPr>
            </w:pPr>
            <w:r w:rsidRPr="007826B1">
              <w:rPr>
                <w:bCs/>
                <w:sz w:val="24"/>
                <w:lang w:val="uk-UA"/>
              </w:rPr>
              <w:t>8</w:t>
            </w:r>
          </w:p>
        </w:tc>
        <w:tc>
          <w:tcPr>
            <w:tcW w:w="175" w:type="pct"/>
            <w:shd w:val="clear" w:color="auto" w:fill="auto"/>
          </w:tcPr>
          <w:p w:rsidR="00773E07" w:rsidRPr="007826B1" w:rsidRDefault="00773E07" w:rsidP="00773E07">
            <w:pPr>
              <w:jc w:val="center"/>
              <w:rPr>
                <w:bCs/>
                <w:sz w:val="24"/>
                <w:lang w:val="uk-UA"/>
              </w:rPr>
            </w:pPr>
            <w:r w:rsidRPr="007826B1">
              <w:rPr>
                <w:bCs/>
                <w:sz w:val="24"/>
                <w:lang w:val="uk-UA"/>
              </w:rPr>
              <w:t>9</w:t>
            </w:r>
          </w:p>
        </w:tc>
        <w:tc>
          <w:tcPr>
            <w:tcW w:w="238" w:type="pct"/>
          </w:tcPr>
          <w:p w:rsidR="00773E07" w:rsidRPr="007826B1" w:rsidRDefault="00773E07" w:rsidP="00773E07">
            <w:pPr>
              <w:jc w:val="center"/>
              <w:rPr>
                <w:bCs/>
                <w:sz w:val="24"/>
                <w:lang w:val="uk-UA"/>
              </w:rPr>
            </w:pPr>
            <w:r w:rsidRPr="007826B1">
              <w:rPr>
                <w:bCs/>
                <w:sz w:val="24"/>
                <w:lang w:val="uk-UA"/>
              </w:rPr>
              <w:t>10</w:t>
            </w:r>
          </w:p>
        </w:tc>
        <w:tc>
          <w:tcPr>
            <w:tcW w:w="295" w:type="pct"/>
          </w:tcPr>
          <w:p w:rsidR="00773E07" w:rsidRPr="007826B1" w:rsidRDefault="00773E07" w:rsidP="00773E07">
            <w:pPr>
              <w:jc w:val="center"/>
              <w:rPr>
                <w:bCs/>
                <w:sz w:val="24"/>
                <w:lang w:val="uk-UA"/>
              </w:rPr>
            </w:pPr>
            <w:r w:rsidRPr="007826B1">
              <w:rPr>
                <w:bCs/>
                <w:sz w:val="24"/>
                <w:lang w:val="uk-UA"/>
              </w:rPr>
              <w:t>11</w:t>
            </w:r>
          </w:p>
        </w:tc>
        <w:tc>
          <w:tcPr>
            <w:tcW w:w="279" w:type="pct"/>
          </w:tcPr>
          <w:p w:rsidR="00773E07" w:rsidRPr="007826B1" w:rsidRDefault="00773E07" w:rsidP="00773E07">
            <w:pPr>
              <w:jc w:val="center"/>
              <w:rPr>
                <w:bCs/>
                <w:sz w:val="24"/>
                <w:lang w:val="uk-UA"/>
              </w:rPr>
            </w:pPr>
            <w:r w:rsidRPr="007826B1">
              <w:rPr>
                <w:bCs/>
                <w:sz w:val="24"/>
                <w:lang w:val="uk-UA"/>
              </w:rPr>
              <w:t>12</w:t>
            </w:r>
          </w:p>
        </w:tc>
        <w:tc>
          <w:tcPr>
            <w:tcW w:w="297" w:type="pct"/>
          </w:tcPr>
          <w:p w:rsidR="00773E07" w:rsidRPr="007826B1" w:rsidRDefault="00773E07" w:rsidP="00773E07">
            <w:pPr>
              <w:jc w:val="center"/>
              <w:rPr>
                <w:bCs/>
                <w:sz w:val="24"/>
                <w:lang w:val="uk-UA"/>
              </w:rPr>
            </w:pPr>
            <w:r w:rsidRPr="007826B1">
              <w:rPr>
                <w:bCs/>
                <w:sz w:val="24"/>
                <w:lang w:val="uk-UA"/>
              </w:rPr>
              <w:t>13</w:t>
            </w:r>
          </w:p>
        </w:tc>
      </w:tr>
      <w:tr w:rsidR="00773E07" w:rsidRPr="009F5A80" w:rsidTr="00773E07">
        <w:trPr>
          <w:cantSplit/>
        </w:trPr>
        <w:tc>
          <w:tcPr>
            <w:tcW w:w="5000" w:type="pct"/>
            <w:gridSpan w:val="17"/>
          </w:tcPr>
          <w:p w:rsidR="00773E07" w:rsidRPr="009F5A80" w:rsidRDefault="00773E07" w:rsidP="00773E07">
            <w:pPr>
              <w:jc w:val="center"/>
              <w:rPr>
                <w:sz w:val="24"/>
                <w:lang w:val="uk-UA"/>
              </w:rPr>
            </w:pPr>
            <w:r w:rsidRPr="009F5A80">
              <w:rPr>
                <w:bCs/>
                <w:sz w:val="24"/>
                <w:lang w:val="uk-UA"/>
              </w:rPr>
              <w:t>Змістовий модуль 1</w:t>
            </w:r>
            <w:r w:rsidRPr="009F5A80">
              <w:rPr>
                <w:sz w:val="24"/>
                <w:lang w:val="uk-UA"/>
              </w:rPr>
              <w:t xml:space="preserve">. </w:t>
            </w:r>
            <w:r>
              <w:rPr>
                <w:sz w:val="24"/>
                <w:lang w:val="uk-UA"/>
              </w:rPr>
              <w:t>Загальна і місцева анестезія тварин.</w:t>
            </w:r>
          </w:p>
        </w:tc>
      </w:tr>
      <w:tr w:rsidR="00773E07" w:rsidRPr="009F5A80" w:rsidTr="00773E07">
        <w:tc>
          <w:tcPr>
            <w:tcW w:w="1270" w:type="pct"/>
          </w:tcPr>
          <w:p w:rsidR="00773E07" w:rsidRPr="009F5A80" w:rsidRDefault="00773E07" w:rsidP="00773E07">
            <w:pPr>
              <w:rPr>
                <w:sz w:val="24"/>
                <w:lang w:val="uk-UA"/>
              </w:rPr>
            </w:pPr>
            <w:r w:rsidRPr="009F5A80">
              <w:rPr>
                <w:bCs/>
                <w:sz w:val="24"/>
                <w:lang w:val="uk-UA"/>
              </w:rPr>
              <w:t xml:space="preserve">Тема 1. </w:t>
            </w:r>
            <w:r>
              <w:rPr>
                <w:sz w:val="24"/>
                <w:lang w:val="uk-UA"/>
              </w:rPr>
              <w:t>Вступна лекція. Наука анестезіологія. Історія розвитку. Фізіологія болю.</w:t>
            </w:r>
            <w:r w:rsidRPr="004E09A5">
              <w:rPr>
                <w:sz w:val="24"/>
                <w:lang w:val="uk-UA"/>
              </w:rPr>
              <w:t xml:space="preserve"> Колапс та шок як загальна реакція організму на травму. </w:t>
            </w:r>
          </w:p>
        </w:tc>
        <w:tc>
          <w:tcPr>
            <w:tcW w:w="337" w:type="pct"/>
            <w:shd w:val="clear" w:color="auto" w:fill="auto"/>
          </w:tcPr>
          <w:p w:rsidR="00773E07" w:rsidRPr="00773E07" w:rsidRDefault="00773E07" w:rsidP="00773E07">
            <w:pPr>
              <w:jc w:val="center"/>
              <w:rPr>
                <w:sz w:val="24"/>
                <w:lang w:val="uk-UA"/>
              </w:rPr>
            </w:pPr>
            <w:r>
              <w:rPr>
                <w:sz w:val="24"/>
                <w:lang w:val="uk-UA"/>
              </w:rPr>
              <w:t>1</w:t>
            </w:r>
          </w:p>
        </w:tc>
        <w:tc>
          <w:tcPr>
            <w:tcW w:w="358" w:type="pct"/>
            <w:gridSpan w:val="4"/>
            <w:shd w:val="clear" w:color="auto" w:fill="auto"/>
          </w:tcPr>
          <w:p w:rsidR="00773E07" w:rsidRPr="00773E07" w:rsidRDefault="00773E07" w:rsidP="00773E07">
            <w:pPr>
              <w:jc w:val="center"/>
              <w:rPr>
                <w:sz w:val="24"/>
                <w:lang w:val="uk-UA"/>
              </w:rPr>
            </w:pPr>
            <w:r>
              <w:rPr>
                <w:sz w:val="24"/>
                <w:lang w:val="en-US"/>
              </w:rPr>
              <w:t>1</w:t>
            </w:r>
            <w:r>
              <w:rPr>
                <w:sz w:val="24"/>
                <w:lang w:val="uk-UA"/>
              </w:rPr>
              <w:t>7</w:t>
            </w:r>
          </w:p>
        </w:tc>
        <w:tc>
          <w:tcPr>
            <w:tcW w:w="238" w:type="pct"/>
            <w:shd w:val="clear" w:color="auto" w:fill="auto"/>
          </w:tcPr>
          <w:p w:rsidR="00773E07" w:rsidRPr="009D6A0E" w:rsidRDefault="00773E07" w:rsidP="00773E07">
            <w:pPr>
              <w:rPr>
                <w:sz w:val="24"/>
                <w:lang w:val="en-US"/>
              </w:rPr>
            </w:pPr>
            <w:r>
              <w:rPr>
                <w:sz w:val="24"/>
                <w:lang w:val="en-US"/>
              </w:rPr>
              <w:t>1</w:t>
            </w:r>
          </w:p>
        </w:tc>
        <w:tc>
          <w:tcPr>
            <w:tcW w:w="180" w:type="pct"/>
          </w:tcPr>
          <w:p w:rsidR="00773E07" w:rsidRPr="009F5A80" w:rsidRDefault="00773E07" w:rsidP="00773E07">
            <w:pPr>
              <w:rPr>
                <w:sz w:val="24"/>
                <w:lang w:val="uk-UA"/>
              </w:rPr>
            </w:pPr>
          </w:p>
        </w:tc>
        <w:tc>
          <w:tcPr>
            <w:tcW w:w="295" w:type="pct"/>
          </w:tcPr>
          <w:p w:rsidR="00773E07" w:rsidRPr="009D6A0E" w:rsidRDefault="00773E07" w:rsidP="00773E07">
            <w:pPr>
              <w:rPr>
                <w:sz w:val="24"/>
                <w:lang w:val="en-US"/>
              </w:rPr>
            </w:pPr>
            <w:r>
              <w:rPr>
                <w:sz w:val="24"/>
                <w:lang w:val="en-US"/>
              </w:rPr>
              <w:t>1</w:t>
            </w:r>
          </w:p>
        </w:tc>
        <w:tc>
          <w:tcPr>
            <w:tcW w:w="279" w:type="pct"/>
          </w:tcPr>
          <w:p w:rsidR="00773E07" w:rsidRPr="009F5A80" w:rsidRDefault="00773E07" w:rsidP="00773E07">
            <w:pPr>
              <w:rPr>
                <w:sz w:val="24"/>
                <w:lang w:val="uk-UA"/>
              </w:rPr>
            </w:pPr>
          </w:p>
        </w:tc>
        <w:tc>
          <w:tcPr>
            <w:tcW w:w="294" w:type="pct"/>
          </w:tcPr>
          <w:p w:rsidR="00773E07" w:rsidRPr="00EB4139" w:rsidRDefault="00773E07" w:rsidP="00773E07">
            <w:pPr>
              <w:rPr>
                <w:sz w:val="24"/>
                <w:lang w:val="en-US"/>
              </w:rPr>
            </w:pPr>
            <w:r>
              <w:rPr>
                <w:sz w:val="24"/>
                <w:lang w:val="en-US"/>
              </w:rPr>
              <w:t>15</w:t>
            </w:r>
          </w:p>
        </w:tc>
        <w:tc>
          <w:tcPr>
            <w:tcW w:w="465" w:type="pct"/>
            <w:shd w:val="clear" w:color="auto" w:fill="auto"/>
          </w:tcPr>
          <w:p w:rsidR="00773E07" w:rsidRPr="009F5A80" w:rsidRDefault="00773E07" w:rsidP="00773E07">
            <w:pPr>
              <w:rPr>
                <w:sz w:val="24"/>
                <w:lang w:val="uk-UA"/>
              </w:rPr>
            </w:pPr>
          </w:p>
        </w:tc>
        <w:tc>
          <w:tcPr>
            <w:tcW w:w="175" w:type="pct"/>
            <w:shd w:val="clear" w:color="auto" w:fill="auto"/>
          </w:tcPr>
          <w:p w:rsidR="00773E07" w:rsidRPr="009F5A80" w:rsidRDefault="00773E07" w:rsidP="00773E07">
            <w:pPr>
              <w:rPr>
                <w:sz w:val="24"/>
                <w:lang w:val="uk-UA"/>
              </w:rPr>
            </w:pPr>
          </w:p>
        </w:tc>
        <w:tc>
          <w:tcPr>
            <w:tcW w:w="238" w:type="pct"/>
          </w:tcPr>
          <w:p w:rsidR="00773E07" w:rsidRPr="009F5A80" w:rsidRDefault="00773E07" w:rsidP="00773E07">
            <w:pPr>
              <w:rPr>
                <w:sz w:val="24"/>
                <w:lang w:val="uk-UA"/>
              </w:rPr>
            </w:pPr>
          </w:p>
        </w:tc>
        <w:tc>
          <w:tcPr>
            <w:tcW w:w="295" w:type="pct"/>
          </w:tcPr>
          <w:p w:rsidR="00773E07" w:rsidRPr="009F5A80" w:rsidRDefault="00773E07" w:rsidP="00773E07">
            <w:pPr>
              <w:rPr>
                <w:sz w:val="24"/>
                <w:lang w:val="uk-UA"/>
              </w:rPr>
            </w:pPr>
          </w:p>
        </w:tc>
        <w:tc>
          <w:tcPr>
            <w:tcW w:w="279" w:type="pct"/>
          </w:tcPr>
          <w:p w:rsidR="00773E07" w:rsidRPr="009F5A80" w:rsidRDefault="00773E07" w:rsidP="00773E07">
            <w:pPr>
              <w:rPr>
                <w:sz w:val="24"/>
                <w:lang w:val="uk-UA"/>
              </w:rPr>
            </w:pPr>
          </w:p>
        </w:tc>
        <w:tc>
          <w:tcPr>
            <w:tcW w:w="297" w:type="pct"/>
          </w:tcPr>
          <w:p w:rsidR="00773E07" w:rsidRPr="009F5A80" w:rsidRDefault="00773E07" w:rsidP="00773E07">
            <w:pPr>
              <w:rPr>
                <w:sz w:val="24"/>
                <w:lang w:val="uk-UA"/>
              </w:rPr>
            </w:pPr>
          </w:p>
        </w:tc>
      </w:tr>
      <w:tr w:rsidR="00773E07" w:rsidRPr="009F5A80" w:rsidTr="00773E07">
        <w:tc>
          <w:tcPr>
            <w:tcW w:w="1270" w:type="pct"/>
          </w:tcPr>
          <w:p w:rsidR="00773E07" w:rsidRPr="009F5A80" w:rsidRDefault="00773E07" w:rsidP="00773E07">
            <w:pPr>
              <w:rPr>
                <w:sz w:val="24"/>
                <w:lang w:val="uk-UA"/>
              </w:rPr>
            </w:pPr>
            <w:r w:rsidRPr="009F5A80">
              <w:rPr>
                <w:bCs/>
                <w:sz w:val="24"/>
                <w:lang w:val="uk-UA"/>
              </w:rPr>
              <w:lastRenderedPageBreak/>
              <w:t xml:space="preserve">Тема </w:t>
            </w:r>
            <w:r>
              <w:rPr>
                <w:bCs/>
                <w:sz w:val="24"/>
                <w:lang w:val="uk-UA"/>
              </w:rPr>
              <w:t>2</w:t>
            </w:r>
            <w:r w:rsidRPr="009F5A80">
              <w:rPr>
                <w:bCs/>
                <w:sz w:val="24"/>
                <w:lang w:val="uk-UA"/>
              </w:rPr>
              <w:t xml:space="preserve">. </w:t>
            </w:r>
            <w:r>
              <w:rPr>
                <w:bCs/>
                <w:sz w:val="24"/>
                <w:lang w:val="uk-UA"/>
              </w:rPr>
              <w:t>Організація анестезіологічного супроводу та інтенсивної терапії в операційних. Фармакологічні засоби та прилади. Загальна анестезія тварин.</w:t>
            </w:r>
          </w:p>
        </w:tc>
        <w:tc>
          <w:tcPr>
            <w:tcW w:w="337" w:type="pct"/>
            <w:shd w:val="clear" w:color="auto" w:fill="auto"/>
          </w:tcPr>
          <w:p w:rsidR="00773E07" w:rsidRPr="00773E07" w:rsidRDefault="00773E07" w:rsidP="00773E07">
            <w:pPr>
              <w:jc w:val="center"/>
              <w:rPr>
                <w:sz w:val="24"/>
                <w:lang w:val="uk-UA"/>
              </w:rPr>
            </w:pPr>
            <w:r>
              <w:rPr>
                <w:sz w:val="24"/>
                <w:lang w:val="uk-UA"/>
              </w:rPr>
              <w:t>2-3</w:t>
            </w:r>
          </w:p>
        </w:tc>
        <w:tc>
          <w:tcPr>
            <w:tcW w:w="358" w:type="pct"/>
            <w:gridSpan w:val="4"/>
            <w:shd w:val="clear" w:color="auto" w:fill="auto"/>
          </w:tcPr>
          <w:p w:rsidR="00773E07" w:rsidRPr="00773E07" w:rsidRDefault="00773E07" w:rsidP="00773E07">
            <w:pPr>
              <w:jc w:val="center"/>
              <w:rPr>
                <w:sz w:val="24"/>
                <w:lang w:val="uk-UA"/>
              </w:rPr>
            </w:pPr>
            <w:r>
              <w:rPr>
                <w:sz w:val="24"/>
                <w:lang w:val="en-US"/>
              </w:rPr>
              <w:t>1</w:t>
            </w:r>
            <w:r>
              <w:rPr>
                <w:sz w:val="24"/>
                <w:lang w:val="uk-UA"/>
              </w:rPr>
              <w:t>9</w:t>
            </w:r>
          </w:p>
        </w:tc>
        <w:tc>
          <w:tcPr>
            <w:tcW w:w="238" w:type="pct"/>
            <w:shd w:val="clear" w:color="auto" w:fill="auto"/>
          </w:tcPr>
          <w:p w:rsidR="00773E07" w:rsidRPr="009F5A80" w:rsidRDefault="00773E07" w:rsidP="00773E07">
            <w:pPr>
              <w:rPr>
                <w:sz w:val="24"/>
                <w:lang w:val="uk-UA"/>
              </w:rPr>
            </w:pPr>
            <w:r>
              <w:rPr>
                <w:sz w:val="24"/>
                <w:lang w:val="uk-UA"/>
              </w:rPr>
              <w:t>2</w:t>
            </w:r>
          </w:p>
        </w:tc>
        <w:tc>
          <w:tcPr>
            <w:tcW w:w="180" w:type="pct"/>
          </w:tcPr>
          <w:p w:rsidR="00773E07" w:rsidRPr="009F5A80" w:rsidRDefault="00773E07" w:rsidP="00773E07">
            <w:pPr>
              <w:rPr>
                <w:sz w:val="24"/>
                <w:lang w:val="uk-UA"/>
              </w:rPr>
            </w:pPr>
          </w:p>
        </w:tc>
        <w:tc>
          <w:tcPr>
            <w:tcW w:w="295" w:type="pct"/>
          </w:tcPr>
          <w:p w:rsidR="00773E07" w:rsidRPr="00C06B28" w:rsidRDefault="00773E07" w:rsidP="00773E07">
            <w:pPr>
              <w:rPr>
                <w:sz w:val="24"/>
                <w:lang w:val="en-US"/>
              </w:rPr>
            </w:pPr>
            <w:r>
              <w:rPr>
                <w:sz w:val="24"/>
                <w:lang w:val="en-US"/>
              </w:rPr>
              <w:t>2</w:t>
            </w:r>
          </w:p>
        </w:tc>
        <w:tc>
          <w:tcPr>
            <w:tcW w:w="279" w:type="pct"/>
          </w:tcPr>
          <w:p w:rsidR="00773E07" w:rsidRPr="009F5A80" w:rsidRDefault="00773E07" w:rsidP="00773E07">
            <w:pPr>
              <w:rPr>
                <w:sz w:val="24"/>
                <w:lang w:val="uk-UA"/>
              </w:rPr>
            </w:pPr>
          </w:p>
        </w:tc>
        <w:tc>
          <w:tcPr>
            <w:tcW w:w="294" w:type="pct"/>
          </w:tcPr>
          <w:p w:rsidR="00773E07" w:rsidRPr="00EB4139" w:rsidRDefault="00773E07" w:rsidP="00773E07">
            <w:pPr>
              <w:rPr>
                <w:sz w:val="24"/>
                <w:lang w:val="en-US"/>
              </w:rPr>
            </w:pPr>
            <w:r>
              <w:rPr>
                <w:sz w:val="24"/>
                <w:lang w:val="uk-UA"/>
              </w:rPr>
              <w:t>1</w:t>
            </w:r>
            <w:r>
              <w:rPr>
                <w:sz w:val="24"/>
                <w:lang w:val="en-US"/>
              </w:rPr>
              <w:t>5</w:t>
            </w:r>
          </w:p>
        </w:tc>
        <w:tc>
          <w:tcPr>
            <w:tcW w:w="465" w:type="pct"/>
            <w:shd w:val="clear" w:color="auto" w:fill="auto"/>
          </w:tcPr>
          <w:p w:rsidR="00773E07" w:rsidRPr="009F5A80" w:rsidRDefault="00773E07" w:rsidP="00773E07">
            <w:pPr>
              <w:rPr>
                <w:sz w:val="24"/>
                <w:lang w:val="uk-UA"/>
              </w:rPr>
            </w:pPr>
          </w:p>
        </w:tc>
        <w:tc>
          <w:tcPr>
            <w:tcW w:w="175" w:type="pct"/>
            <w:shd w:val="clear" w:color="auto" w:fill="auto"/>
          </w:tcPr>
          <w:p w:rsidR="00773E07" w:rsidRPr="009F5A80" w:rsidRDefault="00773E07" w:rsidP="00773E07">
            <w:pPr>
              <w:rPr>
                <w:sz w:val="24"/>
                <w:lang w:val="uk-UA"/>
              </w:rPr>
            </w:pPr>
          </w:p>
        </w:tc>
        <w:tc>
          <w:tcPr>
            <w:tcW w:w="238" w:type="pct"/>
          </w:tcPr>
          <w:p w:rsidR="00773E07" w:rsidRPr="009F5A80" w:rsidRDefault="00773E07" w:rsidP="00773E07">
            <w:pPr>
              <w:rPr>
                <w:sz w:val="24"/>
                <w:lang w:val="uk-UA"/>
              </w:rPr>
            </w:pPr>
          </w:p>
        </w:tc>
        <w:tc>
          <w:tcPr>
            <w:tcW w:w="295" w:type="pct"/>
          </w:tcPr>
          <w:p w:rsidR="00773E07" w:rsidRPr="009F5A80" w:rsidRDefault="00773E07" w:rsidP="00773E07">
            <w:pPr>
              <w:rPr>
                <w:sz w:val="24"/>
                <w:lang w:val="uk-UA"/>
              </w:rPr>
            </w:pPr>
          </w:p>
        </w:tc>
        <w:tc>
          <w:tcPr>
            <w:tcW w:w="279" w:type="pct"/>
          </w:tcPr>
          <w:p w:rsidR="00773E07" w:rsidRPr="009F5A80" w:rsidRDefault="00773E07" w:rsidP="00773E07">
            <w:pPr>
              <w:rPr>
                <w:sz w:val="24"/>
                <w:lang w:val="uk-UA"/>
              </w:rPr>
            </w:pPr>
          </w:p>
        </w:tc>
        <w:tc>
          <w:tcPr>
            <w:tcW w:w="297" w:type="pct"/>
          </w:tcPr>
          <w:p w:rsidR="00773E07" w:rsidRPr="009F5A80" w:rsidRDefault="00773E07" w:rsidP="00773E07">
            <w:pPr>
              <w:rPr>
                <w:sz w:val="24"/>
                <w:lang w:val="uk-UA"/>
              </w:rPr>
            </w:pPr>
          </w:p>
        </w:tc>
      </w:tr>
      <w:tr w:rsidR="00773E07" w:rsidRPr="009F5A80" w:rsidTr="00773E07">
        <w:tc>
          <w:tcPr>
            <w:tcW w:w="1270" w:type="pct"/>
          </w:tcPr>
          <w:p w:rsidR="00773E07" w:rsidRPr="009F5A80" w:rsidRDefault="00773E07" w:rsidP="00773E07">
            <w:pPr>
              <w:rPr>
                <w:sz w:val="24"/>
                <w:lang w:val="uk-UA"/>
              </w:rPr>
            </w:pPr>
            <w:r w:rsidRPr="009F5A80">
              <w:rPr>
                <w:bCs/>
                <w:sz w:val="24"/>
                <w:lang w:val="uk-UA"/>
              </w:rPr>
              <w:t xml:space="preserve">Тема </w:t>
            </w:r>
            <w:r>
              <w:rPr>
                <w:bCs/>
                <w:sz w:val="24"/>
                <w:lang w:val="uk-UA"/>
              </w:rPr>
              <w:t>3</w:t>
            </w:r>
            <w:r w:rsidRPr="009F5A80">
              <w:rPr>
                <w:bCs/>
                <w:sz w:val="24"/>
                <w:lang w:val="uk-UA"/>
              </w:rPr>
              <w:t>.</w:t>
            </w:r>
            <w:r w:rsidRPr="009F5A80">
              <w:rPr>
                <w:sz w:val="24"/>
                <w:lang w:val="uk-UA"/>
              </w:rPr>
              <w:t xml:space="preserve"> </w:t>
            </w:r>
            <w:proofErr w:type="spellStart"/>
            <w:r w:rsidRPr="00F06678">
              <w:rPr>
                <w:sz w:val="24"/>
              </w:rPr>
              <w:t>Місцева</w:t>
            </w:r>
            <w:proofErr w:type="spellEnd"/>
            <w:r w:rsidRPr="00F06678">
              <w:rPr>
                <w:sz w:val="24"/>
              </w:rPr>
              <w:t xml:space="preserve"> </w:t>
            </w:r>
            <w:proofErr w:type="spellStart"/>
            <w:r w:rsidRPr="00F06678">
              <w:rPr>
                <w:sz w:val="24"/>
              </w:rPr>
              <w:t>анестезія</w:t>
            </w:r>
            <w:proofErr w:type="spellEnd"/>
            <w:r w:rsidRPr="00F06678">
              <w:rPr>
                <w:sz w:val="24"/>
              </w:rPr>
              <w:t xml:space="preserve">. </w:t>
            </w:r>
            <w:proofErr w:type="spellStart"/>
            <w:r w:rsidRPr="00F06678">
              <w:rPr>
                <w:sz w:val="24"/>
              </w:rPr>
              <w:t>Види</w:t>
            </w:r>
            <w:proofErr w:type="spellEnd"/>
            <w:r w:rsidRPr="00F06678">
              <w:rPr>
                <w:sz w:val="24"/>
              </w:rPr>
              <w:t xml:space="preserve">, </w:t>
            </w:r>
            <w:proofErr w:type="spellStart"/>
            <w:r w:rsidRPr="00F06678">
              <w:rPr>
                <w:sz w:val="24"/>
              </w:rPr>
              <w:t>методи</w:t>
            </w:r>
            <w:proofErr w:type="spellEnd"/>
            <w:r w:rsidRPr="00F06678">
              <w:rPr>
                <w:sz w:val="24"/>
              </w:rPr>
              <w:t xml:space="preserve">. </w:t>
            </w:r>
            <w:proofErr w:type="spellStart"/>
            <w:r w:rsidRPr="00F06678">
              <w:rPr>
                <w:sz w:val="24"/>
              </w:rPr>
              <w:t>Показання</w:t>
            </w:r>
            <w:proofErr w:type="spellEnd"/>
            <w:r w:rsidRPr="00F06678">
              <w:rPr>
                <w:sz w:val="24"/>
              </w:rPr>
              <w:t xml:space="preserve"> і </w:t>
            </w:r>
            <w:proofErr w:type="spellStart"/>
            <w:r w:rsidRPr="00F06678">
              <w:rPr>
                <w:sz w:val="24"/>
              </w:rPr>
              <w:t>протипоказання</w:t>
            </w:r>
            <w:proofErr w:type="spellEnd"/>
            <w:r w:rsidRPr="00F06678">
              <w:rPr>
                <w:sz w:val="24"/>
              </w:rPr>
              <w:t xml:space="preserve">. </w:t>
            </w:r>
            <w:proofErr w:type="spellStart"/>
            <w:r w:rsidRPr="00F06678">
              <w:rPr>
                <w:sz w:val="24"/>
              </w:rPr>
              <w:t>Можливі</w:t>
            </w:r>
            <w:proofErr w:type="spellEnd"/>
            <w:r w:rsidRPr="00F06678">
              <w:rPr>
                <w:sz w:val="24"/>
              </w:rPr>
              <w:t xml:space="preserve"> </w:t>
            </w:r>
            <w:proofErr w:type="spellStart"/>
            <w:r w:rsidRPr="00F06678">
              <w:rPr>
                <w:sz w:val="24"/>
              </w:rPr>
              <w:t>ускладнення</w:t>
            </w:r>
            <w:proofErr w:type="spellEnd"/>
            <w:r w:rsidRPr="00F06678">
              <w:rPr>
                <w:sz w:val="24"/>
              </w:rPr>
              <w:t xml:space="preserve">. </w:t>
            </w:r>
            <w:proofErr w:type="spellStart"/>
            <w:r w:rsidRPr="00F06678">
              <w:rPr>
                <w:sz w:val="24"/>
              </w:rPr>
              <w:t>Сучасні</w:t>
            </w:r>
            <w:proofErr w:type="spellEnd"/>
            <w:r w:rsidRPr="00F06678">
              <w:rPr>
                <w:sz w:val="24"/>
              </w:rPr>
              <w:t xml:space="preserve"> </w:t>
            </w:r>
            <w:proofErr w:type="spellStart"/>
            <w:r w:rsidRPr="00F06678">
              <w:rPr>
                <w:sz w:val="24"/>
              </w:rPr>
              <w:t>підходи</w:t>
            </w:r>
            <w:proofErr w:type="spellEnd"/>
            <w:r w:rsidRPr="00F06678">
              <w:rPr>
                <w:sz w:val="24"/>
              </w:rPr>
              <w:t>.</w:t>
            </w:r>
          </w:p>
        </w:tc>
        <w:tc>
          <w:tcPr>
            <w:tcW w:w="337" w:type="pct"/>
            <w:shd w:val="clear" w:color="auto" w:fill="auto"/>
          </w:tcPr>
          <w:p w:rsidR="00773E07" w:rsidRPr="00773E07" w:rsidRDefault="00773E07" w:rsidP="00773E07">
            <w:pPr>
              <w:jc w:val="center"/>
              <w:rPr>
                <w:sz w:val="24"/>
                <w:lang w:val="uk-UA"/>
              </w:rPr>
            </w:pPr>
            <w:r>
              <w:rPr>
                <w:sz w:val="24"/>
                <w:lang w:val="uk-UA"/>
              </w:rPr>
              <w:t>4-5</w:t>
            </w:r>
          </w:p>
        </w:tc>
        <w:tc>
          <w:tcPr>
            <w:tcW w:w="358" w:type="pct"/>
            <w:gridSpan w:val="4"/>
            <w:shd w:val="clear" w:color="auto" w:fill="auto"/>
          </w:tcPr>
          <w:p w:rsidR="00773E07" w:rsidRPr="00773E07" w:rsidRDefault="00773E07" w:rsidP="00773E07">
            <w:pPr>
              <w:jc w:val="center"/>
              <w:rPr>
                <w:sz w:val="24"/>
                <w:lang w:val="uk-UA"/>
              </w:rPr>
            </w:pPr>
            <w:r>
              <w:rPr>
                <w:sz w:val="24"/>
                <w:lang w:val="en-US"/>
              </w:rPr>
              <w:t>1</w:t>
            </w:r>
            <w:r>
              <w:rPr>
                <w:sz w:val="24"/>
                <w:lang w:val="uk-UA"/>
              </w:rPr>
              <w:t>9</w:t>
            </w:r>
          </w:p>
        </w:tc>
        <w:tc>
          <w:tcPr>
            <w:tcW w:w="238" w:type="pct"/>
            <w:shd w:val="clear" w:color="auto" w:fill="auto"/>
          </w:tcPr>
          <w:p w:rsidR="00773E07" w:rsidRPr="009F5A80" w:rsidRDefault="00773E07" w:rsidP="00773E07">
            <w:pPr>
              <w:rPr>
                <w:sz w:val="24"/>
                <w:lang w:val="uk-UA"/>
              </w:rPr>
            </w:pPr>
            <w:r>
              <w:rPr>
                <w:sz w:val="24"/>
                <w:lang w:val="uk-UA"/>
              </w:rPr>
              <w:t>2</w:t>
            </w:r>
          </w:p>
        </w:tc>
        <w:tc>
          <w:tcPr>
            <w:tcW w:w="180" w:type="pct"/>
          </w:tcPr>
          <w:p w:rsidR="00773E07" w:rsidRPr="009F5A80" w:rsidRDefault="00773E07" w:rsidP="00773E07">
            <w:pPr>
              <w:rPr>
                <w:sz w:val="24"/>
                <w:lang w:val="uk-UA"/>
              </w:rPr>
            </w:pPr>
          </w:p>
        </w:tc>
        <w:tc>
          <w:tcPr>
            <w:tcW w:w="295" w:type="pct"/>
          </w:tcPr>
          <w:p w:rsidR="00773E07" w:rsidRPr="009F5A80" w:rsidRDefault="00773E07" w:rsidP="00773E07">
            <w:pPr>
              <w:rPr>
                <w:sz w:val="24"/>
                <w:lang w:val="uk-UA"/>
              </w:rPr>
            </w:pPr>
            <w:r>
              <w:rPr>
                <w:sz w:val="24"/>
                <w:lang w:val="uk-UA"/>
              </w:rPr>
              <w:t>2</w:t>
            </w:r>
          </w:p>
        </w:tc>
        <w:tc>
          <w:tcPr>
            <w:tcW w:w="279" w:type="pct"/>
          </w:tcPr>
          <w:p w:rsidR="00773E07" w:rsidRPr="009F5A80" w:rsidRDefault="00773E07" w:rsidP="00773E07">
            <w:pPr>
              <w:rPr>
                <w:sz w:val="24"/>
                <w:lang w:val="uk-UA"/>
              </w:rPr>
            </w:pPr>
          </w:p>
        </w:tc>
        <w:tc>
          <w:tcPr>
            <w:tcW w:w="294" w:type="pct"/>
          </w:tcPr>
          <w:p w:rsidR="00773E07" w:rsidRPr="00EB4139" w:rsidRDefault="00773E07" w:rsidP="00773E07">
            <w:pPr>
              <w:rPr>
                <w:sz w:val="24"/>
                <w:lang w:val="en-US"/>
              </w:rPr>
            </w:pPr>
            <w:r>
              <w:rPr>
                <w:sz w:val="24"/>
                <w:lang w:val="uk-UA"/>
              </w:rPr>
              <w:t>1</w:t>
            </w:r>
            <w:r>
              <w:rPr>
                <w:sz w:val="24"/>
                <w:lang w:val="en-US"/>
              </w:rPr>
              <w:t>5</w:t>
            </w:r>
          </w:p>
        </w:tc>
        <w:tc>
          <w:tcPr>
            <w:tcW w:w="465" w:type="pct"/>
            <w:shd w:val="clear" w:color="auto" w:fill="auto"/>
          </w:tcPr>
          <w:p w:rsidR="00773E07" w:rsidRPr="009F5A80" w:rsidRDefault="00773E07" w:rsidP="00773E07">
            <w:pPr>
              <w:rPr>
                <w:sz w:val="24"/>
                <w:lang w:val="uk-UA"/>
              </w:rPr>
            </w:pPr>
          </w:p>
        </w:tc>
        <w:tc>
          <w:tcPr>
            <w:tcW w:w="175" w:type="pct"/>
            <w:shd w:val="clear" w:color="auto" w:fill="auto"/>
          </w:tcPr>
          <w:p w:rsidR="00773E07" w:rsidRPr="009F5A80" w:rsidRDefault="00773E07" w:rsidP="00773E07">
            <w:pPr>
              <w:rPr>
                <w:sz w:val="24"/>
                <w:lang w:val="uk-UA"/>
              </w:rPr>
            </w:pPr>
          </w:p>
        </w:tc>
        <w:tc>
          <w:tcPr>
            <w:tcW w:w="238" w:type="pct"/>
          </w:tcPr>
          <w:p w:rsidR="00773E07" w:rsidRPr="009F5A80" w:rsidRDefault="00773E07" w:rsidP="00773E07">
            <w:pPr>
              <w:rPr>
                <w:sz w:val="24"/>
                <w:lang w:val="uk-UA"/>
              </w:rPr>
            </w:pPr>
          </w:p>
        </w:tc>
        <w:tc>
          <w:tcPr>
            <w:tcW w:w="295" w:type="pct"/>
          </w:tcPr>
          <w:p w:rsidR="00773E07" w:rsidRPr="009F5A80" w:rsidRDefault="00773E07" w:rsidP="00773E07">
            <w:pPr>
              <w:rPr>
                <w:sz w:val="24"/>
                <w:lang w:val="uk-UA"/>
              </w:rPr>
            </w:pPr>
          </w:p>
        </w:tc>
        <w:tc>
          <w:tcPr>
            <w:tcW w:w="279" w:type="pct"/>
          </w:tcPr>
          <w:p w:rsidR="00773E07" w:rsidRPr="009F5A80" w:rsidRDefault="00773E07" w:rsidP="00773E07">
            <w:pPr>
              <w:rPr>
                <w:sz w:val="24"/>
                <w:lang w:val="uk-UA"/>
              </w:rPr>
            </w:pPr>
          </w:p>
        </w:tc>
        <w:tc>
          <w:tcPr>
            <w:tcW w:w="297" w:type="pct"/>
          </w:tcPr>
          <w:p w:rsidR="00773E07" w:rsidRPr="009F5A80" w:rsidRDefault="00773E07" w:rsidP="00773E07">
            <w:pPr>
              <w:rPr>
                <w:sz w:val="24"/>
                <w:lang w:val="uk-UA"/>
              </w:rPr>
            </w:pPr>
          </w:p>
        </w:tc>
      </w:tr>
      <w:tr w:rsidR="00773E07" w:rsidRPr="009F5A80" w:rsidTr="00773E07">
        <w:tc>
          <w:tcPr>
            <w:tcW w:w="1270" w:type="pct"/>
          </w:tcPr>
          <w:p w:rsidR="00773E07" w:rsidRPr="009F5A80" w:rsidRDefault="00773E07" w:rsidP="00773E07">
            <w:pPr>
              <w:rPr>
                <w:sz w:val="24"/>
                <w:lang w:val="uk-UA"/>
              </w:rPr>
            </w:pPr>
            <w:r w:rsidRPr="009F5A80">
              <w:rPr>
                <w:bCs/>
                <w:sz w:val="24"/>
                <w:lang w:val="uk-UA"/>
              </w:rPr>
              <w:t xml:space="preserve">Тема </w:t>
            </w:r>
            <w:r>
              <w:rPr>
                <w:bCs/>
                <w:sz w:val="24"/>
                <w:lang w:val="uk-UA"/>
              </w:rPr>
              <w:t>4</w:t>
            </w:r>
            <w:r w:rsidRPr="009F5A80">
              <w:rPr>
                <w:bCs/>
                <w:sz w:val="24"/>
                <w:lang w:val="uk-UA"/>
              </w:rPr>
              <w:t>.</w:t>
            </w:r>
            <w:r w:rsidRPr="009F5A80">
              <w:rPr>
                <w:sz w:val="24"/>
                <w:lang w:val="uk-UA"/>
              </w:rPr>
              <w:t xml:space="preserve"> </w:t>
            </w:r>
            <w:r>
              <w:rPr>
                <w:sz w:val="24"/>
                <w:lang w:val="uk-UA"/>
              </w:rPr>
              <w:t>Контроль стану тварини під час анестезіологічного захисту тварини. Моніторинг.</w:t>
            </w:r>
          </w:p>
        </w:tc>
        <w:tc>
          <w:tcPr>
            <w:tcW w:w="353" w:type="pct"/>
            <w:gridSpan w:val="2"/>
            <w:shd w:val="clear" w:color="auto" w:fill="auto"/>
          </w:tcPr>
          <w:p w:rsidR="00773E07" w:rsidRPr="00773E07" w:rsidRDefault="00773E07" w:rsidP="00773E07">
            <w:pPr>
              <w:jc w:val="center"/>
              <w:rPr>
                <w:sz w:val="24"/>
                <w:lang w:val="uk-UA"/>
              </w:rPr>
            </w:pPr>
            <w:r>
              <w:rPr>
                <w:sz w:val="24"/>
                <w:lang w:val="uk-UA"/>
              </w:rPr>
              <w:t>6-7</w:t>
            </w:r>
          </w:p>
        </w:tc>
        <w:tc>
          <w:tcPr>
            <w:tcW w:w="342" w:type="pct"/>
            <w:gridSpan w:val="3"/>
            <w:shd w:val="clear" w:color="auto" w:fill="auto"/>
          </w:tcPr>
          <w:p w:rsidR="00773E07" w:rsidRPr="00773E07" w:rsidRDefault="00773E07" w:rsidP="00773E07">
            <w:pPr>
              <w:jc w:val="center"/>
              <w:rPr>
                <w:sz w:val="24"/>
                <w:lang w:val="uk-UA"/>
              </w:rPr>
            </w:pPr>
            <w:r>
              <w:rPr>
                <w:sz w:val="24"/>
                <w:lang w:val="en-US"/>
              </w:rPr>
              <w:t>1</w:t>
            </w:r>
            <w:r>
              <w:rPr>
                <w:sz w:val="24"/>
                <w:lang w:val="uk-UA"/>
              </w:rPr>
              <w:t>9</w:t>
            </w:r>
          </w:p>
        </w:tc>
        <w:tc>
          <w:tcPr>
            <w:tcW w:w="238" w:type="pct"/>
            <w:shd w:val="clear" w:color="auto" w:fill="auto"/>
          </w:tcPr>
          <w:p w:rsidR="00773E07" w:rsidRPr="009D6A0E" w:rsidRDefault="00773E07" w:rsidP="00773E07">
            <w:pPr>
              <w:rPr>
                <w:sz w:val="24"/>
                <w:lang w:val="en-US"/>
              </w:rPr>
            </w:pPr>
            <w:r>
              <w:rPr>
                <w:sz w:val="24"/>
                <w:lang w:val="en-US"/>
              </w:rPr>
              <w:t>2</w:t>
            </w:r>
          </w:p>
        </w:tc>
        <w:tc>
          <w:tcPr>
            <w:tcW w:w="180" w:type="pct"/>
          </w:tcPr>
          <w:p w:rsidR="00773E07" w:rsidRPr="009F5A80" w:rsidRDefault="00773E07" w:rsidP="00773E07">
            <w:pPr>
              <w:rPr>
                <w:sz w:val="24"/>
                <w:lang w:val="uk-UA"/>
              </w:rPr>
            </w:pPr>
          </w:p>
        </w:tc>
        <w:tc>
          <w:tcPr>
            <w:tcW w:w="295" w:type="pct"/>
          </w:tcPr>
          <w:p w:rsidR="00773E07" w:rsidRPr="009D6A0E" w:rsidRDefault="00773E07" w:rsidP="00773E07">
            <w:pPr>
              <w:rPr>
                <w:sz w:val="24"/>
                <w:lang w:val="en-US"/>
              </w:rPr>
            </w:pPr>
            <w:r>
              <w:rPr>
                <w:sz w:val="24"/>
                <w:lang w:val="en-US"/>
              </w:rPr>
              <w:t>2</w:t>
            </w:r>
          </w:p>
        </w:tc>
        <w:tc>
          <w:tcPr>
            <w:tcW w:w="279" w:type="pct"/>
          </w:tcPr>
          <w:p w:rsidR="00773E07" w:rsidRPr="009F5A80" w:rsidRDefault="00773E07" w:rsidP="00773E07">
            <w:pPr>
              <w:rPr>
                <w:sz w:val="24"/>
                <w:lang w:val="uk-UA"/>
              </w:rPr>
            </w:pPr>
          </w:p>
        </w:tc>
        <w:tc>
          <w:tcPr>
            <w:tcW w:w="294" w:type="pct"/>
          </w:tcPr>
          <w:p w:rsidR="00773E07" w:rsidRPr="00EB4139" w:rsidRDefault="00773E07" w:rsidP="00773E07">
            <w:pPr>
              <w:rPr>
                <w:sz w:val="24"/>
                <w:lang w:val="en-US"/>
              </w:rPr>
            </w:pPr>
            <w:r>
              <w:rPr>
                <w:sz w:val="24"/>
                <w:lang w:val="uk-UA"/>
              </w:rPr>
              <w:t>1</w:t>
            </w:r>
            <w:r>
              <w:rPr>
                <w:sz w:val="24"/>
                <w:lang w:val="en-US"/>
              </w:rPr>
              <w:t>5</w:t>
            </w:r>
          </w:p>
        </w:tc>
        <w:tc>
          <w:tcPr>
            <w:tcW w:w="465" w:type="pct"/>
            <w:shd w:val="clear" w:color="auto" w:fill="auto"/>
          </w:tcPr>
          <w:p w:rsidR="00773E07" w:rsidRPr="009F5A80" w:rsidRDefault="00773E07" w:rsidP="00773E07">
            <w:pPr>
              <w:rPr>
                <w:sz w:val="24"/>
                <w:lang w:val="uk-UA"/>
              </w:rPr>
            </w:pPr>
          </w:p>
        </w:tc>
        <w:tc>
          <w:tcPr>
            <w:tcW w:w="175" w:type="pct"/>
            <w:shd w:val="clear" w:color="auto" w:fill="auto"/>
          </w:tcPr>
          <w:p w:rsidR="00773E07" w:rsidRPr="009F5A80" w:rsidRDefault="00773E07" w:rsidP="00773E07">
            <w:pPr>
              <w:rPr>
                <w:sz w:val="24"/>
                <w:lang w:val="uk-UA"/>
              </w:rPr>
            </w:pPr>
          </w:p>
        </w:tc>
        <w:tc>
          <w:tcPr>
            <w:tcW w:w="238" w:type="pct"/>
          </w:tcPr>
          <w:p w:rsidR="00773E07" w:rsidRPr="009F5A80" w:rsidRDefault="00773E07" w:rsidP="00773E07">
            <w:pPr>
              <w:rPr>
                <w:sz w:val="24"/>
                <w:lang w:val="uk-UA"/>
              </w:rPr>
            </w:pPr>
          </w:p>
        </w:tc>
        <w:tc>
          <w:tcPr>
            <w:tcW w:w="295" w:type="pct"/>
          </w:tcPr>
          <w:p w:rsidR="00773E07" w:rsidRPr="009F5A80" w:rsidRDefault="00773E07" w:rsidP="00773E07">
            <w:pPr>
              <w:rPr>
                <w:sz w:val="24"/>
                <w:lang w:val="uk-UA"/>
              </w:rPr>
            </w:pPr>
          </w:p>
        </w:tc>
        <w:tc>
          <w:tcPr>
            <w:tcW w:w="279" w:type="pct"/>
          </w:tcPr>
          <w:p w:rsidR="00773E07" w:rsidRPr="009F5A80" w:rsidRDefault="00773E07" w:rsidP="00773E07">
            <w:pPr>
              <w:rPr>
                <w:sz w:val="24"/>
                <w:lang w:val="uk-UA"/>
              </w:rPr>
            </w:pPr>
          </w:p>
        </w:tc>
        <w:tc>
          <w:tcPr>
            <w:tcW w:w="297" w:type="pct"/>
          </w:tcPr>
          <w:p w:rsidR="00773E07" w:rsidRPr="009F5A80" w:rsidRDefault="00773E07" w:rsidP="00773E07">
            <w:pPr>
              <w:rPr>
                <w:sz w:val="24"/>
                <w:lang w:val="uk-UA"/>
              </w:rPr>
            </w:pPr>
          </w:p>
        </w:tc>
      </w:tr>
      <w:tr w:rsidR="00773E07" w:rsidRPr="009F5A80" w:rsidTr="00773E07">
        <w:tc>
          <w:tcPr>
            <w:tcW w:w="1270" w:type="pct"/>
          </w:tcPr>
          <w:p w:rsidR="00773E07" w:rsidRPr="009F5A80" w:rsidRDefault="00773E07" w:rsidP="00773E07">
            <w:pPr>
              <w:rPr>
                <w:bCs/>
                <w:sz w:val="24"/>
                <w:lang w:val="uk-UA"/>
              </w:rPr>
            </w:pPr>
            <w:r w:rsidRPr="009F5A80">
              <w:rPr>
                <w:bCs/>
                <w:sz w:val="24"/>
                <w:lang w:val="uk-UA"/>
              </w:rPr>
              <w:t>Разом за змістовим модулем 1</w:t>
            </w:r>
          </w:p>
        </w:tc>
        <w:tc>
          <w:tcPr>
            <w:tcW w:w="695" w:type="pct"/>
            <w:gridSpan w:val="5"/>
            <w:shd w:val="clear" w:color="auto" w:fill="auto"/>
          </w:tcPr>
          <w:p w:rsidR="00773E07" w:rsidRPr="00C13CAE" w:rsidRDefault="00773E07" w:rsidP="00773E07">
            <w:pPr>
              <w:jc w:val="center"/>
              <w:rPr>
                <w:sz w:val="24"/>
                <w:lang w:val="en-US"/>
              </w:rPr>
            </w:pPr>
            <w:r>
              <w:rPr>
                <w:sz w:val="24"/>
                <w:lang w:val="en-US"/>
              </w:rPr>
              <w:t>60</w:t>
            </w:r>
          </w:p>
        </w:tc>
        <w:tc>
          <w:tcPr>
            <w:tcW w:w="238" w:type="pct"/>
            <w:shd w:val="clear" w:color="auto" w:fill="auto"/>
          </w:tcPr>
          <w:p w:rsidR="00773E07" w:rsidRPr="009F5A80" w:rsidRDefault="00773E07" w:rsidP="00773E07">
            <w:pPr>
              <w:rPr>
                <w:sz w:val="24"/>
                <w:lang w:val="uk-UA"/>
              </w:rPr>
            </w:pPr>
            <w:r>
              <w:rPr>
                <w:sz w:val="24"/>
                <w:lang w:val="uk-UA"/>
              </w:rPr>
              <w:t>7</w:t>
            </w:r>
          </w:p>
        </w:tc>
        <w:tc>
          <w:tcPr>
            <w:tcW w:w="180" w:type="pct"/>
          </w:tcPr>
          <w:p w:rsidR="00773E07" w:rsidRPr="009F5A80" w:rsidRDefault="00773E07" w:rsidP="00773E07">
            <w:pPr>
              <w:rPr>
                <w:sz w:val="24"/>
                <w:lang w:val="uk-UA"/>
              </w:rPr>
            </w:pPr>
          </w:p>
        </w:tc>
        <w:tc>
          <w:tcPr>
            <w:tcW w:w="295" w:type="pct"/>
          </w:tcPr>
          <w:p w:rsidR="00773E07" w:rsidRPr="00C06B28" w:rsidRDefault="00773E07" w:rsidP="00773E07">
            <w:pPr>
              <w:rPr>
                <w:sz w:val="24"/>
                <w:lang w:val="en-US"/>
              </w:rPr>
            </w:pPr>
            <w:r>
              <w:rPr>
                <w:sz w:val="24"/>
                <w:lang w:val="en-US"/>
              </w:rPr>
              <w:t>7</w:t>
            </w:r>
          </w:p>
        </w:tc>
        <w:tc>
          <w:tcPr>
            <w:tcW w:w="279" w:type="pct"/>
          </w:tcPr>
          <w:p w:rsidR="00773E07" w:rsidRPr="009F5A80" w:rsidRDefault="00773E07" w:rsidP="00773E07">
            <w:pPr>
              <w:rPr>
                <w:sz w:val="24"/>
                <w:lang w:val="uk-UA"/>
              </w:rPr>
            </w:pPr>
          </w:p>
        </w:tc>
        <w:tc>
          <w:tcPr>
            <w:tcW w:w="294" w:type="pct"/>
          </w:tcPr>
          <w:p w:rsidR="00773E07" w:rsidRPr="003F58C2" w:rsidRDefault="00773E07" w:rsidP="00773E07">
            <w:pPr>
              <w:rPr>
                <w:sz w:val="24"/>
                <w:lang w:val="en-US"/>
              </w:rPr>
            </w:pPr>
            <w:r>
              <w:rPr>
                <w:sz w:val="24"/>
                <w:lang w:val="en-US"/>
              </w:rPr>
              <w:t>60</w:t>
            </w:r>
          </w:p>
        </w:tc>
        <w:tc>
          <w:tcPr>
            <w:tcW w:w="465" w:type="pct"/>
            <w:shd w:val="clear" w:color="auto" w:fill="auto"/>
          </w:tcPr>
          <w:p w:rsidR="00773E07" w:rsidRPr="009F5A80" w:rsidRDefault="00773E07" w:rsidP="00773E07">
            <w:pPr>
              <w:rPr>
                <w:sz w:val="24"/>
                <w:lang w:val="uk-UA"/>
              </w:rPr>
            </w:pPr>
          </w:p>
        </w:tc>
        <w:tc>
          <w:tcPr>
            <w:tcW w:w="175" w:type="pct"/>
            <w:shd w:val="clear" w:color="auto" w:fill="auto"/>
          </w:tcPr>
          <w:p w:rsidR="00773E07" w:rsidRPr="009F5A80" w:rsidRDefault="00773E07" w:rsidP="00773E07">
            <w:pPr>
              <w:rPr>
                <w:sz w:val="24"/>
                <w:lang w:val="uk-UA"/>
              </w:rPr>
            </w:pPr>
          </w:p>
        </w:tc>
        <w:tc>
          <w:tcPr>
            <w:tcW w:w="238" w:type="pct"/>
          </w:tcPr>
          <w:p w:rsidR="00773E07" w:rsidRPr="009F5A80" w:rsidRDefault="00773E07" w:rsidP="00773E07">
            <w:pPr>
              <w:rPr>
                <w:sz w:val="24"/>
                <w:lang w:val="uk-UA"/>
              </w:rPr>
            </w:pPr>
          </w:p>
        </w:tc>
        <w:tc>
          <w:tcPr>
            <w:tcW w:w="295" w:type="pct"/>
          </w:tcPr>
          <w:p w:rsidR="00773E07" w:rsidRPr="009F5A80" w:rsidRDefault="00773E07" w:rsidP="00773E07">
            <w:pPr>
              <w:rPr>
                <w:sz w:val="24"/>
                <w:lang w:val="uk-UA"/>
              </w:rPr>
            </w:pPr>
          </w:p>
        </w:tc>
        <w:tc>
          <w:tcPr>
            <w:tcW w:w="279" w:type="pct"/>
          </w:tcPr>
          <w:p w:rsidR="00773E07" w:rsidRPr="009F5A80" w:rsidRDefault="00773E07" w:rsidP="00773E07">
            <w:pPr>
              <w:rPr>
                <w:sz w:val="24"/>
                <w:lang w:val="uk-UA"/>
              </w:rPr>
            </w:pPr>
          </w:p>
        </w:tc>
        <w:tc>
          <w:tcPr>
            <w:tcW w:w="297" w:type="pct"/>
          </w:tcPr>
          <w:p w:rsidR="00773E07" w:rsidRPr="009F5A80" w:rsidRDefault="00773E07" w:rsidP="00773E07">
            <w:pPr>
              <w:rPr>
                <w:sz w:val="24"/>
                <w:lang w:val="uk-UA"/>
              </w:rPr>
            </w:pPr>
          </w:p>
        </w:tc>
      </w:tr>
      <w:tr w:rsidR="00773E07" w:rsidRPr="00176720" w:rsidTr="00773E07">
        <w:trPr>
          <w:cantSplit/>
        </w:trPr>
        <w:tc>
          <w:tcPr>
            <w:tcW w:w="5000" w:type="pct"/>
            <w:gridSpan w:val="17"/>
          </w:tcPr>
          <w:p w:rsidR="00773E07" w:rsidRPr="009F5A80" w:rsidRDefault="00773E07" w:rsidP="00773E07">
            <w:pPr>
              <w:jc w:val="center"/>
              <w:rPr>
                <w:sz w:val="24"/>
                <w:lang w:val="uk-UA"/>
              </w:rPr>
            </w:pPr>
            <w:r w:rsidRPr="009F5A80">
              <w:rPr>
                <w:bCs/>
                <w:sz w:val="24"/>
                <w:lang w:val="uk-UA"/>
              </w:rPr>
              <w:t xml:space="preserve">Змістовий модуль </w:t>
            </w:r>
            <w:r>
              <w:rPr>
                <w:bCs/>
                <w:sz w:val="24"/>
                <w:lang w:val="uk-UA"/>
              </w:rPr>
              <w:t>2</w:t>
            </w:r>
            <w:r w:rsidRPr="009F5A80">
              <w:rPr>
                <w:bCs/>
                <w:sz w:val="24"/>
                <w:lang w:val="uk-UA"/>
              </w:rPr>
              <w:t>.</w:t>
            </w:r>
            <w:r w:rsidRPr="009F5A80">
              <w:rPr>
                <w:sz w:val="24"/>
                <w:lang w:val="uk-UA"/>
              </w:rPr>
              <w:t xml:space="preserve"> </w:t>
            </w:r>
            <w:r>
              <w:rPr>
                <w:sz w:val="24"/>
                <w:lang w:val="uk-UA"/>
              </w:rPr>
              <w:t xml:space="preserve">Особливості анестезії у тварин з порушенням гомеостазу. Можливі ускладнення. Реанімація. </w:t>
            </w:r>
            <w:proofErr w:type="spellStart"/>
            <w:r>
              <w:rPr>
                <w:sz w:val="24"/>
                <w:lang w:val="uk-UA"/>
              </w:rPr>
              <w:t>Інфузійна</w:t>
            </w:r>
            <w:proofErr w:type="spellEnd"/>
            <w:r>
              <w:rPr>
                <w:sz w:val="24"/>
                <w:lang w:val="uk-UA"/>
              </w:rPr>
              <w:t xml:space="preserve"> і </w:t>
            </w:r>
            <w:proofErr w:type="spellStart"/>
            <w:r>
              <w:rPr>
                <w:sz w:val="24"/>
                <w:lang w:val="uk-UA"/>
              </w:rPr>
              <w:t>гемотрансфузійна</w:t>
            </w:r>
            <w:proofErr w:type="spellEnd"/>
            <w:r>
              <w:rPr>
                <w:sz w:val="24"/>
                <w:lang w:val="uk-UA"/>
              </w:rPr>
              <w:t xml:space="preserve"> терапія в анестезіології тварин.</w:t>
            </w:r>
          </w:p>
        </w:tc>
      </w:tr>
      <w:tr w:rsidR="00773E07" w:rsidRPr="009F5A80" w:rsidTr="00773E07">
        <w:tc>
          <w:tcPr>
            <w:tcW w:w="1270" w:type="pct"/>
          </w:tcPr>
          <w:p w:rsidR="00773E07" w:rsidRPr="009F5A80" w:rsidRDefault="00773E07" w:rsidP="00773E07">
            <w:pPr>
              <w:rPr>
                <w:sz w:val="24"/>
                <w:lang w:val="uk-UA"/>
              </w:rPr>
            </w:pPr>
            <w:r w:rsidRPr="009F5A80">
              <w:rPr>
                <w:bCs/>
                <w:sz w:val="24"/>
                <w:lang w:val="uk-UA"/>
              </w:rPr>
              <w:t>Тема</w:t>
            </w:r>
            <w:r w:rsidRPr="009F5A80">
              <w:rPr>
                <w:sz w:val="24"/>
                <w:lang w:val="uk-UA"/>
              </w:rPr>
              <w:t xml:space="preserve"> </w:t>
            </w:r>
            <w:r>
              <w:rPr>
                <w:sz w:val="24"/>
                <w:lang w:val="uk-UA"/>
              </w:rPr>
              <w:t>5</w:t>
            </w:r>
            <w:r w:rsidRPr="009F5A80">
              <w:rPr>
                <w:sz w:val="24"/>
                <w:lang w:val="uk-UA"/>
              </w:rPr>
              <w:t xml:space="preserve">. </w:t>
            </w:r>
            <w:r>
              <w:rPr>
                <w:sz w:val="24"/>
                <w:lang w:val="uk-UA"/>
              </w:rPr>
              <w:t>Анестезіологічний супровід тварин з порушеннями гомеостазу.</w:t>
            </w:r>
          </w:p>
        </w:tc>
        <w:tc>
          <w:tcPr>
            <w:tcW w:w="353" w:type="pct"/>
            <w:gridSpan w:val="2"/>
            <w:shd w:val="clear" w:color="auto" w:fill="auto"/>
          </w:tcPr>
          <w:p w:rsidR="00773E07" w:rsidRPr="00773E07" w:rsidRDefault="00773E07" w:rsidP="00773E07">
            <w:pPr>
              <w:jc w:val="center"/>
              <w:rPr>
                <w:sz w:val="24"/>
                <w:lang w:val="uk-UA"/>
              </w:rPr>
            </w:pPr>
            <w:r>
              <w:rPr>
                <w:sz w:val="24"/>
                <w:lang w:val="uk-UA"/>
              </w:rPr>
              <w:t>8-9</w:t>
            </w:r>
          </w:p>
        </w:tc>
        <w:tc>
          <w:tcPr>
            <w:tcW w:w="342" w:type="pct"/>
            <w:gridSpan w:val="3"/>
            <w:shd w:val="clear" w:color="auto" w:fill="auto"/>
          </w:tcPr>
          <w:p w:rsidR="00773E07" w:rsidRPr="00773E07" w:rsidRDefault="00773E07" w:rsidP="00773E07">
            <w:pPr>
              <w:jc w:val="center"/>
              <w:rPr>
                <w:sz w:val="24"/>
                <w:lang w:val="uk-UA"/>
              </w:rPr>
            </w:pPr>
            <w:r>
              <w:rPr>
                <w:sz w:val="24"/>
                <w:lang w:val="en-US"/>
              </w:rPr>
              <w:t>1</w:t>
            </w:r>
            <w:r>
              <w:rPr>
                <w:sz w:val="24"/>
                <w:lang w:val="uk-UA"/>
              </w:rPr>
              <w:t>9</w:t>
            </w:r>
          </w:p>
        </w:tc>
        <w:tc>
          <w:tcPr>
            <w:tcW w:w="238" w:type="pct"/>
            <w:shd w:val="clear" w:color="auto" w:fill="auto"/>
          </w:tcPr>
          <w:p w:rsidR="00773E07" w:rsidRPr="009D6A0E" w:rsidRDefault="00773E07" w:rsidP="00773E07">
            <w:pPr>
              <w:rPr>
                <w:sz w:val="24"/>
                <w:lang w:val="en-US"/>
              </w:rPr>
            </w:pPr>
            <w:r>
              <w:rPr>
                <w:sz w:val="24"/>
                <w:lang w:val="en-US"/>
              </w:rPr>
              <w:t>2</w:t>
            </w:r>
          </w:p>
        </w:tc>
        <w:tc>
          <w:tcPr>
            <w:tcW w:w="180" w:type="pct"/>
          </w:tcPr>
          <w:p w:rsidR="00773E07" w:rsidRPr="009F5A80" w:rsidRDefault="00773E07" w:rsidP="00773E07">
            <w:pPr>
              <w:rPr>
                <w:sz w:val="24"/>
                <w:lang w:val="uk-UA"/>
              </w:rPr>
            </w:pPr>
          </w:p>
        </w:tc>
        <w:tc>
          <w:tcPr>
            <w:tcW w:w="295" w:type="pct"/>
          </w:tcPr>
          <w:p w:rsidR="00773E07" w:rsidRPr="00C06B28" w:rsidRDefault="00773E07" w:rsidP="00773E07">
            <w:pPr>
              <w:rPr>
                <w:sz w:val="24"/>
                <w:lang w:val="en-US"/>
              </w:rPr>
            </w:pPr>
            <w:r>
              <w:rPr>
                <w:sz w:val="24"/>
                <w:lang w:val="en-US"/>
              </w:rPr>
              <w:t>2</w:t>
            </w:r>
          </w:p>
        </w:tc>
        <w:tc>
          <w:tcPr>
            <w:tcW w:w="279" w:type="pct"/>
          </w:tcPr>
          <w:p w:rsidR="00773E07" w:rsidRPr="009F5A80" w:rsidRDefault="00773E07" w:rsidP="00773E07">
            <w:pPr>
              <w:rPr>
                <w:sz w:val="24"/>
                <w:lang w:val="uk-UA"/>
              </w:rPr>
            </w:pPr>
          </w:p>
        </w:tc>
        <w:tc>
          <w:tcPr>
            <w:tcW w:w="294" w:type="pct"/>
          </w:tcPr>
          <w:p w:rsidR="00773E07" w:rsidRPr="00EB4139" w:rsidRDefault="00773E07" w:rsidP="00773E07">
            <w:pPr>
              <w:rPr>
                <w:sz w:val="24"/>
                <w:lang w:val="en-US"/>
              </w:rPr>
            </w:pPr>
            <w:r>
              <w:rPr>
                <w:sz w:val="24"/>
                <w:lang w:val="en-US"/>
              </w:rPr>
              <w:t>15</w:t>
            </w:r>
          </w:p>
        </w:tc>
        <w:tc>
          <w:tcPr>
            <w:tcW w:w="465" w:type="pct"/>
            <w:shd w:val="clear" w:color="auto" w:fill="auto"/>
          </w:tcPr>
          <w:p w:rsidR="00773E07" w:rsidRPr="009F5A80" w:rsidRDefault="00773E07" w:rsidP="00773E07">
            <w:pPr>
              <w:rPr>
                <w:sz w:val="24"/>
                <w:lang w:val="uk-UA"/>
              </w:rPr>
            </w:pPr>
          </w:p>
        </w:tc>
        <w:tc>
          <w:tcPr>
            <w:tcW w:w="175" w:type="pct"/>
            <w:shd w:val="clear" w:color="auto" w:fill="auto"/>
          </w:tcPr>
          <w:p w:rsidR="00773E07" w:rsidRPr="009F5A80" w:rsidRDefault="00773E07" w:rsidP="00773E07">
            <w:pPr>
              <w:rPr>
                <w:sz w:val="24"/>
                <w:lang w:val="uk-UA"/>
              </w:rPr>
            </w:pPr>
          </w:p>
        </w:tc>
        <w:tc>
          <w:tcPr>
            <w:tcW w:w="238" w:type="pct"/>
          </w:tcPr>
          <w:p w:rsidR="00773E07" w:rsidRPr="009F5A80" w:rsidRDefault="00773E07" w:rsidP="00773E07">
            <w:pPr>
              <w:rPr>
                <w:sz w:val="24"/>
                <w:lang w:val="uk-UA"/>
              </w:rPr>
            </w:pPr>
          </w:p>
        </w:tc>
        <w:tc>
          <w:tcPr>
            <w:tcW w:w="295" w:type="pct"/>
          </w:tcPr>
          <w:p w:rsidR="00773E07" w:rsidRPr="009F5A80" w:rsidRDefault="00773E07" w:rsidP="00773E07">
            <w:pPr>
              <w:rPr>
                <w:sz w:val="24"/>
                <w:lang w:val="uk-UA"/>
              </w:rPr>
            </w:pPr>
          </w:p>
        </w:tc>
        <w:tc>
          <w:tcPr>
            <w:tcW w:w="279" w:type="pct"/>
          </w:tcPr>
          <w:p w:rsidR="00773E07" w:rsidRPr="009F5A80" w:rsidRDefault="00773E07" w:rsidP="00773E07">
            <w:pPr>
              <w:rPr>
                <w:sz w:val="24"/>
                <w:lang w:val="uk-UA"/>
              </w:rPr>
            </w:pPr>
          </w:p>
        </w:tc>
        <w:tc>
          <w:tcPr>
            <w:tcW w:w="297" w:type="pct"/>
          </w:tcPr>
          <w:p w:rsidR="00773E07" w:rsidRPr="009F5A80" w:rsidRDefault="00773E07" w:rsidP="00773E07">
            <w:pPr>
              <w:rPr>
                <w:sz w:val="24"/>
                <w:lang w:val="uk-UA"/>
              </w:rPr>
            </w:pPr>
          </w:p>
        </w:tc>
      </w:tr>
      <w:tr w:rsidR="00773E07" w:rsidRPr="009F5A80" w:rsidTr="00773E07">
        <w:tc>
          <w:tcPr>
            <w:tcW w:w="1270" w:type="pct"/>
          </w:tcPr>
          <w:p w:rsidR="00773E07" w:rsidRPr="009F5A80" w:rsidRDefault="00773E07" w:rsidP="00773E07">
            <w:pPr>
              <w:rPr>
                <w:sz w:val="24"/>
                <w:lang w:val="uk-UA"/>
              </w:rPr>
            </w:pPr>
            <w:r w:rsidRPr="009F5A80">
              <w:rPr>
                <w:bCs/>
                <w:sz w:val="24"/>
                <w:lang w:val="uk-UA"/>
              </w:rPr>
              <w:t xml:space="preserve">Тема </w:t>
            </w:r>
            <w:r>
              <w:rPr>
                <w:bCs/>
                <w:sz w:val="24"/>
                <w:lang w:val="uk-UA"/>
              </w:rPr>
              <w:t>6</w:t>
            </w:r>
            <w:r w:rsidRPr="009F5A80">
              <w:rPr>
                <w:bCs/>
                <w:sz w:val="24"/>
                <w:lang w:val="uk-UA"/>
              </w:rPr>
              <w:t xml:space="preserve">. </w:t>
            </w:r>
            <w:r>
              <w:rPr>
                <w:bCs/>
                <w:sz w:val="24"/>
                <w:lang w:val="uk-UA"/>
              </w:rPr>
              <w:t>Ускладнення під час анестезії. Термінальні стани. Реанімація.</w:t>
            </w:r>
          </w:p>
        </w:tc>
        <w:tc>
          <w:tcPr>
            <w:tcW w:w="353" w:type="pct"/>
            <w:gridSpan w:val="2"/>
            <w:shd w:val="clear" w:color="auto" w:fill="auto"/>
          </w:tcPr>
          <w:p w:rsidR="00773E07" w:rsidRPr="00773E07" w:rsidRDefault="00773E07" w:rsidP="00773E07">
            <w:pPr>
              <w:jc w:val="center"/>
              <w:rPr>
                <w:sz w:val="24"/>
                <w:lang w:val="uk-UA"/>
              </w:rPr>
            </w:pPr>
            <w:r>
              <w:rPr>
                <w:sz w:val="24"/>
                <w:lang w:val="uk-UA"/>
              </w:rPr>
              <w:t>10-11</w:t>
            </w:r>
          </w:p>
        </w:tc>
        <w:tc>
          <w:tcPr>
            <w:tcW w:w="342" w:type="pct"/>
            <w:gridSpan w:val="3"/>
            <w:shd w:val="clear" w:color="auto" w:fill="auto"/>
          </w:tcPr>
          <w:p w:rsidR="00773E07" w:rsidRPr="00773E07" w:rsidRDefault="00773E07" w:rsidP="00773E07">
            <w:pPr>
              <w:jc w:val="center"/>
              <w:rPr>
                <w:sz w:val="24"/>
                <w:lang w:val="uk-UA"/>
              </w:rPr>
            </w:pPr>
            <w:r>
              <w:rPr>
                <w:sz w:val="24"/>
                <w:lang w:val="en-US"/>
              </w:rPr>
              <w:t>1</w:t>
            </w:r>
            <w:r>
              <w:rPr>
                <w:sz w:val="24"/>
                <w:lang w:val="uk-UA"/>
              </w:rPr>
              <w:t>9</w:t>
            </w:r>
          </w:p>
        </w:tc>
        <w:tc>
          <w:tcPr>
            <w:tcW w:w="238" w:type="pct"/>
            <w:shd w:val="clear" w:color="auto" w:fill="auto"/>
          </w:tcPr>
          <w:p w:rsidR="00773E07" w:rsidRPr="009D6A0E" w:rsidRDefault="00773E07" w:rsidP="00773E07">
            <w:pPr>
              <w:rPr>
                <w:sz w:val="24"/>
                <w:lang w:val="en-US"/>
              </w:rPr>
            </w:pPr>
            <w:r>
              <w:rPr>
                <w:sz w:val="24"/>
                <w:lang w:val="en-US"/>
              </w:rPr>
              <w:t>2</w:t>
            </w:r>
          </w:p>
        </w:tc>
        <w:tc>
          <w:tcPr>
            <w:tcW w:w="180" w:type="pct"/>
          </w:tcPr>
          <w:p w:rsidR="00773E07" w:rsidRPr="009F5A80" w:rsidRDefault="00773E07" w:rsidP="00773E07">
            <w:pPr>
              <w:rPr>
                <w:sz w:val="24"/>
                <w:lang w:val="uk-UA"/>
              </w:rPr>
            </w:pPr>
          </w:p>
        </w:tc>
        <w:tc>
          <w:tcPr>
            <w:tcW w:w="295" w:type="pct"/>
          </w:tcPr>
          <w:p w:rsidR="00773E07" w:rsidRPr="00C06B28" w:rsidRDefault="00773E07" w:rsidP="00773E07">
            <w:pPr>
              <w:rPr>
                <w:sz w:val="24"/>
                <w:lang w:val="en-US"/>
              </w:rPr>
            </w:pPr>
            <w:r>
              <w:rPr>
                <w:sz w:val="24"/>
                <w:lang w:val="en-US"/>
              </w:rPr>
              <w:t>2</w:t>
            </w:r>
          </w:p>
        </w:tc>
        <w:tc>
          <w:tcPr>
            <w:tcW w:w="279" w:type="pct"/>
          </w:tcPr>
          <w:p w:rsidR="00773E07" w:rsidRPr="009F5A80" w:rsidRDefault="00773E07" w:rsidP="00773E07">
            <w:pPr>
              <w:rPr>
                <w:sz w:val="24"/>
                <w:lang w:val="uk-UA"/>
              </w:rPr>
            </w:pPr>
          </w:p>
        </w:tc>
        <w:tc>
          <w:tcPr>
            <w:tcW w:w="294" w:type="pct"/>
          </w:tcPr>
          <w:p w:rsidR="00773E07" w:rsidRPr="00EB4139" w:rsidRDefault="00773E07" w:rsidP="00773E07">
            <w:pPr>
              <w:rPr>
                <w:sz w:val="24"/>
                <w:lang w:val="en-US"/>
              </w:rPr>
            </w:pPr>
            <w:r>
              <w:rPr>
                <w:sz w:val="24"/>
                <w:lang w:val="uk-UA"/>
              </w:rPr>
              <w:t>1</w:t>
            </w:r>
            <w:r>
              <w:rPr>
                <w:sz w:val="24"/>
                <w:lang w:val="en-US"/>
              </w:rPr>
              <w:t>5</w:t>
            </w:r>
          </w:p>
        </w:tc>
        <w:tc>
          <w:tcPr>
            <w:tcW w:w="465" w:type="pct"/>
            <w:shd w:val="clear" w:color="auto" w:fill="auto"/>
          </w:tcPr>
          <w:p w:rsidR="00773E07" w:rsidRPr="009F5A80" w:rsidRDefault="00773E07" w:rsidP="00773E07">
            <w:pPr>
              <w:rPr>
                <w:sz w:val="24"/>
                <w:lang w:val="uk-UA"/>
              </w:rPr>
            </w:pPr>
          </w:p>
        </w:tc>
        <w:tc>
          <w:tcPr>
            <w:tcW w:w="175" w:type="pct"/>
            <w:shd w:val="clear" w:color="auto" w:fill="auto"/>
          </w:tcPr>
          <w:p w:rsidR="00773E07" w:rsidRPr="009F5A80" w:rsidRDefault="00773E07" w:rsidP="00773E07">
            <w:pPr>
              <w:rPr>
                <w:sz w:val="24"/>
                <w:lang w:val="uk-UA"/>
              </w:rPr>
            </w:pPr>
          </w:p>
        </w:tc>
        <w:tc>
          <w:tcPr>
            <w:tcW w:w="238" w:type="pct"/>
          </w:tcPr>
          <w:p w:rsidR="00773E07" w:rsidRPr="009F5A80" w:rsidRDefault="00773E07" w:rsidP="00773E07">
            <w:pPr>
              <w:rPr>
                <w:sz w:val="24"/>
                <w:lang w:val="uk-UA"/>
              </w:rPr>
            </w:pPr>
          </w:p>
        </w:tc>
        <w:tc>
          <w:tcPr>
            <w:tcW w:w="295" w:type="pct"/>
          </w:tcPr>
          <w:p w:rsidR="00773E07" w:rsidRPr="009F5A80" w:rsidRDefault="00773E07" w:rsidP="00773E07">
            <w:pPr>
              <w:rPr>
                <w:sz w:val="24"/>
                <w:lang w:val="uk-UA"/>
              </w:rPr>
            </w:pPr>
          </w:p>
        </w:tc>
        <w:tc>
          <w:tcPr>
            <w:tcW w:w="279" w:type="pct"/>
          </w:tcPr>
          <w:p w:rsidR="00773E07" w:rsidRPr="009F5A80" w:rsidRDefault="00773E07" w:rsidP="00773E07">
            <w:pPr>
              <w:rPr>
                <w:sz w:val="24"/>
                <w:lang w:val="uk-UA"/>
              </w:rPr>
            </w:pPr>
          </w:p>
        </w:tc>
        <w:tc>
          <w:tcPr>
            <w:tcW w:w="297" w:type="pct"/>
          </w:tcPr>
          <w:p w:rsidR="00773E07" w:rsidRPr="009F5A80" w:rsidRDefault="00773E07" w:rsidP="00773E07">
            <w:pPr>
              <w:rPr>
                <w:sz w:val="24"/>
                <w:lang w:val="uk-UA"/>
              </w:rPr>
            </w:pPr>
          </w:p>
        </w:tc>
      </w:tr>
      <w:tr w:rsidR="00773E07" w:rsidRPr="009F5A80" w:rsidTr="00773E07">
        <w:tc>
          <w:tcPr>
            <w:tcW w:w="1270" w:type="pct"/>
          </w:tcPr>
          <w:p w:rsidR="00773E07" w:rsidRPr="009F5A80" w:rsidRDefault="00773E07" w:rsidP="00773E07">
            <w:pPr>
              <w:rPr>
                <w:sz w:val="24"/>
                <w:lang w:val="uk-UA"/>
              </w:rPr>
            </w:pPr>
            <w:r w:rsidRPr="009F5A80">
              <w:rPr>
                <w:bCs/>
                <w:sz w:val="24"/>
                <w:lang w:val="uk-UA"/>
              </w:rPr>
              <w:t>Тема</w:t>
            </w:r>
            <w:r w:rsidRPr="009F5A80">
              <w:rPr>
                <w:sz w:val="24"/>
                <w:lang w:val="uk-UA"/>
              </w:rPr>
              <w:t xml:space="preserve"> </w:t>
            </w:r>
            <w:r>
              <w:rPr>
                <w:sz w:val="24"/>
                <w:lang w:val="uk-UA"/>
              </w:rPr>
              <w:t>7</w:t>
            </w:r>
            <w:r w:rsidRPr="009F5A80">
              <w:rPr>
                <w:sz w:val="24"/>
                <w:lang w:val="uk-UA"/>
              </w:rPr>
              <w:t>.</w:t>
            </w:r>
            <w:r>
              <w:rPr>
                <w:sz w:val="24"/>
                <w:lang w:val="uk-UA"/>
              </w:rPr>
              <w:t xml:space="preserve"> </w:t>
            </w:r>
            <w:proofErr w:type="spellStart"/>
            <w:r>
              <w:rPr>
                <w:sz w:val="24"/>
                <w:lang w:val="uk-UA"/>
              </w:rPr>
              <w:t>Інфузійна</w:t>
            </w:r>
            <w:proofErr w:type="spellEnd"/>
            <w:r>
              <w:rPr>
                <w:sz w:val="24"/>
                <w:lang w:val="uk-UA"/>
              </w:rPr>
              <w:t xml:space="preserve"> терапія при анестезіологічному супроводі тварин.</w:t>
            </w:r>
          </w:p>
        </w:tc>
        <w:tc>
          <w:tcPr>
            <w:tcW w:w="353" w:type="pct"/>
            <w:gridSpan w:val="2"/>
            <w:shd w:val="clear" w:color="auto" w:fill="auto"/>
          </w:tcPr>
          <w:p w:rsidR="00773E07" w:rsidRPr="00773E07" w:rsidRDefault="00773E07" w:rsidP="00773E07">
            <w:pPr>
              <w:jc w:val="center"/>
              <w:rPr>
                <w:sz w:val="24"/>
                <w:lang w:val="uk-UA"/>
              </w:rPr>
            </w:pPr>
            <w:r>
              <w:rPr>
                <w:sz w:val="24"/>
                <w:lang w:val="uk-UA"/>
              </w:rPr>
              <w:t>12-13</w:t>
            </w:r>
          </w:p>
        </w:tc>
        <w:tc>
          <w:tcPr>
            <w:tcW w:w="342" w:type="pct"/>
            <w:gridSpan w:val="3"/>
            <w:shd w:val="clear" w:color="auto" w:fill="auto"/>
          </w:tcPr>
          <w:p w:rsidR="00773E07" w:rsidRPr="00773E07" w:rsidRDefault="00773E07" w:rsidP="00773E07">
            <w:pPr>
              <w:jc w:val="center"/>
              <w:rPr>
                <w:sz w:val="24"/>
                <w:lang w:val="uk-UA"/>
              </w:rPr>
            </w:pPr>
            <w:r>
              <w:rPr>
                <w:sz w:val="24"/>
                <w:lang w:val="en-US"/>
              </w:rPr>
              <w:t>1</w:t>
            </w:r>
            <w:r>
              <w:rPr>
                <w:sz w:val="24"/>
                <w:lang w:val="uk-UA"/>
              </w:rPr>
              <w:t>9</w:t>
            </w:r>
          </w:p>
        </w:tc>
        <w:tc>
          <w:tcPr>
            <w:tcW w:w="238" w:type="pct"/>
            <w:shd w:val="clear" w:color="auto" w:fill="auto"/>
          </w:tcPr>
          <w:p w:rsidR="00773E07" w:rsidRPr="009D6A0E" w:rsidRDefault="00773E07" w:rsidP="00773E07">
            <w:pPr>
              <w:rPr>
                <w:sz w:val="24"/>
                <w:lang w:val="en-US"/>
              </w:rPr>
            </w:pPr>
            <w:r>
              <w:rPr>
                <w:sz w:val="24"/>
                <w:lang w:val="en-US"/>
              </w:rPr>
              <w:t>2</w:t>
            </w:r>
          </w:p>
        </w:tc>
        <w:tc>
          <w:tcPr>
            <w:tcW w:w="180" w:type="pct"/>
          </w:tcPr>
          <w:p w:rsidR="00773E07" w:rsidRPr="009F5A80" w:rsidRDefault="00773E07" w:rsidP="00773E07">
            <w:pPr>
              <w:rPr>
                <w:sz w:val="24"/>
                <w:lang w:val="uk-UA"/>
              </w:rPr>
            </w:pPr>
          </w:p>
        </w:tc>
        <w:tc>
          <w:tcPr>
            <w:tcW w:w="295" w:type="pct"/>
          </w:tcPr>
          <w:p w:rsidR="00773E07" w:rsidRPr="009F5A80" w:rsidRDefault="00773E07" w:rsidP="00773E07">
            <w:pPr>
              <w:rPr>
                <w:sz w:val="24"/>
                <w:lang w:val="uk-UA"/>
              </w:rPr>
            </w:pPr>
            <w:r>
              <w:rPr>
                <w:sz w:val="24"/>
                <w:lang w:val="uk-UA"/>
              </w:rPr>
              <w:t>2</w:t>
            </w:r>
          </w:p>
        </w:tc>
        <w:tc>
          <w:tcPr>
            <w:tcW w:w="279" w:type="pct"/>
          </w:tcPr>
          <w:p w:rsidR="00773E07" w:rsidRPr="009F5A80" w:rsidRDefault="00773E07" w:rsidP="00773E07">
            <w:pPr>
              <w:rPr>
                <w:sz w:val="24"/>
                <w:lang w:val="uk-UA"/>
              </w:rPr>
            </w:pPr>
          </w:p>
        </w:tc>
        <w:tc>
          <w:tcPr>
            <w:tcW w:w="294" w:type="pct"/>
          </w:tcPr>
          <w:p w:rsidR="00773E07" w:rsidRPr="00EB4139" w:rsidRDefault="00773E07" w:rsidP="00773E07">
            <w:pPr>
              <w:rPr>
                <w:sz w:val="24"/>
                <w:lang w:val="en-US"/>
              </w:rPr>
            </w:pPr>
            <w:r>
              <w:rPr>
                <w:sz w:val="24"/>
                <w:lang w:val="uk-UA"/>
              </w:rPr>
              <w:t>1</w:t>
            </w:r>
            <w:r>
              <w:rPr>
                <w:sz w:val="24"/>
                <w:lang w:val="en-US"/>
              </w:rPr>
              <w:t>5</w:t>
            </w:r>
          </w:p>
        </w:tc>
        <w:tc>
          <w:tcPr>
            <w:tcW w:w="465" w:type="pct"/>
            <w:shd w:val="clear" w:color="auto" w:fill="auto"/>
          </w:tcPr>
          <w:p w:rsidR="00773E07" w:rsidRPr="009F5A80" w:rsidRDefault="00773E07" w:rsidP="00773E07">
            <w:pPr>
              <w:rPr>
                <w:sz w:val="24"/>
                <w:lang w:val="uk-UA"/>
              </w:rPr>
            </w:pPr>
          </w:p>
        </w:tc>
        <w:tc>
          <w:tcPr>
            <w:tcW w:w="175" w:type="pct"/>
            <w:shd w:val="clear" w:color="auto" w:fill="auto"/>
          </w:tcPr>
          <w:p w:rsidR="00773E07" w:rsidRPr="009F5A80" w:rsidRDefault="00773E07" w:rsidP="00773E07">
            <w:pPr>
              <w:rPr>
                <w:sz w:val="24"/>
                <w:lang w:val="uk-UA"/>
              </w:rPr>
            </w:pPr>
          </w:p>
        </w:tc>
        <w:tc>
          <w:tcPr>
            <w:tcW w:w="238" w:type="pct"/>
          </w:tcPr>
          <w:p w:rsidR="00773E07" w:rsidRPr="009F5A80" w:rsidRDefault="00773E07" w:rsidP="00773E07">
            <w:pPr>
              <w:rPr>
                <w:sz w:val="24"/>
                <w:lang w:val="uk-UA"/>
              </w:rPr>
            </w:pPr>
          </w:p>
        </w:tc>
        <w:tc>
          <w:tcPr>
            <w:tcW w:w="295" w:type="pct"/>
          </w:tcPr>
          <w:p w:rsidR="00773E07" w:rsidRPr="009F5A80" w:rsidRDefault="00773E07" w:rsidP="00773E07">
            <w:pPr>
              <w:rPr>
                <w:sz w:val="24"/>
                <w:lang w:val="uk-UA"/>
              </w:rPr>
            </w:pPr>
          </w:p>
        </w:tc>
        <w:tc>
          <w:tcPr>
            <w:tcW w:w="279" w:type="pct"/>
          </w:tcPr>
          <w:p w:rsidR="00773E07" w:rsidRPr="009F5A80" w:rsidRDefault="00773E07" w:rsidP="00773E07">
            <w:pPr>
              <w:rPr>
                <w:sz w:val="24"/>
                <w:lang w:val="uk-UA"/>
              </w:rPr>
            </w:pPr>
          </w:p>
        </w:tc>
        <w:tc>
          <w:tcPr>
            <w:tcW w:w="297" w:type="pct"/>
          </w:tcPr>
          <w:p w:rsidR="00773E07" w:rsidRPr="009F5A80" w:rsidRDefault="00773E07" w:rsidP="00773E07">
            <w:pPr>
              <w:rPr>
                <w:sz w:val="24"/>
                <w:lang w:val="uk-UA"/>
              </w:rPr>
            </w:pPr>
          </w:p>
        </w:tc>
      </w:tr>
      <w:tr w:rsidR="00773E07" w:rsidRPr="009F5A80" w:rsidTr="00773E07">
        <w:tc>
          <w:tcPr>
            <w:tcW w:w="1270" w:type="pct"/>
          </w:tcPr>
          <w:p w:rsidR="00773E07" w:rsidRPr="009F5A80" w:rsidRDefault="00773E07" w:rsidP="00773E07">
            <w:pPr>
              <w:rPr>
                <w:sz w:val="24"/>
                <w:lang w:val="uk-UA"/>
              </w:rPr>
            </w:pPr>
            <w:r w:rsidRPr="009F5A80">
              <w:rPr>
                <w:bCs/>
                <w:sz w:val="24"/>
                <w:lang w:val="uk-UA"/>
              </w:rPr>
              <w:t xml:space="preserve">Тема </w:t>
            </w:r>
            <w:r>
              <w:rPr>
                <w:bCs/>
                <w:sz w:val="24"/>
                <w:lang w:val="uk-UA"/>
              </w:rPr>
              <w:t>8</w:t>
            </w:r>
            <w:r w:rsidRPr="009F5A80">
              <w:rPr>
                <w:bCs/>
                <w:sz w:val="24"/>
                <w:lang w:val="uk-UA"/>
              </w:rPr>
              <w:t xml:space="preserve">. </w:t>
            </w:r>
            <w:proofErr w:type="spellStart"/>
            <w:r>
              <w:rPr>
                <w:bCs/>
                <w:sz w:val="24"/>
                <w:lang w:val="uk-UA"/>
              </w:rPr>
              <w:t>Г</w:t>
            </w:r>
            <w:r>
              <w:rPr>
                <w:sz w:val="24"/>
                <w:lang w:val="uk-UA"/>
              </w:rPr>
              <w:t>емотрансфузіологія</w:t>
            </w:r>
            <w:proofErr w:type="spellEnd"/>
            <w:r>
              <w:rPr>
                <w:sz w:val="24"/>
                <w:lang w:val="uk-UA"/>
              </w:rPr>
              <w:t xml:space="preserve">. </w:t>
            </w:r>
            <w:r>
              <w:rPr>
                <w:bCs/>
                <w:sz w:val="24"/>
                <w:lang w:val="uk-UA"/>
              </w:rPr>
              <w:t xml:space="preserve">Особливості </w:t>
            </w:r>
            <w:r>
              <w:rPr>
                <w:sz w:val="24"/>
                <w:lang w:val="uk-UA"/>
              </w:rPr>
              <w:t xml:space="preserve">при </w:t>
            </w:r>
            <w:proofErr w:type="spellStart"/>
            <w:r>
              <w:rPr>
                <w:sz w:val="24"/>
                <w:lang w:val="uk-UA"/>
              </w:rPr>
              <w:t>анестезій</w:t>
            </w:r>
            <w:proofErr w:type="spellEnd"/>
            <w:r>
              <w:rPr>
                <w:sz w:val="24"/>
                <w:lang w:val="uk-UA"/>
              </w:rPr>
              <w:t xml:space="preserve"> тварин з порушеннями гомеостазу.</w:t>
            </w:r>
          </w:p>
        </w:tc>
        <w:tc>
          <w:tcPr>
            <w:tcW w:w="353" w:type="pct"/>
            <w:gridSpan w:val="2"/>
            <w:shd w:val="clear" w:color="auto" w:fill="auto"/>
          </w:tcPr>
          <w:p w:rsidR="00773E07" w:rsidRPr="00773E07" w:rsidRDefault="00773E07" w:rsidP="00773E07">
            <w:pPr>
              <w:jc w:val="center"/>
              <w:rPr>
                <w:sz w:val="24"/>
                <w:lang w:val="uk-UA"/>
              </w:rPr>
            </w:pPr>
            <w:r>
              <w:rPr>
                <w:sz w:val="24"/>
                <w:lang w:val="uk-UA"/>
              </w:rPr>
              <w:t>14-15</w:t>
            </w:r>
          </w:p>
        </w:tc>
        <w:tc>
          <w:tcPr>
            <w:tcW w:w="342" w:type="pct"/>
            <w:gridSpan w:val="3"/>
            <w:shd w:val="clear" w:color="auto" w:fill="auto"/>
          </w:tcPr>
          <w:p w:rsidR="00773E07" w:rsidRPr="00773E07" w:rsidRDefault="00773E07" w:rsidP="00773E07">
            <w:pPr>
              <w:jc w:val="center"/>
              <w:rPr>
                <w:sz w:val="24"/>
                <w:lang w:val="uk-UA"/>
              </w:rPr>
            </w:pPr>
            <w:r>
              <w:rPr>
                <w:sz w:val="24"/>
                <w:lang w:val="en-US"/>
              </w:rPr>
              <w:t>1</w:t>
            </w:r>
            <w:r>
              <w:rPr>
                <w:sz w:val="24"/>
                <w:lang w:val="uk-UA"/>
              </w:rPr>
              <w:t>9</w:t>
            </w:r>
          </w:p>
        </w:tc>
        <w:tc>
          <w:tcPr>
            <w:tcW w:w="238" w:type="pct"/>
            <w:shd w:val="clear" w:color="auto" w:fill="auto"/>
          </w:tcPr>
          <w:p w:rsidR="00773E07" w:rsidRPr="009F5A80" w:rsidRDefault="00773E07" w:rsidP="00773E07">
            <w:pPr>
              <w:rPr>
                <w:sz w:val="24"/>
                <w:lang w:val="uk-UA"/>
              </w:rPr>
            </w:pPr>
            <w:r>
              <w:rPr>
                <w:sz w:val="24"/>
                <w:lang w:val="uk-UA"/>
              </w:rPr>
              <w:t>2</w:t>
            </w:r>
          </w:p>
        </w:tc>
        <w:tc>
          <w:tcPr>
            <w:tcW w:w="180" w:type="pct"/>
          </w:tcPr>
          <w:p w:rsidR="00773E07" w:rsidRPr="009F5A80" w:rsidRDefault="00773E07" w:rsidP="00773E07">
            <w:pPr>
              <w:rPr>
                <w:sz w:val="24"/>
                <w:lang w:val="uk-UA"/>
              </w:rPr>
            </w:pPr>
          </w:p>
        </w:tc>
        <w:tc>
          <w:tcPr>
            <w:tcW w:w="295" w:type="pct"/>
          </w:tcPr>
          <w:p w:rsidR="00773E07" w:rsidRPr="009F5A80" w:rsidRDefault="00773E07" w:rsidP="00773E07">
            <w:pPr>
              <w:rPr>
                <w:sz w:val="24"/>
                <w:lang w:val="uk-UA"/>
              </w:rPr>
            </w:pPr>
            <w:r>
              <w:rPr>
                <w:sz w:val="24"/>
                <w:lang w:val="uk-UA"/>
              </w:rPr>
              <w:t>2</w:t>
            </w:r>
          </w:p>
        </w:tc>
        <w:tc>
          <w:tcPr>
            <w:tcW w:w="279" w:type="pct"/>
          </w:tcPr>
          <w:p w:rsidR="00773E07" w:rsidRPr="009F5A80" w:rsidRDefault="00773E07" w:rsidP="00773E07">
            <w:pPr>
              <w:rPr>
                <w:sz w:val="24"/>
                <w:lang w:val="uk-UA"/>
              </w:rPr>
            </w:pPr>
          </w:p>
        </w:tc>
        <w:tc>
          <w:tcPr>
            <w:tcW w:w="294" w:type="pct"/>
          </w:tcPr>
          <w:p w:rsidR="00773E07" w:rsidRPr="003F58C2" w:rsidRDefault="00773E07" w:rsidP="00773E07">
            <w:pPr>
              <w:rPr>
                <w:sz w:val="24"/>
                <w:lang w:val="en-US"/>
              </w:rPr>
            </w:pPr>
            <w:r>
              <w:rPr>
                <w:sz w:val="24"/>
                <w:lang w:val="en-US"/>
              </w:rPr>
              <w:t>15</w:t>
            </w:r>
          </w:p>
        </w:tc>
        <w:tc>
          <w:tcPr>
            <w:tcW w:w="465" w:type="pct"/>
            <w:shd w:val="clear" w:color="auto" w:fill="auto"/>
          </w:tcPr>
          <w:p w:rsidR="00773E07" w:rsidRPr="009F5A80" w:rsidRDefault="00773E07" w:rsidP="00773E07">
            <w:pPr>
              <w:rPr>
                <w:sz w:val="24"/>
                <w:lang w:val="uk-UA"/>
              </w:rPr>
            </w:pPr>
          </w:p>
        </w:tc>
        <w:tc>
          <w:tcPr>
            <w:tcW w:w="175" w:type="pct"/>
            <w:shd w:val="clear" w:color="auto" w:fill="auto"/>
          </w:tcPr>
          <w:p w:rsidR="00773E07" w:rsidRPr="009F5A80" w:rsidRDefault="00773E07" w:rsidP="00773E07">
            <w:pPr>
              <w:rPr>
                <w:sz w:val="24"/>
                <w:lang w:val="uk-UA"/>
              </w:rPr>
            </w:pPr>
          </w:p>
        </w:tc>
        <w:tc>
          <w:tcPr>
            <w:tcW w:w="238" w:type="pct"/>
          </w:tcPr>
          <w:p w:rsidR="00773E07" w:rsidRPr="009F5A80" w:rsidRDefault="00773E07" w:rsidP="00773E07">
            <w:pPr>
              <w:rPr>
                <w:sz w:val="24"/>
                <w:lang w:val="uk-UA"/>
              </w:rPr>
            </w:pPr>
          </w:p>
        </w:tc>
        <w:tc>
          <w:tcPr>
            <w:tcW w:w="295" w:type="pct"/>
          </w:tcPr>
          <w:p w:rsidR="00773E07" w:rsidRPr="009F5A80" w:rsidRDefault="00773E07" w:rsidP="00773E07">
            <w:pPr>
              <w:rPr>
                <w:sz w:val="24"/>
                <w:lang w:val="uk-UA"/>
              </w:rPr>
            </w:pPr>
          </w:p>
        </w:tc>
        <w:tc>
          <w:tcPr>
            <w:tcW w:w="279" w:type="pct"/>
          </w:tcPr>
          <w:p w:rsidR="00773E07" w:rsidRPr="009F5A80" w:rsidRDefault="00773E07" w:rsidP="00773E07">
            <w:pPr>
              <w:rPr>
                <w:sz w:val="24"/>
                <w:lang w:val="uk-UA"/>
              </w:rPr>
            </w:pPr>
          </w:p>
        </w:tc>
        <w:tc>
          <w:tcPr>
            <w:tcW w:w="297" w:type="pct"/>
          </w:tcPr>
          <w:p w:rsidR="00773E07" w:rsidRPr="009F5A80" w:rsidRDefault="00773E07" w:rsidP="00773E07">
            <w:pPr>
              <w:rPr>
                <w:sz w:val="24"/>
                <w:lang w:val="uk-UA"/>
              </w:rPr>
            </w:pPr>
          </w:p>
        </w:tc>
      </w:tr>
      <w:tr w:rsidR="00773E07" w:rsidRPr="009F5A80" w:rsidTr="00773E07">
        <w:tc>
          <w:tcPr>
            <w:tcW w:w="1270" w:type="pct"/>
          </w:tcPr>
          <w:p w:rsidR="00773E07" w:rsidRPr="009F5A80" w:rsidRDefault="00773E07" w:rsidP="00773E07">
            <w:pPr>
              <w:rPr>
                <w:bCs/>
                <w:sz w:val="24"/>
                <w:lang w:val="uk-UA"/>
              </w:rPr>
            </w:pPr>
            <w:r w:rsidRPr="009F5A80">
              <w:rPr>
                <w:bCs/>
                <w:sz w:val="24"/>
                <w:lang w:val="uk-UA"/>
              </w:rPr>
              <w:t>Разом за змістовим модулем 2</w:t>
            </w:r>
          </w:p>
        </w:tc>
        <w:tc>
          <w:tcPr>
            <w:tcW w:w="360" w:type="pct"/>
            <w:gridSpan w:val="3"/>
            <w:shd w:val="clear" w:color="auto" w:fill="auto"/>
          </w:tcPr>
          <w:p w:rsidR="00773E07" w:rsidRPr="009F5A80" w:rsidRDefault="00773E07" w:rsidP="00773E07">
            <w:pPr>
              <w:rPr>
                <w:sz w:val="24"/>
                <w:lang w:val="uk-UA"/>
              </w:rPr>
            </w:pPr>
          </w:p>
        </w:tc>
        <w:tc>
          <w:tcPr>
            <w:tcW w:w="335" w:type="pct"/>
            <w:gridSpan w:val="2"/>
            <w:shd w:val="clear" w:color="auto" w:fill="auto"/>
          </w:tcPr>
          <w:p w:rsidR="00773E07" w:rsidRPr="009F5A80" w:rsidRDefault="00773E07" w:rsidP="00773E07">
            <w:pPr>
              <w:rPr>
                <w:sz w:val="24"/>
                <w:lang w:val="uk-UA"/>
              </w:rPr>
            </w:pPr>
          </w:p>
        </w:tc>
        <w:tc>
          <w:tcPr>
            <w:tcW w:w="238" w:type="pct"/>
            <w:shd w:val="clear" w:color="auto" w:fill="auto"/>
          </w:tcPr>
          <w:p w:rsidR="00773E07" w:rsidRPr="009F5A80" w:rsidRDefault="00773E07" w:rsidP="00773E07">
            <w:pPr>
              <w:rPr>
                <w:sz w:val="24"/>
                <w:lang w:val="uk-UA"/>
              </w:rPr>
            </w:pPr>
          </w:p>
        </w:tc>
        <w:tc>
          <w:tcPr>
            <w:tcW w:w="180" w:type="pct"/>
          </w:tcPr>
          <w:p w:rsidR="00773E07" w:rsidRPr="009F5A80" w:rsidRDefault="00773E07" w:rsidP="00773E07">
            <w:pPr>
              <w:rPr>
                <w:sz w:val="24"/>
                <w:lang w:val="uk-UA"/>
              </w:rPr>
            </w:pPr>
          </w:p>
        </w:tc>
        <w:tc>
          <w:tcPr>
            <w:tcW w:w="295" w:type="pct"/>
          </w:tcPr>
          <w:p w:rsidR="00773E07" w:rsidRPr="009F5A80" w:rsidRDefault="00773E07" w:rsidP="00773E07">
            <w:pPr>
              <w:rPr>
                <w:sz w:val="24"/>
                <w:lang w:val="uk-UA"/>
              </w:rPr>
            </w:pPr>
          </w:p>
        </w:tc>
        <w:tc>
          <w:tcPr>
            <w:tcW w:w="279" w:type="pct"/>
          </w:tcPr>
          <w:p w:rsidR="00773E07" w:rsidRPr="009F5A80" w:rsidRDefault="00773E07" w:rsidP="00773E07">
            <w:pPr>
              <w:rPr>
                <w:sz w:val="24"/>
                <w:lang w:val="uk-UA"/>
              </w:rPr>
            </w:pPr>
          </w:p>
        </w:tc>
        <w:tc>
          <w:tcPr>
            <w:tcW w:w="294" w:type="pct"/>
          </w:tcPr>
          <w:p w:rsidR="00773E07" w:rsidRPr="009F5A80" w:rsidRDefault="00773E07" w:rsidP="00773E07">
            <w:pPr>
              <w:rPr>
                <w:sz w:val="24"/>
                <w:lang w:val="uk-UA"/>
              </w:rPr>
            </w:pPr>
          </w:p>
        </w:tc>
        <w:tc>
          <w:tcPr>
            <w:tcW w:w="465" w:type="pct"/>
            <w:shd w:val="clear" w:color="auto" w:fill="auto"/>
          </w:tcPr>
          <w:p w:rsidR="00773E07" w:rsidRPr="009F5A80" w:rsidRDefault="00773E07" w:rsidP="00773E07">
            <w:pPr>
              <w:rPr>
                <w:sz w:val="24"/>
                <w:lang w:val="uk-UA"/>
              </w:rPr>
            </w:pPr>
          </w:p>
        </w:tc>
        <w:tc>
          <w:tcPr>
            <w:tcW w:w="175" w:type="pct"/>
            <w:shd w:val="clear" w:color="auto" w:fill="auto"/>
          </w:tcPr>
          <w:p w:rsidR="00773E07" w:rsidRPr="009F5A80" w:rsidRDefault="00773E07" w:rsidP="00773E07">
            <w:pPr>
              <w:rPr>
                <w:sz w:val="24"/>
                <w:lang w:val="uk-UA"/>
              </w:rPr>
            </w:pPr>
          </w:p>
        </w:tc>
        <w:tc>
          <w:tcPr>
            <w:tcW w:w="238" w:type="pct"/>
          </w:tcPr>
          <w:p w:rsidR="00773E07" w:rsidRPr="009F5A80" w:rsidRDefault="00773E07" w:rsidP="00773E07">
            <w:pPr>
              <w:rPr>
                <w:sz w:val="24"/>
                <w:lang w:val="uk-UA"/>
              </w:rPr>
            </w:pPr>
          </w:p>
        </w:tc>
        <w:tc>
          <w:tcPr>
            <w:tcW w:w="295" w:type="pct"/>
          </w:tcPr>
          <w:p w:rsidR="00773E07" w:rsidRPr="009F5A80" w:rsidRDefault="00773E07" w:rsidP="00773E07">
            <w:pPr>
              <w:rPr>
                <w:sz w:val="24"/>
                <w:lang w:val="uk-UA"/>
              </w:rPr>
            </w:pPr>
          </w:p>
        </w:tc>
        <w:tc>
          <w:tcPr>
            <w:tcW w:w="279" w:type="pct"/>
          </w:tcPr>
          <w:p w:rsidR="00773E07" w:rsidRPr="009F5A80" w:rsidRDefault="00773E07" w:rsidP="00773E07">
            <w:pPr>
              <w:rPr>
                <w:sz w:val="24"/>
                <w:lang w:val="uk-UA"/>
              </w:rPr>
            </w:pPr>
          </w:p>
        </w:tc>
        <w:tc>
          <w:tcPr>
            <w:tcW w:w="297" w:type="pct"/>
          </w:tcPr>
          <w:p w:rsidR="00773E07" w:rsidRPr="009F5A80" w:rsidRDefault="00773E07" w:rsidP="00773E07">
            <w:pPr>
              <w:rPr>
                <w:sz w:val="24"/>
                <w:lang w:val="uk-UA"/>
              </w:rPr>
            </w:pPr>
          </w:p>
        </w:tc>
      </w:tr>
      <w:tr w:rsidR="00773E07" w:rsidRPr="009F5A80" w:rsidTr="00773E07">
        <w:tc>
          <w:tcPr>
            <w:tcW w:w="1270" w:type="pct"/>
          </w:tcPr>
          <w:p w:rsidR="00773E07" w:rsidRPr="009F5A80" w:rsidRDefault="00773E07" w:rsidP="00773E07">
            <w:pPr>
              <w:pStyle w:val="4"/>
              <w:jc w:val="right"/>
              <w:rPr>
                <w:b w:val="0"/>
                <w:sz w:val="24"/>
              </w:rPr>
            </w:pPr>
            <w:r w:rsidRPr="009F5A80">
              <w:rPr>
                <w:b w:val="0"/>
                <w:sz w:val="24"/>
              </w:rPr>
              <w:t xml:space="preserve">Усього годин </w:t>
            </w:r>
          </w:p>
        </w:tc>
        <w:tc>
          <w:tcPr>
            <w:tcW w:w="695" w:type="pct"/>
            <w:gridSpan w:val="5"/>
            <w:shd w:val="clear" w:color="auto" w:fill="auto"/>
          </w:tcPr>
          <w:p w:rsidR="00773E07" w:rsidRPr="00C13CAE" w:rsidRDefault="00773E07" w:rsidP="00773E07">
            <w:pPr>
              <w:jc w:val="center"/>
              <w:rPr>
                <w:sz w:val="24"/>
                <w:lang w:val="en-US"/>
              </w:rPr>
            </w:pPr>
            <w:r>
              <w:rPr>
                <w:sz w:val="24"/>
                <w:lang w:val="en-US"/>
              </w:rPr>
              <w:t>60</w:t>
            </w:r>
          </w:p>
        </w:tc>
        <w:tc>
          <w:tcPr>
            <w:tcW w:w="238" w:type="pct"/>
            <w:shd w:val="clear" w:color="auto" w:fill="auto"/>
          </w:tcPr>
          <w:p w:rsidR="00773E07" w:rsidRPr="009D6A0E" w:rsidRDefault="00773E07" w:rsidP="00773E07">
            <w:pPr>
              <w:rPr>
                <w:sz w:val="24"/>
                <w:lang w:val="en-US"/>
              </w:rPr>
            </w:pPr>
            <w:r>
              <w:rPr>
                <w:sz w:val="24"/>
                <w:lang w:val="en-US"/>
              </w:rPr>
              <w:t>8</w:t>
            </w:r>
          </w:p>
        </w:tc>
        <w:tc>
          <w:tcPr>
            <w:tcW w:w="180" w:type="pct"/>
          </w:tcPr>
          <w:p w:rsidR="00773E07" w:rsidRPr="009F5A80" w:rsidRDefault="00773E07" w:rsidP="00773E07">
            <w:pPr>
              <w:rPr>
                <w:sz w:val="24"/>
                <w:lang w:val="uk-UA"/>
              </w:rPr>
            </w:pPr>
          </w:p>
        </w:tc>
        <w:tc>
          <w:tcPr>
            <w:tcW w:w="295" w:type="pct"/>
          </w:tcPr>
          <w:p w:rsidR="00773E07" w:rsidRPr="00C06B28" w:rsidRDefault="00773E07" w:rsidP="00773E07">
            <w:pPr>
              <w:rPr>
                <w:sz w:val="24"/>
                <w:lang w:val="en-US"/>
              </w:rPr>
            </w:pPr>
            <w:r>
              <w:rPr>
                <w:sz w:val="24"/>
                <w:lang w:val="en-US"/>
              </w:rPr>
              <w:t>8</w:t>
            </w:r>
          </w:p>
        </w:tc>
        <w:tc>
          <w:tcPr>
            <w:tcW w:w="279" w:type="pct"/>
          </w:tcPr>
          <w:p w:rsidR="00773E07" w:rsidRPr="009F5A80" w:rsidRDefault="00773E07" w:rsidP="00773E07">
            <w:pPr>
              <w:rPr>
                <w:sz w:val="24"/>
                <w:lang w:val="uk-UA"/>
              </w:rPr>
            </w:pPr>
          </w:p>
        </w:tc>
        <w:tc>
          <w:tcPr>
            <w:tcW w:w="294" w:type="pct"/>
          </w:tcPr>
          <w:p w:rsidR="00773E07" w:rsidRPr="003F58C2" w:rsidRDefault="00773E07" w:rsidP="00773E07">
            <w:pPr>
              <w:rPr>
                <w:sz w:val="24"/>
                <w:lang w:val="en-US"/>
              </w:rPr>
            </w:pPr>
            <w:r>
              <w:rPr>
                <w:sz w:val="24"/>
                <w:lang w:val="en-US"/>
              </w:rPr>
              <w:t>60</w:t>
            </w:r>
          </w:p>
        </w:tc>
        <w:tc>
          <w:tcPr>
            <w:tcW w:w="465" w:type="pct"/>
            <w:shd w:val="clear" w:color="auto" w:fill="auto"/>
          </w:tcPr>
          <w:p w:rsidR="00773E07" w:rsidRPr="009F5A80" w:rsidRDefault="00773E07" w:rsidP="00773E07">
            <w:pPr>
              <w:rPr>
                <w:sz w:val="24"/>
                <w:lang w:val="uk-UA"/>
              </w:rPr>
            </w:pPr>
          </w:p>
        </w:tc>
        <w:tc>
          <w:tcPr>
            <w:tcW w:w="175" w:type="pct"/>
            <w:shd w:val="clear" w:color="auto" w:fill="auto"/>
          </w:tcPr>
          <w:p w:rsidR="00773E07" w:rsidRPr="009F5A80" w:rsidRDefault="00773E07" w:rsidP="00773E07">
            <w:pPr>
              <w:rPr>
                <w:sz w:val="24"/>
                <w:lang w:val="uk-UA"/>
              </w:rPr>
            </w:pPr>
          </w:p>
        </w:tc>
        <w:tc>
          <w:tcPr>
            <w:tcW w:w="238" w:type="pct"/>
          </w:tcPr>
          <w:p w:rsidR="00773E07" w:rsidRPr="009F5A80" w:rsidRDefault="00773E07" w:rsidP="00773E07">
            <w:pPr>
              <w:rPr>
                <w:sz w:val="24"/>
                <w:lang w:val="uk-UA"/>
              </w:rPr>
            </w:pPr>
          </w:p>
        </w:tc>
        <w:tc>
          <w:tcPr>
            <w:tcW w:w="295" w:type="pct"/>
          </w:tcPr>
          <w:p w:rsidR="00773E07" w:rsidRPr="009F5A80" w:rsidRDefault="00773E07" w:rsidP="00773E07">
            <w:pPr>
              <w:rPr>
                <w:sz w:val="24"/>
                <w:lang w:val="uk-UA"/>
              </w:rPr>
            </w:pPr>
          </w:p>
        </w:tc>
        <w:tc>
          <w:tcPr>
            <w:tcW w:w="279" w:type="pct"/>
          </w:tcPr>
          <w:p w:rsidR="00773E07" w:rsidRPr="009F5A80" w:rsidRDefault="00773E07" w:rsidP="00773E07">
            <w:pPr>
              <w:rPr>
                <w:sz w:val="24"/>
                <w:lang w:val="uk-UA"/>
              </w:rPr>
            </w:pPr>
          </w:p>
        </w:tc>
        <w:tc>
          <w:tcPr>
            <w:tcW w:w="297" w:type="pct"/>
          </w:tcPr>
          <w:p w:rsidR="00773E07" w:rsidRPr="009F5A80" w:rsidRDefault="00773E07" w:rsidP="00773E07">
            <w:pPr>
              <w:rPr>
                <w:sz w:val="24"/>
                <w:lang w:val="uk-UA"/>
              </w:rPr>
            </w:pPr>
          </w:p>
        </w:tc>
      </w:tr>
      <w:tr w:rsidR="00773E07" w:rsidRPr="009F5A80" w:rsidTr="00773E07">
        <w:tc>
          <w:tcPr>
            <w:tcW w:w="1270" w:type="pct"/>
          </w:tcPr>
          <w:p w:rsidR="00773E07" w:rsidRPr="00D44325" w:rsidRDefault="00773E07" w:rsidP="00773E07">
            <w:pPr>
              <w:pBdr>
                <w:bottom w:val="single" w:sz="12" w:space="1" w:color="auto"/>
              </w:pBdr>
              <w:rPr>
                <w:b/>
              </w:rPr>
            </w:pPr>
            <w:r>
              <w:rPr>
                <w:sz w:val="24"/>
                <w:lang w:val="uk-UA"/>
              </w:rPr>
              <w:t xml:space="preserve">Курсовий проект (робота) </w:t>
            </w:r>
          </w:p>
        </w:tc>
        <w:tc>
          <w:tcPr>
            <w:tcW w:w="695" w:type="pct"/>
            <w:gridSpan w:val="5"/>
            <w:shd w:val="clear" w:color="auto" w:fill="auto"/>
            <w:vAlign w:val="center"/>
          </w:tcPr>
          <w:p w:rsidR="00773E07" w:rsidRPr="00D44325" w:rsidRDefault="00773E07" w:rsidP="00773E07">
            <w:pPr>
              <w:jc w:val="center"/>
              <w:rPr>
                <w:b/>
                <w:lang w:val="uk-UA"/>
              </w:rPr>
            </w:pPr>
            <w:r w:rsidRPr="00D44325">
              <w:rPr>
                <w:b/>
                <w:lang w:val="uk-UA"/>
              </w:rPr>
              <w:t>-</w:t>
            </w:r>
          </w:p>
        </w:tc>
        <w:tc>
          <w:tcPr>
            <w:tcW w:w="238" w:type="pct"/>
            <w:shd w:val="clear" w:color="auto" w:fill="auto"/>
            <w:vAlign w:val="center"/>
          </w:tcPr>
          <w:p w:rsidR="00773E07" w:rsidRPr="00D44325" w:rsidRDefault="00773E07" w:rsidP="00773E07">
            <w:pPr>
              <w:jc w:val="center"/>
              <w:rPr>
                <w:b/>
                <w:lang w:val="uk-UA"/>
              </w:rPr>
            </w:pPr>
            <w:r w:rsidRPr="00D44325">
              <w:rPr>
                <w:b/>
                <w:lang w:val="uk-UA"/>
              </w:rPr>
              <w:t>-</w:t>
            </w:r>
          </w:p>
        </w:tc>
        <w:tc>
          <w:tcPr>
            <w:tcW w:w="180" w:type="pct"/>
            <w:vAlign w:val="center"/>
          </w:tcPr>
          <w:p w:rsidR="00773E07" w:rsidRPr="00D44325" w:rsidRDefault="00773E07" w:rsidP="00773E07">
            <w:pPr>
              <w:jc w:val="center"/>
              <w:rPr>
                <w:b/>
                <w:lang w:val="uk-UA"/>
              </w:rPr>
            </w:pPr>
            <w:r w:rsidRPr="00D44325">
              <w:rPr>
                <w:b/>
                <w:lang w:val="uk-UA"/>
              </w:rPr>
              <w:t>-</w:t>
            </w:r>
          </w:p>
        </w:tc>
        <w:tc>
          <w:tcPr>
            <w:tcW w:w="295" w:type="pct"/>
            <w:vAlign w:val="center"/>
          </w:tcPr>
          <w:p w:rsidR="00773E07" w:rsidRPr="00D44325" w:rsidRDefault="00773E07" w:rsidP="00773E07">
            <w:pPr>
              <w:jc w:val="center"/>
              <w:rPr>
                <w:b/>
                <w:lang w:val="uk-UA"/>
              </w:rPr>
            </w:pPr>
            <w:r w:rsidRPr="00D44325">
              <w:rPr>
                <w:b/>
                <w:lang w:val="uk-UA"/>
              </w:rPr>
              <w:t>-</w:t>
            </w:r>
          </w:p>
        </w:tc>
        <w:tc>
          <w:tcPr>
            <w:tcW w:w="279" w:type="pct"/>
            <w:vAlign w:val="center"/>
          </w:tcPr>
          <w:p w:rsidR="00773E07" w:rsidRPr="00D44325" w:rsidRDefault="00773E07" w:rsidP="00773E07">
            <w:pPr>
              <w:jc w:val="center"/>
              <w:rPr>
                <w:b/>
                <w:lang w:val="uk-UA"/>
              </w:rPr>
            </w:pPr>
          </w:p>
        </w:tc>
        <w:tc>
          <w:tcPr>
            <w:tcW w:w="294" w:type="pct"/>
            <w:vAlign w:val="center"/>
          </w:tcPr>
          <w:p w:rsidR="00773E07" w:rsidRPr="00D44325" w:rsidRDefault="00773E07" w:rsidP="00773E07">
            <w:pPr>
              <w:jc w:val="center"/>
              <w:rPr>
                <w:b/>
                <w:lang w:val="uk-UA"/>
              </w:rPr>
            </w:pPr>
            <w:r w:rsidRPr="00D44325">
              <w:rPr>
                <w:b/>
                <w:lang w:val="uk-UA"/>
              </w:rPr>
              <w:t>-</w:t>
            </w:r>
          </w:p>
        </w:tc>
        <w:tc>
          <w:tcPr>
            <w:tcW w:w="465" w:type="pct"/>
            <w:shd w:val="clear" w:color="auto" w:fill="auto"/>
            <w:vAlign w:val="center"/>
          </w:tcPr>
          <w:p w:rsidR="00773E07" w:rsidRPr="00D44325" w:rsidRDefault="00773E07" w:rsidP="00773E07">
            <w:pPr>
              <w:jc w:val="center"/>
              <w:rPr>
                <w:b/>
                <w:lang w:val="uk-UA"/>
              </w:rPr>
            </w:pPr>
          </w:p>
        </w:tc>
        <w:tc>
          <w:tcPr>
            <w:tcW w:w="175" w:type="pct"/>
            <w:shd w:val="clear" w:color="auto" w:fill="auto"/>
            <w:vAlign w:val="center"/>
          </w:tcPr>
          <w:p w:rsidR="00773E07" w:rsidRPr="00D44325" w:rsidRDefault="00773E07" w:rsidP="00773E07">
            <w:pPr>
              <w:jc w:val="center"/>
              <w:rPr>
                <w:b/>
                <w:lang w:val="uk-UA"/>
              </w:rPr>
            </w:pPr>
            <w:r w:rsidRPr="00D44325">
              <w:rPr>
                <w:b/>
                <w:lang w:val="uk-UA"/>
              </w:rPr>
              <w:t>-</w:t>
            </w:r>
          </w:p>
        </w:tc>
        <w:tc>
          <w:tcPr>
            <w:tcW w:w="238" w:type="pct"/>
            <w:vAlign w:val="center"/>
          </w:tcPr>
          <w:p w:rsidR="00773E07" w:rsidRPr="00D44325" w:rsidRDefault="00773E07" w:rsidP="00773E07">
            <w:pPr>
              <w:jc w:val="center"/>
              <w:rPr>
                <w:b/>
                <w:lang w:val="uk-UA"/>
              </w:rPr>
            </w:pPr>
            <w:r w:rsidRPr="00D44325">
              <w:rPr>
                <w:b/>
                <w:lang w:val="uk-UA"/>
              </w:rPr>
              <w:t>-</w:t>
            </w:r>
          </w:p>
        </w:tc>
        <w:tc>
          <w:tcPr>
            <w:tcW w:w="295" w:type="pct"/>
            <w:vAlign w:val="center"/>
          </w:tcPr>
          <w:p w:rsidR="00773E07" w:rsidRPr="00D44325" w:rsidRDefault="00773E07" w:rsidP="00773E07">
            <w:pPr>
              <w:jc w:val="center"/>
              <w:rPr>
                <w:b/>
                <w:lang w:val="uk-UA"/>
              </w:rPr>
            </w:pPr>
            <w:r w:rsidRPr="00D44325">
              <w:rPr>
                <w:b/>
                <w:lang w:val="uk-UA"/>
              </w:rPr>
              <w:t>-</w:t>
            </w:r>
          </w:p>
        </w:tc>
        <w:tc>
          <w:tcPr>
            <w:tcW w:w="279" w:type="pct"/>
            <w:vAlign w:val="center"/>
          </w:tcPr>
          <w:p w:rsidR="00773E07" w:rsidRPr="00D44325" w:rsidRDefault="00773E07" w:rsidP="00773E07">
            <w:pPr>
              <w:jc w:val="center"/>
              <w:rPr>
                <w:b/>
                <w:lang w:val="uk-UA"/>
              </w:rPr>
            </w:pPr>
          </w:p>
        </w:tc>
        <w:tc>
          <w:tcPr>
            <w:tcW w:w="297" w:type="pct"/>
            <w:vAlign w:val="center"/>
          </w:tcPr>
          <w:p w:rsidR="00773E07" w:rsidRPr="00D44325" w:rsidRDefault="00773E07" w:rsidP="00773E07">
            <w:pPr>
              <w:jc w:val="center"/>
              <w:rPr>
                <w:b/>
                <w:lang w:val="uk-UA"/>
              </w:rPr>
            </w:pPr>
            <w:r w:rsidRPr="00D44325">
              <w:rPr>
                <w:b/>
                <w:lang w:val="uk-UA"/>
              </w:rPr>
              <w:t>-</w:t>
            </w:r>
          </w:p>
        </w:tc>
      </w:tr>
      <w:tr w:rsidR="00773E07" w:rsidRPr="009F5A80" w:rsidTr="00773E07">
        <w:tc>
          <w:tcPr>
            <w:tcW w:w="1270" w:type="pct"/>
          </w:tcPr>
          <w:p w:rsidR="00773E07" w:rsidRPr="009F5A80" w:rsidRDefault="00773E07" w:rsidP="00773E07">
            <w:pPr>
              <w:pStyle w:val="4"/>
              <w:jc w:val="right"/>
              <w:rPr>
                <w:b w:val="0"/>
                <w:sz w:val="24"/>
              </w:rPr>
            </w:pPr>
            <w:r w:rsidRPr="009F5A80">
              <w:rPr>
                <w:b w:val="0"/>
                <w:sz w:val="24"/>
              </w:rPr>
              <w:t>Усього годин</w:t>
            </w:r>
          </w:p>
        </w:tc>
        <w:tc>
          <w:tcPr>
            <w:tcW w:w="695" w:type="pct"/>
            <w:gridSpan w:val="5"/>
            <w:shd w:val="clear" w:color="auto" w:fill="auto"/>
          </w:tcPr>
          <w:p w:rsidR="00773E07" w:rsidRPr="00C13CAE" w:rsidRDefault="00773E07" w:rsidP="00773E07">
            <w:pPr>
              <w:jc w:val="center"/>
              <w:rPr>
                <w:sz w:val="24"/>
                <w:lang w:val="en-US"/>
              </w:rPr>
            </w:pPr>
            <w:r>
              <w:rPr>
                <w:sz w:val="24"/>
                <w:lang w:val="en-US"/>
              </w:rPr>
              <w:t>120</w:t>
            </w:r>
          </w:p>
        </w:tc>
        <w:tc>
          <w:tcPr>
            <w:tcW w:w="238" w:type="pct"/>
            <w:shd w:val="clear" w:color="auto" w:fill="auto"/>
          </w:tcPr>
          <w:p w:rsidR="00773E07" w:rsidRPr="00C06B28" w:rsidRDefault="00773E07" w:rsidP="00773E07">
            <w:pPr>
              <w:rPr>
                <w:sz w:val="24"/>
                <w:lang w:val="en-US"/>
              </w:rPr>
            </w:pPr>
            <w:r>
              <w:rPr>
                <w:sz w:val="24"/>
                <w:lang w:val="uk-UA"/>
              </w:rPr>
              <w:t>1</w:t>
            </w:r>
            <w:r>
              <w:rPr>
                <w:sz w:val="24"/>
                <w:lang w:val="en-US"/>
              </w:rPr>
              <w:t>5</w:t>
            </w:r>
          </w:p>
        </w:tc>
        <w:tc>
          <w:tcPr>
            <w:tcW w:w="180" w:type="pct"/>
          </w:tcPr>
          <w:p w:rsidR="00773E07" w:rsidRPr="009F5A80" w:rsidRDefault="00773E07" w:rsidP="00773E07">
            <w:pPr>
              <w:rPr>
                <w:sz w:val="24"/>
                <w:lang w:val="uk-UA"/>
              </w:rPr>
            </w:pPr>
          </w:p>
        </w:tc>
        <w:tc>
          <w:tcPr>
            <w:tcW w:w="295" w:type="pct"/>
          </w:tcPr>
          <w:p w:rsidR="00773E07" w:rsidRPr="00C06B28" w:rsidRDefault="00773E07" w:rsidP="00773E07">
            <w:pPr>
              <w:rPr>
                <w:sz w:val="24"/>
                <w:lang w:val="en-US"/>
              </w:rPr>
            </w:pPr>
            <w:r>
              <w:rPr>
                <w:sz w:val="24"/>
                <w:lang w:val="en-US"/>
              </w:rPr>
              <w:t>15</w:t>
            </w:r>
          </w:p>
        </w:tc>
        <w:tc>
          <w:tcPr>
            <w:tcW w:w="279" w:type="pct"/>
          </w:tcPr>
          <w:p w:rsidR="00773E07" w:rsidRPr="009F5A80" w:rsidRDefault="00773E07" w:rsidP="00773E07">
            <w:pPr>
              <w:rPr>
                <w:sz w:val="24"/>
                <w:lang w:val="uk-UA"/>
              </w:rPr>
            </w:pPr>
          </w:p>
        </w:tc>
        <w:tc>
          <w:tcPr>
            <w:tcW w:w="294" w:type="pct"/>
          </w:tcPr>
          <w:p w:rsidR="00773E07" w:rsidRPr="009F5A80" w:rsidRDefault="00773E07" w:rsidP="00773E07">
            <w:pPr>
              <w:rPr>
                <w:sz w:val="24"/>
                <w:lang w:val="uk-UA"/>
              </w:rPr>
            </w:pPr>
            <w:r>
              <w:rPr>
                <w:sz w:val="24"/>
                <w:lang w:val="uk-UA"/>
              </w:rPr>
              <w:t>90</w:t>
            </w:r>
          </w:p>
        </w:tc>
        <w:tc>
          <w:tcPr>
            <w:tcW w:w="465" w:type="pct"/>
            <w:shd w:val="clear" w:color="auto" w:fill="auto"/>
          </w:tcPr>
          <w:p w:rsidR="00773E07" w:rsidRPr="009F5A80" w:rsidRDefault="00773E07" w:rsidP="00773E07">
            <w:pPr>
              <w:rPr>
                <w:sz w:val="24"/>
                <w:lang w:val="uk-UA"/>
              </w:rPr>
            </w:pPr>
          </w:p>
        </w:tc>
        <w:tc>
          <w:tcPr>
            <w:tcW w:w="175" w:type="pct"/>
            <w:shd w:val="clear" w:color="auto" w:fill="auto"/>
          </w:tcPr>
          <w:p w:rsidR="00773E07" w:rsidRPr="009F5A80" w:rsidRDefault="00773E07" w:rsidP="00773E07">
            <w:pPr>
              <w:rPr>
                <w:sz w:val="24"/>
                <w:lang w:val="uk-UA"/>
              </w:rPr>
            </w:pPr>
          </w:p>
        </w:tc>
        <w:tc>
          <w:tcPr>
            <w:tcW w:w="238" w:type="pct"/>
          </w:tcPr>
          <w:p w:rsidR="00773E07" w:rsidRPr="009F5A80" w:rsidRDefault="00773E07" w:rsidP="00773E07">
            <w:pPr>
              <w:rPr>
                <w:sz w:val="24"/>
                <w:lang w:val="uk-UA"/>
              </w:rPr>
            </w:pPr>
          </w:p>
        </w:tc>
        <w:tc>
          <w:tcPr>
            <w:tcW w:w="295" w:type="pct"/>
          </w:tcPr>
          <w:p w:rsidR="00773E07" w:rsidRPr="009F5A80" w:rsidRDefault="00773E07" w:rsidP="00773E07">
            <w:pPr>
              <w:rPr>
                <w:sz w:val="24"/>
                <w:lang w:val="uk-UA"/>
              </w:rPr>
            </w:pPr>
          </w:p>
        </w:tc>
        <w:tc>
          <w:tcPr>
            <w:tcW w:w="279" w:type="pct"/>
          </w:tcPr>
          <w:p w:rsidR="00773E07" w:rsidRPr="009F5A80" w:rsidRDefault="00773E07" w:rsidP="00773E07">
            <w:pPr>
              <w:rPr>
                <w:sz w:val="24"/>
                <w:lang w:val="uk-UA"/>
              </w:rPr>
            </w:pPr>
          </w:p>
        </w:tc>
        <w:tc>
          <w:tcPr>
            <w:tcW w:w="297" w:type="pct"/>
          </w:tcPr>
          <w:p w:rsidR="00773E07" w:rsidRPr="009F5A80" w:rsidRDefault="00773E07" w:rsidP="00773E07">
            <w:pPr>
              <w:rPr>
                <w:sz w:val="24"/>
                <w:lang w:val="uk-UA"/>
              </w:rPr>
            </w:pPr>
          </w:p>
        </w:tc>
      </w:tr>
    </w:tbl>
    <w:p w:rsidR="00521804" w:rsidRPr="003F4D68" w:rsidRDefault="00521804" w:rsidP="00521804">
      <w:pPr>
        <w:tabs>
          <w:tab w:val="left" w:pos="284"/>
          <w:tab w:val="left" w:pos="567"/>
        </w:tabs>
        <w:jc w:val="center"/>
        <w:rPr>
          <w:b/>
          <w:szCs w:val="28"/>
          <w:lang w:val="uk-UA"/>
        </w:rPr>
      </w:pPr>
    </w:p>
    <w:p w:rsidR="00505BD0" w:rsidRPr="003F4D68" w:rsidRDefault="00505BD0" w:rsidP="0064649F">
      <w:pPr>
        <w:tabs>
          <w:tab w:val="left" w:pos="284"/>
          <w:tab w:val="left" w:pos="567"/>
        </w:tabs>
        <w:ind w:firstLine="567"/>
        <w:jc w:val="both"/>
        <w:rPr>
          <w:b/>
          <w:szCs w:val="28"/>
          <w:lang w:val="uk-UA"/>
        </w:rPr>
      </w:pPr>
    </w:p>
    <w:p w:rsidR="0064649F" w:rsidRDefault="00C76A8E" w:rsidP="0064649F">
      <w:pPr>
        <w:ind w:left="7513" w:hanging="6946"/>
        <w:jc w:val="center"/>
        <w:rPr>
          <w:b/>
          <w:szCs w:val="28"/>
          <w:lang w:val="uk-UA"/>
        </w:rPr>
      </w:pPr>
      <w:r>
        <w:rPr>
          <w:b/>
          <w:szCs w:val="28"/>
          <w:lang w:val="uk-UA"/>
        </w:rPr>
        <w:t>3</w:t>
      </w:r>
      <w:r w:rsidR="0064649F" w:rsidRPr="00631439">
        <w:rPr>
          <w:b/>
          <w:szCs w:val="28"/>
          <w:lang w:val="uk-UA"/>
        </w:rPr>
        <w:t>. Теми лабораторних</w:t>
      </w:r>
      <w:r>
        <w:rPr>
          <w:b/>
          <w:szCs w:val="28"/>
          <w:lang w:val="uk-UA"/>
        </w:rPr>
        <w:t xml:space="preserve"> (практичних, </w:t>
      </w:r>
      <w:r w:rsidRPr="00631439">
        <w:rPr>
          <w:b/>
          <w:szCs w:val="28"/>
          <w:lang w:val="uk-UA"/>
        </w:rPr>
        <w:t>семінарських</w:t>
      </w:r>
      <w:r>
        <w:rPr>
          <w:b/>
          <w:szCs w:val="28"/>
          <w:lang w:val="uk-UA"/>
        </w:rPr>
        <w:t>)</w:t>
      </w:r>
      <w:r w:rsidRPr="00631439">
        <w:rPr>
          <w:b/>
          <w:szCs w:val="28"/>
          <w:lang w:val="uk-UA"/>
        </w:rPr>
        <w:t xml:space="preserve"> </w:t>
      </w:r>
      <w:r w:rsidR="0064649F" w:rsidRPr="00631439">
        <w:rPr>
          <w:b/>
          <w:szCs w:val="28"/>
          <w:lang w:val="uk-UA"/>
        </w:rPr>
        <w:t>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796"/>
        <w:gridCol w:w="993"/>
      </w:tblGrid>
      <w:tr w:rsidR="00A75C4E" w:rsidRPr="00A75C4E" w:rsidTr="00EB32D0">
        <w:trPr>
          <w:trHeight w:val="133"/>
        </w:trPr>
        <w:tc>
          <w:tcPr>
            <w:tcW w:w="567" w:type="dxa"/>
            <w:tcBorders>
              <w:top w:val="single" w:sz="4" w:space="0" w:color="auto"/>
              <w:left w:val="single" w:sz="4" w:space="0" w:color="auto"/>
              <w:bottom w:val="single" w:sz="4" w:space="0" w:color="auto"/>
              <w:right w:val="single" w:sz="4" w:space="0" w:color="auto"/>
            </w:tcBorders>
          </w:tcPr>
          <w:p w:rsidR="00A75C4E" w:rsidRPr="006633EF" w:rsidRDefault="00A75C4E" w:rsidP="00A75C4E">
            <w:pPr>
              <w:ind w:left="142" w:hanging="142"/>
              <w:jc w:val="center"/>
              <w:rPr>
                <w:sz w:val="24"/>
                <w:lang w:val="uk-UA"/>
              </w:rPr>
            </w:pPr>
            <w:r w:rsidRPr="006633EF">
              <w:rPr>
                <w:sz w:val="24"/>
                <w:lang w:val="uk-UA"/>
              </w:rPr>
              <w:t>№</w:t>
            </w:r>
          </w:p>
          <w:p w:rsidR="00A75C4E" w:rsidRPr="006633EF" w:rsidRDefault="00A75C4E" w:rsidP="00A75C4E">
            <w:pPr>
              <w:jc w:val="center"/>
              <w:rPr>
                <w:b/>
                <w:sz w:val="24"/>
                <w:lang w:val="uk-UA"/>
              </w:rPr>
            </w:pPr>
            <w:r w:rsidRPr="006633EF">
              <w:rPr>
                <w:sz w:val="24"/>
                <w:lang w:val="uk-UA"/>
              </w:rPr>
              <w:t>з/п</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A75C4E" w:rsidRPr="006633EF" w:rsidRDefault="00A75C4E" w:rsidP="00A75C4E">
            <w:pPr>
              <w:jc w:val="center"/>
              <w:rPr>
                <w:b/>
                <w:sz w:val="24"/>
                <w:lang w:val="uk-UA"/>
              </w:rPr>
            </w:pPr>
            <w:r w:rsidRPr="006633EF">
              <w:rPr>
                <w:b/>
                <w:sz w:val="24"/>
                <w:lang w:val="uk-UA"/>
              </w:rPr>
              <w:t>Назва теми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32D0" w:rsidRPr="006633EF" w:rsidRDefault="00A75C4E" w:rsidP="00A75C4E">
            <w:pPr>
              <w:jc w:val="center"/>
              <w:rPr>
                <w:sz w:val="24"/>
                <w:lang w:val="uk-UA"/>
              </w:rPr>
            </w:pPr>
            <w:r w:rsidRPr="006633EF">
              <w:rPr>
                <w:sz w:val="24"/>
                <w:lang w:val="uk-UA"/>
              </w:rPr>
              <w:t xml:space="preserve">К-сть </w:t>
            </w:r>
          </w:p>
          <w:p w:rsidR="00A75C4E" w:rsidRPr="006633EF" w:rsidRDefault="00A75C4E" w:rsidP="00A75C4E">
            <w:pPr>
              <w:jc w:val="center"/>
              <w:rPr>
                <w:sz w:val="24"/>
                <w:lang w:val="uk-UA"/>
              </w:rPr>
            </w:pPr>
            <w:r w:rsidRPr="006633EF">
              <w:rPr>
                <w:sz w:val="24"/>
                <w:lang w:val="uk-UA"/>
              </w:rPr>
              <w:t>год.</w:t>
            </w:r>
          </w:p>
        </w:tc>
      </w:tr>
      <w:tr w:rsidR="00A75C4E" w:rsidRPr="00A75C4E" w:rsidTr="00EB32D0">
        <w:trPr>
          <w:trHeight w:val="133"/>
        </w:trPr>
        <w:tc>
          <w:tcPr>
            <w:tcW w:w="567" w:type="dxa"/>
            <w:tcBorders>
              <w:top w:val="single" w:sz="4" w:space="0" w:color="auto"/>
              <w:left w:val="single" w:sz="4" w:space="0" w:color="auto"/>
              <w:bottom w:val="single" w:sz="4" w:space="0" w:color="auto"/>
              <w:right w:val="single" w:sz="4" w:space="0" w:color="auto"/>
            </w:tcBorders>
          </w:tcPr>
          <w:p w:rsidR="00A75C4E" w:rsidRPr="00A75C4E" w:rsidRDefault="00A75C4E" w:rsidP="00A75C4E">
            <w:pPr>
              <w:jc w:val="center"/>
              <w:rPr>
                <w:b/>
                <w:sz w:val="24"/>
                <w:lang w:val="uk-UA"/>
              </w:rPr>
            </w:pPr>
          </w:p>
        </w:tc>
        <w:tc>
          <w:tcPr>
            <w:tcW w:w="8789" w:type="dxa"/>
            <w:gridSpan w:val="2"/>
            <w:tcBorders>
              <w:top w:val="single" w:sz="4" w:space="0" w:color="auto"/>
              <w:left w:val="single" w:sz="4" w:space="0" w:color="auto"/>
              <w:bottom w:val="single" w:sz="4" w:space="0" w:color="auto"/>
              <w:right w:val="single" w:sz="4" w:space="0" w:color="auto"/>
            </w:tcBorders>
            <w:shd w:val="clear" w:color="auto" w:fill="auto"/>
          </w:tcPr>
          <w:p w:rsidR="00A75C4E" w:rsidRPr="00A75C4E" w:rsidRDefault="00A75C4E" w:rsidP="00A75C4E">
            <w:pPr>
              <w:jc w:val="center"/>
              <w:rPr>
                <w:sz w:val="24"/>
                <w:lang w:val="uk-UA"/>
              </w:rPr>
            </w:pPr>
            <w:r w:rsidRPr="00A75C4E">
              <w:rPr>
                <w:b/>
                <w:sz w:val="24"/>
                <w:lang w:val="uk-UA"/>
              </w:rPr>
              <w:t>МОДУЛЬ 1.</w:t>
            </w:r>
          </w:p>
        </w:tc>
      </w:tr>
      <w:tr w:rsidR="00A75C4E" w:rsidRPr="00A75C4E" w:rsidTr="00EB32D0">
        <w:trPr>
          <w:trHeight w:val="750"/>
        </w:trPr>
        <w:tc>
          <w:tcPr>
            <w:tcW w:w="567" w:type="dxa"/>
            <w:tcBorders>
              <w:top w:val="single" w:sz="4" w:space="0" w:color="auto"/>
              <w:left w:val="single" w:sz="4" w:space="0" w:color="auto"/>
              <w:bottom w:val="single" w:sz="4" w:space="0" w:color="auto"/>
              <w:right w:val="single" w:sz="4" w:space="0" w:color="auto"/>
            </w:tcBorders>
          </w:tcPr>
          <w:p w:rsidR="00A75C4E" w:rsidRPr="00A75C4E" w:rsidRDefault="006633EF" w:rsidP="00A75C4E">
            <w:pPr>
              <w:spacing w:before="100" w:beforeAutospacing="1" w:after="100" w:afterAutospacing="1"/>
              <w:jc w:val="both"/>
              <w:rPr>
                <w:b/>
                <w:bCs/>
                <w:sz w:val="24"/>
                <w:lang w:val="uk-UA"/>
              </w:rPr>
            </w:pPr>
            <w:r>
              <w:rPr>
                <w:b/>
                <w:bCs/>
                <w:sz w:val="24"/>
                <w:lang w:val="uk-UA"/>
              </w:rPr>
              <w:t>1</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A75C4E" w:rsidRPr="00A75C4E" w:rsidRDefault="00A75C4E" w:rsidP="00A75C4E">
            <w:pPr>
              <w:spacing w:before="100" w:beforeAutospacing="1" w:after="100" w:afterAutospacing="1"/>
              <w:jc w:val="both"/>
              <w:rPr>
                <w:sz w:val="24"/>
                <w:lang w:val="uk-UA"/>
              </w:rPr>
            </w:pPr>
            <w:r w:rsidRPr="00A75C4E">
              <w:rPr>
                <w:b/>
                <w:bCs/>
                <w:sz w:val="24"/>
                <w:lang w:val="uk-UA"/>
              </w:rPr>
              <w:t xml:space="preserve">ТЕМА 1. </w:t>
            </w:r>
            <w:r w:rsidRPr="00A75C4E">
              <w:rPr>
                <w:bCs/>
                <w:sz w:val="24"/>
                <w:lang w:val="uk-UA"/>
              </w:rPr>
              <w:t>Організація анестезіологічного забезпечення та інтенсивної терапії в ветеринарній медицині дрібних тварин. Особливості роботи ветеринарного анестезіолога.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75C4E" w:rsidRPr="00A75C4E" w:rsidRDefault="00C71FB8" w:rsidP="00A75C4E">
            <w:pPr>
              <w:jc w:val="center"/>
              <w:rPr>
                <w:sz w:val="24"/>
                <w:lang w:val="uk-UA"/>
              </w:rPr>
            </w:pPr>
            <w:r>
              <w:rPr>
                <w:sz w:val="24"/>
                <w:lang w:val="uk-UA"/>
              </w:rPr>
              <w:t>1</w:t>
            </w:r>
          </w:p>
          <w:p w:rsidR="00A75C4E" w:rsidRPr="00A75C4E" w:rsidRDefault="00A75C4E" w:rsidP="00A75C4E">
            <w:pPr>
              <w:jc w:val="center"/>
              <w:rPr>
                <w:sz w:val="24"/>
              </w:rPr>
            </w:pPr>
          </w:p>
          <w:p w:rsidR="00A75C4E" w:rsidRPr="00A75C4E" w:rsidRDefault="00A75C4E" w:rsidP="00A75C4E">
            <w:pPr>
              <w:jc w:val="center"/>
              <w:rPr>
                <w:sz w:val="24"/>
              </w:rPr>
            </w:pPr>
          </w:p>
        </w:tc>
      </w:tr>
      <w:tr w:rsidR="00A75C4E" w:rsidRPr="00A75C4E" w:rsidTr="00EB32D0">
        <w:trPr>
          <w:trHeight w:val="812"/>
        </w:trPr>
        <w:tc>
          <w:tcPr>
            <w:tcW w:w="567" w:type="dxa"/>
            <w:tcBorders>
              <w:top w:val="single" w:sz="4" w:space="0" w:color="auto"/>
              <w:left w:val="single" w:sz="4" w:space="0" w:color="auto"/>
              <w:bottom w:val="single" w:sz="4" w:space="0" w:color="auto"/>
              <w:right w:val="single" w:sz="4" w:space="0" w:color="auto"/>
            </w:tcBorders>
          </w:tcPr>
          <w:p w:rsidR="00A75C4E" w:rsidRPr="00A75C4E" w:rsidRDefault="006633EF" w:rsidP="00A75C4E">
            <w:pPr>
              <w:spacing w:before="100" w:beforeAutospacing="1" w:after="100" w:afterAutospacing="1"/>
              <w:jc w:val="both"/>
              <w:rPr>
                <w:b/>
                <w:bCs/>
                <w:sz w:val="24"/>
                <w:lang w:val="uk-UA"/>
              </w:rPr>
            </w:pPr>
            <w:r>
              <w:rPr>
                <w:b/>
                <w:bCs/>
                <w:sz w:val="24"/>
                <w:lang w:val="uk-UA"/>
              </w:rPr>
              <w:t>2</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A75C4E" w:rsidRPr="00A75C4E" w:rsidRDefault="00A75C4E" w:rsidP="00A76FAA">
            <w:pPr>
              <w:spacing w:before="100" w:beforeAutospacing="1" w:after="100" w:afterAutospacing="1"/>
              <w:jc w:val="both"/>
              <w:rPr>
                <w:b/>
                <w:bCs/>
                <w:sz w:val="24"/>
                <w:lang w:val="uk-UA"/>
              </w:rPr>
            </w:pPr>
            <w:r w:rsidRPr="00A75C4E">
              <w:rPr>
                <w:b/>
                <w:bCs/>
                <w:sz w:val="24"/>
                <w:lang w:val="uk-UA"/>
              </w:rPr>
              <w:t>ТЕМА 2.</w:t>
            </w:r>
            <w:r w:rsidRPr="00A75C4E">
              <w:rPr>
                <w:bCs/>
                <w:sz w:val="24"/>
                <w:lang w:val="uk-UA"/>
              </w:rPr>
              <w:t xml:space="preserve"> Загальн</w:t>
            </w:r>
            <w:r w:rsidR="00C71FB8">
              <w:rPr>
                <w:bCs/>
                <w:sz w:val="24"/>
                <w:lang w:val="uk-UA"/>
              </w:rPr>
              <w:t>а</w:t>
            </w:r>
            <w:r w:rsidRPr="00A75C4E">
              <w:rPr>
                <w:bCs/>
                <w:sz w:val="24"/>
                <w:lang w:val="uk-UA"/>
              </w:rPr>
              <w:t xml:space="preserve"> анестезія. Наркоз, </w:t>
            </w:r>
            <w:proofErr w:type="spellStart"/>
            <w:r w:rsidRPr="00A75C4E">
              <w:rPr>
                <w:bCs/>
                <w:sz w:val="24"/>
                <w:lang w:val="uk-UA"/>
              </w:rPr>
              <w:t>нейролептнаркоз</w:t>
            </w:r>
            <w:proofErr w:type="spellEnd"/>
            <w:r w:rsidRPr="00A75C4E">
              <w:rPr>
                <w:bCs/>
                <w:sz w:val="24"/>
                <w:lang w:val="uk-UA"/>
              </w:rPr>
              <w:t xml:space="preserve">, </w:t>
            </w:r>
            <w:proofErr w:type="spellStart"/>
            <w:r w:rsidRPr="00A75C4E">
              <w:rPr>
                <w:bCs/>
                <w:sz w:val="24"/>
                <w:lang w:val="uk-UA"/>
              </w:rPr>
              <w:t>нейролептан</w:t>
            </w:r>
            <w:r w:rsidR="00A76FAA">
              <w:rPr>
                <w:bCs/>
                <w:sz w:val="24"/>
                <w:lang w:val="uk-UA"/>
              </w:rPr>
              <w:t>а</w:t>
            </w:r>
            <w:r w:rsidRPr="00A75C4E">
              <w:rPr>
                <w:bCs/>
                <w:sz w:val="24"/>
                <w:lang w:val="uk-UA"/>
              </w:rPr>
              <w:t>лгезія</w:t>
            </w:r>
            <w:proofErr w:type="spellEnd"/>
            <w:r w:rsidRPr="00A75C4E">
              <w:rPr>
                <w:bCs/>
                <w:sz w:val="24"/>
                <w:lang w:val="uk-UA"/>
              </w:rPr>
              <w:t xml:space="preserve">, </w:t>
            </w:r>
            <w:proofErr w:type="spellStart"/>
            <w:r w:rsidRPr="00A75C4E">
              <w:rPr>
                <w:bCs/>
                <w:sz w:val="24"/>
                <w:lang w:val="uk-UA"/>
              </w:rPr>
              <w:t>атералгезія</w:t>
            </w:r>
            <w:proofErr w:type="spellEnd"/>
            <w:r w:rsidRPr="00A75C4E">
              <w:rPr>
                <w:bCs/>
                <w:sz w:val="24"/>
                <w:lang w:val="uk-UA"/>
              </w:rPr>
              <w:t xml:space="preserve">, електронаркоз. Види, </w:t>
            </w:r>
            <w:r w:rsidR="00C71FB8">
              <w:rPr>
                <w:bCs/>
                <w:sz w:val="24"/>
                <w:lang w:val="uk-UA"/>
              </w:rPr>
              <w:t>засоби та методи загальної анестезії</w:t>
            </w:r>
            <w:r w:rsidRPr="00A75C4E">
              <w:rPr>
                <w:bCs/>
                <w:sz w:val="24"/>
                <w:lang w:val="uk-UA"/>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75C4E" w:rsidRPr="00A75C4E" w:rsidRDefault="00C71FB8" w:rsidP="00A75C4E">
            <w:pPr>
              <w:jc w:val="center"/>
              <w:rPr>
                <w:sz w:val="24"/>
                <w:lang w:val="uk-UA"/>
              </w:rPr>
            </w:pPr>
            <w:r>
              <w:rPr>
                <w:sz w:val="24"/>
                <w:lang w:val="uk-UA"/>
              </w:rPr>
              <w:t>2</w:t>
            </w:r>
          </w:p>
        </w:tc>
      </w:tr>
      <w:tr w:rsidR="00A75C4E" w:rsidRPr="00A75C4E" w:rsidTr="00EB32D0">
        <w:trPr>
          <w:trHeight w:val="331"/>
        </w:trPr>
        <w:tc>
          <w:tcPr>
            <w:tcW w:w="567" w:type="dxa"/>
            <w:tcBorders>
              <w:top w:val="single" w:sz="4" w:space="0" w:color="auto"/>
              <w:left w:val="single" w:sz="4" w:space="0" w:color="auto"/>
              <w:bottom w:val="single" w:sz="4" w:space="0" w:color="auto"/>
              <w:right w:val="single" w:sz="4" w:space="0" w:color="auto"/>
            </w:tcBorders>
          </w:tcPr>
          <w:p w:rsidR="00A75C4E" w:rsidRPr="00A75C4E" w:rsidRDefault="006633EF" w:rsidP="00A75C4E">
            <w:pPr>
              <w:spacing w:before="100" w:beforeAutospacing="1" w:after="100" w:afterAutospacing="1"/>
              <w:jc w:val="both"/>
              <w:rPr>
                <w:b/>
                <w:bCs/>
                <w:sz w:val="24"/>
                <w:lang w:val="uk-UA"/>
              </w:rPr>
            </w:pPr>
            <w:r>
              <w:rPr>
                <w:b/>
                <w:bCs/>
                <w:sz w:val="24"/>
                <w:lang w:val="uk-UA"/>
              </w:rPr>
              <w:t>3</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A75C4E" w:rsidRPr="00A75C4E" w:rsidRDefault="00A75C4E" w:rsidP="00A75C4E">
            <w:pPr>
              <w:spacing w:before="100" w:beforeAutospacing="1" w:after="100" w:afterAutospacing="1"/>
              <w:jc w:val="both"/>
              <w:rPr>
                <w:b/>
                <w:bCs/>
                <w:sz w:val="24"/>
                <w:lang w:val="uk-UA"/>
              </w:rPr>
            </w:pPr>
            <w:r w:rsidRPr="00A75C4E">
              <w:rPr>
                <w:b/>
                <w:bCs/>
                <w:sz w:val="24"/>
                <w:lang w:val="uk-UA"/>
              </w:rPr>
              <w:t>ТЕМА 3.</w:t>
            </w:r>
            <w:r w:rsidRPr="00A75C4E">
              <w:rPr>
                <w:bCs/>
                <w:sz w:val="24"/>
                <w:lang w:val="uk-UA"/>
              </w:rPr>
              <w:t xml:space="preserve"> Вибір методу загальної анестезії. Підготовка тварин до наркозу.</w:t>
            </w:r>
            <w:r w:rsidR="009D6A0E" w:rsidRPr="00A75C4E">
              <w:rPr>
                <w:bCs/>
                <w:sz w:val="24"/>
                <w:lang w:val="uk-UA"/>
              </w:rPr>
              <w:t xml:space="preserve"> Інгаляційний </w:t>
            </w:r>
            <w:r w:rsidR="009D6A0E">
              <w:rPr>
                <w:bCs/>
                <w:sz w:val="24"/>
                <w:lang w:val="uk-UA"/>
              </w:rPr>
              <w:t>і н</w:t>
            </w:r>
            <w:r w:rsidR="009D6A0E" w:rsidRPr="00A75C4E">
              <w:rPr>
                <w:bCs/>
                <w:sz w:val="24"/>
                <w:lang w:val="uk-UA"/>
              </w:rPr>
              <w:t>е інгаляційний наркоз собак і котів. Особливості, переваги та недоліки. Методика проведення.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75C4E" w:rsidRPr="009D6A0E" w:rsidRDefault="009D6A0E" w:rsidP="00A75C4E">
            <w:pPr>
              <w:jc w:val="center"/>
              <w:rPr>
                <w:sz w:val="24"/>
                <w:lang w:val="en-US"/>
              </w:rPr>
            </w:pPr>
            <w:r>
              <w:rPr>
                <w:sz w:val="24"/>
                <w:lang w:val="en-US"/>
              </w:rPr>
              <w:t>2</w:t>
            </w:r>
          </w:p>
        </w:tc>
      </w:tr>
      <w:tr w:rsidR="00A75C4E" w:rsidRPr="00A75C4E" w:rsidTr="00EB32D0">
        <w:trPr>
          <w:trHeight w:val="572"/>
        </w:trPr>
        <w:tc>
          <w:tcPr>
            <w:tcW w:w="567" w:type="dxa"/>
            <w:tcBorders>
              <w:top w:val="single" w:sz="4" w:space="0" w:color="auto"/>
              <w:left w:val="single" w:sz="4" w:space="0" w:color="auto"/>
              <w:bottom w:val="single" w:sz="4" w:space="0" w:color="auto"/>
              <w:right w:val="single" w:sz="4" w:space="0" w:color="auto"/>
            </w:tcBorders>
          </w:tcPr>
          <w:p w:rsidR="00A75C4E" w:rsidRPr="00A75C4E" w:rsidRDefault="006633EF" w:rsidP="00A75C4E">
            <w:pPr>
              <w:spacing w:before="100" w:beforeAutospacing="1" w:after="100" w:afterAutospacing="1"/>
              <w:jc w:val="both"/>
              <w:rPr>
                <w:b/>
                <w:bCs/>
                <w:sz w:val="24"/>
                <w:lang w:val="uk-UA"/>
              </w:rPr>
            </w:pPr>
            <w:r>
              <w:rPr>
                <w:b/>
                <w:bCs/>
                <w:sz w:val="24"/>
                <w:lang w:val="uk-UA"/>
              </w:rPr>
              <w:t>4</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A75C4E" w:rsidRPr="00A75C4E" w:rsidRDefault="00A75C4E" w:rsidP="009D6A0E">
            <w:pPr>
              <w:spacing w:before="100" w:beforeAutospacing="1" w:after="100" w:afterAutospacing="1"/>
              <w:jc w:val="both"/>
              <w:rPr>
                <w:b/>
                <w:color w:val="000000"/>
                <w:sz w:val="24"/>
                <w:lang w:val="uk-UA"/>
              </w:rPr>
            </w:pPr>
            <w:r w:rsidRPr="00A75C4E">
              <w:rPr>
                <w:b/>
                <w:bCs/>
                <w:sz w:val="24"/>
                <w:lang w:val="uk-UA"/>
              </w:rPr>
              <w:t>ТЕМА 4.</w:t>
            </w:r>
            <w:r w:rsidRPr="00A75C4E">
              <w:rPr>
                <w:bCs/>
                <w:sz w:val="24"/>
                <w:lang w:val="uk-UA"/>
              </w:rPr>
              <w:t xml:space="preserve"> </w:t>
            </w:r>
            <w:r w:rsidR="009D6A0E" w:rsidRPr="00A75C4E">
              <w:rPr>
                <w:bCs/>
                <w:sz w:val="24"/>
                <w:lang w:val="uk-UA"/>
              </w:rPr>
              <w:t>Місцева анестезія собак і котів. Показання, протипоказання, засоби місцевої анестезії.  Поверхнева та інфільтраційна анестезія. Ускладнення, профілактика та інтенсивна терапія. Регіональна та спинномозкова місцева анестезія собак і котів.</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75C4E" w:rsidRPr="00A75C4E" w:rsidRDefault="00AB2DF3" w:rsidP="00A75C4E">
            <w:pPr>
              <w:jc w:val="center"/>
              <w:rPr>
                <w:sz w:val="24"/>
                <w:lang w:val="uk-UA"/>
              </w:rPr>
            </w:pPr>
            <w:r>
              <w:rPr>
                <w:sz w:val="24"/>
                <w:lang w:val="uk-UA"/>
              </w:rPr>
              <w:t>2</w:t>
            </w:r>
          </w:p>
        </w:tc>
      </w:tr>
      <w:tr w:rsidR="00C71FB8" w:rsidRPr="00A75C4E" w:rsidTr="00C71FB8">
        <w:trPr>
          <w:trHeight w:val="350"/>
        </w:trPr>
        <w:tc>
          <w:tcPr>
            <w:tcW w:w="567" w:type="dxa"/>
            <w:tcBorders>
              <w:top w:val="single" w:sz="4" w:space="0" w:color="auto"/>
              <w:left w:val="single" w:sz="4" w:space="0" w:color="auto"/>
              <w:bottom w:val="single" w:sz="4" w:space="0" w:color="auto"/>
              <w:right w:val="single" w:sz="4" w:space="0" w:color="auto"/>
            </w:tcBorders>
          </w:tcPr>
          <w:p w:rsidR="00C71FB8" w:rsidRPr="00A75C4E" w:rsidRDefault="00C71FB8" w:rsidP="00091006">
            <w:pPr>
              <w:spacing w:before="100" w:beforeAutospacing="1" w:after="100" w:afterAutospacing="1"/>
              <w:jc w:val="center"/>
              <w:rPr>
                <w:b/>
                <w:color w:val="000000"/>
                <w:sz w:val="24"/>
                <w:lang w:val="uk-UA"/>
              </w:rPr>
            </w:pPr>
          </w:p>
        </w:tc>
        <w:tc>
          <w:tcPr>
            <w:tcW w:w="8789" w:type="dxa"/>
            <w:gridSpan w:val="2"/>
            <w:tcBorders>
              <w:top w:val="single" w:sz="4" w:space="0" w:color="auto"/>
              <w:left w:val="single" w:sz="4" w:space="0" w:color="auto"/>
              <w:bottom w:val="single" w:sz="4" w:space="0" w:color="auto"/>
              <w:right w:val="single" w:sz="4" w:space="0" w:color="auto"/>
            </w:tcBorders>
            <w:shd w:val="clear" w:color="auto" w:fill="auto"/>
          </w:tcPr>
          <w:p w:rsidR="00C71FB8" w:rsidRPr="00A75C4E" w:rsidRDefault="00C71FB8" w:rsidP="00536338">
            <w:pPr>
              <w:spacing w:before="100" w:beforeAutospacing="1" w:after="100" w:afterAutospacing="1"/>
              <w:jc w:val="center"/>
              <w:rPr>
                <w:sz w:val="24"/>
              </w:rPr>
            </w:pPr>
            <w:r w:rsidRPr="00A75C4E">
              <w:rPr>
                <w:b/>
                <w:color w:val="000000"/>
                <w:sz w:val="24"/>
                <w:lang w:val="uk-UA"/>
              </w:rPr>
              <w:t xml:space="preserve">МОДУЛЬ </w:t>
            </w:r>
            <w:r w:rsidR="00536338">
              <w:rPr>
                <w:b/>
                <w:color w:val="000000"/>
                <w:sz w:val="24"/>
                <w:lang w:val="uk-UA"/>
              </w:rPr>
              <w:t>2</w:t>
            </w:r>
            <w:r w:rsidRPr="00A75C4E">
              <w:rPr>
                <w:b/>
                <w:color w:val="000000"/>
                <w:sz w:val="24"/>
                <w:lang w:val="uk-UA"/>
              </w:rPr>
              <w:t>.</w:t>
            </w:r>
          </w:p>
        </w:tc>
      </w:tr>
      <w:tr w:rsidR="00C71FB8" w:rsidRPr="00A75C4E" w:rsidTr="00EB32D0">
        <w:trPr>
          <w:trHeight w:val="442"/>
        </w:trPr>
        <w:tc>
          <w:tcPr>
            <w:tcW w:w="567" w:type="dxa"/>
            <w:tcBorders>
              <w:top w:val="single" w:sz="4" w:space="0" w:color="auto"/>
              <w:left w:val="single" w:sz="4" w:space="0" w:color="auto"/>
              <w:bottom w:val="single" w:sz="4" w:space="0" w:color="auto"/>
              <w:right w:val="single" w:sz="4" w:space="0" w:color="auto"/>
            </w:tcBorders>
          </w:tcPr>
          <w:p w:rsidR="00C71FB8" w:rsidRPr="00A75C4E" w:rsidRDefault="006633EF" w:rsidP="00A75C4E">
            <w:pPr>
              <w:spacing w:before="100" w:beforeAutospacing="1" w:after="100" w:afterAutospacing="1"/>
              <w:jc w:val="both"/>
              <w:rPr>
                <w:b/>
                <w:bCs/>
                <w:sz w:val="24"/>
                <w:lang w:val="uk-UA"/>
              </w:rPr>
            </w:pPr>
            <w:r>
              <w:rPr>
                <w:b/>
                <w:bCs/>
                <w:sz w:val="24"/>
                <w:lang w:val="uk-UA"/>
              </w:rPr>
              <w:t>7</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C71FB8" w:rsidRPr="00A75C4E" w:rsidRDefault="00C71FB8" w:rsidP="00710375">
            <w:pPr>
              <w:spacing w:before="100" w:beforeAutospacing="1" w:after="100" w:afterAutospacing="1"/>
              <w:jc w:val="both"/>
              <w:rPr>
                <w:b/>
                <w:bCs/>
                <w:sz w:val="24"/>
                <w:lang w:val="uk-UA"/>
              </w:rPr>
            </w:pPr>
            <w:r w:rsidRPr="00A75C4E">
              <w:rPr>
                <w:b/>
                <w:bCs/>
                <w:sz w:val="24"/>
                <w:lang w:val="uk-UA"/>
              </w:rPr>
              <w:t xml:space="preserve">ТЕМА  </w:t>
            </w:r>
            <w:r w:rsidR="009D6A0E" w:rsidRPr="00EB4139">
              <w:rPr>
                <w:b/>
                <w:bCs/>
                <w:sz w:val="24"/>
              </w:rPr>
              <w:t>5</w:t>
            </w:r>
            <w:r w:rsidRPr="00A75C4E">
              <w:rPr>
                <w:b/>
                <w:bCs/>
                <w:sz w:val="24"/>
                <w:lang w:val="uk-UA"/>
              </w:rPr>
              <w:t>.</w:t>
            </w:r>
            <w:r>
              <w:rPr>
                <w:b/>
                <w:bCs/>
                <w:sz w:val="24"/>
                <w:lang w:val="uk-UA"/>
              </w:rPr>
              <w:t xml:space="preserve"> </w:t>
            </w:r>
            <w:r w:rsidRPr="00C71FB8">
              <w:rPr>
                <w:bCs/>
                <w:sz w:val="24"/>
                <w:lang w:val="uk-UA"/>
              </w:rPr>
              <w:t>Особливості анестезії у тварин з порушеннями гомеостазу.</w:t>
            </w:r>
            <w:r w:rsidR="00163FB4" w:rsidRPr="00A75C4E">
              <w:rPr>
                <w:bCs/>
                <w:sz w:val="24"/>
                <w:lang w:val="uk-UA"/>
              </w:rPr>
              <w:t xml:space="preserve"> Технічні засоби, що застосовуються в анестезіології та реаніматології собак і кішок. </w:t>
            </w:r>
            <w:proofErr w:type="spellStart"/>
            <w:r w:rsidR="00163FB4" w:rsidRPr="00A75C4E">
              <w:rPr>
                <w:bCs/>
                <w:sz w:val="24"/>
                <w:lang w:val="uk-UA"/>
              </w:rPr>
              <w:t>Оксігенотерапія</w:t>
            </w:r>
            <w:proofErr w:type="spellEnd"/>
            <w:r w:rsidR="00163FB4" w:rsidRPr="00A75C4E">
              <w:rPr>
                <w:bCs/>
                <w:sz w:val="24"/>
                <w:lang w:val="uk-UA"/>
              </w:rPr>
              <w:t xml:space="preserve">. Штучна вентиляція легень. Трахеотомія та </w:t>
            </w:r>
            <w:proofErr w:type="spellStart"/>
            <w:r w:rsidR="003C3B06" w:rsidRPr="00EB4139">
              <w:rPr>
                <w:bCs/>
                <w:sz w:val="24"/>
                <w:lang w:val="uk-UA"/>
              </w:rPr>
              <w:t>т</w:t>
            </w:r>
            <w:r w:rsidR="001B159A">
              <w:rPr>
                <w:bCs/>
                <w:sz w:val="24"/>
                <w:lang w:val="uk-UA"/>
              </w:rPr>
              <w:t>рахео</w:t>
            </w:r>
            <w:r w:rsidR="003C3B06">
              <w:rPr>
                <w:bCs/>
                <w:sz w:val="24"/>
                <w:lang w:val="uk-UA"/>
              </w:rPr>
              <w:t>с</w:t>
            </w:r>
            <w:r w:rsidR="001B159A">
              <w:rPr>
                <w:bCs/>
                <w:sz w:val="24"/>
                <w:lang w:val="uk-UA"/>
              </w:rPr>
              <w:t>томія</w:t>
            </w:r>
            <w:proofErr w:type="spellEnd"/>
            <w:r w:rsidR="00163FB4" w:rsidRPr="00A75C4E">
              <w:rPr>
                <w:bCs/>
                <w:sz w:val="24"/>
                <w:lang w:val="uk-UA"/>
              </w:rPr>
              <w:t xml:space="preserve">.  </w:t>
            </w:r>
            <w:proofErr w:type="spellStart"/>
            <w:r w:rsidR="00163FB4" w:rsidRPr="00A75C4E">
              <w:rPr>
                <w:bCs/>
                <w:sz w:val="24"/>
                <w:lang w:val="uk-UA"/>
              </w:rPr>
              <w:t>Інтубація</w:t>
            </w:r>
            <w:proofErr w:type="spellEnd"/>
            <w:r w:rsidR="00163FB4" w:rsidRPr="00A75C4E">
              <w:rPr>
                <w:bCs/>
                <w:sz w:val="24"/>
                <w:lang w:val="uk-UA"/>
              </w:rPr>
              <w:t xml:space="preserve"> трахеї.</w:t>
            </w:r>
            <w:r w:rsidR="00163FB4" w:rsidRPr="00163FB4">
              <w:rPr>
                <w:lang w:val="uk-UA"/>
              </w:rPr>
              <w:t xml:space="preserve"> </w:t>
            </w:r>
            <w:r w:rsidR="00163FB4" w:rsidRPr="00163FB4">
              <w:rPr>
                <w:bCs/>
                <w:sz w:val="24"/>
                <w:lang w:val="uk-UA"/>
              </w:rPr>
              <w:t>Методи судинного доступу.</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71FB8" w:rsidRPr="00163FB4" w:rsidRDefault="0039184F" w:rsidP="00A75C4E">
            <w:pPr>
              <w:jc w:val="center"/>
              <w:rPr>
                <w:sz w:val="24"/>
                <w:lang w:val="uk-UA"/>
              </w:rPr>
            </w:pPr>
            <w:r>
              <w:rPr>
                <w:sz w:val="24"/>
                <w:lang w:val="uk-UA"/>
              </w:rPr>
              <w:t>2</w:t>
            </w:r>
          </w:p>
        </w:tc>
      </w:tr>
      <w:tr w:rsidR="00C71FB8" w:rsidRPr="00A75C4E" w:rsidTr="00EB32D0">
        <w:trPr>
          <w:trHeight w:val="442"/>
        </w:trPr>
        <w:tc>
          <w:tcPr>
            <w:tcW w:w="567" w:type="dxa"/>
            <w:tcBorders>
              <w:top w:val="single" w:sz="4" w:space="0" w:color="auto"/>
              <w:left w:val="single" w:sz="4" w:space="0" w:color="auto"/>
              <w:bottom w:val="single" w:sz="4" w:space="0" w:color="auto"/>
              <w:right w:val="single" w:sz="4" w:space="0" w:color="auto"/>
            </w:tcBorders>
          </w:tcPr>
          <w:p w:rsidR="00C71FB8" w:rsidRPr="00A75C4E" w:rsidRDefault="006633EF" w:rsidP="00A75C4E">
            <w:pPr>
              <w:spacing w:before="100" w:beforeAutospacing="1" w:after="100" w:afterAutospacing="1"/>
              <w:jc w:val="both"/>
              <w:rPr>
                <w:b/>
                <w:bCs/>
                <w:sz w:val="24"/>
                <w:lang w:val="uk-UA"/>
              </w:rPr>
            </w:pPr>
            <w:r>
              <w:rPr>
                <w:b/>
                <w:bCs/>
                <w:sz w:val="24"/>
                <w:lang w:val="uk-UA"/>
              </w:rPr>
              <w:t>8</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C71FB8" w:rsidRPr="00A75C4E" w:rsidRDefault="00C71FB8" w:rsidP="009D6A0E">
            <w:pPr>
              <w:spacing w:before="100" w:beforeAutospacing="1" w:after="100" w:afterAutospacing="1"/>
              <w:jc w:val="both"/>
              <w:rPr>
                <w:b/>
                <w:bCs/>
                <w:sz w:val="24"/>
                <w:lang w:val="uk-UA"/>
              </w:rPr>
            </w:pPr>
            <w:r w:rsidRPr="00A75C4E">
              <w:rPr>
                <w:b/>
                <w:bCs/>
                <w:sz w:val="24"/>
                <w:lang w:val="uk-UA"/>
              </w:rPr>
              <w:t xml:space="preserve">ТЕМА </w:t>
            </w:r>
            <w:r w:rsidR="009D6A0E" w:rsidRPr="00EB4139">
              <w:rPr>
                <w:b/>
                <w:bCs/>
                <w:sz w:val="24"/>
              </w:rPr>
              <w:t>6</w:t>
            </w:r>
            <w:r w:rsidRPr="00A75C4E">
              <w:rPr>
                <w:b/>
                <w:bCs/>
                <w:sz w:val="24"/>
                <w:lang w:val="uk-UA"/>
              </w:rPr>
              <w:t>.</w:t>
            </w:r>
            <w:r w:rsidRPr="00A75C4E">
              <w:rPr>
                <w:bCs/>
                <w:sz w:val="24"/>
                <w:lang w:val="uk-UA"/>
              </w:rPr>
              <w:t xml:space="preserve"> </w:t>
            </w:r>
            <w:r w:rsidR="00AB2DF3" w:rsidRPr="00A75C4E">
              <w:rPr>
                <w:bCs/>
                <w:sz w:val="24"/>
                <w:lang w:val="uk-UA"/>
              </w:rPr>
              <w:t>Принципи інтенсивної терапії.</w:t>
            </w:r>
            <w:r w:rsidR="00AB2DF3" w:rsidRPr="00A75C4E">
              <w:rPr>
                <w:b/>
                <w:bCs/>
                <w:sz w:val="24"/>
                <w:lang w:val="uk-UA"/>
              </w:rPr>
              <w:t xml:space="preserve"> </w:t>
            </w:r>
            <w:r w:rsidR="00AB2DF3" w:rsidRPr="00A75C4E">
              <w:rPr>
                <w:bCs/>
                <w:sz w:val="24"/>
                <w:lang w:val="uk-UA"/>
              </w:rPr>
              <w:t xml:space="preserve">Корекція метаболізму. </w:t>
            </w:r>
            <w:proofErr w:type="spellStart"/>
            <w:r w:rsidR="00AB2DF3" w:rsidRPr="00A75C4E">
              <w:rPr>
                <w:bCs/>
                <w:sz w:val="24"/>
                <w:lang w:val="uk-UA"/>
              </w:rPr>
              <w:t>Плазмаферез</w:t>
            </w:r>
            <w:proofErr w:type="spellEnd"/>
            <w:r w:rsidR="00AB2DF3" w:rsidRPr="00A75C4E">
              <w:rPr>
                <w:bCs/>
                <w:sz w:val="24"/>
                <w:lang w:val="uk-UA"/>
              </w:rPr>
              <w:t>, гемосорбція, гемодіаліз та перитонеальний діаліз у собак і котів.</w:t>
            </w:r>
            <w:r w:rsidR="0039184F" w:rsidRPr="00A75C4E">
              <w:rPr>
                <w:bCs/>
                <w:sz w:val="24"/>
                <w:lang w:val="uk-UA"/>
              </w:rPr>
              <w:t xml:space="preserve"> Пункція перикарда.  </w:t>
            </w:r>
            <w:proofErr w:type="spellStart"/>
            <w:r w:rsidR="0039184F" w:rsidRPr="00A75C4E">
              <w:rPr>
                <w:bCs/>
                <w:sz w:val="24"/>
                <w:lang w:val="uk-UA"/>
              </w:rPr>
              <w:t>Торакоцентез</w:t>
            </w:r>
            <w:proofErr w:type="spellEnd"/>
            <w:r w:rsidR="0039184F" w:rsidRPr="00A75C4E">
              <w:rPr>
                <w:bCs/>
                <w:sz w:val="24"/>
                <w:lang w:val="uk-UA"/>
              </w:rPr>
              <w:t>, дренування грудної порожнини. Пункція та катетеризація сечового міхура. Контроль діурезу. Декомпресія, дренування та промивання шлунку і кишечнику у собак і котів.</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71FB8" w:rsidRPr="00A75C4E" w:rsidRDefault="0039184F" w:rsidP="00091006">
            <w:pPr>
              <w:jc w:val="center"/>
              <w:rPr>
                <w:sz w:val="24"/>
                <w:lang w:val="uk-UA"/>
              </w:rPr>
            </w:pPr>
            <w:r>
              <w:rPr>
                <w:sz w:val="24"/>
                <w:lang w:val="uk-UA"/>
              </w:rPr>
              <w:t>2</w:t>
            </w:r>
          </w:p>
        </w:tc>
      </w:tr>
      <w:tr w:rsidR="00163FB4" w:rsidRPr="00A75C4E" w:rsidTr="00EB32D0">
        <w:trPr>
          <w:trHeight w:val="609"/>
        </w:trPr>
        <w:tc>
          <w:tcPr>
            <w:tcW w:w="567" w:type="dxa"/>
            <w:tcBorders>
              <w:top w:val="single" w:sz="4" w:space="0" w:color="auto"/>
              <w:left w:val="single" w:sz="4" w:space="0" w:color="auto"/>
              <w:bottom w:val="single" w:sz="4" w:space="0" w:color="auto"/>
              <w:right w:val="single" w:sz="4" w:space="0" w:color="auto"/>
            </w:tcBorders>
          </w:tcPr>
          <w:p w:rsidR="00163FB4" w:rsidRPr="006633EF" w:rsidRDefault="006633EF" w:rsidP="00A75C4E">
            <w:pPr>
              <w:spacing w:before="100" w:beforeAutospacing="1" w:after="100" w:afterAutospacing="1"/>
              <w:jc w:val="both"/>
              <w:rPr>
                <w:b/>
                <w:bCs/>
                <w:sz w:val="24"/>
                <w:lang w:val="uk-UA"/>
              </w:rPr>
            </w:pPr>
            <w:r>
              <w:rPr>
                <w:b/>
                <w:bCs/>
                <w:sz w:val="24"/>
                <w:lang w:val="uk-UA"/>
              </w:rPr>
              <w:t>9</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163FB4" w:rsidRPr="00A75C4E" w:rsidRDefault="00163FB4" w:rsidP="009D6A0E">
            <w:pPr>
              <w:spacing w:before="100" w:beforeAutospacing="1" w:after="100" w:afterAutospacing="1"/>
              <w:jc w:val="both"/>
              <w:rPr>
                <w:b/>
                <w:bCs/>
                <w:sz w:val="24"/>
                <w:lang w:val="uk-UA"/>
              </w:rPr>
            </w:pPr>
            <w:r w:rsidRPr="00A75C4E">
              <w:rPr>
                <w:b/>
                <w:bCs/>
                <w:sz w:val="24"/>
                <w:lang w:val="uk-UA"/>
              </w:rPr>
              <w:t xml:space="preserve">ТЕМА  </w:t>
            </w:r>
            <w:r w:rsidR="009D6A0E" w:rsidRPr="00EB4139">
              <w:rPr>
                <w:b/>
                <w:bCs/>
                <w:sz w:val="24"/>
              </w:rPr>
              <w:t>7</w:t>
            </w:r>
            <w:r w:rsidR="0039184F">
              <w:rPr>
                <w:b/>
                <w:bCs/>
                <w:sz w:val="24"/>
                <w:lang w:val="uk-UA"/>
              </w:rPr>
              <w:t>.</w:t>
            </w:r>
            <w:r w:rsidRPr="00A75C4E">
              <w:rPr>
                <w:bCs/>
                <w:sz w:val="24"/>
                <w:lang w:val="uk-UA"/>
              </w:rPr>
              <w:t xml:space="preserve"> </w:t>
            </w:r>
            <w:proofErr w:type="spellStart"/>
            <w:r w:rsidRPr="00A75C4E">
              <w:rPr>
                <w:bCs/>
                <w:sz w:val="24"/>
              </w:rPr>
              <w:t>Розлади</w:t>
            </w:r>
            <w:proofErr w:type="spellEnd"/>
            <w:r w:rsidRPr="00A75C4E">
              <w:rPr>
                <w:bCs/>
                <w:sz w:val="24"/>
              </w:rPr>
              <w:t xml:space="preserve"> гомеостазу</w:t>
            </w:r>
            <w:r>
              <w:rPr>
                <w:bCs/>
                <w:sz w:val="24"/>
                <w:lang w:val="uk-UA"/>
              </w:rPr>
              <w:t xml:space="preserve"> в анестезіології</w:t>
            </w:r>
            <w:r w:rsidRPr="00A75C4E">
              <w:rPr>
                <w:bCs/>
                <w:sz w:val="24"/>
              </w:rPr>
              <w:t xml:space="preserve"> (водно-</w:t>
            </w:r>
            <w:proofErr w:type="spellStart"/>
            <w:r w:rsidRPr="00A75C4E">
              <w:rPr>
                <w:bCs/>
                <w:sz w:val="24"/>
              </w:rPr>
              <w:t>електролітний</w:t>
            </w:r>
            <w:proofErr w:type="spellEnd"/>
            <w:r w:rsidRPr="00A75C4E">
              <w:rPr>
                <w:bCs/>
                <w:sz w:val="24"/>
              </w:rPr>
              <w:t xml:space="preserve"> </w:t>
            </w:r>
            <w:proofErr w:type="spellStart"/>
            <w:r w:rsidRPr="00A75C4E">
              <w:rPr>
                <w:bCs/>
                <w:sz w:val="24"/>
              </w:rPr>
              <w:t>обмін</w:t>
            </w:r>
            <w:proofErr w:type="spellEnd"/>
            <w:r w:rsidRPr="00A75C4E">
              <w:rPr>
                <w:bCs/>
                <w:sz w:val="24"/>
              </w:rPr>
              <w:t>, кислотно-</w:t>
            </w:r>
            <w:proofErr w:type="spellStart"/>
            <w:r w:rsidRPr="00A75C4E">
              <w:rPr>
                <w:bCs/>
                <w:sz w:val="24"/>
              </w:rPr>
              <w:t>лужна</w:t>
            </w:r>
            <w:proofErr w:type="spellEnd"/>
            <w:r w:rsidRPr="00A75C4E">
              <w:rPr>
                <w:bCs/>
                <w:sz w:val="24"/>
              </w:rPr>
              <w:t xml:space="preserve"> </w:t>
            </w:r>
            <w:proofErr w:type="spellStart"/>
            <w:r w:rsidRPr="00A75C4E">
              <w:rPr>
                <w:bCs/>
                <w:sz w:val="24"/>
              </w:rPr>
              <w:t>рівновага</w:t>
            </w:r>
            <w:proofErr w:type="spellEnd"/>
            <w:r w:rsidRPr="00A75C4E">
              <w:rPr>
                <w:bCs/>
                <w:sz w:val="24"/>
              </w:rPr>
              <w:t xml:space="preserve">). </w:t>
            </w:r>
            <w:proofErr w:type="spellStart"/>
            <w:r w:rsidRPr="00A75C4E">
              <w:rPr>
                <w:bCs/>
                <w:sz w:val="24"/>
              </w:rPr>
              <w:t>Класифікація</w:t>
            </w:r>
            <w:proofErr w:type="spellEnd"/>
            <w:r w:rsidRPr="00A75C4E">
              <w:rPr>
                <w:bCs/>
                <w:sz w:val="24"/>
              </w:rPr>
              <w:t xml:space="preserve">, </w:t>
            </w:r>
            <w:proofErr w:type="spellStart"/>
            <w:r w:rsidRPr="00A75C4E">
              <w:rPr>
                <w:bCs/>
                <w:sz w:val="24"/>
              </w:rPr>
              <w:t>клініка</w:t>
            </w:r>
            <w:proofErr w:type="spellEnd"/>
            <w:r w:rsidRPr="00A75C4E">
              <w:rPr>
                <w:bCs/>
                <w:sz w:val="24"/>
              </w:rPr>
              <w:t xml:space="preserve">, </w:t>
            </w:r>
            <w:proofErr w:type="spellStart"/>
            <w:r w:rsidRPr="00A75C4E">
              <w:rPr>
                <w:bCs/>
                <w:sz w:val="24"/>
              </w:rPr>
              <w:t>діагностика</w:t>
            </w:r>
            <w:proofErr w:type="spellEnd"/>
            <w:r w:rsidRPr="00A75C4E">
              <w:rPr>
                <w:bCs/>
                <w:sz w:val="24"/>
              </w:rPr>
              <w:t xml:space="preserve">, </w:t>
            </w:r>
            <w:proofErr w:type="spellStart"/>
            <w:r w:rsidRPr="00A75C4E">
              <w:rPr>
                <w:bCs/>
                <w:sz w:val="24"/>
              </w:rPr>
              <w:t>способи</w:t>
            </w:r>
            <w:proofErr w:type="spellEnd"/>
            <w:r w:rsidRPr="00A75C4E">
              <w:rPr>
                <w:bCs/>
                <w:sz w:val="24"/>
              </w:rPr>
              <w:t xml:space="preserve"> </w:t>
            </w:r>
            <w:proofErr w:type="spellStart"/>
            <w:r w:rsidRPr="00A75C4E">
              <w:rPr>
                <w:bCs/>
                <w:sz w:val="24"/>
              </w:rPr>
              <w:t>корекції</w:t>
            </w:r>
            <w:proofErr w:type="spellEnd"/>
            <w:r w:rsidRPr="00A75C4E">
              <w:rPr>
                <w:bCs/>
                <w:sz w:val="24"/>
              </w:rPr>
              <w:t>.</w:t>
            </w:r>
            <w:r>
              <w:rPr>
                <w:bCs/>
                <w:sz w:val="24"/>
                <w:lang w:val="uk-UA"/>
              </w:rPr>
              <w:t xml:space="preserve"> </w:t>
            </w:r>
            <w:proofErr w:type="spellStart"/>
            <w:r>
              <w:rPr>
                <w:bCs/>
                <w:sz w:val="24"/>
                <w:lang w:val="uk-UA"/>
              </w:rPr>
              <w:t>Інфузійна</w:t>
            </w:r>
            <w:proofErr w:type="spellEnd"/>
            <w:r>
              <w:rPr>
                <w:bCs/>
                <w:sz w:val="24"/>
                <w:lang w:val="uk-UA"/>
              </w:rPr>
              <w:t xml:space="preserve"> терапія.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63FB4" w:rsidRPr="00A75C4E" w:rsidRDefault="00163FB4" w:rsidP="00091006">
            <w:pPr>
              <w:jc w:val="center"/>
              <w:rPr>
                <w:sz w:val="24"/>
                <w:lang w:val="uk-UA"/>
              </w:rPr>
            </w:pPr>
            <w:r>
              <w:rPr>
                <w:sz w:val="24"/>
                <w:lang w:val="uk-UA"/>
              </w:rPr>
              <w:t>2</w:t>
            </w:r>
          </w:p>
        </w:tc>
      </w:tr>
      <w:tr w:rsidR="00163FB4" w:rsidRPr="00A75C4E" w:rsidTr="00EB32D0">
        <w:trPr>
          <w:trHeight w:val="609"/>
        </w:trPr>
        <w:tc>
          <w:tcPr>
            <w:tcW w:w="567" w:type="dxa"/>
            <w:tcBorders>
              <w:top w:val="single" w:sz="4" w:space="0" w:color="auto"/>
              <w:left w:val="single" w:sz="4" w:space="0" w:color="auto"/>
              <w:bottom w:val="single" w:sz="4" w:space="0" w:color="auto"/>
              <w:right w:val="single" w:sz="4" w:space="0" w:color="auto"/>
            </w:tcBorders>
          </w:tcPr>
          <w:p w:rsidR="00163FB4" w:rsidRPr="006633EF" w:rsidRDefault="006633EF" w:rsidP="006633EF">
            <w:pPr>
              <w:spacing w:before="100" w:beforeAutospacing="1" w:after="100" w:afterAutospacing="1"/>
              <w:jc w:val="both"/>
              <w:rPr>
                <w:b/>
                <w:bCs/>
                <w:sz w:val="24"/>
                <w:lang w:val="uk-UA"/>
              </w:rPr>
            </w:pPr>
            <w:r>
              <w:rPr>
                <w:b/>
                <w:bCs/>
                <w:sz w:val="24"/>
                <w:lang w:val="uk-UA"/>
              </w:rPr>
              <w:t>10</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163FB4" w:rsidRPr="00A75C4E" w:rsidRDefault="00163FB4" w:rsidP="00710375">
            <w:pPr>
              <w:spacing w:before="100" w:beforeAutospacing="1" w:after="100" w:afterAutospacing="1"/>
              <w:jc w:val="both"/>
              <w:rPr>
                <w:b/>
                <w:color w:val="000000"/>
                <w:sz w:val="24"/>
                <w:lang w:val="uk-UA"/>
              </w:rPr>
            </w:pPr>
            <w:r w:rsidRPr="00A75C4E">
              <w:rPr>
                <w:b/>
                <w:bCs/>
                <w:sz w:val="24"/>
              </w:rPr>
              <w:t xml:space="preserve">ТЕМА </w:t>
            </w:r>
            <w:r w:rsidR="009D6A0E" w:rsidRPr="00EB4139">
              <w:rPr>
                <w:b/>
                <w:bCs/>
                <w:sz w:val="24"/>
              </w:rPr>
              <w:t>8</w:t>
            </w:r>
            <w:r w:rsidRPr="00A75C4E">
              <w:rPr>
                <w:b/>
                <w:bCs/>
                <w:sz w:val="24"/>
              </w:rPr>
              <w:t>.</w:t>
            </w:r>
            <w:r w:rsidRPr="00A75C4E">
              <w:rPr>
                <w:bCs/>
                <w:sz w:val="24"/>
              </w:rPr>
              <w:tab/>
            </w:r>
            <w:proofErr w:type="spellStart"/>
            <w:r>
              <w:rPr>
                <w:bCs/>
                <w:sz w:val="24"/>
                <w:lang w:val="uk-UA"/>
              </w:rPr>
              <w:t>Гемотрансфуз</w:t>
            </w:r>
            <w:proofErr w:type="spellEnd"/>
            <w:r w:rsidR="00710375">
              <w:rPr>
                <w:bCs/>
                <w:sz w:val="24"/>
                <w:lang w:val="en-US"/>
              </w:rPr>
              <w:t>s</w:t>
            </w:r>
            <w:proofErr w:type="spellStart"/>
            <w:r>
              <w:rPr>
                <w:bCs/>
                <w:sz w:val="24"/>
                <w:lang w:val="uk-UA"/>
              </w:rPr>
              <w:t>ологія</w:t>
            </w:r>
            <w:proofErr w:type="spellEnd"/>
            <w:r>
              <w:rPr>
                <w:bCs/>
                <w:sz w:val="24"/>
                <w:lang w:val="uk-UA"/>
              </w:rPr>
              <w:t xml:space="preserve"> при анестезіологічному забезпечені тварин з </w:t>
            </w:r>
            <w:r w:rsidR="0039184F">
              <w:rPr>
                <w:bCs/>
                <w:sz w:val="24"/>
                <w:lang w:val="uk-UA"/>
              </w:rPr>
              <w:t>порушеннями</w:t>
            </w:r>
            <w:r>
              <w:rPr>
                <w:bCs/>
                <w:sz w:val="24"/>
                <w:lang w:val="uk-UA"/>
              </w:rPr>
              <w:t xml:space="preserve"> гомеостазу.</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63FB4" w:rsidRPr="00A75C4E" w:rsidRDefault="00163FB4" w:rsidP="00A75C4E">
            <w:pPr>
              <w:jc w:val="center"/>
              <w:rPr>
                <w:sz w:val="24"/>
                <w:lang w:val="uk-UA"/>
              </w:rPr>
            </w:pPr>
            <w:r>
              <w:rPr>
                <w:sz w:val="24"/>
                <w:lang w:val="uk-UA"/>
              </w:rPr>
              <w:t>2</w:t>
            </w:r>
          </w:p>
        </w:tc>
      </w:tr>
    </w:tbl>
    <w:p w:rsidR="0064649F" w:rsidRPr="004E4051" w:rsidRDefault="0064649F" w:rsidP="0064649F">
      <w:pPr>
        <w:ind w:left="7513" w:hanging="425"/>
        <w:rPr>
          <w:lang w:val="uk-UA"/>
        </w:rPr>
      </w:pPr>
    </w:p>
    <w:p w:rsidR="00372FE9" w:rsidRPr="00EF0EFA" w:rsidRDefault="00372FE9" w:rsidP="00372FE9">
      <w:pPr>
        <w:ind w:left="7513" w:hanging="6946"/>
        <w:jc w:val="center"/>
        <w:rPr>
          <w:b/>
          <w:szCs w:val="28"/>
          <w:lang w:val="uk-UA"/>
        </w:rPr>
      </w:pPr>
      <w:r>
        <w:rPr>
          <w:b/>
          <w:szCs w:val="28"/>
          <w:lang w:val="uk-UA"/>
        </w:rPr>
        <w:t>4. Теми самостійної</w:t>
      </w:r>
      <w:r>
        <w:rPr>
          <w:b/>
          <w:szCs w:val="28"/>
          <w:lang w:val="uk-UA"/>
        </w:rPr>
        <w:t xml:space="preserve"> роботи</w:t>
      </w:r>
      <w:r w:rsidRPr="00EF0EFA">
        <w:rPr>
          <w:b/>
          <w:szCs w:val="28"/>
          <w:lang w:val="uk-UA"/>
        </w:rPr>
        <w:t xml:space="preserve"> </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258"/>
        <w:gridCol w:w="1276"/>
      </w:tblGrid>
      <w:tr w:rsidR="0064649F" w:rsidRPr="008A5B1B" w:rsidTr="003A05C8">
        <w:tc>
          <w:tcPr>
            <w:tcW w:w="709" w:type="dxa"/>
            <w:shd w:val="clear" w:color="auto" w:fill="auto"/>
          </w:tcPr>
          <w:p w:rsidR="0064649F" w:rsidRPr="006633EF" w:rsidRDefault="0064649F" w:rsidP="008A5B1B">
            <w:pPr>
              <w:ind w:left="142" w:hanging="142"/>
              <w:jc w:val="center"/>
              <w:rPr>
                <w:b/>
                <w:sz w:val="24"/>
                <w:lang w:val="uk-UA"/>
              </w:rPr>
            </w:pPr>
            <w:r w:rsidRPr="006633EF">
              <w:rPr>
                <w:b/>
                <w:sz w:val="24"/>
                <w:lang w:val="uk-UA"/>
              </w:rPr>
              <w:t>№</w:t>
            </w:r>
          </w:p>
          <w:p w:rsidR="0064649F" w:rsidRPr="006633EF" w:rsidRDefault="0064649F" w:rsidP="008A5B1B">
            <w:pPr>
              <w:ind w:left="142" w:hanging="142"/>
              <w:jc w:val="center"/>
              <w:rPr>
                <w:b/>
                <w:sz w:val="24"/>
                <w:lang w:val="uk-UA"/>
              </w:rPr>
            </w:pPr>
            <w:r w:rsidRPr="006633EF">
              <w:rPr>
                <w:b/>
                <w:sz w:val="24"/>
                <w:lang w:val="uk-UA"/>
              </w:rPr>
              <w:t>з/п</w:t>
            </w:r>
          </w:p>
        </w:tc>
        <w:tc>
          <w:tcPr>
            <w:tcW w:w="7258" w:type="dxa"/>
            <w:shd w:val="clear" w:color="auto" w:fill="auto"/>
          </w:tcPr>
          <w:p w:rsidR="0064649F" w:rsidRPr="006633EF" w:rsidRDefault="0064649F" w:rsidP="008A5B1B">
            <w:pPr>
              <w:jc w:val="center"/>
              <w:rPr>
                <w:b/>
                <w:sz w:val="24"/>
                <w:lang w:val="uk-UA"/>
              </w:rPr>
            </w:pPr>
            <w:r w:rsidRPr="006633EF">
              <w:rPr>
                <w:b/>
                <w:sz w:val="24"/>
                <w:lang w:val="uk-UA"/>
              </w:rPr>
              <w:t>Назва теми</w:t>
            </w:r>
          </w:p>
        </w:tc>
        <w:tc>
          <w:tcPr>
            <w:tcW w:w="1276" w:type="dxa"/>
            <w:shd w:val="clear" w:color="auto" w:fill="auto"/>
          </w:tcPr>
          <w:p w:rsidR="0064649F" w:rsidRPr="006633EF" w:rsidRDefault="0064649F" w:rsidP="008A5B1B">
            <w:pPr>
              <w:jc w:val="center"/>
              <w:rPr>
                <w:b/>
                <w:sz w:val="24"/>
                <w:lang w:val="uk-UA"/>
              </w:rPr>
            </w:pPr>
            <w:r w:rsidRPr="006633EF">
              <w:rPr>
                <w:b/>
                <w:sz w:val="24"/>
                <w:lang w:val="uk-UA"/>
              </w:rPr>
              <w:t>Кількість</w:t>
            </w:r>
          </w:p>
          <w:p w:rsidR="0064649F" w:rsidRPr="006633EF" w:rsidRDefault="0064649F" w:rsidP="008A5B1B">
            <w:pPr>
              <w:jc w:val="center"/>
              <w:rPr>
                <w:b/>
                <w:sz w:val="24"/>
                <w:lang w:val="uk-UA"/>
              </w:rPr>
            </w:pPr>
            <w:r w:rsidRPr="006633EF">
              <w:rPr>
                <w:b/>
                <w:sz w:val="24"/>
                <w:lang w:val="uk-UA"/>
              </w:rPr>
              <w:t>годин</w:t>
            </w:r>
          </w:p>
        </w:tc>
      </w:tr>
      <w:tr w:rsidR="0064649F" w:rsidRPr="008A5B1B" w:rsidTr="003A05C8">
        <w:tc>
          <w:tcPr>
            <w:tcW w:w="709" w:type="dxa"/>
            <w:shd w:val="clear" w:color="auto" w:fill="auto"/>
          </w:tcPr>
          <w:p w:rsidR="0064649F" w:rsidRPr="006633EF" w:rsidRDefault="0064649F" w:rsidP="008A5B1B">
            <w:pPr>
              <w:jc w:val="center"/>
              <w:rPr>
                <w:b/>
                <w:sz w:val="24"/>
                <w:lang w:val="uk-UA"/>
              </w:rPr>
            </w:pPr>
            <w:r w:rsidRPr="006633EF">
              <w:rPr>
                <w:b/>
                <w:sz w:val="24"/>
                <w:lang w:val="uk-UA"/>
              </w:rPr>
              <w:t>1</w:t>
            </w:r>
          </w:p>
        </w:tc>
        <w:tc>
          <w:tcPr>
            <w:tcW w:w="7258" w:type="dxa"/>
            <w:shd w:val="clear" w:color="auto" w:fill="auto"/>
          </w:tcPr>
          <w:p w:rsidR="0064649F" w:rsidRPr="006633EF" w:rsidRDefault="00031AE8" w:rsidP="00031AE8">
            <w:pPr>
              <w:jc w:val="both"/>
              <w:rPr>
                <w:sz w:val="24"/>
                <w:lang w:val="uk-UA"/>
              </w:rPr>
            </w:pPr>
            <w:r w:rsidRPr="006633EF">
              <w:rPr>
                <w:sz w:val="24"/>
                <w:lang w:val="uk-UA"/>
              </w:rPr>
              <w:t>Фізіологія болю. Колапс, шок, стрес, як загальна реакція організму на травму.</w:t>
            </w:r>
            <w:r w:rsidR="009D6A0E" w:rsidRPr="006633EF">
              <w:rPr>
                <w:bCs/>
                <w:sz w:val="24"/>
                <w:lang w:val="uk-UA"/>
              </w:rPr>
              <w:t xml:space="preserve"> Організація анестезіологічного забезпечення та інтенсивної терапії в ветеринарній медицині дрібних тварин. Особливості роботи ветеринарного анестезіолога.</w:t>
            </w:r>
          </w:p>
        </w:tc>
        <w:tc>
          <w:tcPr>
            <w:tcW w:w="1276" w:type="dxa"/>
            <w:shd w:val="clear" w:color="auto" w:fill="auto"/>
          </w:tcPr>
          <w:p w:rsidR="0064649F" w:rsidRPr="00C13CAE" w:rsidRDefault="003F58C2" w:rsidP="008A5B1B">
            <w:pPr>
              <w:jc w:val="center"/>
              <w:rPr>
                <w:sz w:val="24"/>
                <w:lang w:val="en-US"/>
              </w:rPr>
            </w:pPr>
            <w:r>
              <w:rPr>
                <w:sz w:val="24"/>
                <w:lang w:val="en-US"/>
              </w:rPr>
              <w:t>15</w:t>
            </w:r>
          </w:p>
        </w:tc>
      </w:tr>
      <w:tr w:rsidR="003F58C2" w:rsidRPr="008A5B1B" w:rsidTr="003A05C8">
        <w:tc>
          <w:tcPr>
            <w:tcW w:w="709" w:type="dxa"/>
            <w:shd w:val="clear" w:color="auto" w:fill="auto"/>
          </w:tcPr>
          <w:p w:rsidR="003F58C2" w:rsidRPr="009D6A0E" w:rsidRDefault="003F58C2" w:rsidP="003F58C2">
            <w:pPr>
              <w:jc w:val="center"/>
              <w:rPr>
                <w:b/>
                <w:sz w:val="24"/>
                <w:lang w:val="en-US"/>
              </w:rPr>
            </w:pPr>
            <w:r>
              <w:rPr>
                <w:b/>
                <w:sz w:val="24"/>
                <w:lang w:val="en-US"/>
              </w:rPr>
              <w:t>2</w:t>
            </w:r>
          </w:p>
        </w:tc>
        <w:tc>
          <w:tcPr>
            <w:tcW w:w="7258" w:type="dxa"/>
            <w:shd w:val="clear" w:color="auto" w:fill="auto"/>
          </w:tcPr>
          <w:p w:rsidR="003F58C2" w:rsidRPr="006633EF" w:rsidRDefault="003F58C2" w:rsidP="003F58C2">
            <w:pPr>
              <w:jc w:val="both"/>
              <w:rPr>
                <w:bCs/>
                <w:sz w:val="24"/>
                <w:lang w:val="uk-UA"/>
              </w:rPr>
            </w:pPr>
            <w:r w:rsidRPr="006633EF">
              <w:rPr>
                <w:bCs/>
                <w:sz w:val="24"/>
                <w:lang w:val="uk-UA"/>
              </w:rPr>
              <w:t xml:space="preserve">Загальна анестезія. Наркоз, </w:t>
            </w:r>
            <w:proofErr w:type="spellStart"/>
            <w:r w:rsidRPr="006633EF">
              <w:rPr>
                <w:bCs/>
                <w:sz w:val="24"/>
                <w:lang w:val="uk-UA"/>
              </w:rPr>
              <w:t>нейролептнаркоз</w:t>
            </w:r>
            <w:proofErr w:type="spellEnd"/>
            <w:r w:rsidRPr="006633EF">
              <w:rPr>
                <w:bCs/>
                <w:sz w:val="24"/>
                <w:lang w:val="uk-UA"/>
              </w:rPr>
              <w:t xml:space="preserve">, </w:t>
            </w:r>
            <w:proofErr w:type="spellStart"/>
            <w:r w:rsidRPr="006633EF">
              <w:rPr>
                <w:bCs/>
                <w:sz w:val="24"/>
                <w:lang w:val="uk-UA"/>
              </w:rPr>
              <w:t>нейролептан</w:t>
            </w:r>
            <w:r>
              <w:rPr>
                <w:bCs/>
                <w:sz w:val="24"/>
                <w:lang w:val="uk-UA"/>
              </w:rPr>
              <w:t>а</w:t>
            </w:r>
            <w:r w:rsidRPr="006633EF">
              <w:rPr>
                <w:bCs/>
                <w:sz w:val="24"/>
                <w:lang w:val="uk-UA"/>
              </w:rPr>
              <w:t>лгезія</w:t>
            </w:r>
            <w:proofErr w:type="spellEnd"/>
            <w:r w:rsidRPr="006633EF">
              <w:rPr>
                <w:bCs/>
                <w:sz w:val="24"/>
                <w:lang w:val="uk-UA"/>
              </w:rPr>
              <w:t xml:space="preserve">, </w:t>
            </w:r>
            <w:proofErr w:type="spellStart"/>
            <w:r w:rsidRPr="006633EF">
              <w:rPr>
                <w:bCs/>
                <w:sz w:val="24"/>
                <w:lang w:val="uk-UA"/>
              </w:rPr>
              <w:t>атералгезія</w:t>
            </w:r>
            <w:proofErr w:type="spellEnd"/>
            <w:r w:rsidRPr="006633EF">
              <w:rPr>
                <w:bCs/>
                <w:sz w:val="24"/>
                <w:lang w:val="uk-UA"/>
              </w:rPr>
              <w:t xml:space="preserve">, електронаркоз. Види, засоби та методи загальної анестезії. Вибір методу загальної анестезії. Підготовка тварин до наркозу. </w:t>
            </w:r>
            <w:proofErr w:type="spellStart"/>
            <w:r w:rsidRPr="006633EF">
              <w:rPr>
                <w:bCs/>
                <w:sz w:val="24"/>
                <w:lang w:val="uk-UA"/>
              </w:rPr>
              <w:t>Премедикація</w:t>
            </w:r>
            <w:proofErr w:type="spellEnd"/>
          </w:p>
        </w:tc>
        <w:tc>
          <w:tcPr>
            <w:tcW w:w="1276" w:type="dxa"/>
            <w:shd w:val="clear" w:color="auto" w:fill="auto"/>
          </w:tcPr>
          <w:p w:rsidR="003F58C2" w:rsidRDefault="003F58C2" w:rsidP="003F58C2">
            <w:pPr>
              <w:jc w:val="center"/>
            </w:pPr>
            <w:r w:rsidRPr="00790AA0">
              <w:rPr>
                <w:sz w:val="24"/>
                <w:lang w:val="en-US"/>
              </w:rPr>
              <w:t>15</w:t>
            </w:r>
          </w:p>
        </w:tc>
      </w:tr>
      <w:tr w:rsidR="003F58C2" w:rsidRPr="008A5B1B" w:rsidTr="003A05C8">
        <w:tc>
          <w:tcPr>
            <w:tcW w:w="709" w:type="dxa"/>
            <w:shd w:val="clear" w:color="auto" w:fill="auto"/>
          </w:tcPr>
          <w:p w:rsidR="003F58C2" w:rsidRPr="009D6A0E" w:rsidRDefault="003F58C2" w:rsidP="003F58C2">
            <w:pPr>
              <w:jc w:val="center"/>
              <w:rPr>
                <w:b/>
                <w:sz w:val="24"/>
                <w:lang w:val="en-US"/>
              </w:rPr>
            </w:pPr>
            <w:r>
              <w:rPr>
                <w:b/>
                <w:sz w:val="24"/>
                <w:lang w:val="en-US"/>
              </w:rPr>
              <w:t>3</w:t>
            </w:r>
          </w:p>
        </w:tc>
        <w:tc>
          <w:tcPr>
            <w:tcW w:w="7258" w:type="dxa"/>
            <w:shd w:val="clear" w:color="auto" w:fill="auto"/>
          </w:tcPr>
          <w:p w:rsidR="003F58C2" w:rsidRPr="006633EF" w:rsidRDefault="003F58C2" w:rsidP="003F58C2">
            <w:pPr>
              <w:jc w:val="both"/>
              <w:rPr>
                <w:bCs/>
                <w:sz w:val="24"/>
                <w:lang w:val="uk-UA"/>
              </w:rPr>
            </w:pPr>
            <w:r w:rsidRPr="006633EF">
              <w:rPr>
                <w:bCs/>
                <w:sz w:val="24"/>
                <w:lang w:val="uk-UA"/>
              </w:rPr>
              <w:t>Інгаляційний наркоз собак і котів. Особливості, переваги та недоліки. Методика проведення.</w:t>
            </w:r>
          </w:p>
        </w:tc>
        <w:tc>
          <w:tcPr>
            <w:tcW w:w="1276" w:type="dxa"/>
            <w:shd w:val="clear" w:color="auto" w:fill="auto"/>
          </w:tcPr>
          <w:p w:rsidR="003F58C2" w:rsidRDefault="003F58C2" w:rsidP="003F58C2">
            <w:pPr>
              <w:jc w:val="center"/>
            </w:pPr>
            <w:r w:rsidRPr="00790AA0">
              <w:rPr>
                <w:sz w:val="24"/>
                <w:lang w:val="en-US"/>
              </w:rPr>
              <w:t>15</w:t>
            </w:r>
          </w:p>
        </w:tc>
      </w:tr>
      <w:tr w:rsidR="003F58C2" w:rsidRPr="008A5B1B" w:rsidTr="003A05C8">
        <w:tc>
          <w:tcPr>
            <w:tcW w:w="709" w:type="dxa"/>
            <w:shd w:val="clear" w:color="auto" w:fill="auto"/>
          </w:tcPr>
          <w:p w:rsidR="003F58C2" w:rsidRPr="00C13CAE" w:rsidRDefault="003F58C2" w:rsidP="003F58C2">
            <w:pPr>
              <w:jc w:val="center"/>
              <w:rPr>
                <w:b/>
                <w:sz w:val="24"/>
                <w:lang w:val="en-US"/>
              </w:rPr>
            </w:pPr>
            <w:r>
              <w:rPr>
                <w:b/>
                <w:sz w:val="24"/>
                <w:lang w:val="en-US"/>
              </w:rPr>
              <w:t>4</w:t>
            </w:r>
          </w:p>
        </w:tc>
        <w:tc>
          <w:tcPr>
            <w:tcW w:w="7258" w:type="dxa"/>
            <w:shd w:val="clear" w:color="auto" w:fill="auto"/>
          </w:tcPr>
          <w:p w:rsidR="003F58C2" w:rsidRPr="006633EF" w:rsidRDefault="003F58C2" w:rsidP="003F58C2">
            <w:pPr>
              <w:jc w:val="both"/>
              <w:rPr>
                <w:bCs/>
                <w:sz w:val="24"/>
                <w:lang w:val="uk-UA"/>
              </w:rPr>
            </w:pPr>
            <w:r w:rsidRPr="006633EF">
              <w:rPr>
                <w:bCs/>
                <w:sz w:val="24"/>
                <w:lang w:val="uk-UA"/>
              </w:rPr>
              <w:t>Не інгаляційний наркоз собак і котів. Види, особливості, переваги та недоліки. Методика проведення.</w:t>
            </w:r>
          </w:p>
        </w:tc>
        <w:tc>
          <w:tcPr>
            <w:tcW w:w="1276" w:type="dxa"/>
            <w:shd w:val="clear" w:color="auto" w:fill="auto"/>
          </w:tcPr>
          <w:p w:rsidR="003F58C2" w:rsidRDefault="003F58C2" w:rsidP="003F58C2">
            <w:pPr>
              <w:jc w:val="center"/>
            </w:pPr>
            <w:r w:rsidRPr="00790AA0">
              <w:rPr>
                <w:sz w:val="24"/>
                <w:lang w:val="en-US"/>
              </w:rPr>
              <w:t>15</w:t>
            </w:r>
          </w:p>
        </w:tc>
      </w:tr>
      <w:tr w:rsidR="003F58C2" w:rsidRPr="008A5B1B" w:rsidTr="003A05C8">
        <w:tc>
          <w:tcPr>
            <w:tcW w:w="709" w:type="dxa"/>
            <w:shd w:val="clear" w:color="auto" w:fill="auto"/>
          </w:tcPr>
          <w:p w:rsidR="003F58C2" w:rsidRPr="00C13CAE" w:rsidRDefault="003F58C2" w:rsidP="003F58C2">
            <w:pPr>
              <w:jc w:val="center"/>
              <w:rPr>
                <w:b/>
                <w:sz w:val="24"/>
                <w:lang w:val="en-US"/>
              </w:rPr>
            </w:pPr>
            <w:r>
              <w:rPr>
                <w:b/>
                <w:sz w:val="24"/>
                <w:lang w:val="en-US"/>
              </w:rPr>
              <w:t>5</w:t>
            </w:r>
          </w:p>
        </w:tc>
        <w:tc>
          <w:tcPr>
            <w:tcW w:w="7258" w:type="dxa"/>
            <w:shd w:val="clear" w:color="auto" w:fill="auto"/>
          </w:tcPr>
          <w:p w:rsidR="003F58C2" w:rsidRPr="006633EF" w:rsidRDefault="003F58C2" w:rsidP="003F58C2">
            <w:pPr>
              <w:jc w:val="both"/>
              <w:rPr>
                <w:bCs/>
                <w:sz w:val="24"/>
                <w:lang w:val="uk-UA"/>
              </w:rPr>
            </w:pPr>
            <w:r w:rsidRPr="006633EF">
              <w:rPr>
                <w:bCs/>
                <w:sz w:val="24"/>
                <w:lang w:val="uk-UA"/>
              </w:rPr>
              <w:t xml:space="preserve">Місцева анестезія собак і котів. Показання, протипоказання, засоби місцевої анестезії.  Поверхнева та інфільтраційна анестезія. </w:t>
            </w:r>
            <w:r w:rsidRPr="006633EF">
              <w:rPr>
                <w:bCs/>
                <w:sz w:val="24"/>
                <w:lang w:val="uk-UA"/>
              </w:rPr>
              <w:lastRenderedPageBreak/>
              <w:t xml:space="preserve">Регіональна та спинномозкова місцева анестезія собак і </w:t>
            </w:r>
            <w:proofErr w:type="spellStart"/>
            <w:r w:rsidRPr="006633EF">
              <w:rPr>
                <w:bCs/>
                <w:sz w:val="24"/>
                <w:lang w:val="uk-UA"/>
              </w:rPr>
              <w:t>котів.Ускладнення</w:t>
            </w:r>
            <w:proofErr w:type="spellEnd"/>
            <w:r w:rsidRPr="006633EF">
              <w:rPr>
                <w:bCs/>
                <w:sz w:val="24"/>
                <w:lang w:val="uk-UA"/>
              </w:rPr>
              <w:t xml:space="preserve">, профілактика та інтенсивна терапія. </w:t>
            </w:r>
          </w:p>
        </w:tc>
        <w:tc>
          <w:tcPr>
            <w:tcW w:w="1276" w:type="dxa"/>
            <w:shd w:val="clear" w:color="auto" w:fill="auto"/>
          </w:tcPr>
          <w:p w:rsidR="003F58C2" w:rsidRDefault="003F58C2" w:rsidP="003F58C2">
            <w:pPr>
              <w:jc w:val="center"/>
            </w:pPr>
            <w:r w:rsidRPr="00790AA0">
              <w:rPr>
                <w:sz w:val="24"/>
                <w:lang w:val="en-US"/>
              </w:rPr>
              <w:lastRenderedPageBreak/>
              <w:t>15</w:t>
            </w:r>
          </w:p>
        </w:tc>
      </w:tr>
      <w:tr w:rsidR="003F58C2" w:rsidRPr="008A5B1B" w:rsidTr="003A05C8">
        <w:tc>
          <w:tcPr>
            <w:tcW w:w="709" w:type="dxa"/>
            <w:shd w:val="clear" w:color="auto" w:fill="auto"/>
          </w:tcPr>
          <w:p w:rsidR="003F58C2" w:rsidRPr="00C13CAE" w:rsidRDefault="003F58C2" w:rsidP="003F58C2">
            <w:pPr>
              <w:jc w:val="center"/>
              <w:rPr>
                <w:b/>
                <w:sz w:val="24"/>
                <w:lang w:val="en-US"/>
              </w:rPr>
            </w:pPr>
            <w:r>
              <w:rPr>
                <w:b/>
                <w:sz w:val="24"/>
                <w:lang w:val="en-US"/>
              </w:rPr>
              <w:lastRenderedPageBreak/>
              <w:t>6</w:t>
            </w:r>
          </w:p>
        </w:tc>
        <w:tc>
          <w:tcPr>
            <w:tcW w:w="7258" w:type="dxa"/>
            <w:shd w:val="clear" w:color="auto" w:fill="auto"/>
          </w:tcPr>
          <w:p w:rsidR="003F58C2" w:rsidRPr="006633EF" w:rsidRDefault="003F58C2" w:rsidP="003F58C2">
            <w:pPr>
              <w:jc w:val="both"/>
              <w:rPr>
                <w:bCs/>
                <w:sz w:val="24"/>
                <w:lang w:val="uk-UA"/>
              </w:rPr>
            </w:pPr>
            <w:r w:rsidRPr="006633EF">
              <w:rPr>
                <w:bCs/>
                <w:sz w:val="24"/>
                <w:lang w:val="uk-UA"/>
              </w:rPr>
              <w:t xml:space="preserve">Особливості анестезії у тварин з порушеннями гомеостазу. Технічні засоби, що застосовуються в анестезіології та реаніматології собак і кішок. </w:t>
            </w:r>
            <w:proofErr w:type="spellStart"/>
            <w:r w:rsidRPr="006633EF">
              <w:rPr>
                <w:bCs/>
                <w:sz w:val="24"/>
                <w:lang w:val="uk-UA"/>
              </w:rPr>
              <w:t>Оксігенотерапія</w:t>
            </w:r>
            <w:proofErr w:type="spellEnd"/>
            <w:r w:rsidRPr="006633EF">
              <w:rPr>
                <w:bCs/>
                <w:sz w:val="24"/>
                <w:lang w:val="uk-UA"/>
              </w:rPr>
              <w:t xml:space="preserve">. Штучна вентиляція легень. Трахеотомія та </w:t>
            </w:r>
            <w:proofErr w:type="spellStart"/>
            <w:r>
              <w:rPr>
                <w:bCs/>
                <w:sz w:val="24"/>
                <w:lang w:val="uk-UA"/>
              </w:rPr>
              <w:t>трахеостомія</w:t>
            </w:r>
            <w:proofErr w:type="spellEnd"/>
            <w:r w:rsidRPr="006633EF">
              <w:rPr>
                <w:bCs/>
                <w:sz w:val="24"/>
                <w:lang w:val="uk-UA"/>
              </w:rPr>
              <w:t xml:space="preserve">.  </w:t>
            </w:r>
            <w:proofErr w:type="spellStart"/>
            <w:r w:rsidRPr="006633EF">
              <w:rPr>
                <w:bCs/>
                <w:sz w:val="24"/>
                <w:lang w:val="uk-UA"/>
              </w:rPr>
              <w:t>Інтубація</w:t>
            </w:r>
            <w:proofErr w:type="spellEnd"/>
            <w:r w:rsidRPr="006633EF">
              <w:rPr>
                <w:bCs/>
                <w:sz w:val="24"/>
                <w:lang w:val="uk-UA"/>
              </w:rPr>
              <w:t xml:space="preserve"> трахеї.</w:t>
            </w:r>
            <w:r w:rsidRPr="006633EF">
              <w:rPr>
                <w:sz w:val="24"/>
                <w:lang w:val="uk-UA"/>
              </w:rPr>
              <w:t xml:space="preserve"> </w:t>
            </w:r>
            <w:r w:rsidRPr="006633EF">
              <w:rPr>
                <w:bCs/>
                <w:sz w:val="24"/>
                <w:lang w:val="uk-UA"/>
              </w:rPr>
              <w:t>Методи судинного доступу.</w:t>
            </w:r>
          </w:p>
        </w:tc>
        <w:tc>
          <w:tcPr>
            <w:tcW w:w="1276" w:type="dxa"/>
            <w:shd w:val="clear" w:color="auto" w:fill="auto"/>
          </w:tcPr>
          <w:p w:rsidR="003F58C2" w:rsidRDefault="003F58C2" w:rsidP="003F58C2">
            <w:pPr>
              <w:jc w:val="center"/>
            </w:pPr>
            <w:r w:rsidRPr="00790AA0">
              <w:rPr>
                <w:sz w:val="24"/>
                <w:lang w:val="en-US"/>
              </w:rPr>
              <w:t>15</w:t>
            </w:r>
          </w:p>
        </w:tc>
      </w:tr>
      <w:tr w:rsidR="003F58C2" w:rsidRPr="008A5B1B" w:rsidTr="003A05C8">
        <w:tc>
          <w:tcPr>
            <w:tcW w:w="709" w:type="dxa"/>
            <w:shd w:val="clear" w:color="auto" w:fill="auto"/>
          </w:tcPr>
          <w:p w:rsidR="003F58C2" w:rsidRPr="00C13CAE" w:rsidRDefault="003F58C2" w:rsidP="003F58C2">
            <w:pPr>
              <w:jc w:val="center"/>
              <w:rPr>
                <w:b/>
                <w:sz w:val="24"/>
                <w:lang w:val="en-US"/>
              </w:rPr>
            </w:pPr>
            <w:r>
              <w:rPr>
                <w:b/>
                <w:sz w:val="24"/>
                <w:lang w:val="en-US"/>
              </w:rPr>
              <w:t>7</w:t>
            </w:r>
          </w:p>
        </w:tc>
        <w:tc>
          <w:tcPr>
            <w:tcW w:w="7258" w:type="dxa"/>
            <w:shd w:val="clear" w:color="auto" w:fill="auto"/>
          </w:tcPr>
          <w:p w:rsidR="003F58C2" w:rsidRPr="006633EF" w:rsidRDefault="003F58C2" w:rsidP="003F58C2">
            <w:pPr>
              <w:jc w:val="both"/>
              <w:rPr>
                <w:bCs/>
                <w:sz w:val="24"/>
                <w:lang w:val="uk-UA"/>
              </w:rPr>
            </w:pPr>
            <w:r w:rsidRPr="006633EF">
              <w:rPr>
                <w:bCs/>
                <w:sz w:val="24"/>
                <w:lang w:val="uk-UA"/>
              </w:rPr>
              <w:t>Принципи інтенсивної терапії.</w:t>
            </w:r>
            <w:r w:rsidRPr="006633EF">
              <w:rPr>
                <w:b/>
                <w:bCs/>
                <w:sz w:val="24"/>
                <w:lang w:val="uk-UA"/>
              </w:rPr>
              <w:t xml:space="preserve"> </w:t>
            </w:r>
            <w:r w:rsidRPr="006633EF">
              <w:rPr>
                <w:bCs/>
                <w:sz w:val="24"/>
                <w:lang w:val="uk-UA"/>
              </w:rPr>
              <w:t xml:space="preserve">Корекція метаболізму. </w:t>
            </w:r>
            <w:proofErr w:type="spellStart"/>
            <w:r w:rsidRPr="006633EF">
              <w:rPr>
                <w:bCs/>
                <w:sz w:val="24"/>
                <w:lang w:val="uk-UA"/>
              </w:rPr>
              <w:t>Плазмаферез</w:t>
            </w:r>
            <w:proofErr w:type="spellEnd"/>
            <w:r w:rsidRPr="006633EF">
              <w:rPr>
                <w:bCs/>
                <w:sz w:val="24"/>
                <w:lang w:val="uk-UA"/>
              </w:rPr>
              <w:t xml:space="preserve">, гемосорбція, гемодіаліз та перитонеальний діаліз у собак і котів. Пункція перикарда.  </w:t>
            </w:r>
            <w:proofErr w:type="spellStart"/>
            <w:r w:rsidRPr="006633EF">
              <w:rPr>
                <w:bCs/>
                <w:sz w:val="24"/>
                <w:lang w:val="uk-UA"/>
              </w:rPr>
              <w:t>Торакоцентез</w:t>
            </w:r>
            <w:proofErr w:type="spellEnd"/>
            <w:r w:rsidRPr="006633EF">
              <w:rPr>
                <w:bCs/>
                <w:sz w:val="24"/>
                <w:lang w:val="uk-UA"/>
              </w:rPr>
              <w:t>, дренування грудної порожнини. Пункція та катетеризація сечового міхура. Контроль діурезу. Декомпресія, дренування та промивання шлунку і кишечнику у собак і котів.</w:t>
            </w:r>
          </w:p>
        </w:tc>
        <w:tc>
          <w:tcPr>
            <w:tcW w:w="1276" w:type="dxa"/>
            <w:shd w:val="clear" w:color="auto" w:fill="auto"/>
          </w:tcPr>
          <w:p w:rsidR="003F58C2" w:rsidRDefault="003F58C2" w:rsidP="003F58C2">
            <w:pPr>
              <w:jc w:val="center"/>
            </w:pPr>
            <w:r w:rsidRPr="00790AA0">
              <w:rPr>
                <w:sz w:val="24"/>
                <w:lang w:val="en-US"/>
              </w:rPr>
              <w:t>15</w:t>
            </w:r>
          </w:p>
        </w:tc>
      </w:tr>
      <w:tr w:rsidR="003F58C2" w:rsidRPr="008A5B1B" w:rsidTr="003A05C8">
        <w:tc>
          <w:tcPr>
            <w:tcW w:w="709" w:type="dxa"/>
            <w:shd w:val="clear" w:color="auto" w:fill="auto"/>
          </w:tcPr>
          <w:p w:rsidR="003F58C2" w:rsidRPr="00C13CAE" w:rsidRDefault="003F58C2" w:rsidP="003F58C2">
            <w:pPr>
              <w:jc w:val="center"/>
              <w:rPr>
                <w:b/>
                <w:sz w:val="24"/>
                <w:lang w:val="en-US"/>
              </w:rPr>
            </w:pPr>
            <w:r>
              <w:rPr>
                <w:b/>
                <w:sz w:val="24"/>
                <w:lang w:val="en-US"/>
              </w:rPr>
              <w:t>8</w:t>
            </w:r>
          </w:p>
        </w:tc>
        <w:tc>
          <w:tcPr>
            <w:tcW w:w="7258" w:type="dxa"/>
            <w:shd w:val="clear" w:color="auto" w:fill="auto"/>
          </w:tcPr>
          <w:p w:rsidR="003F58C2" w:rsidRPr="006633EF" w:rsidRDefault="003F58C2" w:rsidP="003F58C2">
            <w:pPr>
              <w:jc w:val="both"/>
              <w:rPr>
                <w:bCs/>
                <w:sz w:val="24"/>
                <w:lang w:val="uk-UA"/>
              </w:rPr>
            </w:pPr>
            <w:proofErr w:type="spellStart"/>
            <w:r w:rsidRPr="006633EF">
              <w:rPr>
                <w:bCs/>
                <w:sz w:val="24"/>
              </w:rPr>
              <w:t>Розлади</w:t>
            </w:r>
            <w:proofErr w:type="spellEnd"/>
            <w:r w:rsidRPr="006633EF">
              <w:rPr>
                <w:bCs/>
                <w:sz w:val="24"/>
              </w:rPr>
              <w:t xml:space="preserve"> гомеостазу</w:t>
            </w:r>
            <w:r w:rsidRPr="006633EF">
              <w:rPr>
                <w:bCs/>
                <w:sz w:val="24"/>
                <w:lang w:val="uk-UA"/>
              </w:rPr>
              <w:t xml:space="preserve"> в анестезіології</w:t>
            </w:r>
            <w:r w:rsidRPr="006633EF">
              <w:rPr>
                <w:bCs/>
                <w:sz w:val="24"/>
              </w:rPr>
              <w:t xml:space="preserve"> (водно-</w:t>
            </w:r>
            <w:proofErr w:type="spellStart"/>
            <w:r w:rsidRPr="006633EF">
              <w:rPr>
                <w:bCs/>
                <w:sz w:val="24"/>
              </w:rPr>
              <w:t>електролітний</w:t>
            </w:r>
            <w:proofErr w:type="spellEnd"/>
            <w:r w:rsidRPr="006633EF">
              <w:rPr>
                <w:bCs/>
                <w:sz w:val="24"/>
              </w:rPr>
              <w:t xml:space="preserve"> </w:t>
            </w:r>
            <w:proofErr w:type="spellStart"/>
            <w:r w:rsidRPr="006633EF">
              <w:rPr>
                <w:bCs/>
                <w:sz w:val="24"/>
              </w:rPr>
              <w:t>обмін</w:t>
            </w:r>
            <w:proofErr w:type="spellEnd"/>
            <w:r w:rsidRPr="006633EF">
              <w:rPr>
                <w:bCs/>
                <w:sz w:val="24"/>
              </w:rPr>
              <w:t>, кислотно-</w:t>
            </w:r>
            <w:proofErr w:type="spellStart"/>
            <w:r w:rsidRPr="006633EF">
              <w:rPr>
                <w:bCs/>
                <w:sz w:val="24"/>
              </w:rPr>
              <w:t>лужна</w:t>
            </w:r>
            <w:proofErr w:type="spellEnd"/>
            <w:r w:rsidRPr="006633EF">
              <w:rPr>
                <w:bCs/>
                <w:sz w:val="24"/>
              </w:rPr>
              <w:t xml:space="preserve"> </w:t>
            </w:r>
            <w:proofErr w:type="spellStart"/>
            <w:r w:rsidRPr="006633EF">
              <w:rPr>
                <w:bCs/>
                <w:sz w:val="24"/>
              </w:rPr>
              <w:t>рівновага</w:t>
            </w:r>
            <w:proofErr w:type="spellEnd"/>
            <w:r w:rsidRPr="006633EF">
              <w:rPr>
                <w:bCs/>
                <w:sz w:val="24"/>
              </w:rPr>
              <w:t xml:space="preserve">). </w:t>
            </w:r>
            <w:proofErr w:type="spellStart"/>
            <w:r w:rsidRPr="006633EF">
              <w:rPr>
                <w:bCs/>
                <w:sz w:val="24"/>
              </w:rPr>
              <w:t>Класифікація</w:t>
            </w:r>
            <w:proofErr w:type="spellEnd"/>
            <w:r w:rsidRPr="006633EF">
              <w:rPr>
                <w:bCs/>
                <w:sz w:val="24"/>
              </w:rPr>
              <w:t xml:space="preserve">, </w:t>
            </w:r>
            <w:proofErr w:type="spellStart"/>
            <w:r w:rsidRPr="006633EF">
              <w:rPr>
                <w:bCs/>
                <w:sz w:val="24"/>
              </w:rPr>
              <w:t>клініка</w:t>
            </w:r>
            <w:proofErr w:type="spellEnd"/>
            <w:r w:rsidRPr="006633EF">
              <w:rPr>
                <w:bCs/>
                <w:sz w:val="24"/>
              </w:rPr>
              <w:t xml:space="preserve">, </w:t>
            </w:r>
            <w:proofErr w:type="spellStart"/>
            <w:r w:rsidRPr="006633EF">
              <w:rPr>
                <w:bCs/>
                <w:sz w:val="24"/>
              </w:rPr>
              <w:t>діагностика</w:t>
            </w:r>
            <w:proofErr w:type="spellEnd"/>
            <w:r w:rsidRPr="006633EF">
              <w:rPr>
                <w:bCs/>
                <w:sz w:val="24"/>
              </w:rPr>
              <w:t xml:space="preserve">, </w:t>
            </w:r>
            <w:proofErr w:type="spellStart"/>
            <w:r w:rsidRPr="006633EF">
              <w:rPr>
                <w:bCs/>
                <w:sz w:val="24"/>
              </w:rPr>
              <w:t>способи</w:t>
            </w:r>
            <w:proofErr w:type="spellEnd"/>
            <w:r w:rsidRPr="006633EF">
              <w:rPr>
                <w:bCs/>
                <w:sz w:val="24"/>
              </w:rPr>
              <w:t xml:space="preserve"> </w:t>
            </w:r>
            <w:proofErr w:type="spellStart"/>
            <w:r w:rsidRPr="006633EF">
              <w:rPr>
                <w:bCs/>
                <w:sz w:val="24"/>
              </w:rPr>
              <w:t>корекції</w:t>
            </w:r>
            <w:proofErr w:type="spellEnd"/>
            <w:r w:rsidRPr="006633EF">
              <w:rPr>
                <w:bCs/>
                <w:sz w:val="24"/>
              </w:rPr>
              <w:t>.</w:t>
            </w:r>
            <w:r w:rsidRPr="006633EF">
              <w:rPr>
                <w:bCs/>
                <w:sz w:val="24"/>
                <w:lang w:val="uk-UA"/>
              </w:rPr>
              <w:t xml:space="preserve"> </w:t>
            </w:r>
            <w:proofErr w:type="spellStart"/>
            <w:r w:rsidRPr="006633EF">
              <w:rPr>
                <w:bCs/>
                <w:sz w:val="24"/>
                <w:lang w:val="uk-UA"/>
              </w:rPr>
              <w:t>Інфузійна</w:t>
            </w:r>
            <w:proofErr w:type="spellEnd"/>
            <w:r w:rsidRPr="006633EF">
              <w:rPr>
                <w:bCs/>
                <w:sz w:val="24"/>
                <w:lang w:val="uk-UA"/>
              </w:rPr>
              <w:t xml:space="preserve"> терапія.</w:t>
            </w:r>
          </w:p>
        </w:tc>
        <w:tc>
          <w:tcPr>
            <w:tcW w:w="1276" w:type="dxa"/>
            <w:shd w:val="clear" w:color="auto" w:fill="auto"/>
          </w:tcPr>
          <w:p w:rsidR="003F58C2" w:rsidRDefault="003F58C2" w:rsidP="003F58C2">
            <w:pPr>
              <w:jc w:val="center"/>
            </w:pPr>
            <w:r w:rsidRPr="00790AA0">
              <w:rPr>
                <w:sz w:val="24"/>
                <w:lang w:val="en-US"/>
              </w:rPr>
              <w:t>15</w:t>
            </w:r>
          </w:p>
        </w:tc>
      </w:tr>
      <w:tr w:rsidR="003F58C2" w:rsidRPr="008A5B1B" w:rsidTr="003A05C8">
        <w:tc>
          <w:tcPr>
            <w:tcW w:w="709" w:type="dxa"/>
            <w:shd w:val="clear" w:color="auto" w:fill="auto"/>
          </w:tcPr>
          <w:p w:rsidR="003F58C2" w:rsidRPr="00C13CAE" w:rsidRDefault="003F58C2" w:rsidP="003F58C2">
            <w:pPr>
              <w:jc w:val="center"/>
              <w:rPr>
                <w:b/>
                <w:sz w:val="24"/>
                <w:lang w:val="en-US"/>
              </w:rPr>
            </w:pPr>
            <w:r>
              <w:rPr>
                <w:b/>
                <w:sz w:val="24"/>
                <w:lang w:val="en-US"/>
              </w:rPr>
              <w:t>9</w:t>
            </w:r>
          </w:p>
        </w:tc>
        <w:tc>
          <w:tcPr>
            <w:tcW w:w="7258" w:type="dxa"/>
            <w:shd w:val="clear" w:color="auto" w:fill="auto"/>
          </w:tcPr>
          <w:p w:rsidR="003F58C2" w:rsidRPr="006633EF" w:rsidRDefault="003F58C2" w:rsidP="003F58C2">
            <w:pPr>
              <w:jc w:val="both"/>
              <w:rPr>
                <w:bCs/>
                <w:sz w:val="24"/>
                <w:lang w:val="uk-UA"/>
              </w:rPr>
            </w:pPr>
            <w:proofErr w:type="spellStart"/>
            <w:r w:rsidRPr="006633EF">
              <w:rPr>
                <w:bCs/>
                <w:sz w:val="24"/>
                <w:lang w:val="uk-UA"/>
              </w:rPr>
              <w:t>Гемотрансфузиологія</w:t>
            </w:r>
            <w:proofErr w:type="spellEnd"/>
            <w:r w:rsidRPr="006633EF">
              <w:rPr>
                <w:bCs/>
                <w:sz w:val="24"/>
                <w:lang w:val="uk-UA"/>
              </w:rPr>
              <w:t xml:space="preserve"> при анестезіологічному забезпечені тварин з порушеннями гомеостазу.</w:t>
            </w:r>
          </w:p>
        </w:tc>
        <w:tc>
          <w:tcPr>
            <w:tcW w:w="1276" w:type="dxa"/>
            <w:shd w:val="clear" w:color="auto" w:fill="auto"/>
          </w:tcPr>
          <w:p w:rsidR="003F58C2" w:rsidRDefault="003F58C2" w:rsidP="003F58C2">
            <w:pPr>
              <w:jc w:val="center"/>
            </w:pPr>
            <w:r w:rsidRPr="00790AA0">
              <w:rPr>
                <w:sz w:val="24"/>
                <w:lang w:val="en-US"/>
              </w:rPr>
              <w:t>15</w:t>
            </w:r>
          </w:p>
        </w:tc>
      </w:tr>
      <w:tr w:rsidR="0064649F" w:rsidRPr="008A5B1B" w:rsidTr="003A05C8">
        <w:tc>
          <w:tcPr>
            <w:tcW w:w="709" w:type="dxa"/>
            <w:shd w:val="clear" w:color="auto" w:fill="auto"/>
          </w:tcPr>
          <w:p w:rsidR="0064649F" w:rsidRPr="006633EF" w:rsidRDefault="0064649F" w:rsidP="008A5B1B">
            <w:pPr>
              <w:jc w:val="center"/>
              <w:rPr>
                <w:b/>
                <w:sz w:val="24"/>
                <w:lang w:val="uk-UA"/>
              </w:rPr>
            </w:pPr>
          </w:p>
        </w:tc>
        <w:tc>
          <w:tcPr>
            <w:tcW w:w="7258" w:type="dxa"/>
            <w:shd w:val="clear" w:color="auto" w:fill="auto"/>
          </w:tcPr>
          <w:p w:rsidR="0064649F" w:rsidRPr="006633EF" w:rsidRDefault="0064649F" w:rsidP="0064649F">
            <w:pPr>
              <w:rPr>
                <w:b/>
                <w:sz w:val="24"/>
                <w:lang w:val="uk-UA"/>
              </w:rPr>
            </w:pPr>
            <w:r w:rsidRPr="006633EF">
              <w:rPr>
                <w:b/>
                <w:sz w:val="24"/>
                <w:lang w:val="uk-UA"/>
              </w:rPr>
              <w:t xml:space="preserve">Разом </w:t>
            </w:r>
          </w:p>
        </w:tc>
        <w:tc>
          <w:tcPr>
            <w:tcW w:w="1276" w:type="dxa"/>
            <w:shd w:val="clear" w:color="auto" w:fill="auto"/>
          </w:tcPr>
          <w:p w:rsidR="0064649F" w:rsidRPr="003F58C2" w:rsidRDefault="003F58C2" w:rsidP="008A5B1B">
            <w:pPr>
              <w:jc w:val="center"/>
              <w:rPr>
                <w:b/>
                <w:sz w:val="24"/>
                <w:lang w:val="en-US"/>
              </w:rPr>
            </w:pPr>
            <w:r>
              <w:rPr>
                <w:b/>
                <w:sz w:val="24"/>
                <w:lang w:val="en-US"/>
              </w:rPr>
              <w:t>120</w:t>
            </w:r>
          </w:p>
        </w:tc>
      </w:tr>
    </w:tbl>
    <w:p w:rsidR="00C723C7" w:rsidRDefault="00C723C7" w:rsidP="0064649F">
      <w:pPr>
        <w:ind w:left="142" w:firstLine="425"/>
        <w:jc w:val="center"/>
        <w:rPr>
          <w:b/>
          <w:sz w:val="32"/>
          <w:szCs w:val="32"/>
          <w:lang w:val="uk-UA"/>
        </w:rPr>
      </w:pPr>
    </w:p>
    <w:p w:rsidR="000C0E9B" w:rsidRPr="000C0E9B" w:rsidRDefault="000C0E9B" w:rsidP="000C0E9B">
      <w:pPr>
        <w:pStyle w:val="1"/>
        <w:spacing w:before="240" w:after="60" w:line="276" w:lineRule="auto"/>
        <w:jc w:val="center"/>
        <w:rPr>
          <w:b/>
          <w:sz w:val="28"/>
          <w:szCs w:val="28"/>
        </w:rPr>
      </w:pPr>
      <w:r w:rsidRPr="000C0E9B">
        <w:rPr>
          <w:b/>
          <w:sz w:val="28"/>
          <w:szCs w:val="28"/>
        </w:rPr>
        <w:t xml:space="preserve">5. </w:t>
      </w:r>
      <w:r w:rsidRPr="000C0E9B">
        <w:rPr>
          <w:b/>
          <w:sz w:val="28"/>
          <w:szCs w:val="28"/>
        </w:rPr>
        <w:t>Засоби діагностики результатів навчання:</w:t>
      </w:r>
    </w:p>
    <w:p w:rsidR="000C0E9B" w:rsidRPr="0044230C" w:rsidRDefault="000C0E9B" w:rsidP="000C0E9B">
      <w:pPr>
        <w:numPr>
          <w:ilvl w:val="0"/>
          <w:numId w:val="15"/>
        </w:numPr>
        <w:tabs>
          <w:tab w:val="left" w:pos="1134"/>
        </w:tabs>
        <w:ind w:left="0" w:firstLine="709"/>
        <w:rPr>
          <w:szCs w:val="28"/>
        </w:rPr>
      </w:pPr>
      <w:proofErr w:type="spellStart"/>
      <w:r w:rsidRPr="0044230C">
        <w:rPr>
          <w:szCs w:val="28"/>
        </w:rPr>
        <w:t>залік</w:t>
      </w:r>
      <w:proofErr w:type="spellEnd"/>
      <w:r w:rsidRPr="0044230C">
        <w:rPr>
          <w:szCs w:val="28"/>
        </w:rPr>
        <w:t>;</w:t>
      </w:r>
    </w:p>
    <w:p w:rsidR="000C0E9B" w:rsidRPr="0044230C" w:rsidRDefault="000C0E9B" w:rsidP="000C0E9B">
      <w:pPr>
        <w:numPr>
          <w:ilvl w:val="0"/>
          <w:numId w:val="15"/>
        </w:numPr>
        <w:tabs>
          <w:tab w:val="left" w:pos="1134"/>
        </w:tabs>
        <w:ind w:left="0" w:firstLine="709"/>
        <w:rPr>
          <w:szCs w:val="28"/>
        </w:rPr>
      </w:pPr>
      <w:proofErr w:type="spellStart"/>
      <w:r w:rsidRPr="0044230C">
        <w:rPr>
          <w:szCs w:val="28"/>
        </w:rPr>
        <w:t>модульні</w:t>
      </w:r>
      <w:proofErr w:type="spellEnd"/>
      <w:r w:rsidRPr="0044230C">
        <w:rPr>
          <w:szCs w:val="28"/>
        </w:rPr>
        <w:t xml:space="preserve"> тести;</w:t>
      </w:r>
    </w:p>
    <w:p w:rsidR="00820B22" w:rsidRDefault="00CB2607" w:rsidP="000A1BCF">
      <w:pPr>
        <w:ind w:left="142" w:firstLine="567"/>
        <w:jc w:val="center"/>
        <w:rPr>
          <w:szCs w:val="20"/>
          <w:lang w:val="uk-UA"/>
        </w:rPr>
      </w:pPr>
      <w:r>
        <w:rPr>
          <w:b/>
          <w:szCs w:val="28"/>
          <w:lang w:val="uk-UA"/>
        </w:rPr>
        <w:t>6</w:t>
      </w:r>
      <w:r w:rsidR="0064649F" w:rsidRPr="00631439">
        <w:rPr>
          <w:b/>
          <w:szCs w:val="28"/>
          <w:lang w:val="uk-UA"/>
        </w:rPr>
        <w:t>. Методи навчання</w:t>
      </w:r>
      <w:r w:rsidR="0064649F" w:rsidRPr="004E4051">
        <w:rPr>
          <w:szCs w:val="20"/>
          <w:lang w:val="uk-UA"/>
        </w:rPr>
        <w:t xml:space="preserve">                                                                       </w:t>
      </w:r>
    </w:p>
    <w:p w:rsidR="00820B22" w:rsidRPr="00CB2607" w:rsidRDefault="00CB2607" w:rsidP="00CB2607">
      <w:pPr>
        <w:pStyle w:val="af1"/>
        <w:numPr>
          <w:ilvl w:val="0"/>
          <w:numId w:val="18"/>
        </w:numPr>
        <w:jc w:val="both"/>
        <w:rPr>
          <w:szCs w:val="20"/>
          <w:lang w:val="uk-UA"/>
        </w:rPr>
      </w:pPr>
      <w:r>
        <w:rPr>
          <w:szCs w:val="20"/>
          <w:lang w:val="uk-UA"/>
        </w:rPr>
        <w:t>с</w:t>
      </w:r>
      <w:r w:rsidR="00820B22" w:rsidRPr="00CB2607">
        <w:rPr>
          <w:szCs w:val="20"/>
          <w:lang w:val="uk-UA"/>
        </w:rPr>
        <w:t>ловесні (лекційний, пояснення, дискусія, інструктаж, бесіда);</w:t>
      </w:r>
    </w:p>
    <w:p w:rsidR="00820B22" w:rsidRPr="00CB2607" w:rsidRDefault="00CB2607" w:rsidP="00CB2607">
      <w:pPr>
        <w:pStyle w:val="af1"/>
        <w:numPr>
          <w:ilvl w:val="0"/>
          <w:numId w:val="18"/>
        </w:numPr>
        <w:jc w:val="both"/>
        <w:rPr>
          <w:szCs w:val="20"/>
          <w:lang w:val="uk-UA"/>
        </w:rPr>
      </w:pPr>
      <w:r>
        <w:rPr>
          <w:szCs w:val="20"/>
          <w:lang w:val="uk-UA"/>
        </w:rPr>
        <w:t>н</w:t>
      </w:r>
      <w:r w:rsidR="00820B22" w:rsidRPr="00CB2607">
        <w:rPr>
          <w:szCs w:val="20"/>
          <w:lang w:val="uk-UA"/>
        </w:rPr>
        <w:t>аочні (демонстрація презентацій, фото відео);</w:t>
      </w:r>
    </w:p>
    <w:p w:rsidR="0064649F" w:rsidRPr="00CB2607" w:rsidRDefault="00CB2607" w:rsidP="00CB2607">
      <w:pPr>
        <w:pStyle w:val="af1"/>
        <w:numPr>
          <w:ilvl w:val="0"/>
          <w:numId w:val="18"/>
        </w:numPr>
        <w:jc w:val="both"/>
        <w:rPr>
          <w:szCs w:val="20"/>
          <w:lang w:val="uk-UA"/>
        </w:rPr>
      </w:pPr>
      <w:r>
        <w:rPr>
          <w:szCs w:val="20"/>
          <w:lang w:val="uk-UA"/>
        </w:rPr>
        <w:t>п</w:t>
      </w:r>
      <w:r w:rsidR="00820B22" w:rsidRPr="00CB2607">
        <w:rPr>
          <w:szCs w:val="20"/>
          <w:lang w:val="uk-UA"/>
        </w:rPr>
        <w:t>рактичні (лабораторна робота, практична робота, статистична обробка</w:t>
      </w:r>
      <w:r w:rsidR="009E0EAC" w:rsidRPr="00CB2607">
        <w:rPr>
          <w:szCs w:val="20"/>
          <w:lang w:val="uk-UA"/>
        </w:rPr>
        <w:t>)</w:t>
      </w:r>
    </w:p>
    <w:p w:rsidR="00CB2607" w:rsidRPr="00CB2607" w:rsidRDefault="00CB2607" w:rsidP="00CB2607">
      <w:pPr>
        <w:pStyle w:val="af1"/>
        <w:numPr>
          <w:ilvl w:val="0"/>
          <w:numId w:val="18"/>
        </w:numPr>
        <w:jc w:val="both"/>
        <w:rPr>
          <w:szCs w:val="20"/>
          <w:lang w:val="uk-UA"/>
        </w:rPr>
      </w:pPr>
      <w:r w:rsidRPr="00CB2607">
        <w:rPr>
          <w:szCs w:val="20"/>
          <w:lang w:val="uk-UA"/>
        </w:rPr>
        <w:t>робота з навчально-методичною літературою (конспектування, тезування, анотування, рецензування, складання реферату);</w:t>
      </w:r>
    </w:p>
    <w:p w:rsidR="00CB2607" w:rsidRPr="00CB2607" w:rsidRDefault="00CB2607" w:rsidP="00CB2607">
      <w:pPr>
        <w:pStyle w:val="af1"/>
        <w:numPr>
          <w:ilvl w:val="0"/>
          <w:numId w:val="18"/>
        </w:numPr>
        <w:jc w:val="both"/>
        <w:rPr>
          <w:szCs w:val="20"/>
          <w:lang w:val="uk-UA"/>
        </w:rPr>
      </w:pPr>
      <w:proofErr w:type="spellStart"/>
      <w:r w:rsidRPr="00CB2607">
        <w:rPr>
          <w:szCs w:val="20"/>
          <w:lang w:val="uk-UA"/>
        </w:rPr>
        <w:t>відеометод</w:t>
      </w:r>
      <w:proofErr w:type="spellEnd"/>
      <w:r w:rsidRPr="00CB2607">
        <w:rPr>
          <w:szCs w:val="20"/>
          <w:lang w:val="uk-UA"/>
        </w:rPr>
        <w:t xml:space="preserve"> (дистанційні, мультимедійні, веб-орієнтовані тощо);</w:t>
      </w:r>
    </w:p>
    <w:p w:rsidR="00CB2607" w:rsidRPr="00CB2607" w:rsidRDefault="00CB2607" w:rsidP="00CB2607">
      <w:pPr>
        <w:pStyle w:val="af1"/>
        <w:numPr>
          <w:ilvl w:val="0"/>
          <w:numId w:val="18"/>
        </w:numPr>
        <w:jc w:val="both"/>
        <w:rPr>
          <w:szCs w:val="20"/>
          <w:lang w:val="uk-UA"/>
        </w:rPr>
      </w:pPr>
      <w:r w:rsidRPr="00CB2607">
        <w:rPr>
          <w:szCs w:val="20"/>
          <w:lang w:val="uk-UA"/>
        </w:rPr>
        <w:t>самостійна робота (виконання завдань);</w:t>
      </w:r>
    </w:p>
    <w:p w:rsidR="00820B22" w:rsidRDefault="00820B22" w:rsidP="0064649F">
      <w:pPr>
        <w:ind w:left="142" w:firstLine="567"/>
        <w:jc w:val="center"/>
        <w:rPr>
          <w:b/>
          <w:szCs w:val="28"/>
          <w:lang w:val="uk-UA"/>
        </w:rPr>
      </w:pPr>
    </w:p>
    <w:p w:rsidR="0064649F" w:rsidRPr="00631439" w:rsidRDefault="00CB2607" w:rsidP="0064649F">
      <w:pPr>
        <w:ind w:left="142" w:firstLine="567"/>
        <w:jc w:val="center"/>
        <w:rPr>
          <w:b/>
          <w:szCs w:val="28"/>
          <w:lang w:val="uk-UA"/>
        </w:rPr>
      </w:pPr>
      <w:r w:rsidRPr="00CB2607">
        <w:rPr>
          <w:b/>
          <w:szCs w:val="28"/>
          <w:lang w:val="uk-UA"/>
        </w:rPr>
        <w:t>7.</w:t>
      </w:r>
      <w:r>
        <w:rPr>
          <w:b/>
          <w:szCs w:val="28"/>
          <w:lang w:val="uk-UA"/>
        </w:rPr>
        <w:t xml:space="preserve"> </w:t>
      </w:r>
      <w:r w:rsidRPr="00CB2607">
        <w:rPr>
          <w:b/>
          <w:szCs w:val="28"/>
          <w:lang w:val="uk-UA"/>
        </w:rPr>
        <w:t>Методи оцінювання</w:t>
      </w:r>
    </w:p>
    <w:p w:rsidR="00CB2607" w:rsidRPr="0044230C" w:rsidRDefault="00CB2607" w:rsidP="00CB2607">
      <w:pPr>
        <w:numPr>
          <w:ilvl w:val="0"/>
          <w:numId w:val="15"/>
        </w:numPr>
        <w:tabs>
          <w:tab w:val="left" w:pos="1134"/>
        </w:tabs>
        <w:ind w:left="0" w:firstLine="709"/>
        <w:jc w:val="both"/>
        <w:rPr>
          <w:szCs w:val="28"/>
        </w:rPr>
      </w:pPr>
      <w:proofErr w:type="spellStart"/>
      <w:r w:rsidRPr="0044230C">
        <w:rPr>
          <w:szCs w:val="28"/>
        </w:rPr>
        <w:t>залік</w:t>
      </w:r>
      <w:proofErr w:type="spellEnd"/>
      <w:r w:rsidRPr="0044230C">
        <w:rPr>
          <w:szCs w:val="28"/>
        </w:rPr>
        <w:t>;</w:t>
      </w:r>
    </w:p>
    <w:p w:rsidR="00CB2607" w:rsidRPr="0044230C" w:rsidRDefault="00CB2607" w:rsidP="00CB2607">
      <w:pPr>
        <w:numPr>
          <w:ilvl w:val="0"/>
          <w:numId w:val="15"/>
        </w:numPr>
        <w:tabs>
          <w:tab w:val="left" w:pos="1134"/>
        </w:tabs>
        <w:ind w:left="0" w:firstLine="709"/>
        <w:jc w:val="both"/>
        <w:rPr>
          <w:szCs w:val="28"/>
        </w:rPr>
      </w:pPr>
      <w:proofErr w:type="spellStart"/>
      <w:r w:rsidRPr="0044230C">
        <w:rPr>
          <w:szCs w:val="28"/>
        </w:rPr>
        <w:t>усне</w:t>
      </w:r>
      <w:proofErr w:type="spellEnd"/>
      <w:r w:rsidRPr="0044230C">
        <w:rPr>
          <w:szCs w:val="28"/>
        </w:rPr>
        <w:t xml:space="preserve"> </w:t>
      </w:r>
      <w:proofErr w:type="spellStart"/>
      <w:r w:rsidRPr="0044230C">
        <w:rPr>
          <w:szCs w:val="28"/>
        </w:rPr>
        <w:t>або</w:t>
      </w:r>
      <w:proofErr w:type="spellEnd"/>
      <w:r w:rsidRPr="0044230C">
        <w:rPr>
          <w:szCs w:val="28"/>
        </w:rPr>
        <w:t xml:space="preserve"> </w:t>
      </w:r>
      <w:proofErr w:type="spellStart"/>
      <w:r w:rsidRPr="0044230C">
        <w:rPr>
          <w:szCs w:val="28"/>
        </w:rPr>
        <w:t>письмове</w:t>
      </w:r>
      <w:proofErr w:type="spellEnd"/>
      <w:r w:rsidRPr="0044230C">
        <w:rPr>
          <w:szCs w:val="28"/>
        </w:rPr>
        <w:t xml:space="preserve"> </w:t>
      </w:r>
      <w:proofErr w:type="spellStart"/>
      <w:r w:rsidRPr="0044230C">
        <w:rPr>
          <w:szCs w:val="28"/>
        </w:rPr>
        <w:t>опитування</w:t>
      </w:r>
      <w:proofErr w:type="spellEnd"/>
      <w:r w:rsidRPr="0044230C">
        <w:rPr>
          <w:szCs w:val="28"/>
        </w:rPr>
        <w:t>;</w:t>
      </w:r>
    </w:p>
    <w:p w:rsidR="00CB2607" w:rsidRPr="0044230C" w:rsidRDefault="00CB2607" w:rsidP="00CB2607">
      <w:pPr>
        <w:numPr>
          <w:ilvl w:val="0"/>
          <w:numId w:val="15"/>
        </w:numPr>
        <w:tabs>
          <w:tab w:val="left" w:pos="1134"/>
        </w:tabs>
        <w:ind w:left="0" w:firstLine="709"/>
        <w:jc w:val="both"/>
        <w:rPr>
          <w:szCs w:val="28"/>
        </w:rPr>
      </w:pPr>
      <w:proofErr w:type="spellStart"/>
      <w:r w:rsidRPr="0044230C">
        <w:rPr>
          <w:szCs w:val="28"/>
        </w:rPr>
        <w:t>модульне</w:t>
      </w:r>
      <w:proofErr w:type="spellEnd"/>
      <w:r w:rsidRPr="0044230C">
        <w:rPr>
          <w:szCs w:val="28"/>
        </w:rPr>
        <w:t xml:space="preserve"> </w:t>
      </w:r>
      <w:proofErr w:type="spellStart"/>
      <w:r w:rsidRPr="0044230C">
        <w:rPr>
          <w:szCs w:val="28"/>
        </w:rPr>
        <w:t>тестування</w:t>
      </w:r>
      <w:proofErr w:type="spellEnd"/>
      <w:r w:rsidRPr="0044230C">
        <w:rPr>
          <w:szCs w:val="28"/>
        </w:rPr>
        <w:t>;</w:t>
      </w:r>
    </w:p>
    <w:p w:rsidR="00CB2607" w:rsidRPr="0044230C" w:rsidRDefault="00CB2607" w:rsidP="00CB2607">
      <w:pPr>
        <w:numPr>
          <w:ilvl w:val="0"/>
          <w:numId w:val="15"/>
        </w:numPr>
        <w:tabs>
          <w:tab w:val="left" w:pos="1134"/>
        </w:tabs>
        <w:ind w:left="0" w:firstLine="709"/>
        <w:jc w:val="both"/>
        <w:rPr>
          <w:szCs w:val="28"/>
        </w:rPr>
      </w:pPr>
      <w:proofErr w:type="spellStart"/>
      <w:r w:rsidRPr="0044230C">
        <w:rPr>
          <w:szCs w:val="28"/>
        </w:rPr>
        <w:t>презентації</w:t>
      </w:r>
      <w:proofErr w:type="spellEnd"/>
      <w:r w:rsidRPr="0044230C">
        <w:rPr>
          <w:szCs w:val="28"/>
        </w:rPr>
        <w:t xml:space="preserve"> та </w:t>
      </w:r>
      <w:proofErr w:type="spellStart"/>
      <w:r w:rsidRPr="0044230C">
        <w:rPr>
          <w:szCs w:val="28"/>
        </w:rPr>
        <w:t>виступи</w:t>
      </w:r>
      <w:proofErr w:type="spellEnd"/>
      <w:r w:rsidRPr="0044230C">
        <w:rPr>
          <w:szCs w:val="28"/>
        </w:rPr>
        <w:t xml:space="preserve"> на </w:t>
      </w:r>
      <w:proofErr w:type="spellStart"/>
      <w:r w:rsidRPr="0044230C">
        <w:rPr>
          <w:szCs w:val="28"/>
        </w:rPr>
        <w:t>наукових</w:t>
      </w:r>
      <w:proofErr w:type="spellEnd"/>
      <w:r w:rsidRPr="0044230C">
        <w:rPr>
          <w:szCs w:val="28"/>
        </w:rPr>
        <w:t xml:space="preserve"> заходах</w:t>
      </w:r>
    </w:p>
    <w:p w:rsidR="00F47E2A" w:rsidRDefault="00F47E2A" w:rsidP="00CB2607">
      <w:pPr>
        <w:ind w:left="142" w:firstLine="425"/>
        <w:rPr>
          <w:b/>
          <w:szCs w:val="28"/>
          <w:lang w:val="uk-UA"/>
        </w:rPr>
      </w:pPr>
    </w:p>
    <w:p w:rsidR="00CB2607" w:rsidRPr="0044230C" w:rsidRDefault="00CB2607" w:rsidP="00CB2607">
      <w:pPr>
        <w:pStyle w:val="1"/>
        <w:numPr>
          <w:ilvl w:val="0"/>
          <w:numId w:val="19"/>
        </w:numPr>
        <w:spacing w:before="240" w:after="60" w:line="276" w:lineRule="auto"/>
        <w:jc w:val="both"/>
        <w:rPr>
          <w:sz w:val="28"/>
          <w:szCs w:val="28"/>
        </w:rPr>
      </w:pPr>
      <w:r w:rsidRPr="003F4BFC">
        <w:rPr>
          <w:b/>
          <w:sz w:val="28"/>
          <w:szCs w:val="28"/>
        </w:rPr>
        <w:t>Розподіл балів</w:t>
      </w:r>
      <w:r w:rsidRPr="0044230C">
        <w:rPr>
          <w:sz w:val="28"/>
          <w:szCs w:val="28"/>
        </w:rPr>
        <w:t xml:space="preserve">, </w:t>
      </w:r>
      <w:r w:rsidRPr="008C7F76">
        <w:rPr>
          <w:sz w:val="28"/>
          <w:szCs w:val="28"/>
        </w:rPr>
        <w:t xml:space="preserve">які отримують здобувачі вищої освіти. Оцінювання знань здобувача вищої освіти відбувається за 100-бальною шкалою і переводиться в національні оцінки згідно з табл. 1 чинного «Положення про екзамени та заліки у НУБіП України» </w:t>
      </w:r>
    </w:p>
    <w:p w:rsidR="00CB2607" w:rsidRPr="0044230C" w:rsidRDefault="00CB2607" w:rsidP="00CB2607">
      <w:pPr>
        <w:ind w:left="360"/>
        <w:jc w:val="both"/>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546"/>
        <w:gridCol w:w="2976"/>
      </w:tblGrid>
      <w:tr w:rsidR="00CB2607" w:rsidRPr="0044230C" w:rsidTr="00DC5597">
        <w:trPr>
          <w:jc w:val="center"/>
        </w:trPr>
        <w:tc>
          <w:tcPr>
            <w:tcW w:w="2835" w:type="dxa"/>
            <w:vMerge w:val="restart"/>
            <w:shd w:val="clear" w:color="auto" w:fill="auto"/>
            <w:vAlign w:val="center"/>
          </w:tcPr>
          <w:p w:rsidR="00CB2607" w:rsidRPr="008C7F76" w:rsidRDefault="00CB2607" w:rsidP="00DC5597">
            <w:pPr>
              <w:ind w:left="-108" w:right="-82" w:firstLine="95"/>
              <w:jc w:val="center"/>
              <w:rPr>
                <w:bCs/>
                <w:szCs w:val="28"/>
              </w:rPr>
            </w:pPr>
            <w:r w:rsidRPr="008C7F76">
              <w:rPr>
                <w:bCs/>
                <w:szCs w:val="28"/>
              </w:rPr>
              <w:t xml:space="preserve">Рейтинг </w:t>
            </w:r>
            <w:proofErr w:type="spellStart"/>
            <w:r w:rsidRPr="008C7F76">
              <w:rPr>
                <w:bCs/>
                <w:szCs w:val="28"/>
              </w:rPr>
              <w:t>здобувача</w:t>
            </w:r>
            <w:proofErr w:type="spellEnd"/>
            <w:r w:rsidRPr="008C7F76">
              <w:rPr>
                <w:bCs/>
                <w:szCs w:val="28"/>
              </w:rPr>
              <w:t xml:space="preserve"> </w:t>
            </w:r>
            <w:proofErr w:type="spellStart"/>
            <w:r w:rsidRPr="008C7F76">
              <w:rPr>
                <w:bCs/>
                <w:szCs w:val="28"/>
              </w:rPr>
              <w:t>вищої</w:t>
            </w:r>
            <w:proofErr w:type="spellEnd"/>
            <w:r w:rsidRPr="008C7F76">
              <w:rPr>
                <w:bCs/>
                <w:szCs w:val="28"/>
              </w:rPr>
              <w:t xml:space="preserve"> </w:t>
            </w:r>
            <w:proofErr w:type="spellStart"/>
            <w:r w:rsidRPr="008C7F76">
              <w:rPr>
                <w:bCs/>
                <w:szCs w:val="28"/>
              </w:rPr>
              <w:t>освіти</w:t>
            </w:r>
            <w:proofErr w:type="spellEnd"/>
            <w:r w:rsidRPr="008C7F76">
              <w:rPr>
                <w:bCs/>
                <w:szCs w:val="28"/>
              </w:rPr>
              <w:t>,</w:t>
            </w:r>
          </w:p>
          <w:p w:rsidR="00CB2607" w:rsidRPr="008C7F76" w:rsidRDefault="00CB2607" w:rsidP="00DC5597">
            <w:pPr>
              <w:ind w:left="-108" w:right="-82" w:firstLine="95"/>
              <w:jc w:val="center"/>
              <w:rPr>
                <w:bCs/>
                <w:szCs w:val="28"/>
              </w:rPr>
            </w:pPr>
            <w:r w:rsidRPr="008C7F76">
              <w:rPr>
                <w:bCs/>
                <w:szCs w:val="28"/>
              </w:rPr>
              <w:t xml:space="preserve"> </w:t>
            </w:r>
            <w:proofErr w:type="spellStart"/>
            <w:r w:rsidRPr="008C7F76">
              <w:rPr>
                <w:bCs/>
                <w:szCs w:val="28"/>
              </w:rPr>
              <w:t>бали</w:t>
            </w:r>
            <w:proofErr w:type="spellEnd"/>
          </w:p>
        </w:tc>
        <w:tc>
          <w:tcPr>
            <w:tcW w:w="6522" w:type="dxa"/>
            <w:gridSpan w:val="2"/>
            <w:vAlign w:val="center"/>
          </w:tcPr>
          <w:p w:rsidR="00CB2607" w:rsidRPr="008C7F76" w:rsidRDefault="00CB2607" w:rsidP="00DC5597">
            <w:pPr>
              <w:ind w:left="-108" w:right="-104" w:firstLine="142"/>
              <w:jc w:val="center"/>
              <w:rPr>
                <w:bCs/>
                <w:szCs w:val="28"/>
              </w:rPr>
            </w:pPr>
            <w:proofErr w:type="spellStart"/>
            <w:r w:rsidRPr="008C7F76">
              <w:rPr>
                <w:bCs/>
                <w:szCs w:val="28"/>
              </w:rPr>
              <w:t>Оцінка</w:t>
            </w:r>
            <w:proofErr w:type="spellEnd"/>
            <w:r w:rsidRPr="008C7F76">
              <w:rPr>
                <w:bCs/>
                <w:szCs w:val="28"/>
              </w:rPr>
              <w:t xml:space="preserve"> </w:t>
            </w:r>
            <w:proofErr w:type="spellStart"/>
            <w:r w:rsidRPr="008C7F76">
              <w:rPr>
                <w:bCs/>
                <w:szCs w:val="28"/>
              </w:rPr>
              <w:t>національна</w:t>
            </w:r>
            <w:proofErr w:type="spellEnd"/>
            <w:r w:rsidRPr="008C7F76">
              <w:rPr>
                <w:bCs/>
                <w:szCs w:val="28"/>
              </w:rPr>
              <w:t xml:space="preserve"> </w:t>
            </w:r>
            <w:r>
              <w:rPr>
                <w:bCs/>
                <w:szCs w:val="28"/>
              </w:rPr>
              <w:t>т</w:t>
            </w:r>
            <w:r w:rsidRPr="008C7F76">
              <w:rPr>
                <w:bCs/>
                <w:szCs w:val="28"/>
              </w:rPr>
              <w:t xml:space="preserve">а </w:t>
            </w:r>
            <w:proofErr w:type="spellStart"/>
            <w:r w:rsidRPr="008C7F76">
              <w:rPr>
                <w:bCs/>
                <w:szCs w:val="28"/>
              </w:rPr>
              <w:t>результати</w:t>
            </w:r>
            <w:proofErr w:type="spellEnd"/>
            <w:r w:rsidRPr="008C7F76">
              <w:rPr>
                <w:bCs/>
                <w:szCs w:val="28"/>
              </w:rPr>
              <w:t xml:space="preserve"> </w:t>
            </w:r>
            <w:proofErr w:type="spellStart"/>
            <w:r w:rsidRPr="008C7F76">
              <w:rPr>
                <w:bCs/>
                <w:szCs w:val="28"/>
              </w:rPr>
              <w:t>складання</w:t>
            </w:r>
            <w:proofErr w:type="spellEnd"/>
          </w:p>
        </w:tc>
      </w:tr>
      <w:tr w:rsidR="00CB2607" w:rsidRPr="0044230C" w:rsidTr="00DC5597">
        <w:trPr>
          <w:jc w:val="center"/>
        </w:trPr>
        <w:tc>
          <w:tcPr>
            <w:tcW w:w="2835" w:type="dxa"/>
            <w:vMerge/>
            <w:shd w:val="clear" w:color="auto" w:fill="auto"/>
            <w:vAlign w:val="center"/>
          </w:tcPr>
          <w:p w:rsidR="00CB2607" w:rsidRPr="008C7F76" w:rsidRDefault="00CB2607" w:rsidP="00DC5597">
            <w:pPr>
              <w:ind w:left="-108" w:right="-82" w:firstLine="95"/>
              <w:jc w:val="center"/>
              <w:rPr>
                <w:bCs/>
                <w:szCs w:val="28"/>
              </w:rPr>
            </w:pPr>
          </w:p>
        </w:tc>
        <w:tc>
          <w:tcPr>
            <w:tcW w:w="3546" w:type="dxa"/>
            <w:vAlign w:val="center"/>
          </w:tcPr>
          <w:p w:rsidR="00CB2607" w:rsidRPr="008C7F76" w:rsidRDefault="00CB2607" w:rsidP="00DC5597">
            <w:pPr>
              <w:ind w:left="-108" w:right="-104" w:firstLine="142"/>
              <w:jc w:val="center"/>
              <w:rPr>
                <w:bCs/>
                <w:szCs w:val="28"/>
              </w:rPr>
            </w:pPr>
            <w:proofErr w:type="spellStart"/>
            <w:r w:rsidRPr="008C7F76">
              <w:rPr>
                <w:bCs/>
                <w:szCs w:val="28"/>
              </w:rPr>
              <w:t>екзаменів</w:t>
            </w:r>
            <w:proofErr w:type="spellEnd"/>
          </w:p>
        </w:tc>
        <w:tc>
          <w:tcPr>
            <w:tcW w:w="2976" w:type="dxa"/>
            <w:vAlign w:val="center"/>
          </w:tcPr>
          <w:p w:rsidR="00CB2607" w:rsidRPr="008C7F76" w:rsidRDefault="00CB2607" w:rsidP="00DC5597">
            <w:pPr>
              <w:ind w:left="-108" w:right="-104" w:firstLine="142"/>
              <w:jc w:val="center"/>
              <w:rPr>
                <w:bCs/>
                <w:szCs w:val="28"/>
              </w:rPr>
            </w:pPr>
            <w:proofErr w:type="spellStart"/>
            <w:r w:rsidRPr="008C7F76">
              <w:rPr>
                <w:bCs/>
                <w:szCs w:val="28"/>
              </w:rPr>
              <w:t>заліків</w:t>
            </w:r>
            <w:proofErr w:type="spellEnd"/>
          </w:p>
        </w:tc>
      </w:tr>
      <w:tr w:rsidR="00CB2607" w:rsidRPr="0044230C" w:rsidTr="00DC5597">
        <w:trPr>
          <w:jc w:val="center"/>
        </w:trPr>
        <w:tc>
          <w:tcPr>
            <w:tcW w:w="2835" w:type="dxa"/>
            <w:shd w:val="clear" w:color="auto" w:fill="auto"/>
            <w:vAlign w:val="center"/>
          </w:tcPr>
          <w:p w:rsidR="00CB2607" w:rsidRPr="008C7F76" w:rsidRDefault="00CB2607" w:rsidP="00DC5597">
            <w:pPr>
              <w:jc w:val="center"/>
              <w:rPr>
                <w:bCs/>
                <w:szCs w:val="28"/>
              </w:rPr>
            </w:pPr>
            <w:r w:rsidRPr="008C7F76">
              <w:rPr>
                <w:bCs/>
                <w:szCs w:val="28"/>
              </w:rPr>
              <w:lastRenderedPageBreak/>
              <w:t>90-100</w:t>
            </w:r>
          </w:p>
        </w:tc>
        <w:tc>
          <w:tcPr>
            <w:tcW w:w="3546" w:type="dxa"/>
            <w:vAlign w:val="center"/>
          </w:tcPr>
          <w:p w:rsidR="00CB2607" w:rsidRPr="008C7F76" w:rsidRDefault="00CB2607" w:rsidP="00DC5597">
            <w:pPr>
              <w:jc w:val="center"/>
              <w:rPr>
                <w:bCs/>
                <w:szCs w:val="28"/>
              </w:rPr>
            </w:pPr>
            <w:proofErr w:type="spellStart"/>
            <w:r w:rsidRPr="008C7F76">
              <w:rPr>
                <w:bCs/>
                <w:szCs w:val="28"/>
              </w:rPr>
              <w:t>відмінно</w:t>
            </w:r>
            <w:proofErr w:type="spellEnd"/>
          </w:p>
        </w:tc>
        <w:tc>
          <w:tcPr>
            <w:tcW w:w="2976" w:type="dxa"/>
            <w:vMerge w:val="restart"/>
            <w:vAlign w:val="center"/>
          </w:tcPr>
          <w:p w:rsidR="00CB2607" w:rsidRPr="008C7F76" w:rsidRDefault="00CB2607" w:rsidP="00DC5597">
            <w:pPr>
              <w:jc w:val="center"/>
              <w:rPr>
                <w:bCs/>
                <w:szCs w:val="28"/>
              </w:rPr>
            </w:pPr>
            <w:proofErr w:type="spellStart"/>
            <w:r w:rsidRPr="008C7F76">
              <w:rPr>
                <w:bCs/>
                <w:szCs w:val="28"/>
              </w:rPr>
              <w:t>зараховано</w:t>
            </w:r>
            <w:proofErr w:type="spellEnd"/>
          </w:p>
        </w:tc>
      </w:tr>
      <w:tr w:rsidR="00CB2607" w:rsidRPr="0044230C" w:rsidTr="00DC5597">
        <w:trPr>
          <w:jc w:val="center"/>
        </w:trPr>
        <w:tc>
          <w:tcPr>
            <w:tcW w:w="2835" w:type="dxa"/>
            <w:shd w:val="clear" w:color="auto" w:fill="auto"/>
            <w:vAlign w:val="center"/>
          </w:tcPr>
          <w:p w:rsidR="00CB2607" w:rsidRPr="008C7F76" w:rsidRDefault="00CB2607" w:rsidP="00DC5597">
            <w:pPr>
              <w:jc w:val="center"/>
              <w:rPr>
                <w:bCs/>
                <w:szCs w:val="28"/>
              </w:rPr>
            </w:pPr>
            <w:r w:rsidRPr="008C7F76">
              <w:rPr>
                <w:bCs/>
                <w:szCs w:val="28"/>
              </w:rPr>
              <w:t>74-89</w:t>
            </w:r>
          </w:p>
        </w:tc>
        <w:tc>
          <w:tcPr>
            <w:tcW w:w="3546" w:type="dxa"/>
            <w:vAlign w:val="center"/>
          </w:tcPr>
          <w:p w:rsidR="00CB2607" w:rsidRPr="008C7F76" w:rsidRDefault="00CB2607" w:rsidP="00DC5597">
            <w:pPr>
              <w:jc w:val="center"/>
              <w:rPr>
                <w:bCs/>
                <w:szCs w:val="28"/>
              </w:rPr>
            </w:pPr>
            <w:r w:rsidRPr="008C7F76">
              <w:rPr>
                <w:bCs/>
                <w:szCs w:val="28"/>
              </w:rPr>
              <w:t>добре</w:t>
            </w:r>
          </w:p>
        </w:tc>
        <w:tc>
          <w:tcPr>
            <w:tcW w:w="2976" w:type="dxa"/>
            <w:vMerge/>
            <w:vAlign w:val="center"/>
          </w:tcPr>
          <w:p w:rsidR="00CB2607" w:rsidRPr="008C7F76" w:rsidRDefault="00CB2607" w:rsidP="00DC5597">
            <w:pPr>
              <w:jc w:val="center"/>
              <w:rPr>
                <w:bCs/>
                <w:szCs w:val="28"/>
              </w:rPr>
            </w:pPr>
          </w:p>
        </w:tc>
      </w:tr>
      <w:tr w:rsidR="00CB2607" w:rsidRPr="0044230C" w:rsidTr="00DC5597">
        <w:trPr>
          <w:jc w:val="center"/>
        </w:trPr>
        <w:tc>
          <w:tcPr>
            <w:tcW w:w="2835" w:type="dxa"/>
            <w:shd w:val="clear" w:color="auto" w:fill="auto"/>
            <w:vAlign w:val="center"/>
          </w:tcPr>
          <w:p w:rsidR="00CB2607" w:rsidRPr="008C7F76" w:rsidRDefault="00CB2607" w:rsidP="00DC5597">
            <w:pPr>
              <w:jc w:val="center"/>
              <w:rPr>
                <w:bCs/>
                <w:szCs w:val="28"/>
              </w:rPr>
            </w:pPr>
            <w:r w:rsidRPr="008C7F76">
              <w:rPr>
                <w:bCs/>
                <w:szCs w:val="28"/>
              </w:rPr>
              <w:t>60-73</w:t>
            </w:r>
          </w:p>
        </w:tc>
        <w:tc>
          <w:tcPr>
            <w:tcW w:w="3546" w:type="dxa"/>
            <w:vAlign w:val="center"/>
          </w:tcPr>
          <w:p w:rsidR="00CB2607" w:rsidRPr="008C7F76" w:rsidRDefault="00CB2607" w:rsidP="00DC5597">
            <w:pPr>
              <w:jc w:val="center"/>
              <w:rPr>
                <w:bCs/>
                <w:szCs w:val="28"/>
              </w:rPr>
            </w:pPr>
            <w:proofErr w:type="spellStart"/>
            <w:r w:rsidRPr="008C7F76">
              <w:rPr>
                <w:bCs/>
                <w:szCs w:val="28"/>
              </w:rPr>
              <w:t>задовільно</w:t>
            </w:r>
            <w:proofErr w:type="spellEnd"/>
          </w:p>
        </w:tc>
        <w:tc>
          <w:tcPr>
            <w:tcW w:w="2976" w:type="dxa"/>
            <w:vMerge/>
            <w:vAlign w:val="center"/>
          </w:tcPr>
          <w:p w:rsidR="00CB2607" w:rsidRPr="008C7F76" w:rsidRDefault="00CB2607" w:rsidP="00DC5597">
            <w:pPr>
              <w:jc w:val="center"/>
              <w:rPr>
                <w:bCs/>
                <w:szCs w:val="28"/>
              </w:rPr>
            </w:pPr>
          </w:p>
        </w:tc>
      </w:tr>
      <w:tr w:rsidR="00CB2607" w:rsidRPr="0044230C" w:rsidTr="00DC5597">
        <w:trPr>
          <w:jc w:val="center"/>
        </w:trPr>
        <w:tc>
          <w:tcPr>
            <w:tcW w:w="2835" w:type="dxa"/>
            <w:shd w:val="clear" w:color="auto" w:fill="auto"/>
            <w:vAlign w:val="center"/>
          </w:tcPr>
          <w:p w:rsidR="00CB2607" w:rsidRPr="008C7F76" w:rsidRDefault="00CB2607" w:rsidP="00DC5597">
            <w:pPr>
              <w:jc w:val="center"/>
              <w:rPr>
                <w:bCs/>
                <w:szCs w:val="28"/>
              </w:rPr>
            </w:pPr>
            <w:r w:rsidRPr="008C7F76">
              <w:rPr>
                <w:bCs/>
                <w:szCs w:val="28"/>
              </w:rPr>
              <w:t>0-59</w:t>
            </w:r>
          </w:p>
        </w:tc>
        <w:tc>
          <w:tcPr>
            <w:tcW w:w="3546" w:type="dxa"/>
            <w:vAlign w:val="center"/>
          </w:tcPr>
          <w:p w:rsidR="00CB2607" w:rsidRPr="008C7F76" w:rsidRDefault="00CB2607" w:rsidP="00DC5597">
            <w:pPr>
              <w:jc w:val="center"/>
              <w:rPr>
                <w:bCs/>
                <w:szCs w:val="28"/>
              </w:rPr>
            </w:pPr>
            <w:proofErr w:type="spellStart"/>
            <w:r w:rsidRPr="008C7F76">
              <w:rPr>
                <w:bCs/>
                <w:szCs w:val="28"/>
              </w:rPr>
              <w:t>незадовільно</w:t>
            </w:r>
            <w:proofErr w:type="spellEnd"/>
          </w:p>
        </w:tc>
        <w:tc>
          <w:tcPr>
            <w:tcW w:w="2976" w:type="dxa"/>
            <w:vAlign w:val="center"/>
          </w:tcPr>
          <w:p w:rsidR="00CB2607" w:rsidRPr="008C7F76" w:rsidRDefault="00CB2607" w:rsidP="00DC5597">
            <w:pPr>
              <w:jc w:val="center"/>
              <w:rPr>
                <w:bCs/>
                <w:szCs w:val="28"/>
              </w:rPr>
            </w:pPr>
            <w:r w:rsidRPr="008C7F76">
              <w:rPr>
                <w:bCs/>
                <w:szCs w:val="28"/>
              </w:rPr>
              <w:t xml:space="preserve">не </w:t>
            </w:r>
            <w:proofErr w:type="spellStart"/>
            <w:r w:rsidRPr="008C7F76">
              <w:rPr>
                <w:bCs/>
                <w:szCs w:val="28"/>
              </w:rPr>
              <w:t>зараховано</w:t>
            </w:r>
            <w:proofErr w:type="spellEnd"/>
          </w:p>
        </w:tc>
      </w:tr>
    </w:tbl>
    <w:p w:rsidR="00CB2607" w:rsidRPr="0044230C" w:rsidRDefault="00CB2607" w:rsidP="00CB2607">
      <w:pPr>
        <w:jc w:val="both"/>
        <w:rPr>
          <w:szCs w:val="28"/>
        </w:rPr>
      </w:pPr>
    </w:p>
    <w:p w:rsidR="00CB2607" w:rsidRPr="0044230C" w:rsidRDefault="00CB2607" w:rsidP="00CB2607">
      <w:pPr>
        <w:ind w:firstLine="709"/>
        <w:jc w:val="both"/>
        <w:rPr>
          <w:b/>
          <w:szCs w:val="28"/>
        </w:rPr>
      </w:pPr>
      <w:r w:rsidRPr="0044230C">
        <w:rPr>
          <w:szCs w:val="28"/>
        </w:rPr>
        <w:t xml:space="preserve">Для </w:t>
      </w:r>
      <w:proofErr w:type="spellStart"/>
      <w:r w:rsidRPr="0044230C">
        <w:rPr>
          <w:szCs w:val="28"/>
        </w:rPr>
        <w:t>визначення</w:t>
      </w:r>
      <w:proofErr w:type="spellEnd"/>
      <w:r w:rsidRPr="0044230C">
        <w:rPr>
          <w:szCs w:val="28"/>
        </w:rPr>
        <w:t xml:space="preserve"> рейтингу </w:t>
      </w:r>
      <w:proofErr w:type="spellStart"/>
      <w:r w:rsidRPr="0044230C">
        <w:rPr>
          <w:szCs w:val="28"/>
        </w:rPr>
        <w:t>здобувача</w:t>
      </w:r>
      <w:proofErr w:type="spellEnd"/>
      <w:r w:rsidRPr="0044230C">
        <w:rPr>
          <w:szCs w:val="28"/>
        </w:rPr>
        <w:t xml:space="preserve"> </w:t>
      </w:r>
      <w:proofErr w:type="spellStart"/>
      <w:r w:rsidRPr="0044230C">
        <w:rPr>
          <w:szCs w:val="28"/>
        </w:rPr>
        <w:t>вищої</w:t>
      </w:r>
      <w:proofErr w:type="spellEnd"/>
      <w:r w:rsidRPr="0044230C">
        <w:rPr>
          <w:szCs w:val="28"/>
        </w:rPr>
        <w:t xml:space="preserve"> </w:t>
      </w:r>
      <w:proofErr w:type="spellStart"/>
      <w:r w:rsidRPr="0044230C">
        <w:rPr>
          <w:szCs w:val="28"/>
        </w:rPr>
        <w:t>освіти</w:t>
      </w:r>
      <w:proofErr w:type="spellEnd"/>
      <w:r w:rsidRPr="0044230C">
        <w:rPr>
          <w:bCs/>
          <w:szCs w:val="28"/>
        </w:rPr>
        <w:t xml:space="preserve"> </w:t>
      </w:r>
      <w:proofErr w:type="spellStart"/>
      <w:r w:rsidRPr="0044230C">
        <w:rPr>
          <w:szCs w:val="28"/>
        </w:rPr>
        <w:t>із</w:t>
      </w:r>
      <w:proofErr w:type="spellEnd"/>
      <w:r w:rsidRPr="0044230C">
        <w:rPr>
          <w:szCs w:val="28"/>
        </w:rPr>
        <w:t xml:space="preserve"> </w:t>
      </w:r>
      <w:proofErr w:type="spellStart"/>
      <w:r w:rsidRPr="0044230C">
        <w:rPr>
          <w:szCs w:val="28"/>
        </w:rPr>
        <w:t>засвоєння</w:t>
      </w:r>
      <w:proofErr w:type="spellEnd"/>
      <w:r w:rsidRPr="0044230C">
        <w:rPr>
          <w:szCs w:val="28"/>
        </w:rPr>
        <w:t xml:space="preserve"> </w:t>
      </w:r>
      <w:proofErr w:type="spellStart"/>
      <w:r w:rsidRPr="0044230C">
        <w:rPr>
          <w:szCs w:val="28"/>
        </w:rPr>
        <w:t>дисципліни</w:t>
      </w:r>
      <w:proofErr w:type="spellEnd"/>
      <w:r w:rsidRPr="0044230C">
        <w:rPr>
          <w:szCs w:val="28"/>
        </w:rPr>
        <w:t xml:space="preserve"> </w:t>
      </w:r>
      <w:r w:rsidRPr="0044230C">
        <w:rPr>
          <w:b/>
          <w:szCs w:val="28"/>
        </w:rPr>
        <w:t>R</w:t>
      </w:r>
      <w:r w:rsidRPr="0044230C">
        <w:rPr>
          <w:b/>
          <w:szCs w:val="28"/>
          <w:vertAlign w:val="subscript"/>
        </w:rPr>
        <w:t xml:space="preserve">ДИС </w:t>
      </w:r>
      <w:r w:rsidRPr="0044230C">
        <w:rPr>
          <w:szCs w:val="28"/>
        </w:rPr>
        <w:t xml:space="preserve">(до 100 </w:t>
      </w:r>
      <w:proofErr w:type="spellStart"/>
      <w:r w:rsidRPr="0044230C">
        <w:rPr>
          <w:szCs w:val="28"/>
        </w:rPr>
        <w:t>балів</w:t>
      </w:r>
      <w:proofErr w:type="spellEnd"/>
      <w:r w:rsidRPr="0044230C">
        <w:rPr>
          <w:szCs w:val="28"/>
        </w:rPr>
        <w:t>)</w:t>
      </w:r>
      <w:r w:rsidRPr="0044230C">
        <w:rPr>
          <w:b/>
          <w:szCs w:val="28"/>
          <w:vertAlign w:val="subscript"/>
        </w:rPr>
        <w:t xml:space="preserve"> </w:t>
      </w:r>
      <w:proofErr w:type="spellStart"/>
      <w:r w:rsidRPr="0044230C">
        <w:rPr>
          <w:szCs w:val="28"/>
        </w:rPr>
        <w:t>одержаний</w:t>
      </w:r>
      <w:proofErr w:type="spellEnd"/>
      <w:r w:rsidRPr="0044230C">
        <w:rPr>
          <w:szCs w:val="28"/>
        </w:rPr>
        <w:t xml:space="preserve"> рейтинг з </w:t>
      </w:r>
      <w:proofErr w:type="spellStart"/>
      <w:r w:rsidRPr="0044230C">
        <w:rPr>
          <w:szCs w:val="28"/>
        </w:rPr>
        <w:t>атестації</w:t>
      </w:r>
      <w:proofErr w:type="spellEnd"/>
      <w:r w:rsidRPr="0044230C">
        <w:rPr>
          <w:szCs w:val="28"/>
        </w:rPr>
        <w:t xml:space="preserve"> (до 30 </w:t>
      </w:r>
      <w:proofErr w:type="spellStart"/>
      <w:r w:rsidRPr="0044230C">
        <w:rPr>
          <w:szCs w:val="28"/>
        </w:rPr>
        <w:t>балів</w:t>
      </w:r>
      <w:proofErr w:type="spellEnd"/>
      <w:r w:rsidRPr="0044230C">
        <w:rPr>
          <w:szCs w:val="28"/>
        </w:rPr>
        <w:t xml:space="preserve">) </w:t>
      </w:r>
      <w:proofErr w:type="spellStart"/>
      <w:r w:rsidRPr="0044230C">
        <w:rPr>
          <w:szCs w:val="28"/>
        </w:rPr>
        <w:t>додається</w:t>
      </w:r>
      <w:proofErr w:type="spellEnd"/>
      <w:r w:rsidRPr="0044230C">
        <w:rPr>
          <w:szCs w:val="28"/>
        </w:rPr>
        <w:t xml:space="preserve"> до рейтингу </w:t>
      </w:r>
      <w:proofErr w:type="spellStart"/>
      <w:r w:rsidRPr="0044230C">
        <w:rPr>
          <w:szCs w:val="28"/>
        </w:rPr>
        <w:t>здобувача</w:t>
      </w:r>
      <w:proofErr w:type="spellEnd"/>
      <w:r w:rsidRPr="0044230C">
        <w:rPr>
          <w:szCs w:val="28"/>
        </w:rPr>
        <w:t xml:space="preserve"> </w:t>
      </w:r>
      <w:proofErr w:type="spellStart"/>
      <w:r w:rsidRPr="0044230C">
        <w:rPr>
          <w:szCs w:val="28"/>
        </w:rPr>
        <w:t>вищої</w:t>
      </w:r>
      <w:proofErr w:type="spellEnd"/>
      <w:r w:rsidRPr="0044230C">
        <w:rPr>
          <w:szCs w:val="28"/>
        </w:rPr>
        <w:t xml:space="preserve"> </w:t>
      </w:r>
      <w:proofErr w:type="spellStart"/>
      <w:r w:rsidRPr="0044230C">
        <w:rPr>
          <w:szCs w:val="28"/>
        </w:rPr>
        <w:t>освіти</w:t>
      </w:r>
      <w:proofErr w:type="spellEnd"/>
      <w:r w:rsidRPr="0044230C">
        <w:rPr>
          <w:bCs/>
          <w:szCs w:val="28"/>
        </w:rPr>
        <w:t xml:space="preserve"> </w:t>
      </w:r>
      <w:r w:rsidRPr="0044230C">
        <w:rPr>
          <w:szCs w:val="28"/>
        </w:rPr>
        <w:t xml:space="preserve">з </w:t>
      </w:r>
      <w:proofErr w:type="spellStart"/>
      <w:r w:rsidRPr="0044230C">
        <w:rPr>
          <w:szCs w:val="28"/>
        </w:rPr>
        <w:t>навчальної</w:t>
      </w:r>
      <w:proofErr w:type="spellEnd"/>
      <w:r w:rsidRPr="0044230C">
        <w:rPr>
          <w:szCs w:val="28"/>
        </w:rPr>
        <w:t xml:space="preserve"> </w:t>
      </w:r>
      <w:proofErr w:type="spellStart"/>
      <w:r w:rsidRPr="0044230C">
        <w:rPr>
          <w:szCs w:val="28"/>
        </w:rPr>
        <w:t>роботи</w:t>
      </w:r>
      <w:proofErr w:type="spellEnd"/>
      <w:r w:rsidRPr="0044230C">
        <w:rPr>
          <w:szCs w:val="28"/>
        </w:rPr>
        <w:t xml:space="preserve"> </w:t>
      </w:r>
      <w:r w:rsidRPr="0044230C">
        <w:rPr>
          <w:b/>
          <w:szCs w:val="28"/>
        </w:rPr>
        <w:t>R</w:t>
      </w:r>
      <w:r w:rsidRPr="0044230C">
        <w:rPr>
          <w:b/>
          <w:szCs w:val="28"/>
          <w:vertAlign w:val="subscript"/>
        </w:rPr>
        <w:t xml:space="preserve">НР </w:t>
      </w:r>
      <w:r w:rsidRPr="0044230C">
        <w:rPr>
          <w:szCs w:val="28"/>
        </w:rPr>
        <w:t xml:space="preserve">(до 70 </w:t>
      </w:r>
      <w:proofErr w:type="spellStart"/>
      <w:r w:rsidRPr="0044230C">
        <w:rPr>
          <w:szCs w:val="28"/>
        </w:rPr>
        <w:t>балів</w:t>
      </w:r>
      <w:proofErr w:type="spellEnd"/>
      <w:r w:rsidRPr="0044230C">
        <w:rPr>
          <w:szCs w:val="28"/>
        </w:rPr>
        <w:t xml:space="preserve">): </w:t>
      </w:r>
      <w:r w:rsidRPr="0044230C">
        <w:rPr>
          <w:b/>
          <w:szCs w:val="28"/>
        </w:rPr>
        <w:t xml:space="preserve">R </w:t>
      </w:r>
      <w:proofErr w:type="gramStart"/>
      <w:r w:rsidRPr="0044230C">
        <w:rPr>
          <w:b/>
          <w:szCs w:val="28"/>
          <w:vertAlign w:val="subscript"/>
        </w:rPr>
        <w:t xml:space="preserve">ДИС </w:t>
      </w:r>
      <w:r w:rsidRPr="0044230C">
        <w:rPr>
          <w:b/>
          <w:szCs w:val="28"/>
        </w:rPr>
        <w:t xml:space="preserve"> =</w:t>
      </w:r>
      <w:proofErr w:type="gramEnd"/>
      <w:r w:rsidRPr="0044230C">
        <w:rPr>
          <w:b/>
          <w:szCs w:val="28"/>
        </w:rPr>
        <w:t xml:space="preserve"> R </w:t>
      </w:r>
      <w:r w:rsidRPr="0044230C">
        <w:rPr>
          <w:b/>
          <w:szCs w:val="28"/>
          <w:vertAlign w:val="subscript"/>
        </w:rPr>
        <w:t xml:space="preserve">НР </w:t>
      </w:r>
      <w:r w:rsidRPr="0044230C">
        <w:rPr>
          <w:b/>
          <w:szCs w:val="28"/>
        </w:rPr>
        <w:t xml:space="preserve"> + R </w:t>
      </w:r>
      <w:r w:rsidRPr="0044230C">
        <w:rPr>
          <w:b/>
          <w:szCs w:val="28"/>
          <w:vertAlign w:val="subscript"/>
        </w:rPr>
        <w:t xml:space="preserve">АТ </w:t>
      </w:r>
      <w:r w:rsidRPr="0044230C">
        <w:rPr>
          <w:b/>
          <w:szCs w:val="28"/>
        </w:rPr>
        <w:t>.</w:t>
      </w:r>
    </w:p>
    <w:p w:rsidR="00CB2607" w:rsidRPr="00FE6755" w:rsidRDefault="00CB2607" w:rsidP="00CB2607">
      <w:pPr>
        <w:pStyle w:val="1"/>
        <w:numPr>
          <w:ilvl w:val="0"/>
          <w:numId w:val="19"/>
        </w:numPr>
        <w:spacing w:before="240" w:after="60" w:line="276" w:lineRule="auto"/>
        <w:jc w:val="center"/>
        <w:rPr>
          <w:b/>
          <w:sz w:val="28"/>
          <w:szCs w:val="28"/>
        </w:rPr>
      </w:pPr>
      <w:r w:rsidRPr="00FE6755">
        <w:rPr>
          <w:b/>
          <w:sz w:val="28"/>
          <w:szCs w:val="28"/>
        </w:rPr>
        <w:t>Навчально-методичне забезпечення</w:t>
      </w:r>
    </w:p>
    <w:p w:rsidR="00CB2607" w:rsidRPr="00CB2607" w:rsidRDefault="00CB2607" w:rsidP="00CB2607">
      <w:pPr>
        <w:pStyle w:val="af1"/>
        <w:numPr>
          <w:ilvl w:val="0"/>
          <w:numId w:val="20"/>
        </w:numPr>
        <w:tabs>
          <w:tab w:val="left" w:pos="1134"/>
        </w:tabs>
        <w:spacing w:after="160" w:line="259" w:lineRule="auto"/>
        <w:jc w:val="both"/>
        <w:rPr>
          <w:szCs w:val="28"/>
          <w:lang w:val="uk-UA"/>
        </w:rPr>
      </w:pPr>
      <w:r w:rsidRPr="00CB2607">
        <w:rPr>
          <w:szCs w:val="28"/>
          <w:lang w:val="uk-UA"/>
        </w:rPr>
        <w:t xml:space="preserve">електронний навчальний курс навчальної дисципліни (на навчальному порталі НУБіП України </w:t>
      </w:r>
      <w:proofErr w:type="spellStart"/>
      <w:r w:rsidRPr="00FE6755">
        <w:rPr>
          <w:szCs w:val="28"/>
        </w:rPr>
        <w:t>eLearn</w:t>
      </w:r>
      <w:proofErr w:type="spellEnd"/>
      <w:r w:rsidRPr="00CB2607">
        <w:rPr>
          <w:szCs w:val="28"/>
          <w:lang w:val="uk-UA"/>
        </w:rPr>
        <w:t xml:space="preserve"> - </w:t>
      </w:r>
      <w:hyperlink r:id="rId9" w:history="1">
        <w:r w:rsidRPr="00AD4B06">
          <w:rPr>
            <w:rStyle w:val="a6"/>
            <w:i/>
            <w:iCs/>
            <w:szCs w:val="28"/>
          </w:rPr>
          <w:t>https</w:t>
        </w:r>
        <w:r w:rsidRPr="00CB2607">
          <w:rPr>
            <w:rStyle w:val="a6"/>
            <w:i/>
            <w:iCs/>
            <w:szCs w:val="28"/>
            <w:lang w:val="uk-UA"/>
          </w:rPr>
          <w:t>://</w:t>
        </w:r>
        <w:r w:rsidRPr="00AD4B06">
          <w:rPr>
            <w:rStyle w:val="a6"/>
            <w:i/>
            <w:iCs/>
            <w:szCs w:val="28"/>
          </w:rPr>
          <w:t>elearn</w:t>
        </w:r>
        <w:r w:rsidRPr="00CB2607">
          <w:rPr>
            <w:rStyle w:val="a6"/>
            <w:i/>
            <w:iCs/>
            <w:szCs w:val="28"/>
            <w:lang w:val="uk-UA"/>
          </w:rPr>
          <w:t>.</w:t>
        </w:r>
        <w:r w:rsidRPr="00AD4B06">
          <w:rPr>
            <w:rStyle w:val="a6"/>
            <w:i/>
            <w:iCs/>
            <w:szCs w:val="28"/>
          </w:rPr>
          <w:t>nubip</w:t>
        </w:r>
        <w:r w:rsidRPr="00CB2607">
          <w:rPr>
            <w:rStyle w:val="a6"/>
            <w:i/>
            <w:iCs/>
            <w:szCs w:val="28"/>
            <w:lang w:val="uk-UA"/>
          </w:rPr>
          <w:t>.</w:t>
        </w:r>
        <w:r w:rsidRPr="00AD4B06">
          <w:rPr>
            <w:rStyle w:val="a6"/>
            <w:i/>
            <w:iCs/>
            <w:szCs w:val="28"/>
          </w:rPr>
          <w:t>edu</w:t>
        </w:r>
        <w:r w:rsidRPr="00CB2607">
          <w:rPr>
            <w:rStyle w:val="a6"/>
            <w:i/>
            <w:iCs/>
            <w:szCs w:val="28"/>
            <w:lang w:val="uk-UA"/>
          </w:rPr>
          <w:t>.</w:t>
        </w:r>
        <w:r w:rsidRPr="00AD4B06">
          <w:rPr>
            <w:rStyle w:val="a6"/>
            <w:i/>
            <w:iCs/>
            <w:szCs w:val="28"/>
          </w:rPr>
          <w:t>ua</w:t>
        </w:r>
        <w:r w:rsidRPr="00CB2607">
          <w:rPr>
            <w:rStyle w:val="a6"/>
            <w:i/>
            <w:iCs/>
            <w:szCs w:val="28"/>
            <w:lang w:val="uk-UA"/>
          </w:rPr>
          <w:t>/</w:t>
        </w:r>
        <w:r w:rsidRPr="00AD4B06">
          <w:rPr>
            <w:rStyle w:val="a6"/>
            <w:i/>
            <w:iCs/>
            <w:szCs w:val="28"/>
          </w:rPr>
          <w:t>course</w:t>
        </w:r>
        <w:r w:rsidRPr="00CB2607">
          <w:rPr>
            <w:rStyle w:val="a6"/>
            <w:i/>
            <w:iCs/>
            <w:szCs w:val="28"/>
            <w:lang w:val="uk-UA"/>
          </w:rPr>
          <w:t>/</w:t>
        </w:r>
        <w:r w:rsidRPr="00AD4B06">
          <w:rPr>
            <w:rStyle w:val="a6"/>
            <w:i/>
            <w:iCs/>
            <w:szCs w:val="28"/>
          </w:rPr>
          <w:t>view</w:t>
        </w:r>
        <w:r w:rsidRPr="00CB2607">
          <w:rPr>
            <w:rStyle w:val="a6"/>
            <w:i/>
            <w:iCs/>
            <w:szCs w:val="28"/>
            <w:lang w:val="uk-UA"/>
          </w:rPr>
          <w:t>.</w:t>
        </w:r>
        <w:r w:rsidRPr="00AD4B06">
          <w:rPr>
            <w:rStyle w:val="a6"/>
            <w:i/>
            <w:iCs/>
            <w:szCs w:val="28"/>
          </w:rPr>
          <w:t>php</w:t>
        </w:r>
        <w:r w:rsidRPr="00CB2607">
          <w:rPr>
            <w:rStyle w:val="a6"/>
            <w:i/>
            <w:iCs/>
            <w:szCs w:val="28"/>
            <w:lang w:val="uk-UA"/>
          </w:rPr>
          <w:t>?</w:t>
        </w:r>
        <w:r w:rsidRPr="00AD4B06">
          <w:rPr>
            <w:rStyle w:val="a6"/>
            <w:i/>
            <w:iCs/>
            <w:szCs w:val="28"/>
          </w:rPr>
          <w:t>id</w:t>
        </w:r>
        <w:r w:rsidRPr="00CB2607">
          <w:rPr>
            <w:rStyle w:val="a6"/>
            <w:i/>
            <w:iCs/>
            <w:szCs w:val="28"/>
            <w:lang w:val="uk-UA"/>
          </w:rPr>
          <w:t>=368</w:t>
        </w:r>
      </w:hyperlink>
      <w:r w:rsidRPr="00CB2607">
        <w:rPr>
          <w:i/>
          <w:iCs/>
          <w:szCs w:val="28"/>
          <w:lang w:val="uk-UA"/>
        </w:rPr>
        <w:t xml:space="preserve"> </w:t>
      </w:r>
      <w:r w:rsidRPr="00CB2607">
        <w:rPr>
          <w:szCs w:val="28"/>
          <w:lang w:val="uk-UA"/>
        </w:rPr>
        <w:t>);</w:t>
      </w:r>
    </w:p>
    <w:p w:rsidR="00CB2607" w:rsidRPr="00CB2607" w:rsidRDefault="00CB2607" w:rsidP="00CB2607">
      <w:pPr>
        <w:pStyle w:val="af1"/>
        <w:numPr>
          <w:ilvl w:val="0"/>
          <w:numId w:val="20"/>
        </w:numPr>
        <w:tabs>
          <w:tab w:val="left" w:pos="1134"/>
        </w:tabs>
        <w:spacing w:after="160" w:line="259" w:lineRule="auto"/>
        <w:ind w:left="1134" w:hanging="567"/>
        <w:jc w:val="both"/>
        <w:rPr>
          <w:szCs w:val="28"/>
          <w:lang w:val="uk-UA"/>
        </w:rPr>
      </w:pPr>
      <w:r w:rsidRPr="00CB2607">
        <w:rPr>
          <w:szCs w:val="28"/>
          <w:lang w:val="uk-UA"/>
        </w:rPr>
        <w:t>конспекти лекцій та їх презентації (в електронному вигляді);</w:t>
      </w:r>
    </w:p>
    <w:p w:rsidR="00CB2607" w:rsidRPr="00CB2607" w:rsidRDefault="00CB2607" w:rsidP="00CB2607">
      <w:pPr>
        <w:pStyle w:val="af1"/>
        <w:numPr>
          <w:ilvl w:val="0"/>
          <w:numId w:val="20"/>
        </w:numPr>
        <w:tabs>
          <w:tab w:val="left" w:pos="1134"/>
        </w:tabs>
        <w:spacing w:after="160" w:line="259" w:lineRule="auto"/>
        <w:ind w:left="1134" w:hanging="567"/>
        <w:jc w:val="both"/>
        <w:rPr>
          <w:szCs w:val="28"/>
          <w:lang w:val="uk-UA"/>
        </w:rPr>
      </w:pPr>
      <w:r w:rsidRPr="00CB2607">
        <w:rPr>
          <w:szCs w:val="28"/>
          <w:lang w:val="uk-UA"/>
        </w:rPr>
        <w:t xml:space="preserve">підручники, навчальні посібники, практикуми; </w:t>
      </w:r>
    </w:p>
    <w:p w:rsidR="00CB2607" w:rsidRPr="00FE6755" w:rsidRDefault="00CB2607" w:rsidP="00CB2607">
      <w:pPr>
        <w:pStyle w:val="af1"/>
        <w:numPr>
          <w:ilvl w:val="0"/>
          <w:numId w:val="20"/>
        </w:numPr>
        <w:tabs>
          <w:tab w:val="left" w:pos="1134"/>
        </w:tabs>
        <w:spacing w:after="160" w:line="259" w:lineRule="auto"/>
        <w:ind w:left="1134" w:hanging="567"/>
        <w:jc w:val="both"/>
        <w:rPr>
          <w:szCs w:val="28"/>
        </w:rPr>
      </w:pPr>
      <w:r w:rsidRPr="00CB2607">
        <w:rPr>
          <w:szCs w:val="28"/>
          <w:lang w:val="uk-UA"/>
        </w:rPr>
        <w:t>методичні матеріали щ</w:t>
      </w:r>
      <w:proofErr w:type="spellStart"/>
      <w:r w:rsidRPr="00FE6755">
        <w:rPr>
          <w:szCs w:val="28"/>
        </w:rPr>
        <w:t>одо</w:t>
      </w:r>
      <w:proofErr w:type="spellEnd"/>
      <w:r w:rsidRPr="00FE6755">
        <w:rPr>
          <w:szCs w:val="28"/>
        </w:rPr>
        <w:t xml:space="preserve"> </w:t>
      </w:r>
      <w:proofErr w:type="spellStart"/>
      <w:r w:rsidRPr="00FE6755">
        <w:rPr>
          <w:szCs w:val="28"/>
        </w:rPr>
        <w:t>вивчення</w:t>
      </w:r>
      <w:proofErr w:type="spellEnd"/>
      <w:r w:rsidRPr="00FE6755">
        <w:rPr>
          <w:szCs w:val="28"/>
        </w:rPr>
        <w:t xml:space="preserve"> </w:t>
      </w:r>
      <w:proofErr w:type="spellStart"/>
      <w:r w:rsidRPr="00FE6755">
        <w:rPr>
          <w:szCs w:val="28"/>
        </w:rPr>
        <w:t>навчальної</w:t>
      </w:r>
      <w:proofErr w:type="spellEnd"/>
      <w:r w:rsidRPr="00FE6755">
        <w:rPr>
          <w:szCs w:val="28"/>
        </w:rPr>
        <w:t xml:space="preserve"> </w:t>
      </w:r>
      <w:proofErr w:type="spellStart"/>
      <w:r w:rsidRPr="00FE6755">
        <w:rPr>
          <w:szCs w:val="28"/>
        </w:rPr>
        <w:t>дисципліни</w:t>
      </w:r>
      <w:proofErr w:type="spellEnd"/>
      <w:r w:rsidRPr="00FE6755">
        <w:rPr>
          <w:szCs w:val="28"/>
        </w:rPr>
        <w:t xml:space="preserve"> для </w:t>
      </w:r>
      <w:proofErr w:type="spellStart"/>
      <w:r w:rsidRPr="00FE6755">
        <w:rPr>
          <w:szCs w:val="28"/>
        </w:rPr>
        <w:t>здобувачів</w:t>
      </w:r>
      <w:proofErr w:type="spellEnd"/>
      <w:r w:rsidRPr="00FE6755">
        <w:rPr>
          <w:szCs w:val="28"/>
        </w:rPr>
        <w:t xml:space="preserve"> </w:t>
      </w:r>
      <w:proofErr w:type="spellStart"/>
      <w:r w:rsidRPr="00FE6755">
        <w:rPr>
          <w:szCs w:val="28"/>
        </w:rPr>
        <w:t>вищої</w:t>
      </w:r>
      <w:proofErr w:type="spellEnd"/>
      <w:r w:rsidRPr="00FE6755">
        <w:rPr>
          <w:szCs w:val="28"/>
        </w:rPr>
        <w:t xml:space="preserve"> </w:t>
      </w:r>
      <w:proofErr w:type="spellStart"/>
      <w:r w:rsidRPr="00FE6755">
        <w:rPr>
          <w:szCs w:val="28"/>
        </w:rPr>
        <w:t>освіти</w:t>
      </w:r>
      <w:proofErr w:type="spellEnd"/>
      <w:r w:rsidRPr="00FE6755">
        <w:rPr>
          <w:szCs w:val="28"/>
        </w:rPr>
        <w:t xml:space="preserve"> </w:t>
      </w:r>
      <w:proofErr w:type="spellStart"/>
      <w:r w:rsidRPr="00FE6755">
        <w:rPr>
          <w:szCs w:val="28"/>
        </w:rPr>
        <w:t>денної</w:t>
      </w:r>
      <w:proofErr w:type="spellEnd"/>
      <w:r w:rsidRPr="00FE6755">
        <w:rPr>
          <w:szCs w:val="28"/>
        </w:rPr>
        <w:t xml:space="preserve"> та </w:t>
      </w:r>
      <w:proofErr w:type="spellStart"/>
      <w:r w:rsidRPr="00FE6755">
        <w:rPr>
          <w:szCs w:val="28"/>
        </w:rPr>
        <w:t>заочної</w:t>
      </w:r>
      <w:proofErr w:type="spellEnd"/>
      <w:r w:rsidRPr="00FE6755">
        <w:rPr>
          <w:szCs w:val="28"/>
        </w:rPr>
        <w:t xml:space="preserve"> форм </w:t>
      </w:r>
      <w:proofErr w:type="spellStart"/>
      <w:r w:rsidRPr="00FE6755">
        <w:rPr>
          <w:szCs w:val="28"/>
        </w:rPr>
        <w:t>здобуття</w:t>
      </w:r>
      <w:proofErr w:type="spellEnd"/>
      <w:r w:rsidRPr="00FE6755">
        <w:rPr>
          <w:szCs w:val="28"/>
        </w:rPr>
        <w:t xml:space="preserve"> </w:t>
      </w:r>
      <w:proofErr w:type="spellStart"/>
      <w:r w:rsidRPr="00FE6755">
        <w:rPr>
          <w:szCs w:val="28"/>
        </w:rPr>
        <w:t>вищої</w:t>
      </w:r>
      <w:proofErr w:type="spellEnd"/>
      <w:r w:rsidRPr="00FE6755">
        <w:rPr>
          <w:szCs w:val="28"/>
        </w:rPr>
        <w:t xml:space="preserve"> </w:t>
      </w:r>
      <w:proofErr w:type="spellStart"/>
      <w:r w:rsidRPr="00FE6755">
        <w:rPr>
          <w:szCs w:val="28"/>
        </w:rPr>
        <w:t>освіти</w:t>
      </w:r>
      <w:proofErr w:type="spellEnd"/>
      <w:r w:rsidRPr="00FE6755">
        <w:rPr>
          <w:szCs w:val="28"/>
        </w:rPr>
        <w:t>;</w:t>
      </w:r>
    </w:p>
    <w:p w:rsidR="00CB2607" w:rsidRPr="00FE6755" w:rsidRDefault="00CB2607" w:rsidP="00CB2607">
      <w:pPr>
        <w:pStyle w:val="af1"/>
        <w:numPr>
          <w:ilvl w:val="0"/>
          <w:numId w:val="20"/>
        </w:numPr>
        <w:tabs>
          <w:tab w:val="left" w:pos="1134"/>
        </w:tabs>
        <w:spacing w:after="160" w:line="259" w:lineRule="auto"/>
        <w:ind w:left="1134" w:hanging="567"/>
        <w:jc w:val="both"/>
        <w:rPr>
          <w:szCs w:val="28"/>
        </w:rPr>
      </w:pPr>
      <w:proofErr w:type="spellStart"/>
      <w:r w:rsidRPr="00FE6755">
        <w:rPr>
          <w:szCs w:val="28"/>
        </w:rPr>
        <w:t>програма</w:t>
      </w:r>
      <w:proofErr w:type="spellEnd"/>
      <w:r w:rsidRPr="00FE6755">
        <w:rPr>
          <w:szCs w:val="28"/>
        </w:rPr>
        <w:t xml:space="preserve"> </w:t>
      </w:r>
      <w:proofErr w:type="spellStart"/>
      <w:r w:rsidRPr="00FE6755">
        <w:rPr>
          <w:szCs w:val="28"/>
        </w:rPr>
        <w:t>навчальної</w:t>
      </w:r>
      <w:proofErr w:type="spellEnd"/>
      <w:r w:rsidRPr="00FE6755">
        <w:rPr>
          <w:szCs w:val="28"/>
        </w:rPr>
        <w:t xml:space="preserve"> (</w:t>
      </w:r>
      <w:proofErr w:type="spellStart"/>
      <w:r w:rsidRPr="00FE6755">
        <w:rPr>
          <w:szCs w:val="28"/>
        </w:rPr>
        <w:t>виробничої</w:t>
      </w:r>
      <w:proofErr w:type="spellEnd"/>
      <w:r w:rsidRPr="00FE6755">
        <w:rPr>
          <w:szCs w:val="28"/>
        </w:rPr>
        <w:t xml:space="preserve">) практики </w:t>
      </w:r>
      <w:proofErr w:type="spellStart"/>
      <w:r w:rsidRPr="00FE6755">
        <w:rPr>
          <w:szCs w:val="28"/>
        </w:rPr>
        <w:t>навчальної</w:t>
      </w:r>
      <w:proofErr w:type="spellEnd"/>
      <w:r w:rsidRPr="00FE6755">
        <w:rPr>
          <w:szCs w:val="28"/>
        </w:rPr>
        <w:t xml:space="preserve"> </w:t>
      </w:r>
      <w:proofErr w:type="spellStart"/>
      <w:r w:rsidRPr="00FE6755">
        <w:rPr>
          <w:szCs w:val="28"/>
        </w:rPr>
        <w:t>дисципліни</w:t>
      </w:r>
      <w:proofErr w:type="spellEnd"/>
      <w:r w:rsidRPr="00FE6755">
        <w:rPr>
          <w:szCs w:val="28"/>
        </w:rPr>
        <w:t xml:space="preserve"> (</w:t>
      </w:r>
      <w:proofErr w:type="spellStart"/>
      <w:r w:rsidRPr="00FE6755">
        <w:rPr>
          <w:szCs w:val="28"/>
        </w:rPr>
        <w:t>якщо</w:t>
      </w:r>
      <w:proofErr w:type="spellEnd"/>
      <w:r w:rsidRPr="00FE6755">
        <w:rPr>
          <w:szCs w:val="28"/>
        </w:rPr>
        <w:t xml:space="preserve"> вона </w:t>
      </w:r>
      <w:proofErr w:type="spellStart"/>
      <w:r w:rsidRPr="00FE6755">
        <w:rPr>
          <w:szCs w:val="28"/>
        </w:rPr>
        <w:t>передбачена</w:t>
      </w:r>
      <w:proofErr w:type="spellEnd"/>
      <w:r w:rsidRPr="00FE6755">
        <w:rPr>
          <w:szCs w:val="28"/>
        </w:rPr>
        <w:t xml:space="preserve"> </w:t>
      </w:r>
      <w:proofErr w:type="spellStart"/>
      <w:r w:rsidRPr="00FE6755">
        <w:rPr>
          <w:szCs w:val="28"/>
        </w:rPr>
        <w:t>навчальним</w:t>
      </w:r>
      <w:proofErr w:type="spellEnd"/>
      <w:r w:rsidRPr="00FE6755">
        <w:rPr>
          <w:szCs w:val="28"/>
        </w:rPr>
        <w:t xml:space="preserve"> планом).</w:t>
      </w:r>
    </w:p>
    <w:p w:rsidR="00CB2607" w:rsidRPr="00EF0EFA" w:rsidRDefault="00CB2607" w:rsidP="00CB2607">
      <w:pPr>
        <w:shd w:val="clear" w:color="auto" w:fill="FFFFFF"/>
        <w:contextualSpacing/>
        <w:jc w:val="center"/>
        <w:rPr>
          <w:b/>
          <w:bCs/>
          <w:spacing w:val="-6"/>
          <w:lang w:val="uk-UA"/>
        </w:rPr>
      </w:pPr>
      <w:r w:rsidRPr="00EF0EFA">
        <w:rPr>
          <w:b/>
          <w:lang w:val="uk-UA"/>
        </w:rPr>
        <w:t>1</w:t>
      </w:r>
      <w:r>
        <w:rPr>
          <w:b/>
          <w:lang w:val="uk-UA"/>
        </w:rPr>
        <w:t>0</w:t>
      </w:r>
      <w:r w:rsidRPr="00EF0EFA">
        <w:rPr>
          <w:b/>
          <w:lang w:val="uk-UA"/>
        </w:rPr>
        <w:t>. Рекомендовані джерела інформації</w:t>
      </w:r>
    </w:p>
    <w:p w:rsidR="00F9141E" w:rsidRPr="00F9141E" w:rsidRDefault="00F9141E" w:rsidP="008A41DB">
      <w:pPr>
        <w:numPr>
          <w:ilvl w:val="0"/>
          <w:numId w:val="6"/>
        </w:numPr>
        <w:shd w:val="clear" w:color="auto" w:fill="FFFFFF"/>
        <w:tabs>
          <w:tab w:val="num" w:pos="0"/>
        </w:tabs>
        <w:suppressAutoHyphens/>
        <w:spacing w:after="200"/>
        <w:contextualSpacing/>
        <w:jc w:val="both"/>
        <w:rPr>
          <w:rFonts w:eastAsia="Calibri"/>
          <w:szCs w:val="28"/>
        </w:rPr>
      </w:pPr>
      <w:r w:rsidRPr="00F9141E">
        <w:rPr>
          <w:rFonts w:eastAsia="Calibri"/>
          <w:szCs w:val="28"/>
        </w:rPr>
        <w:t xml:space="preserve">Власенко В.М., </w:t>
      </w:r>
      <w:proofErr w:type="spellStart"/>
      <w:r w:rsidRPr="00F9141E">
        <w:rPr>
          <w:rFonts w:eastAsia="Calibri"/>
          <w:szCs w:val="28"/>
        </w:rPr>
        <w:t>Тихонюк</w:t>
      </w:r>
      <w:proofErr w:type="spellEnd"/>
      <w:r w:rsidRPr="00F9141E">
        <w:rPr>
          <w:rFonts w:eastAsia="Calibri"/>
          <w:szCs w:val="28"/>
        </w:rPr>
        <w:t xml:space="preserve"> Л.А., Рублено М.В. Оперативна </w:t>
      </w:r>
      <w:proofErr w:type="spellStart"/>
      <w:r w:rsidRPr="00F9141E">
        <w:rPr>
          <w:rFonts w:eastAsia="Calibri"/>
          <w:szCs w:val="28"/>
        </w:rPr>
        <w:t>хірургія</w:t>
      </w:r>
      <w:proofErr w:type="spellEnd"/>
      <w:r w:rsidRPr="00F9141E">
        <w:rPr>
          <w:rFonts w:eastAsia="Calibri"/>
          <w:szCs w:val="28"/>
        </w:rPr>
        <w:t xml:space="preserve">, </w:t>
      </w:r>
      <w:proofErr w:type="spellStart"/>
      <w:r w:rsidRPr="00F9141E">
        <w:rPr>
          <w:rFonts w:eastAsia="Calibri"/>
          <w:szCs w:val="28"/>
        </w:rPr>
        <w:t>анестезіологія</w:t>
      </w:r>
      <w:proofErr w:type="spellEnd"/>
      <w:r w:rsidRPr="00F9141E">
        <w:rPr>
          <w:rFonts w:eastAsia="Calibri"/>
          <w:szCs w:val="28"/>
        </w:rPr>
        <w:t xml:space="preserve"> і </w:t>
      </w:r>
      <w:proofErr w:type="spellStart"/>
      <w:r w:rsidRPr="00F9141E">
        <w:rPr>
          <w:rFonts w:eastAsia="Calibri"/>
          <w:szCs w:val="28"/>
        </w:rPr>
        <w:t>топографічна</w:t>
      </w:r>
      <w:proofErr w:type="spellEnd"/>
      <w:r w:rsidRPr="00F9141E">
        <w:rPr>
          <w:rFonts w:eastAsia="Calibri"/>
          <w:szCs w:val="28"/>
        </w:rPr>
        <w:t xml:space="preserve"> </w:t>
      </w:r>
      <w:proofErr w:type="spellStart"/>
      <w:r w:rsidRPr="00F9141E">
        <w:rPr>
          <w:rFonts w:eastAsia="Calibri"/>
          <w:szCs w:val="28"/>
        </w:rPr>
        <w:t>анатомія</w:t>
      </w:r>
      <w:proofErr w:type="spellEnd"/>
      <w:r w:rsidRPr="00F9141E">
        <w:rPr>
          <w:rFonts w:eastAsia="Calibri"/>
          <w:szCs w:val="28"/>
        </w:rPr>
        <w:t xml:space="preserve">. </w:t>
      </w:r>
      <w:proofErr w:type="spellStart"/>
      <w:r w:rsidRPr="00F9141E">
        <w:rPr>
          <w:rFonts w:eastAsia="Calibri"/>
          <w:szCs w:val="28"/>
        </w:rPr>
        <w:t>Загальна</w:t>
      </w:r>
      <w:proofErr w:type="spellEnd"/>
      <w:r w:rsidRPr="00F9141E">
        <w:rPr>
          <w:rFonts w:eastAsia="Calibri"/>
          <w:szCs w:val="28"/>
        </w:rPr>
        <w:t xml:space="preserve"> </w:t>
      </w:r>
      <w:proofErr w:type="spellStart"/>
      <w:r w:rsidRPr="00F9141E">
        <w:rPr>
          <w:rFonts w:eastAsia="Calibri"/>
          <w:szCs w:val="28"/>
        </w:rPr>
        <w:t>частина</w:t>
      </w:r>
      <w:proofErr w:type="spellEnd"/>
      <w:r w:rsidRPr="00F9141E">
        <w:rPr>
          <w:rFonts w:eastAsia="Calibri"/>
          <w:szCs w:val="28"/>
        </w:rPr>
        <w:t xml:space="preserve">. – </w:t>
      </w:r>
      <w:proofErr w:type="spellStart"/>
      <w:r w:rsidRPr="00F9141E">
        <w:rPr>
          <w:rFonts w:eastAsia="Calibri"/>
          <w:szCs w:val="28"/>
        </w:rPr>
        <w:t>Біла</w:t>
      </w:r>
      <w:proofErr w:type="spellEnd"/>
      <w:r w:rsidRPr="00F9141E">
        <w:rPr>
          <w:rFonts w:eastAsia="Calibri"/>
          <w:szCs w:val="28"/>
        </w:rPr>
        <w:t xml:space="preserve"> </w:t>
      </w:r>
      <w:proofErr w:type="spellStart"/>
      <w:r w:rsidRPr="00F9141E">
        <w:rPr>
          <w:rFonts w:eastAsia="Calibri"/>
          <w:szCs w:val="28"/>
        </w:rPr>
        <w:t>Церква</w:t>
      </w:r>
      <w:proofErr w:type="spellEnd"/>
      <w:r w:rsidRPr="00F9141E">
        <w:rPr>
          <w:rFonts w:eastAsia="Calibri"/>
          <w:szCs w:val="28"/>
        </w:rPr>
        <w:t>, 2003.</w:t>
      </w:r>
    </w:p>
    <w:p w:rsidR="00F9141E" w:rsidRPr="00F9141E" w:rsidRDefault="00F9141E" w:rsidP="008A41DB">
      <w:pPr>
        <w:widowControl w:val="0"/>
        <w:numPr>
          <w:ilvl w:val="0"/>
          <w:numId w:val="6"/>
        </w:numPr>
        <w:tabs>
          <w:tab w:val="num" w:pos="0"/>
        </w:tabs>
        <w:suppressAutoHyphens/>
        <w:autoSpaceDE w:val="0"/>
        <w:spacing w:after="200"/>
        <w:contextualSpacing/>
        <w:jc w:val="both"/>
        <w:rPr>
          <w:szCs w:val="28"/>
          <w:lang w:val="uk-UA" w:eastAsia="zh-CN"/>
        </w:rPr>
      </w:pPr>
      <w:r w:rsidRPr="00F9141E">
        <w:rPr>
          <w:szCs w:val="28"/>
          <w:lang w:val="uk-UA" w:eastAsia="zh-CN"/>
        </w:rPr>
        <w:t xml:space="preserve">Власенко В. М., </w:t>
      </w:r>
      <w:proofErr w:type="spellStart"/>
      <w:r w:rsidRPr="00F9141E">
        <w:rPr>
          <w:szCs w:val="28"/>
          <w:lang w:val="uk-UA" w:eastAsia="zh-CN"/>
        </w:rPr>
        <w:t>Тихонюк</w:t>
      </w:r>
      <w:proofErr w:type="spellEnd"/>
      <w:r w:rsidRPr="00F9141E">
        <w:rPr>
          <w:szCs w:val="28"/>
          <w:lang w:val="uk-UA" w:eastAsia="zh-CN"/>
        </w:rPr>
        <w:t xml:space="preserve"> Л. А. Ветеринарна анестезіологія. - Біла Церква, 2000. - 335 с.</w:t>
      </w:r>
    </w:p>
    <w:p w:rsidR="00F9141E" w:rsidRPr="00F9141E" w:rsidRDefault="00F9141E" w:rsidP="009E0EAC">
      <w:pPr>
        <w:numPr>
          <w:ilvl w:val="0"/>
          <w:numId w:val="6"/>
        </w:numPr>
        <w:shd w:val="clear" w:color="auto" w:fill="FFFFFF"/>
        <w:suppressAutoHyphens/>
        <w:spacing w:after="200"/>
        <w:contextualSpacing/>
        <w:jc w:val="both"/>
        <w:rPr>
          <w:rFonts w:eastAsia="Calibri"/>
          <w:szCs w:val="28"/>
        </w:rPr>
      </w:pPr>
      <w:r w:rsidRPr="00F9141E">
        <w:rPr>
          <w:rFonts w:eastAsia="Calibri"/>
          <w:szCs w:val="28"/>
        </w:rPr>
        <w:t xml:space="preserve">Борисевич В.Б., Борисевич Б.В. Оперативная </w:t>
      </w:r>
      <w:proofErr w:type="spellStart"/>
      <w:r w:rsidRPr="00F9141E">
        <w:rPr>
          <w:rFonts w:eastAsia="Calibri"/>
          <w:szCs w:val="28"/>
        </w:rPr>
        <w:t>хірургія</w:t>
      </w:r>
      <w:proofErr w:type="spellEnd"/>
      <w:r w:rsidRPr="00F9141E">
        <w:rPr>
          <w:rFonts w:eastAsia="Calibri"/>
          <w:szCs w:val="28"/>
        </w:rPr>
        <w:t xml:space="preserve"> домашних животных. Традиционные и современные аспекты. – К.: </w:t>
      </w:r>
      <w:proofErr w:type="spellStart"/>
      <w:r w:rsidRPr="00F9141E">
        <w:rPr>
          <w:rFonts w:eastAsia="Calibri"/>
          <w:szCs w:val="28"/>
        </w:rPr>
        <w:t>хз</w:t>
      </w:r>
      <w:proofErr w:type="spellEnd"/>
      <w:r w:rsidRPr="00F9141E">
        <w:rPr>
          <w:rFonts w:eastAsia="Calibri"/>
          <w:szCs w:val="28"/>
        </w:rPr>
        <w:t xml:space="preserve">, 1996. – 254 с. </w:t>
      </w:r>
    </w:p>
    <w:p w:rsidR="00F9141E" w:rsidRPr="00F9141E" w:rsidRDefault="00F9141E" w:rsidP="009E0EAC">
      <w:pPr>
        <w:numPr>
          <w:ilvl w:val="0"/>
          <w:numId w:val="6"/>
        </w:numPr>
        <w:shd w:val="clear" w:color="auto" w:fill="FFFFFF"/>
        <w:suppressAutoHyphens/>
        <w:spacing w:after="200"/>
        <w:contextualSpacing/>
        <w:jc w:val="both"/>
        <w:rPr>
          <w:rFonts w:eastAsia="Calibri"/>
          <w:szCs w:val="28"/>
        </w:rPr>
      </w:pPr>
      <w:r w:rsidRPr="00F9141E">
        <w:rPr>
          <w:rFonts w:eastAsia="Calibri"/>
          <w:szCs w:val="28"/>
        </w:rPr>
        <w:t xml:space="preserve">Власенко В.М., </w:t>
      </w:r>
      <w:proofErr w:type="spellStart"/>
      <w:r w:rsidRPr="00F9141E">
        <w:rPr>
          <w:rFonts w:eastAsia="Calibri"/>
          <w:szCs w:val="28"/>
        </w:rPr>
        <w:t>Тихонюк</w:t>
      </w:r>
      <w:proofErr w:type="spellEnd"/>
      <w:r w:rsidRPr="00F9141E">
        <w:rPr>
          <w:rFonts w:eastAsia="Calibri"/>
          <w:szCs w:val="28"/>
        </w:rPr>
        <w:t xml:space="preserve"> Л.А., Рублено М.В. Оперативна </w:t>
      </w:r>
      <w:proofErr w:type="spellStart"/>
      <w:r w:rsidRPr="00F9141E">
        <w:rPr>
          <w:rFonts w:eastAsia="Calibri"/>
          <w:szCs w:val="28"/>
        </w:rPr>
        <w:t>хірургія</w:t>
      </w:r>
      <w:proofErr w:type="spellEnd"/>
      <w:r w:rsidRPr="00F9141E">
        <w:rPr>
          <w:rFonts w:eastAsia="Calibri"/>
          <w:szCs w:val="28"/>
        </w:rPr>
        <w:t xml:space="preserve">, </w:t>
      </w:r>
      <w:proofErr w:type="spellStart"/>
      <w:r w:rsidRPr="00F9141E">
        <w:rPr>
          <w:rFonts w:eastAsia="Calibri"/>
          <w:szCs w:val="28"/>
        </w:rPr>
        <w:t>анестезіологія</w:t>
      </w:r>
      <w:proofErr w:type="spellEnd"/>
      <w:r w:rsidRPr="00F9141E">
        <w:rPr>
          <w:rFonts w:eastAsia="Calibri"/>
          <w:szCs w:val="28"/>
        </w:rPr>
        <w:t xml:space="preserve"> і </w:t>
      </w:r>
      <w:proofErr w:type="spellStart"/>
      <w:r w:rsidRPr="00F9141E">
        <w:rPr>
          <w:rFonts w:eastAsia="Calibri"/>
          <w:szCs w:val="28"/>
        </w:rPr>
        <w:t>топографічна</w:t>
      </w:r>
      <w:proofErr w:type="spellEnd"/>
      <w:r w:rsidRPr="00F9141E">
        <w:rPr>
          <w:rFonts w:eastAsia="Calibri"/>
          <w:szCs w:val="28"/>
        </w:rPr>
        <w:t xml:space="preserve"> </w:t>
      </w:r>
      <w:proofErr w:type="spellStart"/>
      <w:r w:rsidRPr="00F9141E">
        <w:rPr>
          <w:rFonts w:eastAsia="Calibri"/>
          <w:szCs w:val="28"/>
        </w:rPr>
        <w:t>анатомія</w:t>
      </w:r>
      <w:proofErr w:type="spellEnd"/>
      <w:r w:rsidRPr="00F9141E">
        <w:rPr>
          <w:rFonts w:eastAsia="Calibri"/>
          <w:szCs w:val="28"/>
        </w:rPr>
        <w:t xml:space="preserve">. </w:t>
      </w:r>
      <w:proofErr w:type="spellStart"/>
      <w:r w:rsidRPr="00F9141E">
        <w:rPr>
          <w:rFonts w:eastAsia="Calibri"/>
          <w:szCs w:val="28"/>
        </w:rPr>
        <w:t>Спеціальна</w:t>
      </w:r>
      <w:proofErr w:type="spellEnd"/>
      <w:r w:rsidRPr="00F9141E">
        <w:rPr>
          <w:rFonts w:eastAsia="Calibri"/>
          <w:szCs w:val="28"/>
        </w:rPr>
        <w:t xml:space="preserve"> </w:t>
      </w:r>
      <w:proofErr w:type="spellStart"/>
      <w:r w:rsidRPr="00F9141E">
        <w:rPr>
          <w:rFonts w:eastAsia="Calibri"/>
          <w:szCs w:val="28"/>
        </w:rPr>
        <w:t>частина</w:t>
      </w:r>
      <w:proofErr w:type="spellEnd"/>
      <w:r w:rsidRPr="00F9141E">
        <w:rPr>
          <w:rFonts w:eastAsia="Calibri"/>
          <w:szCs w:val="28"/>
        </w:rPr>
        <w:t xml:space="preserve"> – </w:t>
      </w:r>
      <w:proofErr w:type="spellStart"/>
      <w:r w:rsidRPr="00F9141E">
        <w:rPr>
          <w:rFonts w:eastAsia="Calibri"/>
          <w:szCs w:val="28"/>
        </w:rPr>
        <w:t>Біла</w:t>
      </w:r>
      <w:proofErr w:type="spellEnd"/>
      <w:r w:rsidRPr="00F9141E">
        <w:rPr>
          <w:rFonts w:eastAsia="Calibri"/>
          <w:szCs w:val="28"/>
        </w:rPr>
        <w:t xml:space="preserve"> </w:t>
      </w:r>
      <w:proofErr w:type="spellStart"/>
      <w:r w:rsidRPr="00F9141E">
        <w:rPr>
          <w:rFonts w:eastAsia="Calibri"/>
          <w:szCs w:val="28"/>
        </w:rPr>
        <w:t>Церква</w:t>
      </w:r>
      <w:proofErr w:type="spellEnd"/>
      <w:r w:rsidRPr="00F9141E">
        <w:rPr>
          <w:rFonts w:eastAsia="Calibri"/>
          <w:szCs w:val="28"/>
        </w:rPr>
        <w:t xml:space="preserve">, 2006. </w:t>
      </w:r>
    </w:p>
    <w:p w:rsidR="00F9141E" w:rsidRPr="00F9141E" w:rsidRDefault="00F9141E" w:rsidP="009E0EAC">
      <w:pPr>
        <w:numPr>
          <w:ilvl w:val="0"/>
          <w:numId w:val="6"/>
        </w:numPr>
        <w:shd w:val="clear" w:color="auto" w:fill="FFFFFF"/>
        <w:suppressAutoHyphens/>
        <w:spacing w:after="200"/>
        <w:contextualSpacing/>
        <w:jc w:val="both"/>
        <w:rPr>
          <w:rFonts w:eastAsia="Calibri"/>
          <w:szCs w:val="28"/>
        </w:rPr>
      </w:pPr>
      <w:proofErr w:type="spellStart"/>
      <w:r w:rsidRPr="00F9141E">
        <w:rPr>
          <w:rFonts w:eastAsia="Calibri"/>
          <w:szCs w:val="28"/>
        </w:rPr>
        <w:t>Загальна</w:t>
      </w:r>
      <w:proofErr w:type="spellEnd"/>
      <w:r w:rsidRPr="00F9141E">
        <w:rPr>
          <w:rFonts w:eastAsia="Calibri"/>
          <w:szCs w:val="28"/>
        </w:rPr>
        <w:t xml:space="preserve"> </w:t>
      </w:r>
      <w:proofErr w:type="spellStart"/>
      <w:r w:rsidRPr="00F9141E">
        <w:rPr>
          <w:rFonts w:eastAsia="Calibri"/>
          <w:szCs w:val="28"/>
        </w:rPr>
        <w:t>ветеринарна</w:t>
      </w:r>
      <w:proofErr w:type="spellEnd"/>
      <w:r w:rsidRPr="00F9141E">
        <w:rPr>
          <w:rFonts w:eastAsia="Calibri"/>
          <w:szCs w:val="28"/>
        </w:rPr>
        <w:t xml:space="preserve"> </w:t>
      </w:r>
      <w:proofErr w:type="spellStart"/>
      <w:r w:rsidRPr="00F9141E">
        <w:rPr>
          <w:rFonts w:eastAsia="Calibri"/>
          <w:szCs w:val="28"/>
        </w:rPr>
        <w:t>хірургія</w:t>
      </w:r>
      <w:proofErr w:type="spellEnd"/>
      <w:r w:rsidRPr="00F9141E">
        <w:rPr>
          <w:rFonts w:eastAsia="Calibri"/>
          <w:szCs w:val="28"/>
        </w:rPr>
        <w:t xml:space="preserve">: </w:t>
      </w:r>
      <w:proofErr w:type="spellStart"/>
      <w:r w:rsidRPr="00F9141E">
        <w:rPr>
          <w:rFonts w:eastAsia="Calibri"/>
          <w:szCs w:val="28"/>
        </w:rPr>
        <w:t>Підручник</w:t>
      </w:r>
      <w:proofErr w:type="spellEnd"/>
      <w:r w:rsidRPr="00F9141E">
        <w:rPr>
          <w:rFonts w:eastAsia="Calibri"/>
          <w:szCs w:val="28"/>
        </w:rPr>
        <w:t xml:space="preserve"> / В.Б. Борисович, І.О. </w:t>
      </w:r>
      <w:proofErr w:type="spellStart"/>
      <w:r w:rsidRPr="00F9141E">
        <w:rPr>
          <w:rFonts w:eastAsia="Calibri"/>
          <w:szCs w:val="28"/>
        </w:rPr>
        <w:t>Поваженко</w:t>
      </w:r>
      <w:proofErr w:type="spellEnd"/>
      <w:r w:rsidRPr="00F9141E">
        <w:rPr>
          <w:rFonts w:eastAsia="Calibri"/>
          <w:szCs w:val="28"/>
        </w:rPr>
        <w:t>, С.І. </w:t>
      </w:r>
      <w:proofErr w:type="spellStart"/>
      <w:r w:rsidRPr="00F9141E">
        <w:rPr>
          <w:rFonts w:eastAsia="Calibri"/>
          <w:szCs w:val="28"/>
        </w:rPr>
        <w:t>Братюха</w:t>
      </w:r>
      <w:proofErr w:type="spellEnd"/>
      <w:r w:rsidRPr="00F9141E">
        <w:rPr>
          <w:rFonts w:eastAsia="Calibri"/>
          <w:szCs w:val="28"/>
        </w:rPr>
        <w:t xml:space="preserve"> та </w:t>
      </w:r>
      <w:proofErr w:type="spellStart"/>
      <w:r w:rsidRPr="00F9141E">
        <w:rPr>
          <w:rFonts w:eastAsia="Calibri"/>
          <w:szCs w:val="28"/>
        </w:rPr>
        <w:t>ін</w:t>
      </w:r>
      <w:proofErr w:type="spellEnd"/>
      <w:r w:rsidRPr="00F9141E">
        <w:rPr>
          <w:rFonts w:eastAsia="Calibri"/>
          <w:szCs w:val="28"/>
        </w:rPr>
        <w:t xml:space="preserve">.; За ред. В.Б. Борисовича. – К.: </w:t>
      </w:r>
      <w:proofErr w:type="spellStart"/>
      <w:r w:rsidRPr="00F9141E">
        <w:rPr>
          <w:rFonts w:eastAsia="Calibri"/>
          <w:szCs w:val="28"/>
        </w:rPr>
        <w:t>Вища</w:t>
      </w:r>
      <w:proofErr w:type="spellEnd"/>
      <w:r w:rsidRPr="00F9141E">
        <w:rPr>
          <w:rFonts w:eastAsia="Calibri"/>
          <w:szCs w:val="28"/>
        </w:rPr>
        <w:t xml:space="preserve"> </w:t>
      </w:r>
      <w:proofErr w:type="spellStart"/>
      <w:r w:rsidRPr="00F9141E">
        <w:rPr>
          <w:rFonts w:eastAsia="Calibri"/>
          <w:szCs w:val="28"/>
        </w:rPr>
        <w:t>шк</w:t>
      </w:r>
      <w:proofErr w:type="spellEnd"/>
      <w:r w:rsidRPr="00F9141E">
        <w:rPr>
          <w:rFonts w:eastAsia="Calibri"/>
          <w:szCs w:val="28"/>
        </w:rPr>
        <w:t xml:space="preserve">., 1992.  </w:t>
      </w:r>
    </w:p>
    <w:p w:rsidR="00F9141E" w:rsidRPr="00F9141E" w:rsidRDefault="00F9141E" w:rsidP="009E0EAC">
      <w:pPr>
        <w:numPr>
          <w:ilvl w:val="0"/>
          <w:numId w:val="6"/>
        </w:numPr>
        <w:shd w:val="clear" w:color="auto" w:fill="FFFFFF"/>
        <w:suppressAutoHyphens/>
        <w:spacing w:after="200"/>
        <w:contextualSpacing/>
        <w:jc w:val="both"/>
        <w:rPr>
          <w:rFonts w:eastAsia="Calibri"/>
          <w:szCs w:val="28"/>
        </w:rPr>
      </w:pPr>
      <w:r w:rsidRPr="00F9141E">
        <w:rPr>
          <w:rFonts w:eastAsia="Calibri"/>
          <w:szCs w:val="28"/>
          <w:lang w:val="uk-UA"/>
        </w:rPr>
        <w:t xml:space="preserve">Оперативна </w:t>
      </w:r>
      <w:proofErr w:type="spellStart"/>
      <w:r w:rsidRPr="00F9141E">
        <w:rPr>
          <w:rFonts w:eastAsia="Calibri"/>
          <w:szCs w:val="28"/>
          <w:lang w:val="uk-UA"/>
        </w:rPr>
        <w:t>хірурургія</w:t>
      </w:r>
      <w:proofErr w:type="spellEnd"/>
      <w:r w:rsidRPr="00F9141E">
        <w:rPr>
          <w:rFonts w:eastAsia="Calibri"/>
          <w:szCs w:val="28"/>
          <w:lang w:val="uk-UA"/>
        </w:rPr>
        <w:t xml:space="preserve"> тварин з основами топографічної анатомії і анестезіології: Підручник / І.І.</w:t>
      </w:r>
      <w:r w:rsidRPr="00F9141E">
        <w:rPr>
          <w:rFonts w:eastAsia="Calibri"/>
          <w:szCs w:val="28"/>
        </w:rPr>
        <w:t> </w:t>
      </w:r>
      <w:r w:rsidRPr="00F9141E">
        <w:rPr>
          <w:rFonts w:eastAsia="Calibri"/>
          <w:szCs w:val="28"/>
          <w:lang w:val="uk-UA"/>
        </w:rPr>
        <w:t>Магда, В.М.</w:t>
      </w:r>
      <w:r w:rsidRPr="00F9141E">
        <w:rPr>
          <w:rFonts w:eastAsia="Calibri"/>
          <w:szCs w:val="28"/>
        </w:rPr>
        <w:t> </w:t>
      </w:r>
      <w:r w:rsidRPr="00F9141E">
        <w:rPr>
          <w:rFonts w:eastAsia="Calibri"/>
          <w:szCs w:val="28"/>
          <w:lang w:val="uk-UA"/>
        </w:rPr>
        <w:t xml:space="preserve">Власенко, І.І. Воронін та ін.; За ред. </w:t>
      </w:r>
      <w:r w:rsidRPr="00F9141E">
        <w:rPr>
          <w:rFonts w:eastAsia="Calibri"/>
          <w:szCs w:val="28"/>
        </w:rPr>
        <w:t>І.І. </w:t>
      </w:r>
      <w:proofErr w:type="spellStart"/>
      <w:r w:rsidRPr="00F9141E">
        <w:rPr>
          <w:rFonts w:eastAsia="Calibri"/>
          <w:szCs w:val="28"/>
        </w:rPr>
        <w:t>Магди</w:t>
      </w:r>
      <w:proofErr w:type="spellEnd"/>
      <w:r w:rsidRPr="00F9141E">
        <w:rPr>
          <w:rFonts w:eastAsia="Calibri"/>
          <w:szCs w:val="28"/>
        </w:rPr>
        <w:t xml:space="preserve">. – К.: </w:t>
      </w:r>
      <w:proofErr w:type="spellStart"/>
      <w:r w:rsidRPr="00F9141E">
        <w:rPr>
          <w:rFonts w:eastAsia="Calibri"/>
          <w:szCs w:val="28"/>
        </w:rPr>
        <w:t>Вища</w:t>
      </w:r>
      <w:proofErr w:type="spellEnd"/>
      <w:r w:rsidRPr="00F9141E">
        <w:rPr>
          <w:rFonts w:eastAsia="Calibri"/>
          <w:szCs w:val="28"/>
        </w:rPr>
        <w:t xml:space="preserve"> </w:t>
      </w:r>
      <w:proofErr w:type="spellStart"/>
      <w:r w:rsidRPr="00F9141E">
        <w:rPr>
          <w:rFonts w:eastAsia="Calibri"/>
          <w:szCs w:val="28"/>
        </w:rPr>
        <w:t>шко</w:t>
      </w:r>
      <w:proofErr w:type="spellEnd"/>
      <w:r w:rsidRPr="00F9141E">
        <w:rPr>
          <w:rFonts w:eastAsia="Calibri"/>
          <w:szCs w:val="28"/>
        </w:rPr>
        <w:t>., 1995. - 296 с.</w:t>
      </w:r>
    </w:p>
    <w:p w:rsidR="00F72A95" w:rsidRPr="003B5980" w:rsidRDefault="00F9141E" w:rsidP="009E0EAC">
      <w:pPr>
        <w:widowControl w:val="0"/>
        <w:numPr>
          <w:ilvl w:val="0"/>
          <w:numId w:val="6"/>
        </w:numPr>
        <w:shd w:val="clear" w:color="auto" w:fill="FFFFFF"/>
        <w:suppressAutoHyphens/>
        <w:autoSpaceDE w:val="0"/>
        <w:spacing w:after="200"/>
        <w:contextualSpacing/>
        <w:jc w:val="both"/>
        <w:rPr>
          <w:szCs w:val="28"/>
          <w:lang w:val="uk-UA" w:eastAsia="zh-CN"/>
        </w:rPr>
      </w:pPr>
      <w:proofErr w:type="spellStart"/>
      <w:r w:rsidRPr="003B5980">
        <w:rPr>
          <w:szCs w:val="28"/>
          <w:lang w:val="uk-UA" w:eastAsia="zh-CN"/>
        </w:rPr>
        <w:t>Калашнік</w:t>
      </w:r>
      <w:proofErr w:type="spellEnd"/>
      <w:r w:rsidRPr="003B5980">
        <w:rPr>
          <w:szCs w:val="28"/>
          <w:lang w:val="uk-UA" w:eastAsia="zh-CN"/>
        </w:rPr>
        <w:t xml:space="preserve"> І. О., Панько І. С., </w:t>
      </w:r>
      <w:proofErr w:type="spellStart"/>
      <w:r w:rsidRPr="003B5980">
        <w:rPr>
          <w:szCs w:val="28"/>
          <w:lang w:val="uk-UA" w:eastAsia="zh-CN"/>
        </w:rPr>
        <w:t>Передера</w:t>
      </w:r>
      <w:proofErr w:type="spellEnd"/>
      <w:r w:rsidRPr="003B5980">
        <w:rPr>
          <w:szCs w:val="28"/>
          <w:lang w:val="uk-UA" w:eastAsia="zh-CN"/>
        </w:rPr>
        <w:t xml:space="preserve"> Б. Я. Практикум із загальної та спеціальної хірургії / За ред. І. О. </w:t>
      </w:r>
      <w:proofErr w:type="spellStart"/>
      <w:r w:rsidRPr="003B5980">
        <w:rPr>
          <w:szCs w:val="28"/>
          <w:lang w:val="uk-UA" w:eastAsia="zh-CN"/>
        </w:rPr>
        <w:t>Калашніка</w:t>
      </w:r>
      <w:proofErr w:type="spellEnd"/>
      <w:r w:rsidRPr="003B5980">
        <w:rPr>
          <w:szCs w:val="28"/>
          <w:lang w:val="uk-UA" w:eastAsia="zh-CN"/>
        </w:rPr>
        <w:t>. – К.: Урожай, 1995. – 252 с.</w:t>
      </w:r>
    </w:p>
    <w:p w:rsidR="009E0EAC" w:rsidRPr="00F22091" w:rsidRDefault="00F9141E" w:rsidP="00EB4139">
      <w:pPr>
        <w:widowControl w:val="0"/>
        <w:numPr>
          <w:ilvl w:val="0"/>
          <w:numId w:val="6"/>
        </w:numPr>
        <w:shd w:val="clear" w:color="auto" w:fill="FFFFFF"/>
        <w:suppressAutoHyphens/>
        <w:autoSpaceDE w:val="0"/>
        <w:spacing w:after="200"/>
        <w:contextualSpacing/>
        <w:jc w:val="both"/>
        <w:rPr>
          <w:lang w:val="uk-UA"/>
        </w:rPr>
      </w:pPr>
      <w:r w:rsidRPr="009E0EAC">
        <w:rPr>
          <w:szCs w:val="28"/>
          <w:lang w:val="uk-UA" w:eastAsia="zh-CN"/>
        </w:rPr>
        <w:t xml:space="preserve">Загальна ветеринарна хірургія / І. С. Панько, В. М. Власенко, В. Й. </w:t>
      </w:r>
      <w:proofErr w:type="spellStart"/>
      <w:r w:rsidRPr="009E0EAC">
        <w:rPr>
          <w:szCs w:val="28"/>
          <w:lang w:val="uk-UA" w:eastAsia="zh-CN"/>
        </w:rPr>
        <w:t>Іздепський</w:t>
      </w:r>
      <w:proofErr w:type="spellEnd"/>
      <w:r w:rsidRPr="009E0EAC">
        <w:rPr>
          <w:szCs w:val="28"/>
          <w:lang w:val="uk-UA" w:eastAsia="zh-CN"/>
        </w:rPr>
        <w:t xml:space="preserve"> та ін. – Біла Церква, 1999. – 264 с.</w:t>
      </w:r>
    </w:p>
    <w:p w:rsidR="00D019FE" w:rsidRPr="006B45A8" w:rsidRDefault="00F22091" w:rsidP="006B45A8">
      <w:pPr>
        <w:widowControl w:val="0"/>
        <w:numPr>
          <w:ilvl w:val="0"/>
          <w:numId w:val="6"/>
        </w:numPr>
        <w:shd w:val="clear" w:color="auto" w:fill="FFFFFF"/>
        <w:suppressAutoHyphens/>
        <w:autoSpaceDE w:val="0"/>
        <w:spacing w:after="200"/>
        <w:contextualSpacing/>
        <w:jc w:val="both"/>
        <w:rPr>
          <w:lang w:val="uk-UA"/>
        </w:rPr>
      </w:pPr>
      <w:proofErr w:type="spellStart"/>
      <w:r w:rsidRPr="00F22091">
        <w:rPr>
          <w:lang w:val="uk-UA"/>
        </w:rPr>
        <w:t>Kirk</w:t>
      </w:r>
      <w:proofErr w:type="spellEnd"/>
      <w:r w:rsidRPr="00F22091">
        <w:rPr>
          <w:lang w:val="uk-UA"/>
        </w:rPr>
        <w:t xml:space="preserve"> </w:t>
      </w:r>
      <w:proofErr w:type="spellStart"/>
      <w:r w:rsidRPr="00F22091">
        <w:rPr>
          <w:lang w:val="uk-UA"/>
        </w:rPr>
        <w:t>and</w:t>
      </w:r>
      <w:proofErr w:type="spellEnd"/>
      <w:r w:rsidRPr="00F22091">
        <w:rPr>
          <w:lang w:val="uk-UA"/>
        </w:rPr>
        <w:t xml:space="preserve"> </w:t>
      </w:r>
      <w:proofErr w:type="spellStart"/>
      <w:r w:rsidRPr="00F22091">
        <w:rPr>
          <w:lang w:val="uk-UA"/>
        </w:rPr>
        <w:t>Bonagura's</w:t>
      </w:r>
      <w:proofErr w:type="spellEnd"/>
      <w:r w:rsidRPr="00F22091">
        <w:rPr>
          <w:lang w:val="uk-UA"/>
        </w:rPr>
        <w:t xml:space="preserve"> </w:t>
      </w:r>
      <w:proofErr w:type="spellStart"/>
      <w:r w:rsidRPr="00F22091">
        <w:rPr>
          <w:lang w:val="uk-UA"/>
        </w:rPr>
        <w:t>Current</w:t>
      </w:r>
      <w:proofErr w:type="spellEnd"/>
      <w:r w:rsidRPr="00F22091">
        <w:rPr>
          <w:lang w:val="uk-UA"/>
        </w:rPr>
        <w:t xml:space="preserve"> </w:t>
      </w:r>
      <w:proofErr w:type="spellStart"/>
      <w:r w:rsidRPr="00F22091">
        <w:rPr>
          <w:lang w:val="uk-UA"/>
        </w:rPr>
        <w:t>Veterinary</w:t>
      </w:r>
      <w:proofErr w:type="spellEnd"/>
      <w:r w:rsidRPr="00F22091">
        <w:rPr>
          <w:lang w:val="uk-UA"/>
        </w:rPr>
        <w:t xml:space="preserve"> </w:t>
      </w:r>
      <w:proofErr w:type="spellStart"/>
      <w:r w:rsidRPr="00F22091">
        <w:rPr>
          <w:lang w:val="uk-UA"/>
        </w:rPr>
        <w:t>Therapy</w:t>
      </w:r>
      <w:proofErr w:type="spellEnd"/>
      <w:r w:rsidRPr="00F22091">
        <w:rPr>
          <w:lang w:val="uk-UA"/>
        </w:rPr>
        <w:t xml:space="preserve"> XVI</w:t>
      </w:r>
      <w:r w:rsidR="00D019FE">
        <w:rPr>
          <w:lang w:val="en-US"/>
        </w:rPr>
        <w:t xml:space="preserve">, </w:t>
      </w:r>
      <w:r w:rsidR="00D019FE" w:rsidRPr="00D019FE">
        <w:rPr>
          <w:lang w:val="en-US"/>
        </w:rPr>
        <w:t>ISBN: 9780323552424</w:t>
      </w:r>
      <w:r w:rsidR="00D019FE">
        <w:rPr>
          <w:lang w:val="en-US"/>
        </w:rPr>
        <w:t xml:space="preserve">, ELSEVIER, 2019. </w:t>
      </w:r>
      <w:r w:rsidR="00D019FE">
        <w:rPr>
          <w:lang w:val="en-US"/>
        </w:rPr>
        <w:sym w:font="Symbol" w:char="F02D"/>
      </w:r>
      <w:r w:rsidR="00D019FE">
        <w:rPr>
          <w:lang w:val="en-US"/>
        </w:rPr>
        <w:t xml:space="preserve"> 1456p.</w:t>
      </w:r>
    </w:p>
    <w:p w:rsidR="009E0EAC" w:rsidRDefault="009E0EAC" w:rsidP="00EB4139">
      <w:pPr>
        <w:widowControl w:val="0"/>
        <w:numPr>
          <w:ilvl w:val="0"/>
          <w:numId w:val="6"/>
        </w:numPr>
        <w:shd w:val="clear" w:color="auto" w:fill="FFFFFF"/>
        <w:suppressAutoHyphens/>
        <w:autoSpaceDE w:val="0"/>
        <w:spacing w:after="200"/>
        <w:contextualSpacing/>
        <w:jc w:val="both"/>
        <w:rPr>
          <w:lang w:val="uk-UA"/>
        </w:rPr>
      </w:pPr>
      <w:r w:rsidRPr="009E0EAC">
        <w:rPr>
          <w:szCs w:val="28"/>
          <w:lang w:val="uk-UA" w:eastAsia="zh-CN"/>
        </w:rPr>
        <w:t xml:space="preserve"> </w:t>
      </w:r>
      <w:hyperlink r:id="rId10" w:history="1">
        <w:r w:rsidR="006D59FA" w:rsidRPr="009E0EAC">
          <w:rPr>
            <w:rStyle w:val="a6"/>
            <w:lang w:val="uk-UA"/>
          </w:rPr>
          <w:t>https://pubmed.ncbi.nlm.nih.gov</w:t>
        </w:r>
      </w:hyperlink>
    </w:p>
    <w:p w:rsidR="009E0EAC" w:rsidRDefault="009E0EAC" w:rsidP="00EB4139">
      <w:pPr>
        <w:widowControl w:val="0"/>
        <w:numPr>
          <w:ilvl w:val="0"/>
          <w:numId w:val="6"/>
        </w:numPr>
        <w:shd w:val="clear" w:color="auto" w:fill="FFFFFF"/>
        <w:suppressAutoHyphens/>
        <w:autoSpaceDE w:val="0"/>
        <w:spacing w:after="200"/>
        <w:contextualSpacing/>
        <w:jc w:val="both"/>
        <w:rPr>
          <w:lang w:val="uk-UA"/>
        </w:rPr>
      </w:pPr>
      <w:r w:rsidRPr="009E0EAC">
        <w:rPr>
          <w:lang w:val="uk-UA"/>
        </w:rPr>
        <w:t xml:space="preserve"> </w:t>
      </w:r>
      <w:hyperlink r:id="rId11" w:history="1">
        <w:r w:rsidR="006D59FA" w:rsidRPr="009E0EAC">
          <w:rPr>
            <w:rStyle w:val="a6"/>
            <w:lang w:val="uk-UA"/>
          </w:rPr>
          <w:t>https://www.oie.int/en/home/</w:t>
        </w:r>
      </w:hyperlink>
    </w:p>
    <w:p w:rsidR="00D019FE" w:rsidRPr="00D019FE" w:rsidRDefault="009E0EAC" w:rsidP="0098682D">
      <w:pPr>
        <w:widowControl w:val="0"/>
        <w:numPr>
          <w:ilvl w:val="0"/>
          <w:numId w:val="6"/>
        </w:numPr>
        <w:shd w:val="clear" w:color="auto" w:fill="FFFFFF"/>
        <w:suppressAutoHyphens/>
        <w:autoSpaceDE w:val="0"/>
        <w:spacing w:after="200"/>
        <w:contextualSpacing/>
        <w:jc w:val="both"/>
      </w:pPr>
      <w:r w:rsidRPr="00CB2607">
        <w:rPr>
          <w:lang w:val="uk-UA"/>
        </w:rPr>
        <w:t xml:space="preserve"> </w:t>
      </w:r>
      <w:hyperlink r:id="rId12" w:history="1">
        <w:r w:rsidR="006D59FA" w:rsidRPr="00CB2607">
          <w:rPr>
            <w:rStyle w:val="a6"/>
            <w:lang w:val="uk-UA"/>
          </w:rPr>
          <w:t>https://uk.wikipedia.org/</w:t>
        </w:r>
      </w:hyperlink>
      <w:bookmarkStart w:id="0" w:name="_GoBack"/>
      <w:bookmarkEnd w:id="0"/>
    </w:p>
    <w:sectPr w:rsidR="00D019FE" w:rsidRPr="00D019FE" w:rsidSect="00DF4E54">
      <w:footerReference w:type="even" r:id="rId13"/>
      <w:footerReference w:type="default" r:id="rId14"/>
      <w:pgSz w:w="11906" w:h="16838"/>
      <w:pgMar w:top="1134" w:right="851" w:bottom="993"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C68" w:rsidRDefault="00341C68">
      <w:r>
        <w:separator/>
      </w:r>
    </w:p>
  </w:endnote>
  <w:endnote w:type="continuationSeparator" w:id="0">
    <w:p w:rsidR="00341C68" w:rsidRDefault="0034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139" w:rsidRDefault="00EB4139" w:rsidP="001B4F7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B4139" w:rsidRDefault="00EB4139" w:rsidP="0064649F">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139" w:rsidRPr="001B4F74" w:rsidRDefault="00EB4139" w:rsidP="006B69CD">
    <w:pPr>
      <w:pStyle w:val="a3"/>
      <w:framePr w:wrap="around" w:vAnchor="text" w:hAnchor="margin" w:xAlign="center" w:y="1"/>
      <w:rPr>
        <w:rStyle w:val="a4"/>
        <w:sz w:val="24"/>
      </w:rPr>
    </w:pPr>
    <w:r w:rsidRPr="001B4F74">
      <w:rPr>
        <w:rStyle w:val="a4"/>
        <w:sz w:val="24"/>
      </w:rPr>
      <w:fldChar w:fldCharType="begin"/>
    </w:r>
    <w:r w:rsidRPr="001B4F74">
      <w:rPr>
        <w:rStyle w:val="a4"/>
        <w:sz w:val="24"/>
      </w:rPr>
      <w:instrText xml:space="preserve">PAGE  </w:instrText>
    </w:r>
    <w:r w:rsidRPr="001B4F74">
      <w:rPr>
        <w:rStyle w:val="a4"/>
        <w:sz w:val="24"/>
      </w:rPr>
      <w:fldChar w:fldCharType="separate"/>
    </w:r>
    <w:r w:rsidR="00CB2607">
      <w:rPr>
        <w:rStyle w:val="a4"/>
        <w:noProof/>
        <w:sz w:val="24"/>
      </w:rPr>
      <w:t>9</w:t>
    </w:r>
    <w:r w:rsidRPr="001B4F74">
      <w:rPr>
        <w:rStyle w:val="a4"/>
        <w:sz w:val="24"/>
      </w:rPr>
      <w:fldChar w:fldCharType="end"/>
    </w:r>
  </w:p>
  <w:p w:rsidR="00EB4139" w:rsidRDefault="00EB4139" w:rsidP="0064649F">
    <w:pPr>
      <w:pStyle w:val="a3"/>
      <w:framePr w:wrap="around" w:vAnchor="text" w:hAnchor="margin" w:xAlign="right" w:y="1"/>
      <w:rPr>
        <w:rStyle w:val="a4"/>
      </w:rPr>
    </w:pPr>
  </w:p>
  <w:p w:rsidR="00EB4139" w:rsidRDefault="00EB4139" w:rsidP="00DF4E54">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C68" w:rsidRDefault="00341C68">
      <w:r>
        <w:separator/>
      </w:r>
    </w:p>
  </w:footnote>
  <w:footnote w:type="continuationSeparator" w:id="0">
    <w:p w:rsidR="00341C68" w:rsidRDefault="00341C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644"/>
        </w:tabs>
        <w:ind w:left="644" w:hanging="360"/>
      </w:pPr>
    </w:lvl>
  </w:abstractNum>
  <w:abstractNum w:abstractNumId="1" w15:restartNumberingAfterBreak="0">
    <w:nsid w:val="00000007"/>
    <w:multiLevelType w:val="singleLevel"/>
    <w:tmpl w:val="00000007"/>
    <w:lvl w:ilvl="0">
      <w:start w:val="1"/>
      <w:numFmt w:val="decimal"/>
      <w:lvlText w:val="%1."/>
      <w:lvlJc w:val="left"/>
      <w:pPr>
        <w:tabs>
          <w:tab w:val="num" w:pos="0"/>
        </w:tabs>
        <w:ind w:left="720" w:hanging="360"/>
      </w:pPr>
    </w:lvl>
  </w:abstractNum>
  <w:abstractNum w:abstractNumId="2" w15:restartNumberingAfterBreak="0">
    <w:nsid w:val="0C717ADD"/>
    <w:multiLevelType w:val="singleLevel"/>
    <w:tmpl w:val="8FFEA070"/>
    <w:lvl w:ilvl="0">
      <w:start w:val="1"/>
      <w:numFmt w:val="decimal"/>
      <w:lvlText w:val="%1."/>
      <w:lvlJc w:val="left"/>
      <w:pPr>
        <w:tabs>
          <w:tab w:val="num" w:pos="928"/>
        </w:tabs>
        <w:ind w:left="928" w:hanging="360"/>
      </w:pPr>
      <w:rPr>
        <w:rFonts w:hint="default"/>
      </w:rPr>
    </w:lvl>
  </w:abstractNum>
  <w:abstractNum w:abstractNumId="3" w15:restartNumberingAfterBreak="0">
    <w:nsid w:val="115F1446"/>
    <w:multiLevelType w:val="hybridMultilevel"/>
    <w:tmpl w:val="873A4D04"/>
    <w:lvl w:ilvl="0" w:tplc="6CC08548">
      <w:start w:val="2"/>
      <w:numFmt w:val="decimal"/>
      <w:lvlText w:val="%1."/>
      <w:lvlJc w:val="left"/>
      <w:pPr>
        <w:ind w:left="960" w:hanging="360"/>
      </w:pPr>
      <w:rPr>
        <w:rFonts w:hint="default"/>
        <w:b w:val="0"/>
        <w:sz w:val="24"/>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4" w15:restartNumberingAfterBreak="0">
    <w:nsid w:val="13265DB2"/>
    <w:multiLevelType w:val="hybridMultilevel"/>
    <w:tmpl w:val="6C4E5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6" w15:restartNumberingAfterBreak="0">
    <w:nsid w:val="3BAF734C"/>
    <w:multiLevelType w:val="hybridMultilevel"/>
    <w:tmpl w:val="185E3F2C"/>
    <w:lvl w:ilvl="0" w:tplc="90F8DE34">
      <w:start w:val="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B011A88"/>
    <w:multiLevelType w:val="hybridMultilevel"/>
    <w:tmpl w:val="332438B0"/>
    <w:lvl w:ilvl="0" w:tplc="04190001">
      <w:start w:val="1"/>
      <w:numFmt w:val="bullet"/>
      <w:lvlText w:val=""/>
      <w:lvlJc w:val="left"/>
      <w:pPr>
        <w:tabs>
          <w:tab w:val="num" w:pos="1704"/>
        </w:tabs>
        <w:ind w:left="1704" w:hanging="360"/>
      </w:pPr>
      <w:rPr>
        <w:rFonts w:ascii="Symbol" w:hAnsi="Symbol" w:hint="default"/>
      </w:rPr>
    </w:lvl>
    <w:lvl w:ilvl="1" w:tplc="04190003" w:tentative="1">
      <w:start w:val="1"/>
      <w:numFmt w:val="bullet"/>
      <w:lvlText w:val="o"/>
      <w:lvlJc w:val="left"/>
      <w:pPr>
        <w:tabs>
          <w:tab w:val="num" w:pos="2424"/>
        </w:tabs>
        <w:ind w:left="2424" w:hanging="360"/>
      </w:pPr>
      <w:rPr>
        <w:rFonts w:ascii="Courier New" w:hAnsi="Courier New" w:cs="Courier New" w:hint="default"/>
      </w:rPr>
    </w:lvl>
    <w:lvl w:ilvl="2" w:tplc="04190005" w:tentative="1">
      <w:start w:val="1"/>
      <w:numFmt w:val="bullet"/>
      <w:lvlText w:val=""/>
      <w:lvlJc w:val="left"/>
      <w:pPr>
        <w:tabs>
          <w:tab w:val="num" w:pos="3144"/>
        </w:tabs>
        <w:ind w:left="3144" w:hanging="360"/>
      </w:pPr>
      <w:rPr>
        <w:rFonts w:ascii="Wingdings" w:hAnsi="Wingdings" w:hint="default"/>
      </w:rPr>
    </w:lvl>
    <w:lvl w:ilvl="3" w:tplc="04190001" w:tentative="1">
      <w:start w:val="1"/>
      <w:numFmt w:val="bullet"/>
      <w:lvlText w:val=""/>
      <w:lvlJc w:val="left"/>
      <w:pPr>
        <w:tabs>
          <w:tab w:val="num" w:pos="3864"/>
        </w:tabs>
        <w:ind w:left="3864" w:hanging="360"/>
      </w:pPr>
      <w:rPr>
        <w:rFonts w:ascii="Symbol" w:hAnsi="Symbol" w:hint="default"/>
      </w:rPr>
    </w:lvl>
    <w:lvl w:ilvl="4" w:tplc="04190003" w:tentative="1">
      <w:start w:val="1"/>
      <w:numFmt w:val="bullet"/>
      <w:lvlText w:val="o"/>
      <w:lvlJc w:val="left"/>
      <w:pPr>
        <w:tabs>
          <w:tab w:val="num" w:pos="4584"/>
        </w:tabs>
        <w:ind w:left="4584" w:hanging="360"/>
      </w:pPr>
      <w:rPr>
        <w:rFonts w:ascii="Courier New" w:hAnsi="Courier New" w:cs="Courier New" w:hint="default"/>
      </w:rPr>
    </w:lvl>
    <w:lvl w:ilvl="5" w:tplc="04190005" w:tentative="1">
      <w:start w:val="1"/>
      <w:numFmt w:val="bullet"/>
      <w:lvlText w:val=""/>
      <w:lvlJc w:val="left"/>
      <w:pPr>
        <w:tabs>
          <w:tab w:val="num" w:pos="5304"/>
        </w:tabs>
        <w:ind w:left="5304" w:hanging="360"/>
      </w:pPr>
      <w:rPr>
        <w:rFonts w:ascii="Wingdings" w:hAnsi="Wingdings" w:hint="default"/>
      </w:rPr>
    </w:lvl>
    <w:lvl w:ilvl="6" w:tplc="04190001" w:tentative="1">
      <w:start w:val="1"/>
      <w:numFmt w:val="bullet"/>
      <w:lvlText w:val=""/>
      <w:lvlJc w:val="left"/>
      <w:pPr>
        <w:tabs>
          <w:tab w:val="num" w:pos="6024"/>
        </w:tabs>
        <w:ind w:left="6024" w:hanging="360"/>
      </w:pPr>
      <w:rPr>
        <w:rFonts w:ascii="Symbol" w:hAnsi="Symbol" w:hint="default"/>
      </w:rPr>
    </w:lvl>
    <w:lvl w:ilvl="7" w:tplc="04190003" w:tentative="1">
      <w:start w:val="1"/>
      <w:numFmt w:val="bullet"/>
      <w:lvlText w:val="o"/>
      <w:lvlJc w:val="left"/>
      <w:pPr>
        <w:tabs>
          <w:tab w:val="num" w:pos="6744"/>
        </w:tabs>
        <w:ind w:left="6744" w:hanging="360"/>
      </w:pPr>
      <w:rPr>
        <w:rFonts w:ascii="Courier New" w:hAnsi="Courier New" w:cs="Courier New" w:hint="default"/>
      </w:rPr>
    </w:lvl>
    <w:lvl w:ilvl="8" w:tplc="04190005" w:tentative="1">
      <w:start w:val="1"/>
      <w:numFmt w:val="bullet"/>
      <w:lvlText w:val=""/>
      <w:lvlJc w:val="left"/>
      <w:pPr>
        <w:tabs>
          <w:tab w:val="num" w:pos="7464"/>
        </w:tabs>
        <w:ind w:left="7464" w:hanging="360"/>
      </w:pPr>
      <w:rPr>
        <w:rFonts w:ascii="Wingdings" w:hAnsi="Wingdings" w:hint="default"/>
      </w:rPr>
    </w:lvl>
  </w:abstractNum>
  <w:abstractNum w:abstractNumId="8" w15:restartNumberingAfterBreak="0">
    <w:nsid w:val="4BF40AE7"/>
    <w:multiLevelType w:val="hybridMultilevel"/>
    <w:tmpl w:val="38241818"/>
    <w:lvl w:ilvl="0" w:tplc="2DD6CB4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1667C09"/>
    <w:multiLevelType w:val="singleLevel"/>
    <w:tmpl w:val="95568AAE"/>
    <w:lvl w:ilvl="0">
      <w:start w:val="1"/>
      <w:numFmt w:val="decimal"/>
      <w:lvlText w:val="%1."/>
      <w:legacy w:legacy="1" w:legacySpace="0" w:legacyIndent="187"/>
      <w:lvlJc w:val="left"/>
      <w:rPr>
        <w:rFonts w:ascii="Times New Roman" w:hAnsi="Times New Roman" w:cs="Times New Roman" w:hint="default"/>
      </w:rPr>
    </w:lvl>
  </w:abstractNum>
  <w:abstractNum w:abstractNumId="10" w15:restartNumberingAfterBreak="0">
    <w:nsid w:val="54771D81"/>
    <w:multiLevelType w:val="hybridMultilevel"/>
    <w:tmpl w:val="129E86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8DB1EEB"/>
    <w:multiLevelType w:val="hybridMultilevel"/>
    <w:tmpl w:val="78A23EEE"/>
    <w:lvl w:ilvl="0" w:tplc="A9387BC4">
      <w:start w:val="2"/>
      <w:numFmt w:val="decimal"/>
      <w:lvlText w:val="%1."/>
      <w:lvlJc w:val="left"/>
      <w:pPr>
        <w:ind w:left="960" w:hanging="360"/>
      </w:pPr>
      <w:rPr>
        <w:rFonts w:hint="default"/>
        <w:b w:val="0"/>
        <w:sz w:val="24"/>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12" w15:restartNumberingAfterBreak="0">
    <w:nsid w:val="636B3DAF"/>
    <w:multiLevelType w:val="hybridMultilevel"/>
    <w:tmpl w:val="64BC1B9E"/>
    <w:lvl w:ilvl="0" w:tplc="E3A48E50">
      <w:start w:val="8"/>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6867FD4"/>
    <w:multiLevelType w:val="hybridMultilevel"/>
    <w:tmpl w:val="C1567EC6"/>
    <w:lvl w:ilvl="0" w:tplc="23D8743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67F44180"/>
    <w:multiLevelType w:val="hybridMultilevel"/>
    <w:tmpl w:val="FCC0EB5C"/>
    <w:lvl w:ilvl="0" w:tplc="90F8DE34">
      <w:start w:val="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C0A0887"/>
    <w:multiLevelType w:val="hybridMultilevel"/>
    <w:tmpl w:val="B4C6B0A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F210F3F"/>
    <w:multiLevelType w:val="hybridMultilevel"/>
    <w:tmpl w:val="BBAC28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A637491"/>
    <w:multiLevelType w:val="hybridMultilevel"/>
    <w:tmpl w:val="2BA495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2640F7"/>
    <w:multiLevelType w:val="hybridMultilevel"/>
    <w:tmpl w:val="296CA0D6"/>
    <w:lvl w:ilvl="0" w:tplc="90F8DE34">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6"/>
  </w:num>
  <w:num w:numId="4">
    <w:abstractNumId w:val="4"/>
  </w:num>
  <w:num w:numId="5">
    <w:abstractNumId w:val="7"/>
  </w:num>
  <w:num w:numId="6">
    <w:abstractNumId w:val="0"/>
  </w:num>
  <w:num w:numId="7">
    <w:abstractNumId w:val="15"/>
  </w:num>
  <w:num w:numId="8">
    <w:abstractNumId w:val="8"/>
  </w:num>
  <w:num w:numId="9">
    <w:abstractNumId w:val="1"/>
  </w:num>
  <w:num w:numId="10">
    <w:abstractNumId w:val="11"/>
  </w:num>
  <w:num w:numId="11">
    <w:abstractNumId w:val="3"/>
  </w:num>
  <w:num w:numId="12">
    <w:abstractNumId w:val="17"/>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4"/>
  </w:num>
  <w:num w:numId="16">
    <w:abstractNumId w:val="10"/>
  </w:num>
  <w:num w:numId="17">
    <w:abstractNumId w:val="13"/>
  </w:num>
  <w:num w:numId="18">
    <w:abstractNumId w:val="18"/>
  </w:num>
  <w:num w:numId="19">
    <w:abstractNumId w:val="1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9AD"/>
    <w:rsid w:val="000068D3"/>
    <w:rsid w:val="00006A9E"/>
    <w:rsid w:val="000121AA"/>
    <w:rsid w:val="00016C2F"/>
    <w:rsid w:val="00017780"/>
    <w:rsid w:val="00017989"/>
    <w:rsid w:val="000205EF"/>
    <w:rsid w:val="00020692"/>
    <w:rsid w:val="00021872"/>
    <w:rsid w:val="00022688"/>
    <w:rsid w:val="000277E9"/>
    <w:rsid w:val="00031AE8"/>
    <w:rsid w:val="00031B5B"/>
    <w:rsid w:val="000342E9"/>
    <w:rsid w:val="0003603F"/>
    <w:rsid w:val="00041A16"/>
    <w:rsid w:val="000424B0"/>
    <w:rsid w:val="00045114"/>
    <w:rsid w:val="00050BCB"/>
    <w:rsid w:val="000542A0"/>
    <w:rsid w:val="0005519B"/>
    <w:rsid w:val="000555B8"/>
    <w:rsid w:val="00061244"/>
    <w:rsid w:val="00063652"/>
    <w:rsid w:val="00063E0C"/>
    <w:rsid w:val="000731F5"/>
    <w:rsid w:val="00075791"/>
    <w:rsid w:val="000765D9"/>
    <w:rsid w:val="0008654C"/>
    <w:rsid w:val="00091006"/>
    <w:rsid w:val="000A1BCF"/>
    <w:rsid w:val="000B429F"/>
    <w:rsid w:val="000B7354"/>
    <w:rsid w:val="000C0E9B"/>
    <w:rsid w:val="000C4950"/>
    <w:rsid w:val="000D4C43"/>
    <w:rsid w:val="000E013A"/>
    <w:rsid w:val="000E02AE"/>
    <w:rsid w:val="000F0A65"/>
    <w:rsid w:val="000F2865"/>
    <w:rsid w:val="000F50E3"/>
    <w:rsid w:val="000F778D"/>
    <w:rsid w:val="00103587"/>
    <w:rsid w:val="00113DA3"/>
    <w:rsid w:val="00114E0F"/>
    <w:rsid w:val="001155BA"/>
    <w:rsid w:val="00120272"/>
    <w:rsid w:val="001220BF"/>
    <w:rsid w:val="00135C28"/>
    <w:rsid w:val="001403E9"/>
    <w:rsid w:val="00140CE1"/>
    <w:rsid w:val="001421B3"/>
    <w:rsid w:val="001473EA"/>
    <w:rsid w:val="00152147"/>
    <w:rsid w:val="00152DCA"/>
    <w:rsid w:val="00163FB4"/>
    <w:rsid w:val="00176720"/>
    <w:rsid w:val="00183484"/>
    <w:rsid w:val="00183CB1"/>
    <w:rsid w:val="001A602F"/>
    <w:rsid w:val="001A6A83"/>
    <w:rsid w:val="001B0990"/>
    <w:rsid w:val="001B159A"/>
    <w:rsid w:val="001B1C06"/>
    <w:rsid w:val="001B4813"/>
    <w:rsid w:val="001B4EAD"/>
    <w:rsid w:val="001B4F74"/>
    <w:rsid w:val="001B52FA"/>
    <w:rsid w:val="001C1B76"/>
    <w:rsid w:val="001C2832"/>
    <w:rsid w:val="001D4269"/>
    <w:rsid w:val="001D5F94"/>
    <w:rsid w:val="001D686D"/>
    <w:rsid w:val="001D786B"/>
    <w:rsid w:val="001E6573"/>
    <w:rsid w:val="001F56FC"/>
    <w:rsid w:val="001F61FF"/>
    <w:rsid w:val="00203C32"/>
    <w:rsid w:val="0020459E"/>
    <w:rsid w:val="002071DA"/>
    <w:rsid w:val="00216D2D"/>
    <w:rsid w:val="00217D2B"/>
    <w:rsid w:val="00222DF1"/>
    <w:rsid w:val="00225EA9"/>
    <w:rsid w:val="002329BA"/>
    <w:rsid w:val="0023304E"/>
    <w:rsid w:val="00233615"/>
    <w:rsid w:val="002400C5"/>
    <w:rsid w:val="002407D0"/>
    <w:rsid w:val="00246D33"/>
    <w:rsid w:val="0025334C"/>
    <w:rsid w:val="0025523C"/>
    <w:rsid w:val="00262CC2"/>
    <w:rsid w:val="00272393"/>
    <w:rsid w:val="00274079"/>
    <w:rsid w:val="002749C7"/>
    <w:rsid w:val="002837C6"/>
    <w:rsid w:val="00284308"/>
    <w:rsid w:val="0028765A"/>
    <w:rsid w:val="00295758"/>
    <w:rsid w:val="002A17FA"/>
    <w:rsid w:val="002A2747"/>
    <w:rsid w:val="002A3135"/>
    <w:rsid w:val="002A522D"/>
    <w:rsid w:val="002A615F"/>
    <w:rsid w:val="002C6830"/>
    <w:rsid w:val="002D3A1E"/>
    <w:rsid w:val="002E655F"/>
    <w:rsid w:val="002F3DD8"/>
    <w:rsid w:val="00300E65"/>
    <w:rsid w:val="00305361"/>
    <w:rsid w:val="00323DC2"/>
    <w:rsid w:val="00324876"/>
    <w:rsid w:val="00332A94"/>
    <w:rsid w:val="00336505"/>
    <w:rsid w:val="00341C68"/>
    <w:rsid w:val="003431A2"/>
    <w:rsid w:val="003439AD"/>
    <w:rsid w:val="00345112"/>
    <w:rsid w:val="003513A1"/>
    <w:rsid w:val="00355161"/>
    <w:rsid w:val="003563D3"/>
    <w:rsid w:val="00356659"/>
    <w:rsid w:val="00357667"/>
    <w:rsid w:val="00361183"/>
    <w:rsid w:val="00370CAB"/>
    <w:rsid w:val="0037294D"/>
    <w:rsid w:val="00372FE9"/>
    <w:rsid w:val="0037557F"/>
    <w:rsid w:val="00376D12"/>
    <w:rsid w:val="0037748A"/>
    <w:rsid w:val="0038130D"/>
    <w:rsid w:val="00384062"/>
    <w:rsid w:val="0038543A"/>
    <w:rsid w:val="00385572"/>
    <w:rsid w:val="00391746"/>
    <w:rsid w:val="0039184F"/>
    <w:rsid w:val="00392401"/>
    <w:rsid w:val="00395D44"/>
    <w:rsid w:val="003A05C8"/>
    <w:rsid w:val="003A7434"/>
    <w:rsid w:val="003B3CF9"/>
    <w:rsid w:val="003B5980"/>
    <w:rsid w:val="003B59FD"/>
    <w:rsid w:val="003C3B06"/>
    <w:rsid w:val="003D3047"/>
    <w:rsid w:val="003D44EB"/>
    <w:rsid w:val="003F1CA5"/>
    <w:rsid w:val="003F4D68"/>
    <w:rsid w:val="003F537B"/>
    <w:rsid w:val="003F58C2"/>
    <w:rsid w:val="00403E16"/>
    <w:rsid w:val="00404326"/>
    <w:rsid w:val="00404A5E"/>
    <w:rsid w:val="00412637"/>
    <w:rsid w:val="00422EFF"/>
    <w:rsid w:val="00425D94"/>
    <w:rsid w:val="00426CFA"/>
    <w:rsid w:val="00445A51"/>
    <w:rsid w:val="00450E39"/>
    <w:rsid w:val="004516A3"/>
    <w:rsid w:val="004538F2"/>
    <w:rsid w:val="004554F7"/>
    <w:rsid w:val="004717F6"/>
    <w:rsid w:val="0047258F"/>
    <w:rsid w:val="00473842"/>
    <w:rsid w:val="00473F7B"/>
    <w:rsid w:val="00476E67"/>
    <w:rsid w:val="00480036"/>
    <w:rsid w:val="004823CD"/>
    <w:rsid w:val="004843A5"/>
    <w:rsid w:val="00484E38"/>
    <w:rsid w:val="004930E4"/>
    <w:rsid w:val="00493597"/>
    <w:rsid w:val="004960AA"/>
    <w:rsid w:val="004A3FD5"/>
    <w:rsid w:val="004A4E77"/>
    <w:rsid w:val="004A5F73"/>
    <w:rsid w:val="004C2EA7"/>
    <w:rsid w:val="004D18F4"/>
    <w:rsid w:val="004D40ED"/>
    <w:rsid w:val="004D5511"/>
    <w:rsid w:val="004E09A5"/>
    <w:rsid w:val="004E14E4"/>
    <w:rsid w:val="004E3C53"/>
    <w:rsid w:val="004E4011"/>
    <w:rsid w:val="004E4C6E"/>
    <w:rsid w:val="004E6839"/>
    <w:rsid w:val="004F0170"/>
    <w:rsid w:val="004F386F"/>
    <w:rsid w:val="004F3B80"/>
    <w:rsid w:val="004F5DCC"/>
    <w:rsid w:val="004F693B"/>
    <w:rsid w:val="00500575"/>
    <w:rsid w:val="00505BD0"/>
    <w:rsid w:val="00510D57"/>
    <w:rsid w:val="0051697E"/>
    <w:rsid w:val="00521804"/>
    <w:rsid w:val="00524279"/>
    <w:rsid w:val="00524572"/>
    <w:rsid w:val="00530E18"/>
    <w:rsid w:val="00531A40"/>
    <w:rsid w:val="00533855"/>
    <w:rsid w:val="00536338"/>
    <w:rsid w:val="0053694D"/>
    <w:rsid w:val="0054264E"/>
    <w:rsid w:val="00550352"/>
    <w:rsid w:val="00552C43"/>
    <w:rsid w:val="00554C86"/>
    <w:rsid w:val="00556D61"/>
    <w:rsid w:val="0055730A"/>
    <w:rsid w:val="00562BC3"/>
    <w:rsid w:val="00564567"/>
    <w:rsid w:val="00565E5A"/>
    <w:rsid w:val="005820D5"/>
    <w:rsid w:val="00585420"/>
    <w:rsid w:val="005858F2"/>
    <w:rsid w:val="00590572"/>
    <w:rsid w:val="00592114"/>
    <w:rsid w:val="00593D4C"/>
    <w:rsid w:val="00595F86"/>
    <w:rsid w:val="005A0FE3"/>
    <w:rsid w:val="005A170E"/>
    <w:rsid w:val="005A1CC2"/>
    <w:rsid w:val="005A7307"/>
    <w:rsid w:val="005B3B00"/>
    <w:rsid w:val="005C217C"/>
    <w:rsid w:val="005C74E7"/>
    <w:rsid w:val="005C7FF6"/>
    <w:rsid w:val="005D6F90"/>
    <w:rsid w:val="005E1AEA"/>
    <w:rsid w:val="005F06E1"/>
    <w:rsid w:val="005F4B4D"/>
    <w:rsid w:val="006109FB"/>
    <w:rsid w:val="0061360E"/>
    <w:rsid w:val="00615F85"/>
    <w:rsid w:val="006209A9"/>
    <w:rsid w:val="00625E52"/>
    <w:rsid w:val="00631439"/>
    <w:rsid w:val="0063795C"/>
    <w:rsid w:val="006429AF"/>
    <w:rsid w:val="006446C2"/>
    <w:rsid w:val="006453C8"/>
    <w:rsid w:val="006462E1"/>
    <w:rsid w:val="0064649F"/>
    <w:rsid w:val="00661D52"/>
    <w:rsid w:val="006633EF"/>
    <w:rsid w:val="0066645A"/>
    <w:rsid w:val="00667699"/>
    <w:rsid w:val="00670CCE"/>
    <w:rsid w:val="006718A3"/>
    <w:rsid w:val="00681C66"/>
    <w:rsid w:val="006861EF"/>
    <w:rsid w:val="00687A0F"/>
    <w:rsid w:val="00691FE8"/>
    <w:rsid w:val="0069411A"/>
    <w:rsid w:val="006A750A"/>
    <w:rsid w:val="006B0A1F"/>
    <w:rsid w:val="006B0AA6"/>
    <w:rsid w:val="006B3F80"/>
    <w:rsid w:val="006B45A8"/>
    <w:rsid w:val="006B5B02"/>
    <w:rsid w:val="006B69CD"/>
    <w:rsid w:val="006C0371"/>
    <w:rsid w:val="006C67A7"/>
    <w:rsid w:val="006D59FA"/>
    <w:rsid w:val="006E01D0"/>
    <w:rsid w:val="006E124A"/>
    <w:rsid w:val="006E3202"/>
    <w:rsid w:val="006F1A0D"/>
    <w:rsid w:val="006F558C"/>
    <w:rsid w:val="006F74CF"/>
    <w:rsid w:val="00710375"/>
    <w:rsid w:val="00716CCE"/>
    <w:rsid w:val="00720990"/>
    <w:rsid w:val="00726B1C"/>
    <w:rsid w:val="0073248A"/>
    <w:rsid w:val="00733438"/>
    <w:rsid w:val="00745863"/>
    <w:rsid w:val="007474C0"/>
    <w:rsid w:val="007523C3"/>
    <w:rsid w:val="00754E5A"/>
    <w:rsid w:val="0075622F"/>
    <w:rsid w:val="00763F5B"/>
    <w:rsid w:val="0077081F"/>
    <w:rsid w:val="00773E07"/>
    <w:rsid w:val="007748E1"/>
    <w:rsid w:val="007826B1"/>
    <w:rsid w:val="00790773"/>
    <w:rsid w:val="00792960"/>
    <w:rsid w:val="00794ECE"/>
    <w:rsid w:val="007B3484"/>
    <w:rsid w:val="007B584E"/>
    <w:rsid w:val="007B723E"/>
    <w:rsid w:val="007C5C9C"/>
    <w:rsid w:val="007C6518"/>
    <w:rsid w:val="007D221E"/>
    <w:rsid w:val="007D2DA7"/>
    <w:rsid w:val="007E4B97"/>
    <w:rsid w:val="007F1EC6"/>
    <w:rsid w:val="007F4B90"/>
    <w:rsid w:val="007F7BB6"/>
    <w:rsid w:val="00802118"/>
    <w:rsid w:val="008201C5"/>
    <w:rsid w:val="00820B22"/>
    <w:rsid w:val="008214D1"/>
    <w:rsid w:val="00824CDB"/>
    <w:rsid w:val="0082653A"/>
    <w:rsid w:val="00830FCA"/>
    <w:rsid w:val="008467ED"/>
    <w:rsid w:val="008709EF"/>
    <w:rsid w:val="00871A15"/>
    <w:rsid w:val="00876089"/>
    <w:rsid w:val="00876C42"/>
    <w:rsid w:val="00877116"/>
    <w:rsid w:val="008824C1"/>
    <w:rsid w:val="00883755"/>
    <w:rsid w:val="00886671"/>
    <w:rsid w:val="0089103A"/>
    <w:rsid w:val="00891CBA"/>
    <w:rsid w:val="008938F4"/>
    <w:rsid w:val="008A2476"/>
    <w:rsid w:val="008A41DB"/>
    <w:rsid w:val="008A5B1B"/>
    <w:rsid w:val="008B27F6"/>
    <w:rsid w:val="008C0DA8"/>
    <w:rsid w:val="008C286C"/>
    <w:rsid w:val="008D3B53"/>
    <w:rsid w:val="008D7367"/>
    <w:rsid w:val="008E340D"/>
    <w:rsid w:val="008F39C1"/>
    <w:rsid w:val="0090019D"/>
    <w:rsid w:val="00910929"/>
    <w:rsid w:val="00914833"/>
    <w:rsid w:val="00923F7F"/>
    <w:rsid w:val="00926560"/>
    <w:rsid w:val="00931407"/>
    <w:rsid w:val="00931783"/>
    <w:rsid w:val="00934286"/>
    <w:rsid w:val="009417C0"/>
    <w:rsid w:val="00946736"/>
    <w:rsid w:val="009505FE"/>
    <w:rsid w:val="00955A0E"/>
    <w:rsid w:val="00955BDD"/>
    <w:rsid w:val="0096240D"/>
    <w:rsid w:val="0096571F"/>
    <w:rsid w:val="00965D99"/>
    <w:rsid w:val="00971B46"/>
    <w:rsid w:val="00975F27"/>
    <w:rsid w:val="00984910"/>
    <w:rsid w:val="0099498D"/>
    <w:rsid w:val="00995747"/>
    <w:rsid w:val="009A6BAD"/>
    <w:rsid w:val="009A77C0"/>
    <w:rsid w:val="009B1E84"/>
    <w:rsid w:val="009B3BA6"/>
    <w:rsid w:val="009B7651"/>
    <w:rsid w:val="009C2667"/>
    <w:rsid w:val="009C3E7D"/>
    <w:rsid w:val="009C4C06"/>
    <w:rsid w:val="009C6D3D"/>
    <w:rsid w:val="009D3C24"/>
    <w:rsid w:val="009D5967"/>
    <w:rsid w:val="009D6A0E"/>
    <w:rsid w:val="009E0EAC"/>
    <w:rsid w:val="009E187A"/>
    <w:rsid w:val="009F06C3"/>
    <w:rsid w:val="009F5A80"/>
    <w:rsid w:val="009F64FD"/>
    <w:rsid w:val="00A0716E"/>
    <w:rsid w:val="00A13B4F"/>
    <w:rsid w:val="00A15DDE"/>
    <w:rsid w:val="00A169FF"/>
    <w:rsid w:val="00A26E94"/>
    <w:rsid w:val="00A270A5"/>
    <w:rsid w:val="00A3372C"/>
    <w:rsid w:val="00A339F6"/>
    <w:rsid w:val="00A3795C"/>
    <w:rsid w:val="00A40640"/>
    <w:rsid w:val="00A43830"/>
    <w:rsid w:val="00A46178"/>
    <w:rsid w:val="00A53246"/>
    <w:rsid w:val="00A539A0"/>
    <w:rsid w:val="00A6115D"/>
    <w:rsid w:val="00A61407"/>
    <w:rsid w:val="00A75AA1"/>
    <w:rsid w:val="00A75C4E"/>
    <w:rsid w:val="00A76FAA"/>
    <w:rsid w:val="00A8620D"/>
    <w:rsid w:val="00A86909"/>
    <w:rsid w:val="00A87FF6"/>
    <w:rsid w:val="00A958B5"/>
    <w:rsid w:val="00AB2DF3"/>
    <w:rsid w:val="00AB4C0A"/>
    <w:rsid w:val="00AC32F9"/>
    <w:rsid w:val="00AD4AB2"/>
    <w:rsid w:val="00AD6287"/>
    <w:rsid w:val="00AD7AD1"/>
    <w:rsid w:val="00AE4216"/>
    <w:rsid w:val="00AF1974"/>
    <w:rsid w:val="00AF24FA"/>
    <w:rsid w:val="00AF2A64"/>
    <w:rsid w:val="00AF3547"/>
    <w:rsid w:val="00AF3FDD"/>
    <w:rsid w:val="00AF5236"/>
    <w:rsid w:val="00B15CDD"/>
    <w:rsid w:val="00B17201"/>
    <w:rsid w:val="00B20AC1"/>
    <w:rsid w:val="00B24C5D"/>
    <w:rsid w:val="00B24F80"/>
    <w:rsid w:val="00B2506A"/>
    <w:rsid w:val="00B31188"/>
    <w:rsid w:val="00B34532"/>
    <w:rsid w:val="00B355A2"/>
    <w:rsid w:val="00B365FE"/>
    <w:rsid w:val="00B37B92"/>
    <w:rsid w:val="00B41B06"/>
    <w:rsid w:val="00B53CE0"/>
    <w:rsid w:val="00B5471C"/>
    <w:rsid w:val="00B64C98"/>
    <w:rsid w:val="00B658B2"/>
    <w:rsid w:val="00B6619E"/>
    <w:rsid w:val="00B8133D"/>
    <w:rsid w:val="00B85058"/>
    <w:rsid w:val="00B90D3D"/>
    <w:rsid w:val="00B92481"/>
    <w:rsid w:val="00B95F96"/>
    <w:rsid w:val="00BA10CF"/>
    <w:rsid w:val="00BB0E3E"/>
    <w:rsid w:val="00BB1B24"/>
    <w:rsid w:val="00BB21CC"/>
    <w:rsid w:val="00BB275E"/>
    <w:rsid w:val="00BB6058"/>
    <w:rsid w:val="00BB78B8"/>
    <w:rsid w:val="00BC0E65"/>
    <w:rsid w:val="00BC4C9C"/>
    <w:rsid w:val="00BC53DD"/>
    <w:rsid w:val="00BC68B6"/>
    <w:rsid w:val="00BD510B"/>
    <w:rsid w:val="00BE0039"/>
    <w:rsid w:val="00BE1F9C"/>
    <w:rsid w:val="00BE75BA"/>
    <w:rsid w:val="00BF06F7"/>
    <w:rsid w:val="00BF0B99"/>
    <w:rsid w:val="00BF39DB"/>
    <w:rsid w:val="00C06B28"/>
    <w:rsid w:val="00C10FAF"/>
    <w:rsid w:val="00C13CAE"/>
    <w:rsid w:val="00C230F8"/>
    <w:rsid w:val="00C250A9"/>
    <w:rsid w:val="00C414B1"/>
    <w:rsid w:val="00C42CB9"/>
    <w:rsid w:val="00C476C9"/>
    <w:rsid w:val="00C503EC"/>
    <w:rsid w:val="00C509A8"/>
    <w:rsid w:val="00C5130B"/>
    <w:rsid w:val="00C529E3"/>
    <w:rsid w:val="00C67089"/>
    <w:rsid w:val="00C67C7C"/>
    <w:rsid w:val="00C71FB8"/>
    <w:rsid w:val="00C7232A"/>
    <w:rsid w:val="00C723C7"/>
    <w:rsid w:val="00C76A8E"/>
    <w:rsid w:val="00C82855"/>
    <w:rsid w:val="00C85D40"/>
    <w:rsid w:val="00C911F7"/>
    <w:rsid w:val="00C933B6"/>
    <w:rsid w:val="00CA58EB"/>
    <w:rsid w:val="00CB2607"/>
    <w:rsid w:val="00CB6960"/>
    <w:rsid w:val="00CC04CE"/>
    <w:rsid w:val="00CC20DE"/>
    <w:rsid w:val="00CD1405"/>
    <w:rsid w:val="00CD5DC8"/>
    <w:rsid w:val="00CE1E9F"/>
    <w:rsid w:val="00CF0437"/>
    <w:rsid w:val="00CF6140"/>
    <w:rsid w:val="00D019FE"/>
    <w:rsid w:val="00D1091D"/>
    <w:rsid w:val="00D11F2C"/>
    <w:rsid w:val="00D1221C"/>
    <w:rsid w:val="00D22967"/>
    <w:rsid w:val="00D2644B"/>
    <w:rsid w:val="00D26BC6"/>
    <w:rsid w:val="00D37423"/>
    <w:rsid w:val="00D4270A"/>
    <w:rsid w:val="00D43698"/>
    <w:rsid w:val="00D44207"/>
    <w:rsid w:val="00D44325"/>
    <w:rsid w:val="00D44DA6"/>
    <w:rsid w:val="00D45C61"/>
    <w:rsid w:val="00D51F63"/>
    <w:rsid w:val="00D53F8D"/>
    <w:rsid w:val="00D56324"/>
    <w:rsid w:val="00D56425"/>
    <w:rsid w:val="00D61F50"/>
    <w:rsid w:val="00D65451"/>
    <w:rsid w:val="00D67609"/>
    <w:rsid w:val="00D7022C"/>
    <w:rsid w:val="00D71C7B"/>
    <w:rsid w:val="00D83578"/>
    <w:rsid w:val="00D838DA"/>
    <w:rsid w:val="00D92DE7"/>
    <w:rsid w:val="00DA6B27"/>
    <w:rsid w:val="00DB6640"/>
    <w:rsid w:val="00DC68F3"/>
    <w:rsid w:val="00DD4DE3"/>
    <w:rsid w:val="00DD653C"/>
    <w:rsid w:val="00DE0DBC"/>
    <w:rsid w:val="00DE1AB3"/>
    <w:rsid w:val="00DF4E54"/>
    <w:rsid w:val="00DF72F6"/>
    <w:rsid w:val="00E006D1"/>
    <w:rsid w:val="00E02105"/>
    <w:rsid w:val="00E04767"/>
    <w:rsid w:val="00E047B8"/>
    <w:rsid w:val="00E125F7"/>
    <w:rsid w:val="00E14870"/>
    <w:rsid w:val="00E148A6"/>
    <w:rsid w:val="00E1723B"/>
    <w:rsid w:val="00E249C7"/>
    <w:rsid w:val="00E25494"/>
    <w:rsid w:val="00E30E1C"/>
    <w:rsid w:val="00E343B1"/>
    <w:rsid w:val="00E36C51"/>
    <w:rsid w:val="00E40B70"/>
    <w:rsid w:val="00E47CE6"/>
    <w:rsid w:val="00E56D84"/>
    <w:rsid w:val="00E57023"/>
    <w:rsid w:val="00E62548"/>
    <w:rsid w:val="00E63C19"/>
    <w:rsid w:val="00E70AD1"/>
    <w:rsid w:val="00E73D63"/>
    <w:rsid w:val="00E74D92"/>
    <w:rsid w:val="00E8437C"/>
    <w:rsid w:val="00E86323"/>
    <w:rsid w:val="00E8705A"/>
    <w:rsid w:val="00E92E3B"/>
    <w:rsid w:val="00E932B3"/>
    <w:rsid w:val="00E96D68"/>
    <w:rsid w:val="00EA0428"/>
    <w:rsid w:val="00EA42A8"/>
    <w:rsid w:val="00EA7361"/>
    <w:rsid w:val="00EB32D0"/>
    <w:rsid w:val="00EB4139"/>
    <w:rsid w:val="00EB6FD6"/>
    <w:rsid w:val="00EC68FA"/>
    <w:rsid w:val="00EF1F6D"/>
    <w:rsid w:val="00EF27B3"/>
    <w:rsid w:val="00EF5B82"/>
    <w:rsid w:val="00F042CD"/>
    <w:rsid w:val="00F04595"/>
    <w:rsid w:val="00F135A7"/>
    <w:rsid w:val="00F16899"/>
    <w:rsid w:val="00F21FAB"/>
    <w:rsid w:val="00F22091"/>
    <w:rsid w:val="00F4064B"/>
    <w:rsid w:val="00F47E2A"/>
    <w:rsid w:val="00F55B84"/>
    <w:rsid w:val="00F571C9"/>
    <w:rsid w:val="00F57B3F"/>
    <w:rsid w:val="00F64DC7"/>
    <w:rsid w:val="00F6510D"/>
    <w:rsid w:val="00F6688D"/>
    <w:rsid w:val="00F72A95"/>
    <w:rsid w:val="00F76C64"/>
    <w:rsid w:val="00F87AE1"/>
    <w:rsid w:val="00F903C9"/>
    <w:rsid w:val="00F9141E"/>
    <w:rsid w:val="00FB7820"/>
    <w:rsid w:val="00FC4C08"/>
    <w:rsid w:val="00FC59E2"/>
    <w:rsid w:val="00FD0087"/>
    <w:rsid w:val="00FD02AC"/>
    <w:rsid w:val="00FD2E98"/>
    <w:rsid w:val="00FD3CCD"/>
    <w:rsid w:val="00FD7508"/>
    <w:rsid w:val="00FE563E"/>
    <w:rsid w:val="00FE5A22"/>
    <w:rsid w:val="00FF4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99D181"/>
  <w15:chartTrackingRefBased/>
  <w15:docId w15:val="{FDAF09F9-3221-4A8D-9E13-6BAA87A1F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A16"/>
    <w:rPr>
      <w:sz w:val="28"/>
      <w:szCs w:val="24"/>
    </w:rPr>
  </w:style>
  <w:style w:type="paragraph" w:styleId="1">
    <w:name w:val="heading 1"/>
    <w:basedOn w:val="a"/>
    <w:next w:val="a"/>
    <w:link w:val="10"/>
    <w:qFormat/>
    <w:rsid w:val="0064649F"/>
    <w:pPr>
      <w:keepNext/>
      <w:outlineLvl w:val="0"/>
    </w:pPr>
    <w:rPr>
      <w:sz w:val="32"/>
      <w:lang w:val="uk-UA"/>
    </w:rPr>
  </w:style>
  <w:style w:type="paragraph" w:styleId="2">
    <w:name w:val="heading 2"/>
    <w:basedOn w:val="a"/>
    <w:next w:val="a"/>
    <w:qFormat/>
    <w:rsid w:val="00E92E3B"/>
    <w:pPr>
      <w:keepNext/>
      <w:spacing w:before="240" w:after="60"/>
      <w:outlineLvl w:val="1"/>
    </w:pPr>
    <w:rPr>
      <w:rFonts w:ascii="Arial" w:hAnsi="Arial" w:cs="Arial"/>
      <w:b/>
      <w:bCs/>
      <w:i/>
      <w:iCs/>
      <w:szCs w:val="28"/>
    </w:rPr>
  </w:style>
  <w:style w:type="paragraph" w:styleId="4">
    <w:name w:val="heading 4"/>
    <w:basedOn w:val="a"/>
    <w:next w:val="a"/>
    <w:qFormat/>
    <w:rsid w:val="0064649F"/>
    <w:pPr>
      <w:keepNext/>
      <w:jc w:val="center"/>
      <w:outlineLvl w:val="3"/>
    </w:pPr>
    <w:rPr>
      <w:b/>
      <w:bCs/>
      <w:lang w:val="uk-UA"/>
    </w:rPr>
  </w:style>
  <w:style w:type="paragraph" w:styleId="7">
    <w:name w:val="heading 7"/>
    <w:basedOn w:val="a"/>
    <w:next w:val="a"/>
    <w:qFormat/>
    <w:rsid w:val="0064649F"/>
    <w:pPr>
      <w:keepNext/>
      <w:ind w:firstLine="600"/>
      <w:jc w:val="center"/>
      <w:outlineLvl w:val="6"/>
    </w:pPr>
    <w:rPr>
      <w:b/>
      <w:bCs/>
      <w:lang w:val="uk-UA"/>
    </w:rPr>
  </w:style>
  <w:style w:type="paragraph" w:styleId="8">
    <w:name w:val="heading 8"/>
    <w:basedOn w:val="a"/>
    <w:next w:val="a"/>
    <w:qFormat/>
    <w:rsid w:val="0064649F"/>
    <w:pPr>
      <w:keepNext/>
      <w:jc w:val="center"/>
      <w:outlineLvl w:val="7"/>
    </w:pPr>
    <w:rPr>
      <w:cap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64649F"/>
    <w:pPr>
      <w:ind w:left="5520"/>
      <w:jc w:val="both"/>
    </w:pPr>
    <w:rPr>
      <w:lang w:val="uk-UA"/>
    </w:rPr>
  </w:style>
  <w:style w:type="paragraph" w:styleId="a3">
    <w:name w:val="footer"/>
    <w:basedOn w:val="a"/>
    <w:rsid w:val="0064649F"/>
    <w:pPr>
      <w:tabs>
        <w:tab w:val="center" w:pos="4677"/>
        <w:tab w:val="right" w:pos="9355"/>
      </w:tabs>
    </w:pPr>
  </w:style>
  <w:style w:type="character" w:styleId="a4">
    <w:name w:val="page number"/>
    <w:basedOn w:val="a0"/>
    <w:rsid w:val="0064649F"/>
  </w:style>
  <w:style w:type="table" w:styleId="a5">
    <w:name w:val="Table Grid"/>
    <w:basedOn w:val="a1"/>
    <w:rsid w:val="0064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64649F"/>
    <w:rPr>
      <w:color w:val="0000FF"/>
      <w:u w:val="single"/>
    </w:rPr>
  </w:style>
  <w:style w:type="paragraph" w:styleId="a7">
    <w:name w:val="Body Text"/>
    <w:basedOn w:val="a"/>
    <w:rsid w:val="00E92E3B"/>
    <w:pPr>
      <w:spacing w:after="120"/>
    </w:pPr>
  </w:style>
  <w:style w:type="paragraph" w:customStyle="1" w:styleId="FR2">
    <w:name w:val="FR2"/>
    <w:rsid w:val="00E92E3B"/>
    <w:pPr>
      <w:widowControl w:val="0"/>
      <w:autoSpaceDE w:val="0"/>
      <w:autoSpaceDN w:val="0"/>
      <w:adjustRightInd w:val="0"/>
      <w:spacing w:before="220"/>
      <w:ind w:left="40" w:hanging="20"/>
    </w:pPr>
    <w:rPr>
      <w:rFonts w:ascii="Arial" w:hAnsi="Arial" w:cs="Arial"/>
      <w:sz w:val="18"/>
      <w:szCs w:val="18"/>
      <w:lang w:val="uk-UA" w:eastAsia="uk-UA"/>
    </w:rPr>
  </w:style>
  <w:style w:type="paragraph" w:styleId="30">
    <w:name w:val="Body Text 3"/>
    <w:basedOn w:val="a"/>
    <w:rsid w:val="00E92E3B"/>
    <w:pPr>
      <w:spacing w:after="120"/>
    </w:pPr>
    <w:rPr>
      <w:sz w:val="16"/>
      <w:szCs w:val="16"/>
    </w:rPr>
  </w:style>
  <w:style w:type="paragraph" w:styleId="a8">
    <w:name w:val="Balloon Text"/>
    <w:basedOn w:val="a"/>
    <w:link w:val="a9"/>
    <w:uiPriority w:val="99"/>
    <w:semiHidden/>
    <w:unhideWhenUsed/>
    <w:rsid w:val="00A270A5"/>
    <w:rPr>
      <w:rFonts w:ascii="Tahoma" w:hAnsi="Tahoma"/>
      <w:sz w:val="16"/>
      <w:szCs w:val="16"/>
      <w:lang w:val="x-none" w:eastAsia="x-none"/>
    </w:rPr>
  </w:style>
  <w:style w:type="character" w:customStyle="1" w:styleId="a9">
    <w:name w:val="Текст выноски Знак"/>
    <w:link w:val="a8"/>
    <w:uiPriority w:val="99"/>
    <w:semiHidden/>
    <w:rsid w:val="00A270A5"/>
    <w:rPr>
      <w:rFonts w:ascii="Tahoma" w:hAnsi="Tahoma" w:cs="Tahoma"/>
      <w:sz w:val="16"/>
      <w:szCs w:val="16"/>
    </w:rPr>
  </w:style>
  <w:style w:type="paragraph" w:styleId="aa">
    <w:name w:val="header"/>
    <w:basedOn w:val="a"/>
    <w:link w:val="ab"/>
    <w:uiPriority w:val="99"/>
    <w:unhideWhenUsed/>
    <w:rsid w:val="00DF4E54"/>
    <w:pPr>
      <w:tabs>
        <w:tab w:val="center" w:pos="4677"/>
        <w:tab w:val="right" w:pos="9355"/>
      </w:tabs>
    </w:pPr>
    <w:rPr>
      <w:sz w:val="24"/>
    </w:rPr>
  </w:style>
  <w:style w:type="character" w:customStyle="1" w:styleId="ab">
    <w:name w:val="Верхний колонтитул Знак"/>
    <w:link w:val="aa"/>
    <w:uiPriority w:val="99"/>
    <w:rsid w:val="00DF4E54"/>
    <w:rPr>
      <w:sz w:val="24"/>
      <w:szCs w:val="24"/>
    </w:rPr>
  </w:style>
  <w:style w:type="paragraph" w:styleId="ac">
    <w:name w:val="Body Text Indent"/>
    <w:basedOn w:val="a"/>
    <w:rsid w:val="004D40ED"/>
    <w:pPr>
      <w:spacing w:after="120"/>
      <w:ind w:left="283"/>
    </w:pPr>
  </w:style>
  <w:style w:type="paragraph" w:styleId="ad">
    <w:name w:val="Title"/>
    <w:basedOn w:val="a"/>
    <w:link w:val="ae"/>
    <w:qFormat/>
    <w:rsid w:val="00716CCE"/>
    <w:pPr>
      <w:jc w:val="center"/>
    </w:pPr>
    <w:rPr>
      <w:b/>
      <w:bCs/>
      <w:sz w:val="32"/>
      <w:lang w:val="uk-UA"/>
    </w:rPr>
  </w:style>
  <w:style w:type="character" w:customStyle="1" w:styleId="ae">
    <w:name w:val="Заголовок Знак"/>
    <w:link w:val="ad"/>
    <w:rsid w:val="00716CCE"/>
    <w:rPr>
      <w:b/>
      <w:bCs/>
      <w:sz w:val="32"/>
      <w:szCs w:val="24"/>
      <w:lang w:val="uk-UA"/>
    </w:rPr>
  </w:style>
  <w:style w:type="character" w:styleId="af">
    <w:name w:val="FollowedHyperlink"/>
    <w:uiPriority w:val="99"/>
    <w:semiHidden/>
    <w:unhideWhenUsed/>
    <w:rsid w:val="006D59FA"/>
    <w:rPr>
      <w:color w:val="954F72"/>
      <w:u w:val="single"/>
    </w:rPr>
  </w:style>
  <w:style w:type="character" w:customStyle="1" w:styleId="10">
    <w:name w:val="Заголовок 1 Знак"/>
    <w:basedOn w:val="a0"/>
    <w:link w:val="1"/>
    <w:rsid w:val="003A05C8"/>
    <w:rPr>
      <w:sz w:val="32"/>
      <w:szCs w:val="24"/>
      <w:lang w:val="uk-UA"/>
    </w:rPr>
  </w:style>
  <w:style w:type="character" w:styleId="af0">
    <w:name w:val="Emphasis"/>
    <w:basedOn w:val="a0"/>
    <w:uiPriority w:val="20"/>
    <w:qFormat/>
    <w:rsid w:val="00D019FE"/>
    <w:rPr>
      <w:i/>
      <w:iCs/>
    </w:rPr>
  </w:style>
  <w:style w:type="paragraph" w:styleId="af1">
    <w:name w:val="List Paragraph"/>
    <w:basedOn w:val="a"/>
    <w:uiPriority w:val="34"/>
    <w:qFormat/>
    <w:rsid w:val="00CB2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90069">
      <w:bodyDiv w:val="1"/>
      <w:marLeft w:val="0"/>
      <w:marRight w:val="0"/>
      <w:marTop w:val="0"/>
      <w:marBottom w:val="0"/>
      <w:divBdr>
        <w:top w:val="none" w:sz="0" w:space="0" w:color="auto"/>
        <w:left w:val="none" w:sz="0" w:space="0" w:color="auto"/>
        <w:bottom w:val="none" w:sz="0" w:space="0" w:color="auto"/>
        <w:right w:val="none" w:sz="0" w:space="0" w:color="auto"/>
      </w:divBdr>
    </w:div>
    <w:div w:id="478109705">
      <w:bodyDiv w:val="1"/>
      <w:marLeft w:val="0"/>
      <w:marRight w:val="0"/>
      <w:marTop w:val="0"/>
      <w:marBottom w:val="0"/>
      <w:divBdr>
        <w:top w:val="none" w:sz="0" w:space="0" w:color="auto"/>
        <w:left w:val="none" w:sz="0" w:space="0" w:color="auto"/>
        <w:bottom w:val="none" w:sz="0" w:space="0" w:color="auto"/>
        <w:right w:val="none" w:sz="0" w:space="0" w:color="auto"/>
      </w:divBdr>
    </w:div>
    <w:div w:id="1079250926">
      <w:bodyDiv w:val="1"/>
      <w:marLeft w:val="0"/>
      <w:marRight w:val="0"/>
      <w:marTop w:val="0"/>
      <w:marBottom w:val="0"/>
      <w:divBdr>
        <w:top w:val="none" w:sz="0" w:space="0" w:color="auto"/>
        <w:left w:val="none" w:sz="0" w:space="0" w:color="auto"/>
        <w:bottom w:val="none" w:sz="0" w:space="0" w:color="auto"/>
        <w:right w:val="none" w:sz="0" w:space="0" w:color="auto"/>
      </w:divBdr>
    </w:div>
    <w:div w:id="1247691947">
      <w:bodyDiv w:val="1"/>
      <w:marLeft w:val="0"/>
      <w:marRight w:val="0"/>
      <w:marTop w:val="0"/>
      <w:marBottom w:val="0"/>
      <w:divBdr>
        <w:top w:val="none" w:sz="0" w:space="0" w:color="auto"/>
        <w:left w:val="none" w:sz="0" w:space="0" w:color="auto"/>
        <w:bottom w:val="none" w:sz="0" w:space="0" w:color="auto"/>
        <w:right w:val="none" w:sz="0" w:space="0" w:color="auto"/>
      </w:divBdr>
    </w:div>
    <w:div w:id="167479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k.wikipedi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ie.int/en/ho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ubmed.ncbi.nlm.nih.gov" TargetMode="External"/><Relationship Id="rId4" Type="http://schemas.openxmlformats.org/officeDocument/2006/relationships/settings" Target="settings.xml"/><Relationship Id="rId9" Type="http://schemas.openxmlformats.org/officeDocument/2006/relationships/hyperlink" Target="https://elearn.nubip.edu.ua/course/view.php?id=368"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A4163-0963-43F7-B847-C21CCBA38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2332</Words>
  <Characters>13295</Characters>
  <Application>Microsoft Office Word</Application>
  <DocSecurity>0</DocSecurity>
  <Lines>110</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 1</vt:lpstr>
      <vt:lpstr>Додаток 1</vt:lpstr>
    </vt:vector>
  </TitlesOfParts>
  <Company>NUVGP</Company>
  <LinksUpToDate>false</LinksUpToDate>
  <CharactersWithSpaces>15596</CharactersWithSpaces>
  <SharedDoc>false</SharedDoc>
  <HLinks>
    <vt:vector size="18" baseType="variant">
      <vt:variant>
        <vt:i4>1769547</vt:i4>
      </vt:variant>
      <vt:variant>
        <vt:i4>6</vt:i4>
      </vt:variant>
      <vt:variant>
        <vt:i4>0</vt:i4>
      </vt:variant>
      <vt:variant>
        <vt:i4>5</vt:i4>
      </vt:variant>
      <vt:variant>
        <vt:lpwstr>https://uk.wikipedia.org/</vt:lpwstr>
      </vt:variant>
      <vt:variant>
        <vt:lpwstr/>
      </vt:variant>
      <vt:variant>
        <vt:i4>655383</vt:i4>
      </vt:variant>
      <vt:variant>
        <vt:i4>3</vt:i4>
      </vt:variant>
      <vt:variant>
        <vt:i4>0</vt:i4>
      </vt:variant>
      <vt:variant>
        <vt:i4>5</vt:i4>
      </vt:variant>
      <vt:variant>
        <vt:lpwstr>https://www.oie.int/en/home/</vt:lpwstr>
      </vt:variant>
      <vt:variant>
        <vt:lpwstr/>
      </vt:variant>
      <vt:variant>
        <vt:i4>655367</vt:i4>
      </vt:variant>
      <vt:variant>
        <vt:i4>0</vt:i4>
      </vt:variant>
      <vt:variant>
        <vt:i4>0</vt:i4>
      </vt:variant>
      <vt:variant>
        <vt:i4>5</vt:i4>
      </vt:variant>
      <vt:variant>
        <vt:lpwstr>https://pubmed.ncbi.nlm.nih.gov/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st7</dc:creator>
  <cp:keywords/>
  <cp:lastModifiedBy>HIRURG</cp:lastModifiedBy>
  <cp:revision>11</cp:revision>
  <cp:lastPrinted>2023-05-08T12:38:00Z</cp:lastPrinted>
  <dcterms:created xsi:type="dcterms:W3CDTF">2024-05-29T08:05:00Z</dcterms:created>
  <dcterms:modified xsi:type="dcterms:W3CDTF">2024-06-27T11:57:00Z</dcterms:modified>
</cp:coreProperties>
</file>