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C900" w14:textId="304DBDDD" w:rsidR="00BE274A" w:rsidRPr="002A1F2D" w:rsidRDefault="00BE274A" w:rsidP="002A1F2D">
      <w:pPr>
        <w:pStyle w:val="font-claude-response-body"/>
        <w:spacing w:before="0" w:beforeAutospacing="0" w:after="0" w:afterAutospacing="0" w:line="276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2A1F2D">
        <w:rPr>
          <w:b/>
          <w:bCs/>
          <w:sz w:val="28"/>
          <w:szCs w:val="28"/>
          <w:lang w:val="uk-UA"/>
        </w:rPr>
        <w:t>Зразок оформлення заявки</w:t>
      </w:r>
    </w:p>
    <w:p w14:paraId="47830803" w14:textId="77777777" w:rsidR="002A1F2D" w:rsidRDefault="002A1F2D" w:rsidP="002A1F2D">
      <w:pPr>
        <w:spacing w:after="0" w:line="240" w:lineRule="auto"/>
        <w:ind w:right="-108" w:firstLine="567"/>
        <w:jc w:val="both"/>
        <w:rPr>
          <w:b/>
          <w:szCs w:val="20"/>
          <w:lang w:val="ru-RU"/>
        </w:rPr>
      </w:pPr>
    </w:p>
    <w:p w14:paraId="7EBD898A" w14:textId="2038FB3E" w:rsidR="00BE274A" w:rsidRPr="00C53FE0" w:rsidRDefault="002A1F2D" w:rsidP="002A1F2D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1F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КОВАЛЕНКО </w:t>
      </w:r>
      <w:r w:rsidRPr="002A1F2D">
        <w:rPr>
          <w:rFonts w:ascii="Times New Roman" w:hAnsi="Times New Roman" w:cs="Times New Roman"/>
          <w:b/>
          <w:sz w:val="28"/>
          <w:szCs w:val="28"/>
          <w:lang w:val="uk-UA"/>
        </w:rPr>
        <w:t>Олена Іванівна</w:t>
      </w:r>
      <w:r w:rsidR="00BE274A" w:rsidRPr="002A1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E274A" w:rsidRPr="002A1F2D">
        <w:rPr>
          <w:rFonts w:ascii="Times New Roman" w:hAnsi="Times New Roman" w:cs="Times New Roman"/>
          <w:bCs/>
          <w:sz w:val="28"/>
          <w:szCs w:val="28"/>
          <w:lang w:val="uk-UA"/>
        </w:rPr>
        <w:t>здобувачка першого (бакалаврського) рівня вищої освіти</w:t>
      </w:r>
      <w:r w:rsidR="00BE274A" w:rsidRPr="002A1F2D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гуманітарно-педагогічного факультету,</w:t>
      </w:r>
      <w:r w:rsidR="00BE274A" w:rsidRPr="002A1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274A" w:rsidRPr="002A1F2D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 і природокористування України (м. Київ, Україна)</w:t>
      </w:r>
    </w:p>
    <w:p w14:paraId="771CBE1B" w14:textId="77777777" w:rsidR="00BE274A" w:rsidRPr="002A1F2D" w:rsidRDefault="00BE274A" w:rsidP="002A1F2D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Наукове керівництво - </w:t>
      </w:r>
      <w:r w:rsidRPr="002A1F2D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2A1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КАЧМАРЧИК Світлана Григорівна </w:t>
      </w:r>
    </w:p>
    <w:p w14:paraId="049C862C" w14:textId="1EB32EC5" w:rsidR="00BE274A" w:rsidRPr="00510153" w:rsidRDefault="002A1F2D" w:rsidP="002A1F2D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1F2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Методи навчання іноземних мов у закладах вищої освіти</w:t>
      </w:r>
    </w:p>
    <w:p w14:paraId="330DD01A" w14:textId="12C887B4" w:rsidR="00BE274A" w:rsidRPr="002A1F2D" w:rsidRDefault="00BE274A" w:rsidP="002A1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F2D">
        <w:rPr>
          <w:rFonts w:ascii="Times New Roman" w:hAnsi="Times New Roman" w:cs="Times New Roman"/>
          <w:sz w:val="28"/>
          <w:szCs w:val="28"/>
        </w:rPr>
        <w:t>Контактний</w:t>
      </w:r>
      <w:r w:rsidRPr="00B758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1F2D">
        <w:rPr>
          <w:rFonts w:ascii="Times New Roman" w:hAnsi="Times New Roman" w:cs="Times New Roman"/>
          <w:sz w:val="28"/>
          <w:szCs w:val="28"/>
        </w:rPr>
        <w:t>телефон</w:t>
      </w:r>
      <w:r w:rsidRPr="00B758B5">
        <w:rPr>
          <w:rFonts w:ascii="Times New Roman" w:hAnsi="Times New Roman" w:cs="Times New Roman"/>
          <w:sz w:val="28"/>
          <w:szCs w:val="28"/>
          <w:lang w:val="ru-RU"/>
        </w:rPr>
        <w:t xml:space="preserve">   09357</w:t>
      </w:r>
      <w:r w:rsidRPr="002A1F2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758B5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Pr="002A1F2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758B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A1F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3F53390" w14:textId="5A48EC94" w:rsidR="00BE274A" w:rsidRPr="002A1F2D" w:rsidRDefault="00BE274A" w:rsidP="002A1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2D">
        <w:rPr>
          <w:rFonts w:ascii="Times New Roman" w:hAnsi="Times New Roman" w:cs="Times New Roman"/>
          <w:sz w:val="28"/>
          <w:szCs w:val="28"/>
        </w:rPr>
        <w:t xml:space="preserve">Електронна адреса     </w:t>
      </w:r>
      <w:r w:rsidR="00465DDE" w:rsidRPr="00465DDE">
        <w:rPr>
          <w:rStyle w:val="a4"/>
          <w:rFonts w:ascii="Times New Roman" w:eastAsia="Times New Roman" w:hAnsi="Times New Roman" w:cs="Times New Roman"/>
          <w:sz w:val="28"/>
          <w:szCs w:val="28"/>
          <w:lang/>
        </w:rPr>
        <w:t>o.kovalenko@nubip.edu.ua</w:t>
      </w:r>
      <w:r w:rsidR="00465DDE" w:rsidRPr="002A1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7E50A" w14:textId="5456D4FE" w:rsidR="00BE274A" w:rsidRPr="002A1F2D" w:rsidRDefault="00BE274A" w:rsidP="002A1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2D">
        <w:rPr>
          <w:rFonts w:ascii="Times New Roman" w:hAnsi="Times New Roman" w:cs="Times New Roman"/>
          <w:sz w:val="28"/>
          <w:szCs w:val="28"/>
        </w:rPr>
        <w:t>Особисту участь у роботі конференції взят</w:t>
      </w:r>
      <w:r w:rsidR="002A1F2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A1F2D" w:rsidRPr="002A1F2D">
        <w:rPr>
          <w:rFonts w:ascii="Times New Roman" w:hAnsi="Times New Roman" w:cs="Times New Roman"/>
          <w:sz w:val="28"/>
          <w:szCs w:val="28"/>
        </w:rPr>
        <w:tab/>
      </w:r>
      <w:r w:rsidR="002A1F2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A1F2D">
        <w:rPr>
          <w:rFonts w:ascii="Times New Roman" w:hAnsi="Times New Roman" w:cs="Times New Roman"/>
          <w:b/>
          <w:bCs/>
          <w:i/>
          <w:sz w:val="28"/>
          <w:szCs w:val="28"/>
        </w:rPr>
        <w:t>планую</w:t>
      </w:r>
      <w:r w:rsidRPr="002A1F2D">
        <w:rPr>
          <w:rFonts w:ascii="Times New Roman" w:hAnsi="Times New Roman" w:cs="Times New Roman"/>
          <w:i/>
          <w:sz w:val="28"/>
          <w:szCs w:val="28"/>
        </w:rPr>
        <w:t xml:space="preserve"> / не планую</w:t>
      </w:r>
    </w:p>
    <w:p w14:paraId="66810483" w14:textId="77777777" w:rsidR="00855B45" w:rsidRDefault="00855B45" w:rsidP="00855B45">
      <w:pPr>
        <w:pStyle w:val="font-claude-response-body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 w14:paraId="2672F17E" w14:textId="7DB37646" w:rsidR="00B80AF3" w:rsidRPr="00B80AF3" w:rsidRDefault="00B80AF3" w:rsidP="0081124C">
      <w:pPr>
        <w:pStyle w:val="font-claude-response-body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80AF3">
        <w:rPr>
          <w:rStyle w:val="a7"/>
          <w:sz w:val="28"/>
          <w:szCs w:val="28"/>
        </w:rPr>
        <w:t>Умови участі:</w:t>
      </w:r>
      <w:r w:rsidRPr="00B80AF3">
        <w:rPr>
          <w:sz w:val="28"/>
          <w:szCs w:val="28"/>
        </w:rPr>
        <w:t xml:space="preserve"> подати тези доповіді обсягом до 3 сторінок. Файл необхідно назвати прізвищем доповідача. Наприклад: </w:t>
      </w:r>
      <w:r w:rsidR="00465DDE" w:rsidRPr="00B758B5">
        <w:rPr>
          <w:b/>
          <w:bCs/>
          <w:sz w:val="28"/>
          <w:szCs w:val="28"/>
        </w:rPr>
        <w:t>Koval</w:t>
      </w:r>
      <w:r w:rsidRPr="00855B45">
        <w:rPr>
          <w:b/>
          <w:bCs/>
          <w:sz w:val="28"/>
          <w:szCs w:val="28"/>
        </w:rPr>
        <w:t>enko_Tezy.</w:t>
      </w:r>
    </w:p>
    <w:p w14:paraId="71959ABD" w14:textId="77777777" w:rsidR="00855B45" w:rsidRDefault="00855B45" w:rsidP="00855B45">
      <w:pPr>
        <w:pStyle w:val="font-claude-response-body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 w14:paraId="3E596CA8" w14:textId="2A208AFD" w:rsidR="00255A1D" w:rsidRDefault="00B80AF3" w:rsidP="00855B45">
      <w:pPr>
        <w:pStyle w:val="font-claude-response-body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80AF3">
        <w:rPr>
          <w:rStyle w:val="a7"/>
          <w:sz w:val="28"/>
          <w:szCs w:val="28"/>
        </w:rPr>
        <w:t>Вимоги до оформлення тез:</w:t>
      </w:r>
      <w:r w:rsidRPr="00B80AF3">
        <w:rPr>
          <w:sz w:val="28"/>
          <w:szCs w:val="28"/>
        </w:rPr>
        <w:t xml:space="preserve"> праворуч</w:t>
      </w:r>
      <w:r w:rsidR="0067328C">
        <w:rPr>
          <w:sz w:val="28"/>
          <w:szCs w:val="28"/>
          <w:lang w:val="uk-UA"/>
        </w:rPr>
        <w:t xml:space="preserve"> – </w:t>
      </w:r>
      <w:r w:rsidRPr="00B80AF3">
        <w:rPr>
          <w:sz w:val="28"/>
          <w:szCs w:val="28"/>
        </w:rPr>
        <w:t>прізвище, ім'я, по батькові автора та наукового керівника (див. зразок): шрифт Times New Roman, 14 пт;</w:t>
      </w:r>
      <w:r w:rsidR="0067328C">
        <w:rPr>
          <w:sz w:val="28"/>
          <w:szCs w:val="28"/>
          <w:lang w:val="uk-UA"/>
        </w:rPr>
        <w:t xml:space="preserve"> </w:t>
      </w:r>
      <w:r w:rsidRPr="00B80AF3">
        <w:rPr>
          <w:sz w:val="28"/>
          <w:szCs w:val="28"/>
        </w:rPr>
        <w:t>через один інтервал</w:t>
      </w:r>
      <w:r w:rsidR="0067328C">
        <w:rPr>
          <w:sz w:val="28"/>
          <w:szCs w:val="28"/>
          <w:lang w:val="uk-UA"/>
        </w:rPr>
        <w:t xml:space="preserve"> – </w:t>
      </w:r>
      <w:r w:rsidRPr="00B80AF3">
        <w:rPr>
          <w:sz w:val="28"/>
          <w:szCs w:val="28"/>
        </w:rPr>
        <w:t>назва доповіді по центру рядка, шрифт Times New Roman, 14 пт; через один інтервал</w:t>
      </w:r>
      <w:r w:rsidR="0067328C">
        <w:rPr>
          <w:sz w:val="28"/>
          <w:szCs w:val="28"/>
          <w:lang w:val="uk-UA"/>
        </w:rPr>
        <w:t xml:space="preserve"> – </w:t>
      </w:r>
      <w:r w:rsidRPr="00B80AF3">
        <w:rPr>
          <w:sz w:val="28"/>
          <w:szCs w:val="28"/>
        </w:rPr>
        <w:t xml:space="preserve">основний текст тез: формат А4; </w:t>
      </w:r>
      <w:r w:rsidR="0067328C">
        <w:rPr>
          <w:sz w:val="28"/>
          <w:szCs w:val="28"/>
          <w:lang w:val="uk-UA"/>
        </w:rPr>
        <w:t>поля</w:t>
      </w:r>
      <w:r w:rsidRPr="00B80AF3">
        <w:rPr>
          <w:sz w:val="28"/>
          <w:szCs w:val="28"/>
        </w:rPr>
        <w:t xml:space="preserve">: </w:t>
      </w:r>
      <w:r w:rsidR="0067328C">
        <w:rPr>
          <w:sz w:val="28"/>
          <w:szCs w:val="28"/>
          <w:lang w:val="uk-UA"/>
        </w:rPr>
        <w:t xml:space="preserve">ліве – </w:t>
      </w:r>
      <w:r w:rsidRPr="00B80AF3">
        <w:rPr>
          <w:sz w:val="28"/>
          <w:szCs w:val="28"/>
        </w:rPr>
        <w:t>2</w:t>
      </w:r>
      <w:r w:rsidR="0067328C">
        <w:rPr>
          <w:sz w:val="28"/>
          <w:szCs w:val="28"/>
          <w:lang w:val="uk-UA"/>
        </w:rPr>
        <w:t>5 мм</w:t>
      </w:r>
      <w:r w:rsidRPr="00B80AF3">
        <w:rPr>
          <w:sz w:val="28"/>
          <w:szCs w:val="28"/>
        </w:rPr>
        <w:t xml:space="preserve">, </w:t>
      </w:r>
      <w:r w:rsidR="0067328C">
        <w:rPr>
          <w:sz w:val="28"/>
          <w:szCs w:val="28"/>
          <w:lang w:val="uk-UA"/>
        </w:rPr>
        <w:t>решта – 20 м</w:t>
      </w:r>
      <w:r w:rsidRPr="00B80AF3">
        <w:rPr>
          <w:sz w:val="28"/>
          <w:szCs w:val="28"/>
        </w:rPr>
        <w:t>м; шрифт Times New Roman, 14 пт; міжрядковий інтервал</w:t>
      </w:r>
      <w:r w:rsidR="0067328C">
        <w:rPr>
          <w:sz w:val="28"/>
          <w:szCs w:val="28"/>
          <w:lang w:val="uk-UA"/>
        </w:rPr>
        <w:t xml:space="preserve"> – </w:t>
      </w:r>
      <w:r w:rsidRPr="00B80AF3">
        <w:rPr>
          <w:sz w:val="28"/>
          <w:szCs w:val="28"/>
        </w:rPr>
        <w:t>1.</w:t>
      </w:r>
      <w:r w:rsidR="00855B45">
        <w:rPr>
          <w:sz w:val="28"/>
          <w:szCs w:val="28"/>
          <w:lang w:val="uk-UA"/>
        </w:rPr>
        <w:t xml:space="preserve"> </w:t>
      </w:r>
      <w:r w:rsidRPr="00B80AF3">
        <w:rPr>
          <w:sz w:val="28"/>
          <w:szCs w:val="28"/>
        </w:rPr>
        <w:t>Список використаних джерел (за бажанням авторів) розміщується в кінці тексту й містить не більше 8 позицій. Посилання в тексті оформлюються у круглих дужках із зазначенням прізвища автора та року. Наприклад: (Б</w:t>
      </w:r>
      <w:r w:rsidR="0067328C">
        <w:rPr>
          <w:sz w:val="28"/>
          <w:szCs w:val="28"/>
          <w:lang w:val="uk-UA"/>
        </w:rPr>
        <w:t>ігич</w:t>
      </w:r>
      <w:r w:rsidRPr="00B80AF3">
        <w:rPr>
          <w:sz w:val="28"/>
          <w:szCs w:val="28"/>
        </w:rPr>
        <w:t>, 20</w:t>
      </w:r>
      <w:r w:rsidR="0067328C">
        <w:rPr>
          <w:sz w:val="28"/>
          <w:szCs w:val="28"/>
          <w:lang w:val="uk-UA"/>
        </w:rPr>
        <w:t>22</w:t>
      </w:r>
      <w:r w:rsidRPr="00B80AF3">
        <w:rPr>
          <w:sz w:val="28"/>
          <w:szCs w:val="28"/>
        </w:rPr>
        <w:t>). Загальний обсяг тез разом із переліком джерел</w:t>
      </w:r>
      <w:r w:rsidR="0067328C">
        <w:rPr>
          <w:sz w:val="28"/>
          <w:szCs w:val="28"/>
          <w:lang w:val="uk-UA"/>
        </w:rPr>
        <w:t xml:space="preserve"> – </w:t>
      </w:r>
      <w:r w:rsidRPr="00B80AF3">
        <w:rPr>
          <w:sz w:val="28"/>
          <w:szCs w:val="28"/>
        </w:rPr>
        <w:t>до 3 сторінок.</w:t>
      </w:r>
    </w:p>
    <w:p w14:paraId="527A3359" w14:textId="77777777" w:rsidR="00300FAD" w:rsidRDefault="00300FAD" w:rsidP="00300FAD">
      <w:pPr>
        <w:spacing w:after="0" w:line="240" w:lineRule="auto"/>
        <w:ind w:right="263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1D59ED" w14:textId="2623F712" w:rsidR="00300FAD" w:rsidRPr="00300FAD" w:rsidRDefault="00300FAD" w:rsidP="00300FAD">
      <w:pPr>
        <w:spacing w:after="0" w:line="240" w:lineRule="auto"/>
        <w:ind w:right="263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0F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та матеріали конференції </w:t>
      </w:r>
      <w:r w:rsidRPr="00300FAD">
        <w:rPr>
          <w:rFonts w:ascii="Times New Roman" w:hAnsi="Times New Roman" w:cs="Times New Roman"/>
          <w:sz w:val="28"/>
          <w:szCs w:val="28"/>
          <w:lang w:val="uk-UA"/>
        </w:rPr>
        <w:t>будуть опубліковані в електронній формі і розміщені на вебсторін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Pr="00300FAD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англійської філології</w:t>
      </w:r>
      <w:r w:rsidRPr="00300F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245CCE" w14:textId="77777777" w:rsidR="00300FAD" w:rsidRDefault="00300FAD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</w:p>
    <w:p w14:paraId="5FC6ED1E" w14:textId="77777777" w:rsidR="00465DDE" w:rsidRDefault="00465DDE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</w:p>
    <w:p w14:paraId="686F9D28" w14:textId="77777777" w:rsidR="00465DDE" w:rsidRDefault="00465DDE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</w:p>
    <w:p w14:paraId="69B5B331" w14:textId="77777777" w:rsidR="00465DDE" w:rsidRDefault="00465DDE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</w:p>
    <w:p w14:paraId="2582DB5E" w14:textId="77777777" w:rsidR="00465DDE" w:rsidRDefault="00465DDE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</w:p>
    <w:p w14:paraId="66FC8BED" w14:textId="77777777" w:rsidR="00465DDE" w:rsidRDefault="00465DDE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</w:p>
    <w:p w14:paraId="5CB4EA32" w14:textId="77777777" w:rsidR="006849AC" w:rsidRDefault="006849AC">
      <w:pPr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  <w:br w:type="page"/>
      </w:r>
    </w:p>
    <w:p w14:paraId="0A0A9416" w14:textId="07C99DBC" w:rsidR="00255A1D" w:rsidRDefault="00855B45" w:rsidP="00855B45">
      <w:pPr>
        <w:spacing w:after="0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  <w:lastRenderedPageBreak/>
        <w:t>Приклад оформлення тез</w:t>
      </w:r>
    </w:p>
    <w:p w14:paraId="69CEF3D6" w14:textId="429C8797" w:rsidR="00510153" w:rsidRPr="003E25EC" w:rsidRDefault="00510153" w:rsidP="00510153">
      <w:pPr>
        <w:spacing w:after="0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  <w:t>Коваленко Олена Іванівна,</w:t>
      </w:r>
    </w:p>
    <w:p w14:paraId="436D3EDF" w14:textId="4AEB42E8" w:rsidR="00510153" w:rsidRPr="003E25EC" w:rsidRDefault="00510153" w:rsidP="00510153">
      <w:pPr>
        <w:spacing w:after="0"/>
        <w:ind w:firstLine="709"/>
        <w:jc w:val="right"/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студентка спеціальності «</w:t>
      </w:r>
      <w:r w:rsidR="0081124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Психологія</w:t>
      </w: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»</w:t>
      </w:r>
    </w:p>
    <w:p w14:paraId="5111BA97" w14:textId="71D3AA57" w:rsidR="00510153" w:rsidRPr="003E25EC" w:rsidRDefault="00510153" w:rsidP="0051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b/>
          <w:i/>
          <w:kern w:val="36"/>
          <w:sz w:val="28"/>
          <w:szCs w:val="28"/>
          <w:lang w:val="uk-UA"/>
        </w:rPr>
        <w:t>Качмарчик Світлана Григорівна</w:t>
      </w: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 xml:space="preserve">, </w:t>
      </w:r>
    </w:p>
    <w:p w14:paraId="30301AEF" w14:textId="77777777" w:rsidR="00510153" w:rsidRPr="003E25EC" w:rsidRDefault="00510153" w:rsidP="0051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 xml:space="preserve">к. пед. н., доцент, </w:t>
      </w:r>
    </w:p>
    <w:p w14:paraId="408601C4" w14:textId="77777777" w:rsidR="00510153" w:rsidRPr="003E25EC" w:rsidRDefault="00510153" w:rsidP="0051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Національний університет</w:t>
      </w:r>
    </w:p>
    <w:p w14:paraId="6FFE85DB" w14:textId="77777777" w:rsidR="00510153" w:rsidRPr="003E25EC" w:rsidRDefault="00510153" w:rsidP="0051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 xml:space="preserve"> біоресурсів і природокористування </w:t>
      </w:r>
    </w:p>
    <w:p w14:paraId="1262119B" w14:textId="77777777" w:rsidR="00510153" w:rsidRPr="003E25EC" w:rsidRDefault="00510153" w:rsidP="0051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</w:pPr>
      <w:r w:rsidRPr="003E25EC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України (м. Київ, Україна)</w:t>
      </w:r>
    </w:p>
    <w:p w14:paraId="574A2247" w14:textId="77777777" w:rsidR="00510153" w:rsidRPr="003E25EC" w:rsidRDefault="00510153" w:rsidP="0051015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7F72DB6" w14:textId="6E429609" w:rsidR="00510153" w:rsidRPr="00510153" w:rsidRDefault="00510153" w:rsidP="003A1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МЕТОДИ НАВЧАННЯ ІНОЗЕМНИХ МОВ У</w:t>
      </w:r>
      <w:r w:rsidR="00300F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1015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ЗАКЛАДАХ ВИЩОЇ ОСВІТИ</w:t>
      </w:r>
    </w:p>
    <w:p w14:paraId="2FE5754F" w14:textId="77777777" w:rsidR="0067328C" w:rsidRDefault="00510153" w:rsidP="00B80A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sz w:val="28"/>
          <w:szCs w:val="28"/>
          <w:lang/>
        </w:rPr>
        <w:t>Сучасний етап розвитку вищої освіти характеризується активним пошуком ефективних підходів до іншомовної підготовки студентів. Питання вдосконалення методики викладання іноземних мов привертає увагу як вітчизняних, так і зарубіжних дослідників, зокрема О. Бігич (Бігич, 2022), Н. Майєр (Майєр, 2023), S. Thornbury (Thornbury, 2024)... (актуальність)...</w:t>
      </w:r>
    </w:p>
    <w:p w14:paraId="70921285" w14:textId="07BE7043" w:rsidR="0067328C" w:rsidRDefault="00510153" w:rsidP="00B80A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sz w:val="28"/>
          <w:szCs w:val="28"/>
          <w:lang/>
        </w:rPr>
        <w:t>Формування іншомовної комунікативної компетентності є одним із пріоритетних завдань сучасної вищої школи. Особливої уваги потребує проблема інтеграції інноваційних технологій у процес навчання іноземних мов, оскільки цифровізація освітнього середовища відкриває нові можливості для підвищення ефективності навчання... (основна частина)...</w:t>
      </w:r>
    </w:p>
    <w:p w14:paraId="10A195E2" w14:textId="4D4F26D8" w:rsidR="00510153" w:rsidRPr="003E25EC" w:rsidRDefault="00510153" w:rsidP="00B80A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sz w:val="28"/>
          <w:szCs w:val="28"/>
          <w:lang/>
        </w:rPr>
        <w:t>Отже, (висновки)...</w:t>
      </w:r>
    </w:p>
    <w:p w14:paraId="1CDA5C76" w14:textId="77777777" w:rsidR="003E25EC" w:rsidRPr="00510153" w:rsidRDefault="003E25EC" w:rsidP="003A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21FFAEC2" w14:textId="0019DD68" w:rsidR="00510153" w:rsidRPr="003E25EC" w:rsidRDefault="00510153" w:rsidP="00B80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Список використаних джерел</w:t>
      </w:r>
    </w:p>
    <w:p w14:paraId="7B4F9DA5" w14:textId="77777777" w:rsidR="003E25EC" w:rsidRPr="00510153" w:rsidRDefault="003E25EC" w:rsidP="003A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68E01008" w14:textId="77777777" w:rsidR="00510153" w:rsidRPr="00510153" w:rsidRDefault="00510153" w:rsidP="00B80AF3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sz w:val="28"/>
          <w:szCs w:val="28"/>
          <w:lang/>
        </w:rPr>
        <w:t>Бігич О. Б. (2022). Інноваційні технології у навчанні іноземних мов: навч. посіб. Київ: Ленвіт. 245 с.</w:t>
      </w:r>
    </w:p>
    <w:p w14:paraId="0B35C7A4" w14:textId="31020336" w:rsidR="005057A5" w:rsidRDefault="00510153" w:rsidP="005057A5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10153">
        <w:rPr>
          <w:rFonts w:ascii="Times New Roman" w:eastAsia="Times New Roman" w:hAnsi="Times New Roman" w:cs="Times New Roman"/>
          <w:sz w:val="28"/>
          <w:szCs w:val="28"/>
          <w:lang/>
        </w:rPr>
        <w:t>Майєр Н. В. (2023). Змішане навчання іноземних мов у</w:t>
      </w:r>
      <w:r w:rsidR="00300F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0153">
        <w:rPr>
          <w:rFonts w:ascii="Times New Roman" w:eastAsia="Times New Roman" w:hAnsi="Times New Roman" w:cs="Times New Roman"/>
          <w:sz w:val="28"/>
          <w:szCs w:val="28"/>
          <w:lang/>
        </w:rPr>
        <w:t>закладах вищої освіти: монографія. Київ: Академвидав. 198 с.</w:t>
      </w:r>
    </w:p>
    <w:p w14:paraId="6D63BDC8" w14:textId="140126AF" w:rsidR="00510153" w:rsidRPr="005057A5" w:rsidRDefault="00510153" w:rsidP="005057A5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057A5">
        <w:rPr>
          <w:rFonts w:ascii="Times New Roman" w:eastAsia="Times New Roman" w:hAnsi="Times New Roman" w:cs="Times New Roman"/>
          <w:sz w:val="28"/>
          <w:szCs w:val="28"/>
          <w:lang/>
        </w:rPr>
        <w:t xml:space="preserve">Thornbury, S. (2021). Teaching Unplugged: </w:t>
      </w:r>
      <w:r w:rsidRPr="005057A5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Dogme in English Language Teaching</w:t>
      </w:r>
      <w:r w:rsidRPr="005057A5">
        <w:rPr>
          <w:rFonts w:ascii="Times New Roman" w:eastAsia="Times New Roman" w:hAnsi="Times New Roman" w:cs="Times New Roman"/>
          <w:sz w:val="28"/>
          <w:szCs w:val="28"/>
          <w:lang/>
        </w:rPr>
        <w:t>. London: Delta Publishing. 186 p</w:t>
      </w:r>
      <w:r w:rsidR="00B80AF3" w:rsidRPr="005057A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83A481" w14:textId="77777777" w:rsidR="00866A7F" w:rsidRPr="002257C5" w:rsidRDefault="00866A7F" w:rsidP="006451BD">
      <w:pPr>
        <w:spacing w:after="159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866A7F" w:rsidRPr="002257C5" w:rsidSect="00465D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661FD"/>
    <w:multiLevelType w:val="hybridMultilevel"/>
    <w:tmpl w:val="DA709D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B8156B"/>
    <w:multiLevelType w:val="multilevel"/>
    <w:tmpl w:val="AD54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12"/>
    <w:rsid w:val="00047C85"/>
    <w:rsid w:val="000817A7"/>
    <w:rsid w:val="00177CD9"/>
    <w:rsid w:val="001E27B7"/>
    <w:rsid w:val="002257C5"/>
    <w:rsid w:val="00255A1D"/>
    <w:rsid w:val="00295E10"/>
    <w:rsid w:val="002A1F2D"/>
    <w:rsid w:val="002C1F5D"/>
    <w:rsid w:val="002D1F09"/>
    <w:rsid w:val="00300FAD"/>
    <w:rsid w:val="003202E0"/>
    <w:rsid w:val="003A0FFD"/>
    <w:rsid w:val="003A1464"/>
    <w:rsid w:val="003E25EC"/>
    <w:rsid w:val="00465DDE"/>
    <w:rsid w:val="00487247"/>
    <w:rsid w:val="005057A5"/>
    <w:rsid w:val="00510153"/>
    <w:rsid w:val="00535CFA"/>
    <w:rsid w:val="005C0115"/>
    <w:rsid w:val="006451BD"/>
    <w:rsid w:val="006524D5"/>
    <w:rsid w:val="0067328C"/>
    <w:rsid w:val="006849AC"/>
    <w:rsid w:val="006D00C5"/>
    <w:rsid w:val="0081124C"/>
    <w:rsid w:val="0082250A"/>
    <w:rsid w:val="00826BC9"/>
    <w:rsid w:val="00855B45"/>
    <w:rsid w:val="00860625"/>
    <w:rsid w:val="00863CFB"/>
    <w:rsid w:val="00866A7F"/>
    <w:rsid w:val="00895CCE"/>
    <w:rsid w:val="008C3193"/>
    <w:rsid w:val="008C7C25"/>
    <w:rsid w:val="008E7B12"/>
    <w:rsid w:val="00960B01"/>
    <w:rsid w:val="00A24210"/>
    <w:rsid w:val="00A24807"/>
    <w:rsid w:val="00A250AC"/>
    <w:rsid w:val="00B758B5"/>
    <w:rsid w:val="00B80AF3"/>
    <w:rsid w:val="00B84296"/>
    <w:rsid w:val="00BE274A"/>
    <w:rsid w:val="00C53FE0"/>
    <w:rsid w:val="00C618BE"/>
    <w:rsid w:val="00CF109F"/>
    <w:rsid w:val="00D74385"/>
    <w:rsid w:val="00D872EA"/>
    <w:rsid w:val="00DA5122"/>
    <w:rsid w:val="00E06C4D"/>
    <w:rsid w:val="00E3033C"/>
    <w:rsid w:val="00E966BF"/>
    <w:rsid w:val="00EC3958"/>
    <w:rsid w:val="00EE2888"/>
    <w:rsid w:val="00F25DC8"/>
    <w:rsid w:val="00F5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858B"/>
  <w15:chartTrackingRefBased/>
  <w15:docId w15:val="{F0658F37-4727-4A32-B6A8-373E9C26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BD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3">
    <w:name w:val="Normal (Web)"/>
    <w:basedOn w:val="a"/>
    <w:uiPriority w:val="99"/>
    <w:semiHidden/>
    <w:unhideWhenUsed/>
    <w:rsid w:val="0064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unhideWhenUsed/>
    <w:rsid w:val="006451BD"/>
    <w:rPr>
      <w:color w:val="0000FF"/>
      <w:u w:val="single"/>
    </w:rPr>
  </w:style>
  <w:style w:type="paragraph" w:customStyle="1" w:styleId="western">
    <w:name w:val="western"/>
    <w:basedOn w:val="a"/>
    <w:rsid w:val="0064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5C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6524D5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E3033C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a"/>
    <w:rsid w:val="008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Strong"/>
    <w:basedOn w:val="a0"/>
    <w:uiPriority w:val="22"/>
    <w:qFormat/>
    <w:rsid w:val="00866A7F"/>
    <w:rPr>
      <w:b/>
      <w:bCs/>
    </w:rPr>
  </w:style>
  <w:style w:type="paragraph" w:customStyle="1" w:styleId="whitespace-normal">
    <w:name w:val="whitespace-normal"/>
    <w:basedOn w:val="a"/>
    <w:rsid w:val="0051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List Paragraph"/>
    <w:basedOn w:val="a"/>
    <w:uiPriority w:val="99"/>
    <w:qFormat/>
    <w:rsid w:val="0051015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val="ru-RU" w:eastAsia="ru-RU"/>
    </w:rPr>
  </w:style>
  <w:style w:type="paragraph" w:customStyle="1" w:styleId="Iauiue">
    <w:name w:val="Iau?iue"/>
    <w:uiPriority w:val="99"/>
    <w:rsid w:val="00863C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3355">
          <w:marLeft w:val="0"/>
          <w:marRight w:val="0"/>
          <w:marTop w:val="0"/>
          <w:marBottom w:val="0"/>
          <w:divBdr>
            <w:top w:val="single" w:sz="2" w:space="0" w:color="1F1E1D"/>
            <w:left w:val="single" w:sz="2" w:space="0" w:color="1F1E1D"/>
            <w:bottom w:val="single" w:sz="2" w:space="0" w:color="1F1E1D"/>
            <w:right w:val="single" w:sz="2" w:space="0" w:color="1F1E1D"/>
          </w:divBdr>
          <w:divsChild>
            <w:div w:id="997926870">
              <w:marLeft w:val="0"/>
              <w:marRight w:val="0"/>
              <w:marTop w:val="0"/>
              <w:marBottom w:val="0"/>
              <w:divBdr>
                <w:top w:val="single" w:sz="2" w:space="0" w:color="1F1E1D"/>
                <w:left w:val="single" w:sz="2" w:space="0" w:color="1F1E1D"/>
                <w:bottom w:val="single" w:sz="2" w:space="0" w:color="1F1E1D"/>
                <w:right w:val="single" w:sz="2" w:space="0" w:color="1F1E1D"/>
              </w:divBdr>
              <w:divsChild>
                <w:div w:id="1901012743">
                  <w:marLeft w:val="0"/>
                  <w:marRight w:val="0"/>
                  <w:marTop w:val="0"/>
                  <w:marBottom w:val="0"/>
                  <w:divBdr>
                    <w:top w:val="single" w:sz="2" w:space="0" w:color="1F1E1D"/>
                    <w:left w:val="single" w:sz="2" w:space="0" w:color="1F1E1D"/>
                    <w:bottom w:val="single" w:sz="2" w:space="0" w:color="1F1E1D"/>
                    <w:right w:val="single" w:sz="2" w:space="0" w:color="1F1E1D"/>
                  </w:divBdr>
                  <w:divsChild>
                    <w:div w:id="58984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F1E1D"/>
                        <w:left w:val="single" w:sz="2" w:space="0" w:color="1F1E1D"/>
                        <w:bottom w:val="single" w:sz="2" w:space="0" w:color="1F1E1D"/>
                        <w:right w:val="single" w:sz="2" w:space="0" w:color="1F1E1D"/>
                      </w:divBdr>
                      <w:divsChild>
                        <w:div w:id="200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1F1E1D"/>
                            <w:left w:val="single" w:sz="2" w:space="0" w:color="1F1E1D"/>
                            <w:bottom w:val="single" w:sz="2" w:space="0" w:color="1F1E1D"/>
                            <w:right w:val="single" w:sz="2" w:space="0" w:color="1F1E1D"/>
                          </w:divBdr>
                          <w:divsChild>
                            <w:div w:id="15438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1F1E1D"/>
                                <w:left w:val="single" w:sz="2" w:space="0" w:color="1F1E1D"/>
                                <w:bottom w:val="single" w:sz="2" w:space="0" w:color="1F1E1D"/>
                                <w:right w:val="single" w:sz="2" w:space="0" w:color="1F1E1D"/>
                              </w:divBdr>
                              <w:divsChild>
                                <w:div w:id="9279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1F1E1D"/>
                                    <w:left w:val="single" w:sz="2" w:space="0" w:color="1F1E1D"/>
                                    <w:bottom w:val="single" w:sz="2" w:space="0" w:color="1F1E1D"/>
                                    <w:right w:val="single" w:sz="2" w:space="0" w:color="1F1E1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24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435">
          <w:marLeft w:val="0"/>
          <w:marRight w:val="0"/>
          <w:marTop w:val="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9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302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119">
          <w:marLeft w:val="0"/>
          <w:marRight w:val="0"/>
          <w:marTop w:val="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69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1466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8901-B4D4-4163-9816-3A6FEB6C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Svitlana</cp:lastModifiedBy>
  <cp:revision>35</cp:revision>
  <cp:lastPrinted>2024-04-22T18:36:00Z</cp:lastPrinted>
  <dcterms:created xsi:type="dcterms:W3CDTF">2024-04-22T17:46:00Z</dcterms:created>
  <dcterms:modified xsi:type="dcterms:W3CDTF">2026-04-13T06:36:00Z</dcterms:modified>
</cp:coreProperties>
</file>