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ED" w:rsidRDefault="000E05ED" w:rsidP="000E05ED">
      <w:pPr>
        <w:pStyle w:val="1"/>
        <w:spacing w:before="74"/>
        <w:ind w:left="205" w:right="205" w:firstLine="0"/>
        <w:jc w:val="center"/>
      </w:pPr>
      <w:r>
        <w:t>НАЦІОНАЛЬНИЙ</w:t>
      </w:r>
      <w:r>
        <w:rPr>
          <w:spacing w:val="-14"/>
        </w:rPr>
        <w:t xml:space="preserve"> </w:t>
      </w:r>
      <w:r>
        <w:t>УНІВЕРСИТЕТ</w:t>
      </w:r>
      <w:r>
        <w:rPr>
          <w:spacing w:val="-14"/>
        </w:rPr>
        <w:t xml:space="preserve"> </w:t>
      </w:r>
      <w:r>
        <w:t>БІОРЕСУРСІВ</w:t>
      </w:r>
      <w:r>
        <w:rPr>
          <w:spacing w:val="-14"/>
        </w:rPr>
        <w:t xml:space="preserve"> </w:t>
      </w:r>
      <w:r>
        <w:t>І ПРИРОДОКОРИСТУВАННЯ УКРАЇНИ</w:t>
      </w:r>
    </w:p>
    <w:p w:rsidR="000E05ED" w:rsidRDefault="000E05ED" w:rsidP="000E05ED">
      <w:pPr>
        <w:pStyle w:val="a3"/>
        <w:spacing w:before="322"/>
        <w:ind w:left="205" w:right="206"/>
        <w:jc w:val="center"/>
      </w:pPr>
      <w:r>
        <w:t>Кафедра</w:t>
      </w:r>
      <w:r>
        <w:rPr>
          <w:spacing w:val="-7"/>
        </w:rPr>
        <w:t xml:space="preserve"> </w:t>
      </w:r>
      <w:r>
        <w:t>англійської</w:t>
      </w:r>
      <w:r>
        <w:rPr>
          <w:spacing w:val="-4"/>
        </w:rPr>
        <w:t xml:space="preserve"> </w:t>
      </w:r>
      <w:r>
        <w:t>мови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технічних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агробіологічних</w:t>
      </w:r>
      <w:r>
        <w:rPr>
          <w:spacing w:val="-4"/>
        </w:rPr>
        <w:t xml:space="preserve"> </w:t>
      </w:r>
      <w:r>
        <w:rPr>
          <w:spacing w:val="-2"/>
        </w:rPr>
        <w:t>спеціальностей</w:t>
      </w:r>
    </w:p>
    <w:p w:rsidR="000E05ED" w:rsidRDefault="000E05ED" w:rsidP="000E05ED">
      <w:pPr>
        <w:pStyle w:val="a3"/>
      </w:pPr>
    </w:p>
    <w:p w:rsidR="000E05ED" w:rsidRDefault="000E05ED" w:rsidP="000E05ED">
      <w:pPr>
        <w:pStyle w:val="a3"/>
      </w:pPr>
    </w:p>
    <w:p w:rsidR="000E05ED" w:rsidRDefault="000E05ED" w:rsidP="000E05ED">
      <w:pPr>
        <w:pStyle w:val="a3"/>
      </w:pPr>
    </w:p>
    <w:p w:rsidR="000E05ED" w:rsidRDefault="000E05ED" w:rsidP="000E05ED">
      <w:pPr>
        <w:pStyle w:val="a3"/>
      </w:pPr>
    </w:p>
    <w:p w:rsidR="000E05ED" w:rsidRDefault="000E05ED" w:rsidP="000E05ED">
      <w:pPr>
        <w:pStyle w:val="1"/>
        <w:ind w:left="0" w:right="138" w:firstLine="0"/>
        <w:jc w:val="right"/>
      </w:pPr>
      <w:r>
        <w:rPr>
          <w:spacing w:val="-2"/>
        </w:rPr>
        <w:t>ЗАТВЕРДЖЕНО</w:t>
      </w:r>
    </w:p>
    <w:p w:rsidR="000E05ED" w:rsidRDefault="000E05ED" w:rsidP="000E05ED">
      <w:pPr>
        <w:pStyle w:val="a3"/>
        <w:ind w:right="137"/>
        <w:jc w:val="right"/>
      </w:pPr>
      <w:r>
        <w:t>Факультет</w:t>
      </w:r>
      <w:r>
        <w:rPr>
          <w:spacing w:val="-13"/>
        </w:rPr>
        <w:t xml:space="preserve"> </w:t>
      </w:r>
      <w:r>
        <w:t>механіко-</w:t>
      </w:r>
      <w:r>
        <w:rPr>
          <w:spacing w:val="-2"/>
        </w:rPr>
        <w:t>технологічний</w:t>
      </w:r>
    </w:p>
    <w:p w:rsidR="000E05ED" w:rsidRDefault="000E05ED" w:rsidP="000E05ED">
      <w:pPr>
        <w:pStyle w:val="a3"/>
        <w:ind w:right="136"/>
        <w:jc w:val="right"/>
      </w:pPr>
      <w:r>
        <w:t>“13”</w:t>
      </w:r>
      <w:r>
        <w:rPr>
          <w:spacing w:val="-3"/>
        </w:rPr>
        <w:t xml:space="preserve"> </w:t>
      </w:r>
      <w:r>
        <w:t>червня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р.</w:t>
      </w:r>
    </w:p>
    <w:p w:rsidR="000E05ED" w:rsidRDefault="000E05ED" w:rsidP="000E05ED">
      <w:pPr>
        <w:pStyle w:val="a3"/>
      </w:pPr>
    </w:p>
    <w:p w:rsidR="000E05ED" w:rsidRDefault="000E05ED" w:rsidP="000E05ED">
      <w:pPr>
        <w:pStyle w:val="a3"/>
      </w:pPr>
    </w:p>
    <w:p w:rsidR="000E05ED" w:rsidRDefault="000E05ED" w:rsidP="000E05ED">
      <w:pPr>
        <w:pStyle w:val="a3"/>
      </w:pPr>
    </w:p>
    <w:p w:rsidR="000E05ED" w:rsidRDefault="000E05ED" w:rsidP="000E05ED">
      <w:pPr>
        <w:pStyle w:val="a3"/>
      </w:pPr>
    </w:p>
    <w:p w:rsidR="000E05ED" w:rsidRDefault="000E05ED" w:rsidP="000E05ED">
      <w:pPr>
        <w:pStyle w:val="a3"/>
      </w:pPr>
    </w:p>
    <w:p w:rsidR="000E05ED" w:rsidRDefault="000E05ED" w:rsidP="000E05ED">
      <w:pPr>
        <w:pStyle w:val="a3"/>
      </w:pPr>
    </w:p>
    <w:p w:rsidR="000E05ED" w:rsidRDefault="000E05ED" w:rsidP="000E05ED">
      <w:pPr>
        <w:pStyle w:val="a3"/>
      </w:pPr>
    </w:p>
    <w:p w:rsidR="000E05ED" w:rsidRDefault="000E05ED" w:rsidP="000E05ED">
      <w:pPr>
        <w:ind w:left="3475" w:right="3399" w:hanging="69"/>
        <w:jc w:val="center"/>
        <w:rPr>
          <w:sz w:val="28"/>
        </w:rPr>
      </w:pPr>
      <w:bookmarkStart w:id="0" w:name="РОБОЧА_ПРОГРАМА"/>
      <w:bookmarkStart w:id="1" w:name="НАВЧАЛЬНОЇ_ДИСЦИПЛІНИ"/>
      <w:bookmarkEnd w:id="0"/>
      <w:bookmarkEnd w:id="1"/>
      <w:r>
        <w:rPr>
          <w:b/>
          <w:sz w:val="28"/>
        </w:rPr>
        <w:t>РОБОЧА ПРОГРАМА НАВЧАЛЬНОЇ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ДИСЦИПЛІНИ </w:t>
      </w:r>
      <w:r>
        <w:rPr>
          <w:sz w:val="28"/>
          <w:u w:val="single"/>
        </w:rPr>
        <w:t>ІНОЗЕМНА МОВА</w:t>
      </w:r>
    </w:p>
    <w:p w:rsidR="000E05ED" w:rsidRDefault="000E05ED" w:rsidP="000E05ED">
      <w:pPr>
        <w:pStyle w:val="a3"/>
        <w:ind w:left="2083"/>
      </w:pPr>
      <w:r>
        <w:t>Для</w:t>
      </w:r>
      <w:r>
        <w:rPr>
          <w:spacing w:val="-3"/>
        </w:rPr>
        <w:t xml:space="preserve"> </w:t>
      </w:r>
      <w:r>
        <w:t>підготовки</w:t>
      </w:r>
      <w:r>
        <w:rPr>
          <w:spacing w:val="-4"/>
        </w:rPr>
        <w:t xml:space="preserve"> </w:t>
      </w:r>
      <w:r>
        <w:t>фахівців</w:t>
      </w:r>
      <w:r>
        <w:rPr>
          <w:spacing w:val="-4"/>
        </w:rPr>
        <w:t xml:space="preserve"> </w:t>
      </w:r>
      <w:r>
        <w:t>ОС</w:t>
      </w:r>
      <w:r>
        <w:rPr>
          <w:spacing w:val="-2"/>
        </w:rPr>
        <w:t xml:space="preserve"> </w:t>
      </w:r>
      <w:r>
        <w:t>Бакалавр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семестр)</w:t>
      </w:r>
    </w:p>
    <w:p w:rsidR="000E05ED" w:rsidRDefault="000E05ED" w:rsidP="000E05ED">
      <w:pPr>
        <w:pStyle w:val="a3"/>
        <w:spacing w:line="264" w:lineRule="auto"/>
        <w:ind w:left="853"/>
      </w:pPr>
      <w:r>
        <w:t>Галузь</w:t>
      </w:r>
      <w:r>
        <w:rPr>
          <w:spacing w:val="-6"/>
        </w:rPr>
        <w:t xml:space="preserve"> </w:t>
      </w:r>
      <w:r>
        <w:t>знань</w:t>
      </w:r>
      <w:r>
        <w:rPr>
          <w:spacing w:val="-4"/>
        </w:rPr>
        <w:t xml:space="preserve"> </w:t>
      </w:r>
      <w:r>
        <w:rPr>
          <w:lang w:val="en-US"/>
        </w:rPr>
        <w:t>G</w:t>
      </w:r>
      <w:r>
        <w:rPr>
          <w:spacing w:val="-6"/>
        </w:rPr>
        <w:t xml:space="preserve"> </w:t>
      </w:r>
      <w:r>
        <w:t xml:space="preserve">«Інженерія, виробництво та будівництво» </w:t>
      </w:r>
    </w:p>
    <w:p w:rsidR="000E05ED" w:rsidRDefault="000E05ED" w:rsidP="000E05ED">
      <w:pPr>
        <w:pStyle w:val="a3"/>
        <w:spacing w:line="264" w:lineRule="auto"/>
        <w:ind w:left="853"/>
      </w:pPr>
      <w:r>
        <w:t xml:space="preserve">Спеціальність </w:t>
      </w:r>
      <w:r>
        <w:rPr>
          <w:lang w:val="en-US"/>
        </w:rPr>
        <w:t>G</w:t>
      </w:r>
      <w:r>
        <w:t xml:space="preserve"> </w:t>
      </w:r>
      <w:r w:rsidRPr="000E05ED">
        <w:rPr>
          <w:lang w:val="ru-RU"/>
        </w:rPr>
        <w:t>8</w:t>
      </w:r>
      <w:r>
        <w:t xml:space="preserve"> «Транспортні технології (на автомобільному транспорті)»</w:t>
      </w:r>
    </w:p>
    <w:p w:rsidR="000E05ED" w:rsidRDefault="000E05ED" w:rsidP="000E05ED">
      <w:pPr>
        <w:pStyle w:val="a3"/>
        <w:spacing w:line="264" w:lineRule="auto"/>
        <w:ind w:left="853"/>
      </w:pPr>
      <w:r>
        <w:t>Освітня</w:t>
      </w:r>
      <w:r>
        <w:rPr>
          <w:spacing w:val="-5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t>«Транспортні технології</w:t>
      </w:r>
      <w:r w:rsidR="00FF7CCC">
        <w:t xml:space="preserve"> (на автомобільному транспорті)»</w:t>
      </w:r>
    </w:p>
    <w:p w:rsidR="000E05ED" w:rsidRDefault="000E05ED" w:rsidP="000E05ED">
      <w:pPr>
        <w:pStyle w:val="a3"/>
        <w:spacing w:line="264" w:lineRule="auto"/>
        <w:ind w:left="853" w:right="5802"/>
      </w:pPr>
      <w:r>
        <w:t>Механіко-технологічний</w:t>
      </w:r>
      <w:r>
        <w:rPr>
          <w:spacing w:val="-15"/>
        </w:rPr>
        <w:t xml:space="preserve"> </w:t>
      </w:r>
      <w:r>
        <w:rPr>
          <w:spacing w:val="-2"/>
        </w:rPr>
        <w:t>факультет</w:t>
      </w:r>
    </w:p>
    <w:p w:rsidR="000E05ED" w:rsidRDefault="000E05ED" w:rsidP="000E05ED">
      <w:pPr>
        <w:pStyle w:val="1"/>
        <w:tabs>
          <w:tab w:val="left" w:pos="2188"/>
          <w:tab w:val="left" w:pos="3491"/>
          <w:tab w:val="left" w:pos="5192"/>
          <w:tab w:val="left" w:pos="6061"/>
          <w:tab w:val="left" w:pos="6736"/>
          <w:tab w:val="left" w:pos="8222"/>
          <w:tab w:val="left" w:pos="8726"/>
        </w:tabs>
        <w:spacing w:line="264" w:lineRule="auto"/>
        <w:ind w:left="853" w:right="146" w:firstLine="0"/>
      </w:pPr>
      <w:r>
        <w:rPr>
          <w:b w:val="0"/>
        </w:rPr>
        <w:t>Розробники:</w:t>
      </w:r>
      <w:r>
        <w:rPr>
          <w:b w:val="0"/>
          <w:spacing w:val="40"/>
        </w:rPr>
        <w:t xml:space="preserve"> </w:t>
      </w:r>
      <w:r>
        <w:rPr>
          <w:spacing w:val="-2"/>
        </w:rPr>
        <w:t>асистент</w:t>
      </w:r>
      <w:r w:rsidR="00FF7CCC">
        <w:t xml:space="preserve"> </w:t>
      </w:r>
      <w:r>
        <w:rPr>
          <w:spacing w:val="-2"/>
        </w:rPr>
        <w:t>кафедри</w:t>
      </w:r>
      <w:r w:rsidR="00FF7CCC">
        <w:t xml:space="preserve"> </w:t>
      </w:r>
      <w:r>
        <w:rPr>
          <w:spacing w:val="-2"/>
        </w:rPr>
        <w:t>англійської</w:t>
      </w:r>
      <w:r w:rsidR="00FF7CCC">
        <w:t xml:space="preserve"> </w:t>
      </w:r>
      <w:r>
        <w:rPr>
          <w:spacing w:val="-4"/>
        </w:rPr>
        <w:t>мови</w:t>
      </w:r>
      <w:r w:rsidR="00FF7CCC">
        <w:t xml:space="preserve"> </w:t>
      </w:r>
      <w:r>
        <w:rPr>
          <w:spacing w:val="-4"/>
        </w:rPr>
        <w:t>для</w:t>
      </w:r>
      <w:r w:rsidR="00FF7CCC">
        <w:t xml:space="preserve"> </w:t>
      </w:r>
      <w:r>
        <w:rPr>
          <w:spacing w:val="-2"/>
        </w:rPr>
        <w:t>технічних</w:t>
      </w:r>
      <w:r w:rsidR="00FF7CCC">
        <w:t xml:space="preserve"> </w:t>
      </w:r>
      <w:r>
        <w:rPr>
          <w:spacing w:val="-6"/>
        </w:rPr>
        <w:t>та</w:t>
      </w:r>
      <w:r w:rsidR="00FF7CCC">
        <w:rPr>
          <w:spacing w:val="-6"/>
        </w:rPr>
        <w:t xml:space="preserve"> </w:t>
      </w:r>
      <w:r>
        <w:rPr>
          <w:spacing w:val="-2"/>
        </w:rPr>
        <w:t xml:space="preserve">агробіологічних </w:t>
      </w:r>
      <w:r>
        <w:t>спеціальностей Тетяна ВОЗНЮК</w:t>
      </w:r>
    </w:p>
    <w:p w:rsidR="000E05ED" w:rsidRDefault="000E05ED" w:rsidP="000E05ED">
      <w:pPr>
        <w:pStyle w:val="a3"/>
        <w:rPr>
          <w:b/>
        </w:rPr>
      </w:pPr>
    </w:p>
    <w:p w:rsidR="000E05ED" w:rsidRDefault="000E05ED" w:rsidP="000E05ED">
      <w:pPr>
        <w:pStyle w:val="a3"/>
        <w:rPr>
          <w:b/>
        </w:rPr>
      </w:pPr>
    </w:p>
    <w:p w:rsidR="000E05ED" w:rsidRDefault="000E05ED" w:rsidP="000E05ED">
      <w:pPr>
        <w:pStyle w:val="a3"/>
        <w:rPr>
          <w:b/>
        </w:rPr>
      </w:pPr>
    </w:p>
    <w:p w:rsidR="000E05ED" w:rsidRDefault="000E05ED" w:rsidP="000E05ED">
      <w:pPr>
        <w:pStyle w:val="a3"/>
        <w:rPr>
          <w:b/>
        </w:rPr>
      </w:pPr>
    </w:p>
    <w:p w:rsidR="000E05ED" w:rsidRDefault="000E05ED" w:rsidP="000E05ED">
      <w:pPr>
        <w:pStyle w:val="a3"/>
        <w:rPr>
          <w:b/>
        </w:rPr>
      </w:pPr>
    </w:p>
    <w:p w:rsidR="000E05ED" w:rsidRDefault="000E05ED" w:rsidP="000E05ED">
      <w:pPr>
        <w:pStyle w:val="a3"/>
        <w:rPr>
          <w:b/>
        </w:rPr>
      </w:pPr>
    </w:p>
    <w:p w:rsidR="000E05ED" w:rsidRDefault="000E05ED" w:rsidP="000E05ED">
      <w:pPr>
        <w:pStyle w:val="a3"/>
        <w:rPr>
          <w:b/>
        </w:rPr>
      </w:pPr>
    </w:p>
    <w:p w:rsidR="000E05ED" w:rsidRDefault="000E05ED" w:rsidP="000E05ED">
      <w:pPr>
        <w:pStyle w:val="a3"/>
        <w:rPr>
          <w:b/>
        </w:rPr>
      </w:pPr>
    </w:p>
    <w:p w:rsidR="000E05ED" w:rsidRDefault="000E05ED" w:rsidP="000E05ED">
      <w:pPr>
        <w:pStyle w:val="a3"/>
        <w:rPr>
          <w:b/>
        </w:rPr>
      </w:pPr>
    </w:p>
    <w:p w:rsidR="000E05ED" w:rsidRDefault="000E05ED" w:rsidP="000E05ED">
      <w:pPr>
        <w:pStyle w:val="a3"/>
        <w:spacing w:before="307"/>
        <w:rPr>
          <w:b/>
        </w:rPr>
      </w:pPr>
    </w:p>
    <w:p w:rsidR="000E05ED" w:rsidRDefault="000E05ED" w:rsidP="000E05ED">
      <w:pPr>
        <w:pStyle w:val="a3"/>
        <w:ind w:left="209" w:right="205"/>
        <w:jc w:val="center"/>
      </w:pPr>
      <w:r>
        <w:t>Київ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2025 </w:t>
      </w:r>
      <w:r>
        <w:rPr>
          <w:spacing w:val="-5"/>
        </w:rPr>
        <w:t>р.</w:t>
      </w:r>
    </w:p>
    <w:p w:rsidR="000E05ED" w:rsidRDefault="000E05ED" w:rsidP="000E05ED">
      <w:pPr>
        <w:pStyle w:val="a3"/>
        <w:jc w:val="center"/>
        <w:sectPr w:rsidR="000E05ED" w:rsidSect="000E05ED">
          <w:pgSz w:w="11910" w:h="16840"/>
          <w:pgMar w:top="760" w:right="566" w:bottom="280" w:left="425" w:header="720" w:footer="720" w:gutter="0"/>
          <w:cols w:space="720"/>
        </w:sectPr>
      </w:pPr>
    </w:p>
    <w:p w:rsidR="000E05ED" w:rsidRDefault="000E05ED" w:rsidP="00FF7CCC">
      <w:pPr>
        <w:pStyle w:val="a3"/>
        <w:spacing w:before="74"/>
        <w:ind w:left="143"/>
      </w:pPr>
      <w:r>
        <w:rPr>
          <w:b/>
        </w:rPr>
        <w:lastRenderedPageBreak/>
        <w:t>Опис</w:t>
      </w:r>
      <w:r>
        <w:rPr>
          <w:b/>
          <w:spacing w:val="-6"/>
        </w:rPr>
        <w:t xml:space="preserve"> </w:t>
      </w:r>
      <w:r>
        <w:rPr>
          <w:b/>
        </w:rPr>
        <w:t>навчальної</w:t>
      </w:r>
      <w:r>
        <w:rPr>
          <w:b/>
          <w:spacing w:val="-5"/>
        </w:rPr>
        <w:t xml:space="preserve"> </w:t>
      </w:r>
      <w:r>
        <w:rPr>
          <w:b/>
        </w:rPr>
        <w:t>дисципліни</w:t>
      </w:r>
      <w:r>
        <w:rPr>
          <w:b/>
          <w:spacing w:val="-3"/>
        </w:rPr>
        <w:t xml:space="preserve"> </w:t>
      </w:r>
      <w:r>
        <w:t>Навчальний</w:t>
      </w:r>
      <w:r>
        <w:rPr>
          <w:spacing w:val="-6"/>
        </w:rPr>
        <w:t xml:space="preserve"> </w:t>
      </w:r>
      <w:r>
        <w:t>курс</w:t>
      </w:r>
      <w:r>
        <w:rPr>
          <w:spacing w:val="-5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англійської</w:t>
      </w:r>
      <w:r>
        <w:rPr>
          <w:spacing w:val="-5"/>
        </w:rPr>
        <w:t xml:space="preserve"> </w:t>
      </w:r>
      <w:r>
        <w:t>мови</w:t>
      </w:r>
      <w:r>
        <w:rPr>
          <w:spacing w:val="-6"/>
        </w:rPr>
        <w:t xml:space="preserve"> </w:t>
      </w:r>
      <w:r>
        <w:t>розроблено</w:t>
      </w:r>
      <w:r>
        <w:rPr>
          <w:spacing w:val="-5"/>
        </w:rPr>
        <w:t xml:space="preserve"> </w:t>
      </w:r>
      <w:r>
        <w:t>таким чином,</w:t>
      </w:r>
      <w:r>
        <w:rPr>
          <w:spacing w:val="-1"/>
        </w:rPr>
        <w:t xml:space="preserve"> </w:t>
      </w:r>
      <w:r>
        <w:t>щоб</w:t>
      </w:r>
      <w:r>
        <w:rPr>
          <w:spacing w:val="-2"/>
        </w:rPr>
        <w:t xml:space="preserve"> </w:t>
      </w:r>
      <w:r>
        <w:t>надати</w:t>
      </w:r>
      <w:r>
        <w:rPr>
          <w:spacing w:val="-2"/>
        </w:rPr>
        <w:t xml:space="preserve"> </w:t>
      </w:r>
      <w:r>
        <w:t>учасникам</w:t>
      </w:r>
      <w:r>
        <w:rPr>
          <w:spacing w:val="-2"/>
        </w:rPr>
        <w:t xml:space="preserve"> </w:t>
      </w:r>
      <w:r>
        <w:t>навчального</w:t>
      </w:r>
      <w:r>
        <w:rPr>
          <w:spacing w:val="-1"/>
        </w:rPr>
        <w:t xml:space="preserve"> </w:t>
      </w:r>
      <w:r>
        <w:t>процесу</w:t>
      </w:r>
      <w:r>
        <w:rPr>
          <w:spacing w:val="-1"/>
        </w:rPr>
        <w:t xml:space="preserve"> </w:t>
      </w:r>
      <w:r>
        <w:t>необхідні</w:t>
      </w:r>
      <w:r>
        <w:rPr>
          <w:spacing w:val="-1"/>
        </w:rPr>
        <w:t xml:space="preserve"> </w:t>
      </w:r>
      <w:r>
        <w:t>знання,</w:t>
      </w:r>
      <w:r>
        <w:rPr>
          <w:spacing w:val="-1"/>
        </w:rPr>
        <w:t xml:space="preserve"> </w:t>
      </w:r>
      <w:r>
        <w:t>обов’язкові</w:t>
      </w:r>
      <w:r>
        <w:rPr>
          <w:spacing w:val="-1"/>
        </w:rPr>
        <w:t xml:space="preserve"> </w:t>
      </w:r>
      <w:r>
        <w:t xml:space="preserve">для успішного спілкування у </w:t>
      </w:r>
      <w:proofErr w:type="spellStart"/>
      <w:r>
        <w:t>професійно</w:t>
      </w:r>
      <w:proofErr w:type="spellEnd"/>
      <w:r>
        <w:t xml:space="preserve">-орієнтованому середовищі. Тому у курсі представлено як огляд концепцій, так і процесів та інструментів, потрібних для </w:t>
      </w:r>
      <w:proofErr w:type="spellStart"/>
      <w:r>
        <w:t>пос</w:t>
      </w:r>
      <w:proofErr w:type="spellEnd"/>
      <w:r>
        <w:t xml:space="preserve"> </w:t>
      </w:r>
      <w:proofErr w:type="spellStart"/>
      <w:r>
        <w:t>тійного</w:t>
      </w:r>
      <w:proofErr w:type="spellEnd"/>
      <w:r>
        <w:t xml:space="preserve"> вдосконалення </w:t>
      </w:r>
      <w:proofErr w:type="spellStart"/>
      <w:r>
        <w:t>мовних</w:t>
      </w:r>
      <w:proofErr w:type="spellEnd"/>
      <w:r>
        <w:t xml:space="preserve"> знань. Дисципліна «Іноземна мова (англійська)» є обов’язковою нормативною дисципліною зі спеціальністю </w:t>
      </w:r>
      <w:r w:rsidR="00FF7CCC">
        <w:rPr>
          <w:lang w:val="en-US"/>
        </w:rPr>
        <w:t>G</w:t>
      </w:r>
      <w:r w:rsidR="00FF7CCC">
        <w:t xml:space="preserve"> </w:t>
      </w:r>
      <w:r w:rsidR="00FF7CCC" w:rsidRPr="00FF7CCC">
        <w:t>8</w:t>
      </w:r>
      <w:r w:rsidR="00FF7CCC">
        <w:t xml:space="preserve"> «Транспортні технології (на автомобільному транспорті)»</w:t>
      </w:r>
      <w:r>
        <w:t>, яка викладається в 1</w:t>
      </w:r>
      <w:r w:rsidR="00FC12A5">
        <w:t>,2</w:t>
      </w:r>
      <w:r>
        <w:t xml:space="preserve"> та </w:t>
      </w:r>
      <w:r w:rsidR="00FC12A5">
        <w:t>8 семестрах в обсязі 12</w:t>
      </w:r>
      <w:r>
        <w:t xml:space="preserve"> креди</w:t>
      </w:r>
      <w:r w:rsidR="00FF7CCC">
        <w:t xml:space="preserve">тів (за ECTS). Метою дисципліни </w:t>
      </w:r>
      <w:r>
        <w:t>«Іноземна мова» є формування і розвиток англомовної професійної комунікативної компетентності у студентів технічних спеціальностей.</w:t>
      </w:r>
      <w:r>
        <w:rPr>
          <w:spacing w:val="40"/>
        </w:rPr>
        <w:t xml:space="preserve"> </w:t>
      </w:r>
      <w:r>
        <w:t xml:space="preserve">Завдання дисципліни є оволодіння основними категоріями фонетичного та граматичного ряду, базовою лексикою та основними моделями словотворення, формування різноманітних </w:t>
      </w:r>
      <w:proofErr w:type="spellStart"/>
      <w:r>
        <w:t>мовниз</w:t>
      </w:r>
      <w:proofErr w:type="spellEnd"/>
      <w:r>
        <w:t xml:space="preserve"> навичок,</w:t>
      </w:r>
      <w:r>
        <w:rPr>
          <w:spacing w:val="-4"/>
        </w:rPr>
        <w:t xml:space="preserve"> </w:t>
      </w:r>
      <w:r>
        <w:t>тощо.</w:t>
      </w:r>
      <w:r>
        <w:rPr>
          <w:spacing w:val="-3"/>
        </w:rPr>
        <w:t xml:space="preserve"> </w:t>
      </w:r>
      <w:r>
        <w:t>Предметом</w:t>
      </w:r>
      <w:r>
        <w:rPr>
          <w:spacing w:val="-5"/>
        </w:rPr>
        <w:t xml:space="preserve"> </w:t>
      </w:r>
      <w:r>
        <w:t>дисципліни</w:t>
      </w:r>
      <w:r>
        <w:rPr>
          <w:spacing w:val="-5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знань,</w:t>
      </w:r>
      <w:r>
        <w:rPr>
          <w:spacing w:val="-4"/>
        </w:rPr>
        <w:t xml:space="preserve"> </w:t>
      </w:r>
      <w:r>
        <w:t>умінь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навичок</w:t>
      </w:r>
      <w:r>
        <w:rPr>
          <w:spacing w:val="-5"/>
        </w:rPr>
        <w:t xml:space="preserve"> </w:t>
      </w:r>
      <w:r>
        <w:t xml:space="preserve">розмовного та професійного іншомовного спілкування під час ознайомлення з курсовою </w:t>
      </w:r>
      <w:r>
        <w:rPr>
          <w:spacing w:val="-2"/>
        </w:rPr>
        <w:t>програмою.</w:t>
      </w:r>
    </w:p>
    <w:p w:rsidR="000E05ED" w:rsidRDefault="000E05ED" w:rsidP="000E05ED">
      <w:pPr>
        <w:pStyle w:val="a3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8"/>
        <w:gridCol w:w="1830"/>
        <w:gridCol w:w="860"/>
        <w:gridCol w:w="2573"/>
        <w:gridCol w:w="1071"/>
      </w:tblGrid>
      <w:tr w:rsidR="000E05ED" w:rsidTr="000E05ED">
        <w:trPr>
          <w:trHeight w:val="422"/>
        </w:trPr>
        <w:tc>
          <w:tcPr>
            <w:tcW w:w="10632" w:type="dxa"/>
            <w:gridSpan w:val="5"/>
          </w:tcPr>
          <w:p w:rsidR="000E05ED" w:rsidRDefault="000E05ED" w:rsidP="000E05ED">
            <w:pPr>
              <w:pStyle w:val="TableParagraph"/>
              <w:ind w:left="67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знань,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ступінь</w:t>
            </w:r>
          </w:p>
        </w:tc>
      </w:tr>
      <w:tr w:rsidR="000E05ED" w:rsidTr="000E05ED">
        <w:trPr>
          <w:trHeight w:val="275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Освітній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ступінь</w:t>
            </w:r>
          </w:p>
        </w:tc>
        <w:tc>
          <w:tcPr>
            <w:tcW w:w="6334" w:type="dxa"/>
            <w:gridSpan w:val="4"/>
          </w:tcPr>
          <w:p w:rsidR="000E05ED" w:rsidRDefault="000E05ED" w:rsidP="000E05ED">
            <w:pPr>
              <w:pStyle w:val="TableParagraph"/>
              <w:spacing w:line="256" w:lineRule="exact"/>
              <w:ind w:left="1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Бакалавр</w:t>
            </w:r>
          </w:p>
        </w:tc>
      </w:tr>
      <w:tr w:rsidR="000E05ED" w:rsidTr="000E05ED">
        <w:trPr>
          <w:trHeight w:val="275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Спеціальність</w:t>
            </w:r>
          </w:p>
        </w:tc>
        <w:tc>
          <w:tcPr>
            <w:tcW w:w="6334" w:type="dxa"/>
            <w:gridSpan w:val="4"/>
          </w:tcPr>
          <w:p w:rsidR="000E05ED" w:rsidRDefault="00FF7CCC" w:rsidP="00FF7CCC">
            <w:pPr>
              <w:pStyle w:val="TableParagraph"/>
              <w:spacing w:line="256" w:lineRule="exact"/>
              <w:ind w:left="153"/>
              <w:jc w:val="left"/>
              <w:rPr>
                <w:sz w:val="24"/>
              </w:rPr>
            </w:pPr>
            <w:r>
              <w:rPr>
                <w:sz w:val="24"/>
                <w:lang w:val="es-ES"/>
              </w:rPr>
              <w:t>G</w:t>
            </w:r>
            <w:r w:rsidRPr="00FF7CCC">
              <w:rPr>
                <w:sz w:val="24"/>
                <w:lang w:val="ru-RU"/>
              </w:rPr>
              <w:t>8</w:t>
            </w:r>
            <w:r w:rsidR="000E05ED">
              <w:rPr>
                <w:spacing w:val="12"/>
                <w:sz w:val="24"/>
              </w:rPr>
              <w:t xml:space="preserve"> </w:t>
            </w:r>
            <w:r w:rsidR="000E05ED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Транспортні технології (на автомобільному транспорті)</w:t>
            </w:r>
          </w:p>
        </w:tc>
      </w:tr>
      <w:tr w:rsidR="000E05ED" w:rsidTr="000E05ED">
        <w:trPr>
          <w:trHeight w:val="276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програма</w:t>
            </w:r>
          </w:p>
        </w:tc>
        <w:tc>
          <w:tcPr>
            <w:tcW w:w="6334" w:type="dxa"/>
            <w:gridSpan w:val="4"/>
          </w:tcPr>
          <w:p w:rsidR="000E05ED" w:rsidRDefault="00FF7CCC" w:rsidP="000E05ED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Транспортні технології (на автомобільному транспорті)</w:t>
            </w:r>
          </w:p>
        </w:tc>
      </w:tr>
      <w:tr w:rsidR="000E05ED" w:rsidTr="000E05ED">
        <w:trPr>
          <w:trHeight w:val="276"/>
        </w:trPr>
        <w:tc>
          <w:tcPr>
            <w:tcW w:w="10632" w:type="dxa"/>
            <w:gridSpan w:val="5"/>
          </w:tcPr>
          <w:p w:rsidR="000E05ED" w:rsidRDefault="000E05ED" w:rsidP="000E05ED">
            <w:pPr>
              <w:pStyle w:val="TableParagraph"/>
              <w:spacing w:line="256" w:lineRule="exact"/>
              <w:ind w:left="13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0E05ED" w:rsidTr="000E05ED">
        <w:trPr>
          <w:trHeight w:val="276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334" w:type="dxa"/>
            <w:gridSpan w:val="4"/>
          </w:tcPr>
          <w:p w:rsidR="000E05ED" w:rsidRDefault="000E05ED" w:rsidP="000E05ED">
            <w:pPr>
              <w:pStyle w:val="TableParagraph"/>
              <w:spacing w:line="256" w:lineRule="exact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обов’язкова</w:t>
            </w:r>
          </w:p>
        </w:tc>
      </w:tr>
      <w:tr w:rsidR="000E05ED" w:rsidTr="000E05ED">
        <w:trPr>
          <w:trHeight w:val="276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годин</w:t>
            </w:r>
          </w:p>
        </w:tc>
        <w:tc>
          <w:tcPr>
            <w:tcW w:w="6334" w:type="dxa"/>
            <w:gridSpan w:val="4"/>
          </w:tcPr>
          <w:p w:rsidR="000E05ED" w:rsidRDefault="00FF7CCC" w:rsidP="000E05ED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  <w:r w:rsidR="000E05ED">
              <w:rPr>
                <w:spacing w:val="-5"/>
                <w:sz w:val="24"/>
              </w:rPr>
              <w:t>0</w:t>
            </w:r>
          </w:p>
        </w:tc>
      </w:tr>
      <w:tr w:rsidR="000E05ED" w:rsidTr="000E05ED">
        <w:trPr>
          <w:trHeight w:val="275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ECTS</w:t>
            </w:r>
          </w:p>
        </w:tc>
        <w:tc>
          <w:tcPr>
            <w:tcW w:w="6334" w:type="dxa"/>
            <w:gridSpan w:val="4"/>
          </w:tcPr>
          <w:p w:rsidR="000E05ED" w:rsidRDefault="00FF7CCC" w:rsidP="000E05ED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9,3</w:t>
            </w:r>
          </w:p>
        </w:tc>
      </w:tr>
      <w:tr w:rsidR="000E05ED" w:rsidTr="000E05ED">
        <w:trPr>
          <w:trHeight w:val="276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модулів</w:t>
            </w:r>
          </w:p>
        </w:tc>
        <w:tc>
          <w:tcPr>
            <w:tcW w:w="6334" w:type="dxa"/>
            <w:gridSpan w:val="4"/>
          </w:tcPr>
          <w:p w:rsidR="000E05ED" w:rsidRDefault="00FF7CCC" w:rsidP="000E05ED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E05ED" w:rsidTr="000E05ED">
        <w:trPr>
          <w:trHeight w:val="552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70" w:lineRule="atLeast"/>
              <w:ind w:left="109" w:right="189"/>
              <w:jc w:val="left"/>
              <w:rPr>
                <w:sz w:val="24"/>
              </w:rPr>
            </w:pPr>
            <w:r>
              <w:rPr>
                <w:sz w:val="24"/>
              </w:rPr>
              <w:t>Курсовий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(робота)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(за </w:t>
            </w:r>
            <w:r>
              <w:rPr>
                <w:spacing w:val="-2"/>
                <w:sz w:val="24"/>
              </w:rPr>
              <w:t>наявності)</w:t>
            </w:r>
          </w:p>
        </w:tc>
        <w:tc>
          <w:tcPr>
            <w:tcW w:w="6334" w:type="dxa"/>
            <w:gridSpan w:val="4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0E05ED" w:rsidTr="000E05ED">
        <w:trPr>
          <w:trHeight w:val="276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6334" w:type="dxa"/>
            <w:gridSpan w:val="4"/>
          </w:tcPr>
          <w:p w:rsidR="000E05ED" w:rsidRDefault="00FF7CCC" w:rsidP="000E05ED">
            <w:pPr>
              <w:pStyle w:val="TableParagraph"/>
              <w:spacing w:line="256" w:lineRule="exact"/>
              <w:ind w:left="12"/>
              <w:rPr>
                <w:i/>
                <w:sz w:val="24"/>
              </w:rPr>
            </w:pPr>
            <w:r>
              <w:rPr>
                <w:i/>
                <w:sz w:val="28"/>
                <w:szCs w:val="28"/>
                <w:lang w:val="ru-RU"/>
              </w:rPr>
              <w:t>з</w:t>
            </w:r>
            <w:r w:rsidRPr="0044230C">
              <w:rPr>
                <w:i/>
                <w:sz w:val="28"/>
                <w:szCs w:val="28"/>
              </w:rPr>
              <w:t>алік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Pr="0044230C">
              <w:rPr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</w:rPr>
              <w:t xml:space="preserve"> е</w:t>
            </w:r>
            <w:r w:rsidRPr="0044230C">
              <w:rPr>
                <w:i/>
                <w:sz w:val="28"/>
                <w:szCs w:val="28"/>
              </w:rPr>
              <w:t xml:space="preserve">кзамен </w:t>
            </w:r>
            <w:r w:rsidRPr="0044230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Pr="0044230C">
              <w:rPr>
                <w:i/>
                <w:sz w:val="28"/>
                <w:szCs w:val="28"/>
              </w:rPr>
              <w:t>залі</w:t>
            </w:r>
            <w:proofErr w:type="gramStart"/>
            <w:r w:rsidRPr="0044230C">
              <w:rPr>
                <w:i/>
                <w:sz w:val="28"/>
                <w:szCs w:val="28"/>
              </w:rPr>
              <w:t>к</w:t>
            </w:r>
            <w:proofErr w:type="gramEnd"/>
          </w:p>
        </w:tc>
      </w:tr>
      <w:tr w:rsidR="000E05ED" w:rsidTr="000E05ED">
        <w:trPr>
          <w:trHeight w:val="551"/>
        </w:trPr>
        <w:tc>
          <w:tcPr>
            <w:tcW w:w="10632" w:type="dxa"/>
            <w:gridSpan w:val="5"/>
          </w:tcPr>
          <w:p w:rsidR="000E05ED" w:rsidRDefault="000E05ED" w:rsidP="000E05ED">
            <w:pPr>
              <w:pStyle w:val="TableParagraph"/>
              <w:ind w:left="13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Показники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  <w:p w:rsidR="000E05ED" w:rsidRDefault="000E05ED" w:rsidP="000E05ED">
            <w:pPr>
              <w:pStyle w:val="TableParagraph"/>
              <w:spacing w:line="256" w:lineRule="exact"/>
              <w:ind w:left="195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заочної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здобуття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2"/>
                <w:sz w:val="24"/>
              </w:rPr>
              <w:t xml:space="preserve"> освіти</w:t>
            </w:r>
          </w:p>
        </w:tc>
      </w:tr>
      <w:tr w:rsidR="000E05ED" w:rsidTr="000E05ED">
        <w:trPr>
          <w:trHeight w:val="276"/>
        </w:trPr>
        <w:tc>
          <w:tcPr>
            <w:tcW w:w="4298" w:type="dxa"/>
            <w:vMerge w:val="restart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6334" w:type="dxa"/>
            <w:gridSpan w:val="4"/>
          </w:tcPr>
          <w:p w:rsidR="000E05ED" w:rsidRDefault="000E05ED" w:rsidP="000E05ED">
            <w:pPr>
              <w:pStyle w:val="TableParagraph"/>
              <w:spacing w:line="256" w:lineRule="exact"/>
              <w:ind w:left="15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здобуття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</w:tr>
      <w:tr w:rsidR="000E05ED" w:rsidTr="000E05ED">
        <w:trPr>
          <w:trHeight w:val="276"/>
        </w:trPr>
        <w:tc>
          <w:tcPr>
            <w:tcW w:w="4298" w:type="dxa"/>
            <w:vMerge/>
            <w:tcBorders>
              <w:top w:val="nil"/>
            </w:tcBorders>
          </w:tcPr>
          <w:p w:rsidR="000E05ED" w:rsidRDefault="000E05ED" w:rsidP="000E05E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gridSpan w:val="2"/>
          </w:tcPr>
          <w:p w:rsidR="000E05ED" w:rsidRDefault="000E05ED" w:rsidP="000E05ED">
            <w:pPr>
              <w:pStyle w:val="TableParagraph"/>
              <w:spacing w:line="256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денна</w:t>
            </w:r>
          </w:p>
        </w:tc>
        <w:tc>
          <w:tcPr>
            <w:tcW w:w="3644" w:type="dxa"/>
            <w:gridSpan w:val="2"/>
          </w:tcPr>
          <w:p w:rsidR="000E05ED" w:rsidRDefault="000E05ED" w:rsidP="000E05ED">
            <w:pPr>
              <w:pStyle w:val="TableParagraph"/>
              <w:spacing w:line="256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заочна</w:t>
            </w:r>
          </w:p>
        </w:tc>
      </w:tr>
      <w:tr w:rsidR="000E05ED" w:rsidTr="000E05ED">
        <w:trPr>
          <w:trHeight w:val="276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56" w:lineRule="exact"/>
              <w:ind w:left="169"/>
              <w:jc w:val="lef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підготовки)</w:t>
            </w:r>
          </w:p>
        </w:tc>
        <w:tc>
          <w:tcPr>
            <w:tcW w:w="2690" w:type="dxa"/>
            <w:gridSpan w:val="2"/>
          </w:tcPr>
          <w:p w:rsidR="000E05ED" w:rsidRDefault="000E05E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FF7CCC">
              <w:rPr>
                <w:spacing w:val="-10"/>
                <w:sz w:val="24"/>
              </w:rPr>
              <w:t>, 4</w:t>
            </w:r>
          </w:p>
        </w:tc>
        <w:tc>
          <w:tcPr>
            <w:tcW w:w="3644" w:type="dxa"/>
            <w:gridSpan w:val="2"/>
          </w:tcPr>
          <w:p w:rsidR="000E05ED" w:rsidRDefault="000E05E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FF7CCC">
              <w:rPr>
                <w:spacing w:val="-10"/>
                <w:sz w:val="24"/>
              </w:rPr>
              <w:t>, 5</w:t>
            </w:r>
          </w:p>
        </w:tc>
      </w:tr>
      <w:tr w:rsidR="000E05ED" w:rsidTr="000E05ED">
        <w:trPr>
          <w:trHeight w:val="275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2690" w:type="dxa"/>
            <w:gridSpan w:val="2"/>
          </w:tcPr>
          <w:p w:rsidR="000E05ED" w:rsidRDefault="000E05E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FF7CCC">
              <w:rPr>
                <w:spacing w:val="-10"/>
                <w:sz w:val="24"/>
              </w:rPr>
              <w:t>-2-8</w:t>
            </w:r>
          </w:p>
        </w:tc>
        <w:tc>
          <w:tcPr>
            <w:tcW w:w="3644" w:type="dxa"/>
            <w:gridSpan w:val="2"/>
          </w:tcPr>
          <w:p w:rsidR="000E05ED" w:rsidRDefault="000E05E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FF7CCC">
              <w:rPr>
                <w:spacing w:val="-10"/>
                <w:sz w:val="24"/>
              </w:rPr>
              <w:t>-2-9</w:t>
            </w:r>
          </w:p>
        </w:tc>
      </w:tr>
      <w:tr w:rsidR="000E05ED" w:rsidTr="000E05ED">
        <w:trPr>
          <w:trHeight w:val="276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2690" w:type="dxa"/>
            <w:gridSpan w:val="2"/>
          </w:tcPr>
          <w:p w:rsidR="000E05ED" w:rsidRDefault="000E05ED" w:rsidP="000E05ED">
            <w:pPr>
              <w:pStyle w:val="TableParagraph"/>
              <w:spacing w:line="256" w:lineRule="exact"/>
              <w:ind w:left="0" w:right="93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  <w:tc>
          <w:tcPr>
            <w:tcW w:w="3644" w:type="dxa"/>
            <w:gridSpan w:val="2"/>
          </w:tcPr>
          <w:p w:rsidR="000E05ED" w:rsidRDefault="00FF7CCC" w:rsidP="000E05ED">
            <w:pPr>
              <w:pStyle w:val="TableParagraph"/>
              <w:spacing w:line="256" w:lineRule="exact"/>
              <w:ind w:left="0" w:right="94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 xml:space="preserve">2-4-2                    </w:t>
            </w:r>
            <w:r w:rsidR="000E05ED">
              <w:rPr>
                <w:i/>
                <w:spacing w:val="-4"/>
                <w:sz w:val="24"/>
              </w:rPr>
              <w:t>год.</w:t>
            </w:r>
          </w:p>
        </w:tc>
      </w:tr>
      <w:tr w:rsidR="000E05ED" w:rsidTr="000E05ED">
        <w:trPr>
          <w:trHeight w:val="276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Практичні,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1830" w:type="dxa"/>
            <w:tcBorders>
              <w:right w:val="nil"/>
            </w:tcBorders>
          </w:tcPr>
          <w:p w:rsidR="000E05ED" w:rsidRDefault="00FF7CCC" w:rsidP="000E05ED">
            <w:pPr>
              <w:pStyle w:val="TableParagraph"/>
              <w:spacing w:line="256" w:lineRule="exact"/>
              <w:ind w:left="0" w:right="354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90-90-26</w:t>
            </w:r>
          </w:p>
        </w:tc>
        <w:tc>
          <w:tcPr>
            <w:tcW w:w="860" w:type="dxa"/>
            <w:tcBorders>
              <w:left w:val="nil"/>
            </w:tcBorders>
          </w:tcPr>
          <w:p w:rsidR="000E05ED" w:rsidRDefault="000E05ED" w:rsidP="000E05ED">
            <w:pPr>
              <w:pStyle w:val="TableParagraph"/>
              <w:spacing w:line="256" w:lineRule="exact"/>
              <w:ind w:left="0" w:right="93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  <w:tc>
          <w:tcPr>
            <w:tcW w:w="2573" w:type="dxa"/>
            <w:tcBorders>
              <w:right w:val="nil"/>
            </w:tcBorders>
          </w:tcPr>
          <w:p w:rsidR="000E05ED" w:rsidRDefault="00FF7CCC" w:rsidP="000E05ED">
            <w:pPr>
              <w:pStyle w:val="TableParagraph"/>
              <w:spacing w:line="256" w:lineRule="exact"/>
              <w:ind w:left="0" w:right="624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1071" w:type="dxa"/>
            <w:tcBorders>
              <w:left w:val="nil"/>
            </w:tcBorders>
          </w:tcPr>
          <w:p w:rsidR="000E05ED" w:rsidRDefault="000E05ED" w:rsidP="000E05ED">
            <w:pPr>
              <w:pStyle w:val="TableParagraph"/>
              <w:spacing w:line="256" w:lineRule="exact"/>
              <w:ind w:left="0" w:right="94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</w:tr>
      <w:tr w:rsidR="000E05ED" w:rsidTr="000E05ED">
        <w:trPr>
          <w:trHeight w:val="276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2690" w:type="dxa"/>
            <w:gridSpan w:val="2"/>
          </w:tcPr>
          <w:p w:rsidR="000E05ED" w:rsidRDefault="000E05ED" w:rsidP="000E05ED">
            <w:pPr>
              <w:pStyle w:val="TableParagraph"/>
              <w:spacing w:line="256" w:lineRule="exact"/>
              <w:ind w:left="0" w:right="93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  <w:tc>
          <w:tcPr>
            <w:tcW w:w="3644" w:type="dxa"/>
            <w:gridSpan w:val="2"/>
          </w:tcPr>
          <w:p w:rsidR="000E05ED" w:rsidRDefault="000E05ED" w:rsidP="000E05ED">
            <w:pPr>
              <w:pStyle w:val="TableParagraph"/>
              <w:spacing w:line="256" w:lineRule="exact"/>
              <w:ind w:left="0" w:right="94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</w:tr>
      <w:tr w:rsidR="000E05ED" w:rsidTr="000E05ED">
        <w:trPr>
          <w:trHeight w:val="275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830" w:type="dxa"/>
            <w:tcBorders>
              <w:right w:val="nil"/>
            </w:tcBorders>
          </w:tcPr>
          <w:p w:rsidR="000E05ED" w:rsidRDefault="000E05ED" w:rsidP="000E05ED">
            <w:pPr>
              <w:pStyle w:val="TableParagraph"/>
              <w:spacing w:line="256" w:lineRule="exact"/>
              <w:ind w:left="0" w:right="414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</w:t>
            </w:r>
            <w:r w:rsidR="00FF7CCC">
              <w:rPr>
                <w:i/>
                <w:spacing w:val="-5"/>
                <w:sz w:val="24"/>
              </w:rPr>
              <w:t>-30-14</w:t>
            </w:r>
          </w:p>
        </w:tc>
        <w:tc>
          <w:tcPr>
            <w:tcW w:w="860" w:type="dxa"/>
            <w:tcBorders>
              <w:left w:val="nil"/>
            </w:tcBorders>
          </w:tcPr>
          <w:p w:rsidR="000E05ED" w:rsidRDefault="000E05ED" w:rsidP="000E05ED">
            <w:pPr>
              <w:pStyle w:val="TableParagraph"/>
              <w:spacing w:line="256" w:lineRule="exact"/>
              <w:ind w:left="0" w:right="93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  <w:tc>
          <w:tcPr>
            <w:tcW w:w="2573" w:type="dxa"/>
            <w:tcBorders>
              <w:right w:val="nil"/>
            </w:tcBorders>
          </w:tcPr>
          <w:p w:rsidR="000E05ED" w:rsidRDefault="00FF7CCC" w:rsidP="000E05ED">
            <w:pPr>
              <w:pStyle w:val="TableParagraph"/>
              <w:spacing w:line="256" w:lineRule="exact"/>
              <w:ind w:left="0" w:right="564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112-112-38</w:t>
            </w:r>
          </w:p>
        </w:tc>
        <w:tc>
          <w:tcPr>
            <w:tcW w:w="1071" w:type="dxa"/>
            <w:tcBorders>
              <w:left w:val="nil"/>
            </w:tcBorders>
          </w:tcPr>
          <w:p w:rsidR="000E05ED" w:rsidRDefault="000E05ED" w:rsidP="000E05ED">
            <w:pPr>
              <w:pStyle w:val="TableParagraph"/>
              <w:spacing w:line="256" w:lineRule="exact"/>
              <w:ind w:left="0" w:right="94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</w:tr>
      <w:tr w:rsidR="000E05ED" w:rsidTr="000E05ED">
        <w:trPr>
          <w:trHeight w:val="828"/>
        </w:trPr>
        <w:tc>
          <w:tcPr>
            <w:tcW w:w="4298" w:type="dxa"/>
          </w:tcPr>
          <w:p w:rsidR="000E05ED" w:rsidRDefault="000E05ED" w:rsidP="000E05ED">
            <w:pPr>
              <w:pStyle w:val="TableParagraph"/>
              <w:spacing w:line="270" w:lineRule="atLeast"/>
              <w:ind w:left="109" w:right="189"/>
              <w:jc w:val="left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тижневих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годин для денної форми здобуття вищої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1830" w:type="dxa"/>
            <w:tcBorders>
              <w:right w:val="nil"/>
            </w:tcBorders>
          </w:tcPr>
          <w:p w:rsidR="000E05ED" w:rsidRDefault="00FF7CCC" w:rsidP="000E05ED">
            <w:pPr>
              <w:pStyle w:val="TableParagraph"/>
              <w:ind w:left="0" w:right="474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6-6-2</w:t>
            </w:r>
          </w:p>
        </w:tc>
        <w:tc>
          <w:tcPr>
            <w:tcW w:w="860" w:type="dxa"/>
            <w:tcBorders>
              <w:left w:val="nil"/>
            </w:tcBorders>
          </w:tcPr>
          <w:p w:rsidR="000E05ED" w:rsidRDefault="000E05ED" w:rsidP="000E05ED">
            <w:pPr>
              <w:pStyle w:val="TableParagraph"/>
              <w:ind w:left="0" w:right="93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  <w:tc>
          <w:tcPr>
            <w:tcW w:w="3644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</w:tbl>
    <w:p w:rsidR="000E05ED" w:rsidRDefault="000E05ED" w:rsidP="000E05ED">
      <w:pPr>
        <w:pStyle w:val="a5"/>
        <w:numPr>
          <w:ilvl w:val="0"/>
          <w:numId w:val="5"/>
        </w:numPr>
        <w:tabs>
          <w:tab w:val="left" w:pos="1223"/>
        </w:tabs>
        <w:spacing w:before="213" w:line="249" w:lineRule="auto"/>
        <w:ind w:left="143" w:right="137" w:firstLine="709"/>
        <w:jc w:val="left"/>
        <w:rPr>
          <w:sz w:val="28"/>
        </w:rPr>
      </w:pPr>
      <w:bookmarkStart w:id="2" w:name="1._Мета,_компетентності_та_програмні_рез"/>
      <w:bookmarkEnd w:id="2"/>
      <w:r>
        <w:rPr>
          <w:b/>
          <w:sz w:val="28"/>
        </w:rPr>
        <w:t xml:space="preserve">Мета, компетентності та програмні результати навчальної дисципліни </w:t>
      </w:r>
      <w:r>
        <w:rPr>
          <w:sz w:val="28"/>
        </w:rPr>
        <w:t>Мета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40"/>
          <w:sz w:val="28"/>
        </w:rPr>
        <w:t xml:space="preserve"> </w:t>
      </w:r>
      <w:r>
        <w:rPr>
          <w:sz w:val="28"/>
        </w:rPr>
        <w:t>мови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ЗВО,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якому</w:t>
      </w:r>
      <w:r>
        <w:rPr>
          <w:spacing w:val="40"/>
          <w:sz w:val="28"/>
        </w:rPr>
        <w:t xml:space="preserve"> </w:t>
      </w:r>
      <w:r>
        <w:rPr>
          <w:sz w:val="28"/>
        </w:rPr>
        <w:t>іноземна</w:t>
      </w:r>
      <w:r>
        <w:rPr>
          <w:spacing w:val="40"/>
          <w:sz w:val="28"/>
        </w:rPr>
        <w:t xml:space="preserve"> </w:t>
      </w:r>
      <w:r>
        <w:rPr>
          <w:sz w:val="28"/>
        </w:rPr>
        <w:t>мова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є</w:t>
      </w:r>
      <w:r>
        <w:rPr>
          <w:spacing w:val="40"/>
          <w:sz w:val="28"/>
        </w:rPr>
        <w:t xml:space="preserve"> </w:t>
      </w:r>
      <w:r>
        <w:rPr>
          <w:sz w:val="28"/>
        </w:rPr>
        <w:t>профілюючим предметом,</w:t>
      </w:r>
      <w:r>
        <w:rPr>
          <w:spacing w:val="22"/>
          <w:sz w:val="28"/>
        </w:rPr>
        <w:t xml:space="preserve"> </w:t>
      </w:r>
      <w:r>
        <w:rPr>
          <w:sz w:val="28"/>
        </w:rPr>
        <w:t>це</w:t>
      </w:r>
      <w:r>
        <w:rPr>
          <w:spacing w:val="21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22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21"/>
          <w:sz w:val="28"/>
        </w:rPr>
        <w:t xml:space="preserve"> </w:t>
      </w:r>
      <w:r>
        <w:rPr>
          <w:sz w:val="28"/>
        </w:rPr>
        <w:t>до</w:t>
      </w:r>
      <w:r>
        <w:rPr>
          <w:spacing w:val="21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26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усній</w:t>
      </w:r>
      <w:r>
        <w:rPr>
          <w:spacing w:val="26"/>
          <w:sz w:val="28"/>
        </w:rPr>
        <w:t xml:space="preserve"> </w:t>
      </w:r>
      <w:r>
        <w:rPr>
          <w:sz w:val="28"/>
        </w:rPr>
        <w:t>та</w:t>
      </w:r>
      <w:r>
        <w:rPr>
          <w:spacing w:val="25"/>
          <w:sz w:val="28"/>
        </w:rPr>
        <w:t xml:space="preserve"> </w:t>
      </w:r>
      <w:r>
        <w:rPr>
          <w:sz w:val="28"/>
        </w:rPr>
        <w:t>письмових формах англійською мовою.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Здійснюється </w:t>
      </w:r>
      <w:proofErr w:type="spellStart"/>
      <w:r>
        <w:rPr>
          <w:sz w:val="28"/>
        </w:rPr>
        <w:t>професійно</w:t>
      </w:r>
      <w:proofErr w:type="spellEnd"/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орієнтоване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майбутніх спеціалістів</w:t>
      </w:r>
      <w:r>
        <w:rPr>
          <w:spacing w:val="-18"/>
          <w:sz w:val="28"/>
        </w:rPr>
        <w:t xml:space="preserve"> </w:t>
      </w:r>
      <w:r>
        <w:rPr>
          <w:sz w:val="28"/>
        </w:rPr>
        <w:t>сільського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господарства.</w:t>
      </w:r>
      <w:r>
        <w:rPr>
          <w:spacing w:val="-15"/>
          <w:sz w:val="28"/>
        </w:rPr>
        <w:t xml:space="preserve"> </w:t>
      </w:r>
      <w:r>
        <w:rPr>
          <w:spacing w:val="3"/>
          <w:sz w:val="28"/>
        </w:rPr>
        <w:t>Існує</w:t>
      </w:r>
      <w:r>
        <w:rPr>
          <w:sz w:val="28"/>
        </w:rPr>
        <w:t xml:space="preserve"> ряд</w:t>
      </w:r>
      <w:r>
        <w:rPr>
          <w:spacing w:val="-17"/>
          <w:sz w:val="28"/>
        </w:rPr>
        <w:t xml:space="preserve"> </w:t>
      </w:r>
      <w:r>
        <w:rPr>
          <w:sz w:val="28"/>
        </w:rPr>
        <w:t>особливостей,</w:t>
      </w:r>
      <w:r>
        <w:rPr>
          <w:spacing w:val="-14"/>
          <w:sz w:val="28"/>
        </w:rPr>
        <w:t xml:space="preserve"> </w:t>
      </w:r>
      <w:r>
        <w:rPr>
          <w:sz w:val="28"/>
        </w:rPr>
        <w:t>які</w:t>
      </w:r>
      <w:r>
        <w:rPr>
          <w:spacing w:val="-15"/>
          <w:sz w:val="28"/>
        </w:rPr>
        <w:t xml:space="preserve"> </w:t>
      </w:r>
      <w:r>
        <w:rPr>
          <w:sz w:val="28"/>
        </w:rPr>
        <w:t>враховуються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процесі підбору </w:t>
      </w:r>
      <w:proofErr w:type="spellStart"/>
      <w:r>
        <w:rPr>
          <w:sz w:val="28"/>
        </w:rPr>
        <w:t>мовного</w:t>
      </w:r>
      <w:proofErr w:type="spellEnd"/>
      <w:r>
        <w:rPr>
          <w:sz w:val="28"/>
        </w:rPr>
        <w:t xml:space="preserve"> матеріалу, необхідного на різних етапах навчання.</w:t>
      </w:r>
    </w:p>
    <w:p w:rsidR="000E05ED" w:rsidRDefault="000E05ED" w:rsidP="000E05ED">
      <w:pPr>
        <w:spacing w:before="3"/>
        <w:ind w:left="143"/>
        <w:rPr>
          <w:b/>
          <w:i/>
          <w:sz w:val="28"/>
        </w:rPr>
      </w:pPr>
      <w:r>
        <w:rPr>
          <w:b/>
          <w:i/>
          <w:sz w:val="28"/>
        </w:rPr>
        <w:t>Набуття</w:t>
      </w:r>
      <w:r>
        <w:rPr>
          <w:b/>
          <w:i/>
          <w:spacing w:val="-5"/>
          <w:sz w:val="28"/>
        </w:rPr>
        <w:t xml:space="preserve"> </w:t>
      </w:r>
      <w:proofErr w:type="spellStart"/>
      <w:r>
        <w:rPr>
          <w:b/>
          <w:i/>
          <w:spacing w:val="-2"/>
          <w:sz w:val="28"/>
        </w:rPr>
        <w:t>компетентностей</w:t>
      </w:r>
      <w:proofErr w:type="spellEnd"/>
      <w:r>
        <w:rPr>
          <w:b/>
          <w:i/>
          <w:spacing w:val="-2"/>
          <w:sz w:val="28"/>
        </w:rPr>
        <w:t>:</w:t>
      </w:r>
    </w:p>
    <w:p w:rsidR="000E05ED" w:rsidRDefault="000E05ED" w:rsidP="000E05ED">
      <w:pPr>
        <w:rPr>
          <w:b/>
          <w:i/>
          <w:sz w:val="28"/>
        </w:rPr>
        <w:sectPr w:rsidR="000E05ED">
          <w:pgSz w:w="11910" w:h="16840"/>
          <w:pgMar w:top="760" w:right="566" w:bottom="280" w:left="425" w:header="720" w:footer="720" w:gutter="0"/>
          <w:cols w:space="720"/>
        </w:sectPr>
      </w:pPr>
    </w:p>
    <w:p w:rsidR="000E05ED" w:rsidRDefault="000E05ED" w:rsidP="000E05ED">
      <w:pPr>
        <w:pStyle w:val="a3"/>
        <w:spacing w:before="74"/>
        <w:ind w:left="143" w:right="147"/>
        <w:jc w:val="both"/>
      </w:pPr>
      <w:r>
        <w:t>інтегральна компетентність (ІК): Здатність розв’язувати складні спеціалізовані задачі та практичні проблеми у галузі агропромислового виробництва, що передбачає застосування певних знань та вмінь, технологічних методів та прийомів і характеризується комплексністю та невизначеністю умов</w:t>
      </w:r>
    </w:p>
    <w:p w:rsidR="000E05ED" w:rsidRDefault="000E05ED" w:rsidP="000E05ED">
      <w:pPr>
        <w:pStyle w:val="a3"/>
        <w:ind w:left="143"/>
        <w:jc w:val="both"/>
      </w:pPr>
      <w:r>
        <w:t>загальні</w:t>
      </w:r>
      <w:r>
        <w:rPr>
          <w:spacing w:val="-5"/>
        </w:rPr>
        <w:t xml:space="preserve"> </w:t>
      </w:r>
      <w:r>
        <w:t>компетентності</w:t>
      </w:r>
      <w:r>
        <w:rPr>
          <w:spacing w:val="-4"/>
        </w:rPr>
        <w:t xml:space="preserve"> (ЗК):</w:t>
      </w:r>
    </w:p>
    <w:p w:rsidR="000E05ED" w:rsidRDefault="000E05ED" w:rsidP="000E05ED">
      <w:pPr>
        <w:pStyle w:val="a3"/>
        <w:ind w:left="853" w:right="1706"/>
        <w:jc w:val="both"/>
      </w:pPr>
      <w:r>
        <w:t>ЗК03.</w:t>
      </w:r>
      <w:r>
        <w:rPr>
          <w:spacing w:val="-6"/>
        </w:rPr>
        <w:t xml:space="preserve"> </w:t>
      </w:r>
      <w:r>
        <w:t>Цінування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повага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різноманітності</w:t>
      </w:r>
      <w:r>
        <w:rPr>
          <w:spacing w:val="-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мультикультурності; ЗК05. Здатність спілкуватися іноземною мовою.</w:t>
      </w:r>
    </w:p>
    <w:p w:rsidR="000E05ED" w:rsidRDefault="000E05ED" w:rsidP="00FE7E5A">
      <w:pPr>
        <w:pStyle w:val="a3"/>
      </w:pPr>
      <w:r>
        <w:t>спеціальні (фахові) компетентності (СК):</w:t>
      </w:r>
      <w:r>
        <w:rPr>
          <w:u w:val="single"/>
        </w:rPr>
        <w:tab/>
      </w:r>
      <w:r>
        <w:t xml:space="preserve"> </w:t>
      </w:r>
      <w:r>
        <w:rPr>
          <w:b/>
          <w:i/>
        </w:rPr>
        <w:t>Програмні результати навчання (ПРН</w:t>
      </w:r>
      <w:r>
        <w:t>): ПРН01. Формулювати нові ідеї та концепції розвитку агропромислового виробництва.</w:t>
      </w:r>
    </w:p>
    <w:p w:rsidR="000E05ED" w:rsidRDefault="000E05ED" w:rsidP="000E05ED">
      <w:pPr>
        <w:pStyle w:val="a3"/>
      </w:pPr>
    </w:p>
    <w:p w:rsidR="000E05ED" w:rsidRDefault="000E05ED" w:rsidP="000E05ED">
      <w:pPr>
        <w:pStyle w:val="a5"/>
        <w:numPr>
          <w:ilvl w:val="0"/>
          <w:numId w:val="5"/>
        </w:numPr>
        <w:tabs>
          <w:tab w:val="left" w:pos="1224"/>
        </w:tabs>
        <w:ind w:left="1224"/>
        <w:jc w:val="left"/>
        <w:rPr>
          <w:sz w:val="28"/>
        </w:rPr>
      </w:pPr>
      <w:bookmarkStart w:id="3" w:name="2._Програма_та_структура_навчальної_дисц"/>
      <w:bookmarkEnd w:id="3"/>
      <w:r>
        <w:rPr>
          <w:sz w:val="28"/>
        </w:rPr>
        <w:t>Програма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дисципліни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788"/>
        <w:gridCol w:w="866"/>
        <w:gridCol w:w="326"/>
        <w:gridCol w:w="330"/>
        <w:gridCol w:w="546"/>
        <w:gridCol w:w="516"/>
        <w:gridCol w:w="548"/>
        <w:gridCol w:w="748"/>
        <w:gridCol w:w="132"/>
        <w:gridCol w:w="276"/>
        <w:gridCol w:w="442"/>
        <w:gridCol w:w="546"/>
        <w:gridCol w:w="518"/>
        <w:gridCol w:w="958"/>
      </w:tblGrid>
      <w:tr w:rsidR="000E05ED" w:rsidTr="000E05ED">
        <w:trPr>
          <w:trHeight w:val="288"/>
        </w:trPr>
        <w:tc>
          <w:tcPr>
            <w:tcW w:w="2878" w:type="dxa"/>
            <w:vMerge w:val="restart"/>
          </w:tcPr>
          <w:p w:rsidR="000E05ED" w:rsidRDefault="000E05ED" w:rsidP="000E05ED">
            <w:pPr>
              <w:pStyle w:val="TableParagraph"/>
              <w:spacing w:before="113"/>
              <w:ind w:left="152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Назви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змістових </w:t>
            </w:r>
            <w:r>
              <w:rPr>
                <w:b/>
                <w:spacing w:val="-2"/>
                <w:sz w:val="24"/>
              </w:rPr>
              <w:t>модулів</w:t>
            </w:r>
          </w:p>
          <w:p w:rsidR="000E05ED" w:rsidRDefault="000E05ED" w:rsidP="000E05ED">
            <w:pPr>
              <w:pStyle w:val="TableParagraph"/>
              <w:ind w:left="210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7540" w:type="dxa"/>
            <w:gridSpan w:val="14"/>
          </w:tcPr>
          <w:p w:rsidR="000E05ED" w:rsidRDefault="000E05ED" w:rsidP="000E05ED">
            <w:pPr>
              <w:pStyle w:val="TableParagraph"/>
              <w:spacing w:before="5" w:line="263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годин</w:t>
            </w:r>
          </w:p>
        </w:tc>
      </w:tr>
      <w:tr w:rsidR="000E05ED" w:rsidTr="000E05ED">
        <w:trPr>
          <w:trHeight w:val="275"/>
        </w:trPr>
        <w:tc>
          <w:tcPr>
            <w:tcW w:w="2878" w:type="dxa"/>
            <w:vMerge/>
            <w:tcBorders>
              <w:top w:val="nil"/>
            </w:tcBorders>
          </w:tcPr>
          <w:p w:rsidR="000E05ED" w:rsidRDefault="000E05ED" w:rsidP="000E05ED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gridSpan w:val="7"/>
          </w:tcPr>
          <w:p w:rsidR="000E05ED" w:rsidRDefault="000E05ED" w:rsidP="000E05ED">
            <w:pPr>
              <w:pStyle w:val="TableParagraph"/>
              <w:spacing w:line="256" w:lineRule="exact"/>
              <w:ind w:left="12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форма</w:t>
            </w:r>
          </w:p>
        </w:tc>
        <w:tc>
          <w:tcPr>
            <w:tcW w:w="3620" w:type="dxa"/>
            <w:gridSpan w:val="7"/>
          </w:tcPr>
          <w:p w:rsidR="000E05ED" w:rsidRDefault="000E05ED" w:rsidP="000E05ED">
            <w:pPr>
              <w:pStyle w:val="TableParagraph"/>
              <w:spacing w:line="256" w:lineRule="exact"/>
              <w:ind w:left="10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заочна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форма</w:t>
            </w:r>
          </w:p>
        </w:tc>
      </w:tr>
      <w:tr w:rsidR="000E05ED" w:rsidTr="000E05ED">
        <w:trPr>
          <w:trHeight w:val="230"/>
        </w:trPr>
        <w:tc>
          <w:tcPr>
            <w:tcW w:w="2878" w:type="dxa"/>
            <w:vMerge/>
            <w:tcBorders>
              <w:top w:val="nil"/>
            </w:tcBorders>
          </w:tcPr>
          <w:p w:rsidR="000E05ED" w:rsidRDefault="000E05ED" w:rsidP="000E05ED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 w:val="restart"/>
          </w:tcPr>
          <w:p w:rsidR="000E05ED" w:rsidRDefault="000E05ED" w:rsidP="000E05ED">
            <w:pPr>
              <w:pStyle w:val="TableParagraph"/>
              <w:spacing w:before="119"/>
              <w:ind w:left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тижні</w:t>
            </w:r>
          </w:p>
        </w:tc>
        <w:tc>
          <w:tcPr>
            <w:tcW w:w="866" w:type="dxa"/>
            <w:vMerge w:val="restart"/>
          </w:tcPr>
          <w:p w:rsidR="000E05ED" w:rsidRDefault="000E05ED" w:rsidP="000E05ED">
            <w:pPr>
              <w:pStyle w:val="TableParagraph"/>
              <w:spacing w:before="119"/>
              <w:ind w:left="15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2266" w:type="dxa"/>
            <w:gridSpan w:val="5"/>
          </w:tcPr>
          <w:p w:rsidR="000E05ED" w:rsidRDefault="000E05ED" w:rsidP="000E05ED">
            <w:pPr>
              <w:pStyle w:val="TableParagraph"/>
              <w:spacing w:line="210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  <w:tc>
          <w:tcPr>
            <w:tcW w:w="880" w:type="dxa"/>
            <w:gridSpan w:val="2"/>
            <w:vMerge w:val="restart"/>
          </w:tcPr>
          <w:p w:rsidR="000E05ED" w:rsidRDefault="000E05ED" w:rsidP="000E05ED">
            <w:pPr>
              <w:pStyle w:val="TableParagraph"/>
              <w:spacing w:before="119"/>
              <w:ind w:left="1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2740" w:type="dxa"/>
            <w:gridSpan w:val="5"/>
          </w:tcPr>
          <w:p w:rsidR="000E05ED" w:rsidRDefault="000E05ED" w:rsidP="000E05ED">
            <w:pPr>
              <w:pStyle w:val="TableParagraph"/>
              <w:spacing w:line="210" w:lineRule="exact"/>
              <w:ind w:left="840"/>
              <w:jc w:val="left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</w:tr>
      <w:tr w:rsidR="000E05ED" w:rsidTr="000E05ED">
        <w:trPr>
          <w:trHeight w:val="232"/>
        </w:trPr>
        <w:tc>
          <w:tcPr>
            <w:tcW w:w="2878" w:type="dxa"/>
            <w:vMerge/>
            <w:tcBorders>
              <w:top w:val="nil"/>
            </w:tcBorders>
          </w:tcPr>
          <w:p w:rsidR="000E05ED" w:rsidRDefault="000E05ED" w:rsidP="000E05ED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0E05ED" w:rsidRDefault="000E05ED" w:rsidP="000E05ED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0E05ED" w:rsidRDefault="000E05ED" w:rsidP="000E05ED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spacing w:line="212" w:lineRule="exact"/>
              <w:ind w:left="11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12" w:lineRule="exact"/>
              <w:ind w:left="18" w:right="5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spacing w:line="212" w:lineRule="exact"/>
              <w:ind w:left="128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spacing w:line="212" w:lineRule="exact"/>
              <w:ind w:left="127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80" w:type="dxa"/>
            <w:gridSpan w:val="2"/>
            <w:vMerge/>
            <w:tcBorders>
              <w:top w:val="nil"/>
            </w:tcBorders>
          </w:tcPr>
          <w:p w:rsidR="000E05ED" w:rsidRDefault="000E05ED" w:rsidP="000E05ED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</w:tcPr>
          <w:p w:rsidR="000E05ED" w:rsidRDefault="000E05ED" w:rsidP="000E05ED">
            <w:pPr>
              <w:pStyle w:val="TableParagraph"/>
              <w:spacing w:line="212" w:lineRule="exact"/>
              <w:ind w:left="1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12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546" w:type="dxa"/>
          </w:tcPr>
          <w:p w:rsidR="000E05ED" w:rsidRDefault="002C72CC" w:rsidP="000E05ED">
            <w:pPr>
              <w:pStyle w:val="TableParagraph"/>
              <w:spacing w:line="212" w:lineRule="exact"/>
              <w:ind w:left="129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</w:t>
            </w:r>
            <w:r w:rsidR="000E05ED">
              <w:rPr>
                <w:spacing w:val="-5"/>
                <w:sz w:val="20"/>
              </w:rPr>
              <w:t>аб</w:t>
            </w:r>
            <w:proofErr w:type="spellEnd"/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spacing w:line="212" w:lineRule="exact"/>
              <w:ind w:left="128"/>
              <w:jc w:val="lef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12" w:lineRule="exac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0E05ED" w:rsidTr="000E05ED">
        <w:trPr>
          <w:trHeight w:val="275"/>
        </w:trPr>
        <w:tc>
          <w:tcPr>
            <w:tcW w:w="10418" w:type="dxa"/>
            <w:gridSpan w:val="15"/>
          </w:tcPr>
          <w:p w:rsidR="000E05ED" w:rsidRPr="00FF7CCC" w:rsidRDefault="000E05ED" w:rsidP="00FF7CCC">
            <w:pPr>
              <w:pStyle w:val="TableParagraph"/>
              <w:spacing w:line="256" w:lineRule="exact"/>
              <w:ind w:left="11" w:right="1"/>
              <w:rPr>
                <w:b/>
                <w:i/>
                <w:sz w:val="24"/>
                <w:lang w:val="es-ES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Introduction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to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FF7CCC">
              <w:rPr>
                <w:b/>
                <w:i/>
                <w:sz w:val="24"/>
                <w:lang w:val="es-ES"/>
              </w:rPr>
              <w:t>logistics</w:t>
            </w:r>
          </w:p>
        </w:tc>
      </w:tr>
      <w:tr w:rsidR="000E05ED" w:rsidTr="000E05ED">
        <w:trPr>
          <w:trHeight w:val="828"/>
        </w:trPr>
        <w:tc>
          <w:tcPr>
            <w:tcW w:w="2878" w:type="dxa"/>
          </w:tcPr>
          <w:p w:rsidR="000E05ED" w:rsidRPr="00DF728D" w:rsidRDefault="000E05ED" w:rsidP="000E05ED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 xml:space="preserve">Тема 1. </w:t>
            </w:r>
            <w:r w:rsidR="00FF7CCC" w:rsidRPr="00DF728D">
              <w:rPr>
                <w:rFonts w:eastAsia="Calibri"/>
                <w:sz w:val="24"/>
                <w:szCs w:val="24"/>
                <w:lang w:val="en-US"/>
              </w:rPr>
              <w:t>Logistics</w:t>
            </w:r>
            <w:r w:rsidR="00FF7CCC" w:rsidRPr="00DF728D">
              <w:rPr>
                <w:rFonts w:eastAsia="Calibri"/>
                <w:sz w:val="24"/>
                <w:szCs w:val="24"/>
              </w:rPr>
              <w:t>.</w:t>
            </w:r>
            <w:r w:rsidRPr="00DF728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Its</w:t>
            </w:r>
            <w:proofErr w:type="spellEnd"/>
            <w:r w:rsidRPr="00DF728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purpose</w:t>
            </w:r>
            <w:proofErr w:type="spellEnd"/>
            <w:r w:rsidRPr="00DF728D">
              <w:rPr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and</w:t>
            </w:r>
            <w:proofErr w:type="spellEnd"/>
            <w:r w:rsidRPr="00DF728D">
              <w:rPr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importance</w:t>
            </w:r>
            <w:proofErr w:type="spellEnd"/>
            <w:r w:rsidRPr="00DF728D">
              <w:rPr>
                <w:sz w:val="24"/>
                <w:szCs w:val="24"/>
              </w:rPr>
              <w:t>.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E05ED" w:rsidTr="000E05ED">
        <w:trPr>
          <w:trHeight w:val="552"/>
        </w:trPr>
        <w:tc>
          <w:tcPr>
            <w:tcW w:w="2878" w:type="dxa"/>
          </w:tcPr>
          <w:p w:rsidR="000E05ED" w:rsidRPr="00DF728D" w:rsidRDefault="000E05ED" w:rsidP="00765E4F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  <w:lang w:val="en-US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9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2.</w:t>
            </w:r>
            <w:r w:rsidRPr="00DF728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="00FC5B25" w:rsidRPr="00DF728D">
              <w:rPr>
                <w:sz w:val="24"/>
                <w:szCs w:val="24"/>
              </w:rPr>
              <w:t>Mathematics</w:t>
            </w:r>
            <w:proofErr w:type="spellEnd"/>
            <w:r w:rsidR="00FC5B25" w:rsidRPr="00DF728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="00FC5B25" w:rsidRPr="00DF728D">
              <w:rPr>
                <w:sz w:val="24"/>
                <w:szCs w:val="24"/>
              </w:rPr>
              <w:t>and</w:t>
            </w:r>
            <w:proofErr w:type="spellEnd"/>
            <w:r w:rsidR="00FC5B25" w:rsidRPr="00DF728D">
              <w:rPr>
                <w:sz w:val="24"/>
                <w:szCs w:val="24"/>
              </w:rPr>
              <w:t xml:space="preserve"> </w:t>
            </w:r>
            <w:proofErr w:type="spellStart"/>
            <w:r w:rsidR="00FC5B25" w:rsidRPr="00DF728D">
              <w:rPr>
                <w:sz w:val="24"/>
                <w:szCs w:val="24"/>
              </w:rPr>
              <w:t>measurements</w:t>
            </w:r>
            <w:proofErr w:type="spellEnd"/>
            <w:r w:rsidR="00FC5B25" w:rsidRPr="00DF728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FC5B25" w:rsidRPr="00DF728D">
              <w:rPr>
                <w:sz w:val="24"/>
                <w:szCs w:val="24"/>
              </w:rPr>
              <w:t>in</w:t>
            </w:r>
            <w:proofErr w:type="spellEnd"/>
            <w:r w:rsidR="00FC5B25" w:rsidRPr="00DF728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FC5B25" w:rsidRPr="00DF728D">
              <w:rPr>
                <w:spacing w:val="-2"/>
                <w:sz w:val="24"/>
                <w:szCs w:val="24"/>
              </w:rPr>
              <w:t>English</w:t>
            </w:r>
            <w:proofErr w:type="spellEnd"/>
            <w:r w:rsidR="00FC5B25" w:rsidRPr="00DF728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E05ED" w:rsidTr="000E05ED">
        <w:trPr>
          <w:trHeight w:val="551"/>
        </w:trPr>
        <w:tc>
          <w:tcPr>
            <w:tcW w:w="2878" w:type="dxa"/>
          </w:tcPr>
          <w:p w:rsidR="000E05ED" w:rsidRPr="00DF728D" w:rsidRDefault="000E05ED" w:rsidP="000E05ED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3.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="00FC5B25" w:rsidRPr="00DF728D">
              <w:rPr>
                <w:bCs/>
                <w:sz w:val="24"/>
                <w:szCs w:val="24"/>
                <w:lang w:val="en-US"/>
              </w:rPr>
              <w:t>Safety Issues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E05ED" w:rsidTr="000E05ED">
        <w:trPr>
          <w:trHeight w:val="552"/>
        </w:trPr>
        <w:tc>
          <w:tcPr>
            <w:tcW w:w="2878" w:type="dxa"/>
          </w:tcPr>
          <w:p w:rsidR="000E05ED" w:rsidRPr="00DF728D" w:rsidRDefault="000E05ED" w:rsidP="000E05ED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5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4.</w:t>
            </w:r>
            <w:r w:rsidRPr="00DF728D">
              <w:rPr>
                <w:spacing w:val="-15"/>
                <w:sz w:val="24"/>
                <w:szCs w:val="24"/>
              </w:rPr>
              <w:t xml:space="preserve"> </w:t>
            </w:r>
            <w:r w:rsidR="00FC5B25" w:rsidRPr="00DF728D">
              <w:rPr>
                <w:bCs/>
                <w:sz w:val="24"/>
                <w:szCs w:val="24"/>
                <w:lang w:val="en-US"/>
              </w:rPr>
              <w:t>Customer Service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E05ED" w:rsidTr="000E05ED">
        <w:trPr>
          <w:trHeight w:val="551"/>
        </w:trPr>
        <w:tc>
          <w:tcPr>
            <w:tcW w:w="2878" w:type="dxa"/>
          </w:tcPr>
          <w:p w:rsidR="000E05ED" w:rsidRPr="00DF728D" w:rsidRDefault="000E05ED" w:rsidP="000E05ED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5.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="00FC5B25" w:rsidRPr="00DF728D">
              <w:rPr>
                <w:bCs/>
                <w:sz w:val="24"/>
                <w:szCs w:val="24"/>
                <w:lang w:val="en-US"/>
              </w:rPr>
              <w:t>Suply</w:t>
            </w:r>
            <w:proofErr w:type="spellEnd"/>
            <w:r w:rsidR="00FC5B25" w:rsidRPr="00DF728D">
              <w:rPr>
                <w:bCs/>
                <w:sz w:val="24"/>
                <w:szCs w:val="24"/>
                <w:lang w:val="en-US"/>
              </w:rPr>
              <w:t xml:space="preserve"> Chain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E05ED" w:rsidTr="000E05ED">
        <w:trPr>
          <w:trHeight w:val="552"/>
        </w:trPr>
        <w:tc>
          <w:tcPr>
            <w:tcW w:w="2878" w:type="dxa"/>
          </w:tcPr>
          <w:p w:rsidR="000E05ED" w:rsidRPr="00DF728D" w:rsidRDefault="000E05ED" w:rsidP="00FC5B2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3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6.</w:t>
            </w:r>
            <w:r w:rsidRPr="00DF728D">
              <w:rPr>
                <w:spacing w:val="-13"/>
                <w:sz w:val="24"/>
                <w:szCs w:val="24"/>
              </w:rPr>
              <w:t xml:space="preserve"> </w:t>
            </w:r>
            <w:r w:rsidR="00FC5B25" w:rsidRPr="00DF728D">
              <w:rPr>
                <w:bCs/>
                <w:sz w:val="24"/>
                <w:szCs w:val="24"/>
                <w:lang w:val="en-US"/>
              </w:rPr>
              <w:t>Inbound Logistics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E05ED" w:rsidTr="000E05ED">
        <w:trPr>
          <w:trHeight w:val="552"/>
        </w:trPr>
        <w:tc>
          <w:tcPr>
            <w:tcW w:w="2878" w:type="dxa"/>
          </w:tcPr>
          <w:p w:rsidR="000E05ED" w:rsidRPr="00DF728D" w:rsidRDefault="000E05ED" w:rsidP="00FC5B2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7.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="00FC5B25" w:rsidRPr="00DF728D">
              <w:rPr>
                <w:bCs/>
                <w:sz w:val="24"/>
                <w:szCs w:val="24"/>
                <w:lang w:val="en-US"/>
              </w:rPr>
              <w:t>Out</w:t>
            </w:r>
            <w:r w:rsidR="00FC5B25" w:rsidRPr="00DF728D">
              <w:rPr>
                <w:bCs/>
                <w:sz w:val="24"/>
                <w:szCs w:val="24"/>
                <w:lang w:val="en-US"/>
              </w:rPr>
              <w:t>bound Logistics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E05ED" w:rsidTr="000E05ED">
        <w:trPr>
          <w:trHeight w:val="551"/>
        </w:trPr>
        <w:tc>
          <w:tcPr>
            <w:tcW w:w="2878" w:type="dxa"/>
          </w:tcPr>
          <w:p w:rsidR="000E05ED" w:rsidRPr="00DF728D" w:rsidRDefault="000E05ED" w:rsidP="000E05ED">
            <w:pPr>
              <w:pStyle w:val="TableParagraph"/>
              <w:spacing w:line="275" w:lineRule="exact"/>
              <w:ind w:left="109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Разом</w:t>
            </w:r>
            <w:r w:rsidRPr="00DF728D">
              <w:rPr>
                <w:spacing w:val="-4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за</w:t>
            </w:r>
            <w:r w:rsidRPr="00DF728D">
              <w:rPr>
                <w:spacing w:val="-4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модулем</w:t>
            </w:r>
            <w:r w:rsidRPr="00DF728D">
              <w:rPr>
                <w:spacing w:val="-3"/>
                <w:sz w:val="24"/>
                <w:szCs w:val="24"/>
              </w:rPr>
              <w:t xml:space="preserve"> </w:t>
            </w:r>
            <w:r w:rsidRPr="00DF728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54" w:type="dxa"/>
            <w:gridSpan w:val="2"/>
          </w:tcPr>
          <w:p w:rsidR="000E05ED" w:rsidRDefault="000E05ED" w:rsidP="000E05ED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0E05ED" w:rsidRDefault="000E05ED" w:rsidP="000E05ED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0E05ED" w:rsidTr="000E05ED">
        <w:trPr>
          <w:trHeight w:val="278"/>
        </w:trPr>
        <w:tc>
          <w:tcPr>
            <w:tcW w:w="10418" w:type="dxa"/>
            <w:gridSpan w:val="15"/>
          </w:tcPr>
          <w:p w:rsidR="000E05ED" w:rsidRPr="00DF728D" w:rsidRDefault="000E05ED" w:rsidP="000E05ED">
            <w:pPr>
              <w:pStyle w:val="TableParagraph"/>
              <w:spacing w:line="258" w:lineRule="exact"/>
              <w:ind w:left="11"/>
              <w:rPr>
                <w:b/>
                <w:i/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Модуль</w:t>
            </w:r>
            <w:r w:rsidRPr="00DF728D">
              <w:rPr>
                <w:spacing w:val="-4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2.</w:t>
            </w:r>
            <w:r w:rsidRPr="00DF728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b/>
                <w:i/>
                <w:sz w:val="24"/>
                <w:szCs w:val="24"/>
              </w:rPr>
              <w:t>Crops</w:t>
            </w:r>
            <w:proofErr w:type="spellEnd"/>
            <w:r w:rsidRPr="00DF728D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b/>
                <w:i/>
                <w:sz w:val="24"/>
                <w:szCs w:val="24"/>
              </w:rPr>
              <w:t>and</w:t>
            </w:r>
            <w:proofErr w:type="spellEnd"/>
            <w:r w:rsidRPr="00DF728D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b/>
                <w:i/>
                <w:sz w:val="24"/>
                <w:szCs w:val="24"/>
              </w:rPr>
              <w:t>harvest</w:t>
            </w:r>
            <w:proofErr w:type="spellEnd"/>
            <w:r w:rsidRPr="00DF728D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b/>
                <w:i/>
                <w:spacing w:val="-2"/>
                <w:sz w:val="24"/>
                <w:szCs w:val="24"/>
              </w:rPr>
              <w:t>equipment</w:t>
            </w:r>
            <w:proofErr w:type="spellEnd"/>
          </w:p>
        </w:tc>
      </w:tr>
      <w:tr w:rsidR="000E05ED" w:rsidTr="000E05ED">
        <w:trPr>
          <w:trHeight w:val="551"/>
        </w:trPr>
        <w:tc>
          <w:tcPr>
            <w:tcW w:w="2878" w:type="dxa"/>
          </w:tcPr>
          <w:p w:rsidR="000E05ED" w:rsidRPr="00DF728D" w:rsidRDefault="000E05ED" w:rsidP="00DF728D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0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8.</w:t>
            </w:r>
            <w:r w:rsidRPr="00DF728D">
              <w:rPr>
                <w:spacing w:val="-10"/>
                <w:sz w:val="24"/>
                <w:szCs w:val="24"/>
              </w:rPr>
              <w:t xml:space="preserve"> </w:t>
            </w:r>
            <w:r w:rsidR="00DF728D" w:rsidRPr="00DF728D">
              <w:rPr>
                <w:sz w:val="24"/>
                <w:szCs w:val="24"/>
                <w:lang w:val="en-US"/>
              </w:rPr>
              <w:t>Procurement Logistics</w:t>
            </w:r>
            <w:r w:rsidRPr="00DF728D">
              <w:rPr>
                <w:sz w:val="24"/>
                <w:szCs w:val="24"/>
              </w:rPr>
              <w:t>.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E05ED" w:rsidTr="000E05ED">
        <w:trPr>
          <w:trHeight w:val="552"/>
        </w:trPr>
        <w:tc>
          <w:tcPr>
            <w:tcW w:w="2878" w:type="dxa"/>
          </w:tcPr>
          <w:p w:rsidR="000E05ED" w:rsidRPr="00DF728D" w:rsidRDefault="000E05ED" w:rsidP="00DF728D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9.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="00DF728D" w:rsidRPr="00DF728D">
              <w:rPr>
                <w:sz w:val="24"/>
                <w:szCs w:val="24"/>
                <w:lang w:val="en-US"/>
              </w:rPr>
              <w:t>Pro</w:t>
            </w:r>
            <w:r w:rsidR="00DF728D" w:rsidRPr="00DF728D">
              <w:rPr>
                <w:sz w:val="24"/>
                <w:szCs w:val="24"/>
                <w:lang w:val="en-US"/>
              </w:rPr>
              <w:t>duction</w:t>
            </w:r>
            <w:r w:rsidR="00DF728D"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E05ED" w:rsidTr="000E05ED">
        <w:trPr>
          <w:trHeight w:val="551"/>
        </w:trPr>
        <w:tc>
          <w:tcPr>
            <w:tcW w:w="2878" w:type="dxa"/>
          </w:tcPr>
          <w:p w:rsidR="000E05ED" w:rsidRPr="00DF728D" w:rsidRDefault="000E05ED" w:rsidP="00DF728D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1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10.</w:t>
            </w:r>
            <w:r w:rsidRPr="00DF728D">
              <w:rPr>
                <w:spacing w:val="-11"/>
                <w:sz w:val="24"/>
                <w:szCs w:val="24"/>
              </w:rPr>
              <w:t xml:space="preserve"> </w:t>
            </w:r>
            <w:r w:rsidR="00DF728D" w:rsidRPr="00DF728D">
              <w:rPr>
                <w:sz w:val="24"/>
                <w:szCs w:val="24"/>
                <w:lang w:val="en-US"/>
              </w:rPr>
              <w:t>Distribution</w:t>
            </w:r>
            <w:r w:rsidR="00DF728D"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E05ED" w:rsidTr="000E05ED">
        <w:trPr>
          <w:trHeight w:val="551"/>
        </w:trPr>
        <w:tc>
          <w:tcPr>
            <w:tcW w:w="2878" w:type="dxa"/>
          </w:tcPr>
          <w:p w:rsidR="000E05ED" w:rsidRPr="00DF728D" w:rsidRDefault="000E05ED" w:rsidP="00DF728D">
            <w:pPr>
              <w:pStyle w:val="TableParagraph"/>
              <w:spacing w:line="276" w:lineRule="exact"/>
              <w:ind w:left="109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1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11.</w:t>
            </w:r>
            <w:r w:rsidRPr="00DF728D">
              <w:rPr>
                <w:spacing w:val="-10"/>
                <w:sz w:val="24"/>
                <w:szCs w:val="24"/>
              </w:rPr>
              <w:t xml:space="preserve"> </w:t>
            </w:r>
            <w:r w:rsidR="00DF728D" w:rsidRPr="00DF728D">
              <w:rPr>
                <w:sz w:val="24"/>
                <w:szCs w:val="24"/>
                <w:lang w:val="en-US"/>
              </w:rPr>
              <w:t>Dis</w:t>
            </w:r>
            <w:r w:rsidR="00DF728D" w:rsidRPr="00DF728D">
              <w:rPr>
                <w:sz w:val="24"/>
                <w:szCs w:val="24"/>
                <w:lang w:val="en-US"/>
              </w:rPr>
              <w:t>posal</w:t>
            </w:r>
            <w:r w:rsidR="00DF728D" w:rsidRPr="00DF728D">
              <w:rPr>
                <w:sz w:val="24"/>
                <w:szCs w:val="24"/>
                <w:lang w:val="en-US"/>
              </w:rPr>
              <w:t xml:space="preserve"> Logistics</w:t>
            </w:r>
            <w:r w:rsidRPr="00DF728D">
              <w:rPr>
                <w:sz w:val="24"/>
                <w:szCs w:val="24"/>
              </w:rPr>
              <w:t>.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E05ED" w:rsidTr="000E05ED">
        <w:trPr>
          <w:trHeight w:val="551"/>
        </w:trPr>
        <w:tc>
          <w:tcPr>
            <w:tcW w:w="2878" w:type="dxa"/>
          </w:tcPr>
          <w:p w:rsidR="000E05ED" w:rsidRPr="00DF728D" w:rsidRDefault="000E05ED" w:rsidP="00DF728D">
            <w:pPr>
              <w:pStyle w:val="TableParagraph"/>
              <w:spacing w:line="276" w:lineRule="exact"/>
              <w:ind w:left="109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 xml:space="preserve">Тема 12. </w:t>
            </w:r>
            <w:r w:rsidR="00DF728D" w:rsidRPr="00DF728D">
              <w:rPr>
                <w:sz w:val="24"/>
                <w:szCs w:val="24"/>
                <w:lang w:val="en-US"/>
              </w:rPr>
              <w:t>Food</w:t>
            </w:r>
            <w:r w:rsidR="00DF728D"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E05ED" w:rsidTr="000E05ED">
        <w:trPr>
          <w:trHeight w:val="552"/>
        </w:trPr>
        <w:tc>
          <w:tcPr>
            <w:tcW w:w="2878" w:type="dxa"/>
          </w:tcPr>
          <w:p w:rsidR="000E05ED" w:rsidRPr="00DF728D" w:rsidRDefault="000E05ED" w:rsidP="00DF728D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13.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="00DF728D" w:rsidRPr="00DF728D">
              <w:rPr>
                <w:sz w:val="24"/>
                <w:szCs w:val="24"/>
                <w:lang w:val="en-US"/>
              </w:rPr>
              <w:t>Revesrse</w:t>
            </w:r>
            <w:proofErr w:type="spellEnd"/>
            <w:r w:rsidR="00DF728D"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E05ED" w:rsidTr="000E05ED">
        <w:trPr>
          <w:trHeight w:val="827"/>
        </w:trPr>
        <w:tc>
          <w:tcPr>
            <w:tcW w:w="2878" w:type="dxa"/>
          </w:tcPr>
          <w:p w:rsidR="000E05ED" w:rsidRPr="00DF728D" w:rsidRDefault="000E05ED" w:rsidP="00DF728D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 xml:space="preserve">Тема 14. </w:t>
            </w:r>
            <w:r w:rsidR="00DF728D" w:rsidRPr="00DF728D">
              <w:rPr>
                <w:sz w:val="24"/>
                <w:szCs w:val="24"/>
                <w:lang w:val="en-US"/>
              </w:rPr>
              <w:t xml:space="preserve">Emergency </w:t>
            </w:r>
            <w:r w:rsidR="00DF728D" w:rsidRPr="00DF728D">
              <w:rPr>
                <w:sz w:val="24"/>
                <w:szCs w:val="24"/>
                <w:lang w:val="en-US"/>
              </w:rPr>
              <w:t>Logistics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E05ED" w:rsidTr="000E05ED">
        <w:trPr>
          <w:trHeight w:val="276"/>
        </w:trPr>
        <w:tc>
          <w:tcPr>
            <w:tcW w:w="2878" w:type="dxa"/>
          </w:tcPr>
          <w:p w:rsidR="000E05ED" w:rsidRPr="00DF728D" w:rsidRDefault="000E05ED" w:rsidP="00DF728D">
            <w:pPr>
              <w:pStyle w:val="TableParagraph"/>
              <w:spacing w:line="256" w:lineRule="exact"/>
              <w:ind w:left="109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"/>
                <w:sz w:val="24"/>
              </w:rPr>
              <w:t xml:space="preserve"> </w:t>
            </w:r>
            <w:r w:rsidR="00DF728D">
              <w:rPr>
                <w:sz w:val="24"/>
                <w:lang w:val="en-US"/>
              </w:rPr>
              <w:t>Planning Information.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56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0E05ED" w:rsidRDefault="000E05ED" w:rsidP="000E05ED">
      <w:pPr>
        <w:pStyle w:val="TableParagraph"/>
        <w:spacing w:line="256" w:lineRule="exact"/>
        <w:rPr>
          <w:sz w:val="24"/>
        </w:rPr>
        <w:sectPr w:rsidR="000E05ED">
          <w:pgSz w:w="11910" w:h="16840"/>
          <w:pgMar w:top="760" w:right="566" w:bottom="957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788"/>
        <w:gridCol w:w="866"/>
        <w:gridCol w:w="326"/>
        <w:gridCol w:w="330"/>
        <w:gridCol w:w="546"/>
        <w:gridCol w:w="516"/>
        <w:gridCol w:w="548"/>
        <w:gridCol w:w="748"/>
        <w:gridCol w:w="408"/>
        <w:gridCol w:w="442"/>
        <w:gridCol w:w="546"/>
        <w:gridCol w:w="518"/>
        <w:gridCol w:w="958"/>
      </w:tblGrid>
      <w:tr w:rsidR="000E05ED" w:rsidTr="000E05ED">
        <w:trPr>
          <w:trHeight w:val="552"/>
        </w:trPr>
        <w:tc>
          <w:tcPr>
            <w:tcW w:w="2878" w:type="dxa"/>
          </w:tcPr>
          <w:p w:rsidR="000E05ED" w:rsidRDefault="000E05ED" w:rsidP="000E05ED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54" w:type="dxa"/>
            <w:gridSpan w:val="2"/>
          </w:tcPr>
          <w:p w:rsidR="000E05ED" w:rsidRDefault="000E05ED" w:rsidP="000E05ED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0E05ED" w:rsidRDefault="000E05ED" w:rsidP="000E05ED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0E05ED" w:rsidTr="000E05ED">
        <w:trPr>
          <w:trHeight w:val="275"/>
        </w:trPr>
        <w:tc>
          <w:tcPr>
            <w:tcW w:w="10418" w:type="dxa"/>
            <w:gridSpan w:val="14"/>
          </w:tcPr>
          <w:p w:rsidR="000E05ED" w:rsidRDefault="000E05ED" w:rsidP="000E05ED">
            <w:pPr>
              <w:pStyle w:val="TableParagraph"/>
              <w:spacing w:line="256" w:lineRule="exact"/>
              <w:ind w:left="11" w:right="1"/>
              <w:rPr>
                <w:b/>
                <w:i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Agricultural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machinery</w:t>
            </w:r>
            <w:proofErr w:type="spellEnd"/>
          </w:p>
        </w:tc>
      </w:tr>
      <w:tr w:rsidR="000E05ED" w:rsidTr="000E05ED">
        <w:trPr>
          <w:trHeight w:val="827"/>
        </w:trPr>
        <w:tc>
          <w:tcPr>
            <w:tcW w:w="2878" w:type="dxa"/>
          </w:tcPr>
          <w:p w:rsidR="000E05ED" w:rsidRPr="00DF728D" w:rsidRDefault="000E05ED" w:rsidP="00DF728D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4"/>
                <w:sz w:val="24"/>
              </w:rPr>
              <w:t xml:space="preserve"> </w:t>
            </w:r>
            <w:r w:rsidR="00DF728D">
              <w:rPr>
                <w:sz w:val="24"/>
                <w:lang w:val="en-US"/>
              </w:rPr>
              <w:t>Material Handling Systems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E05ED" w:rsidTr="000E05ED">
        <w:trPr>
          <w:trHeight w:val="1104"/>
        </w:trPr>
        <w:tc>
          <w:tcPr>
            <w:tcW w:w="2878" w:type="dxa"/>
          </w:tcPr>
          <w:p w:rsidR="000E05ED" w:rsidRDefault="000E05ED" w:rsidP="00DF728D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4"/>
                <w:sz w:val="24"/>
              </w:rPr>
              <w:t xml:space="preserve"> </w:t>
            </w:r>
            <w:r w:rsidR="00DF728D">
              <w:rPr>
                <w:sz w:val="24"/>
                <w:lang w:val="en-US"/>
              </w:rPr>
              <w:t xml:space="preserve">Material Handling </w:t>
            </w:r>
            <w:r w:rsidR="00DF728D">
              <w:rPr>
                <w:sz w:val="24"/>
                <w:lang w:val="en-US"/>
              </w:rPr>
              <w:t>Equipment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E05ED" w:rsidTr="000E05ED">
        <w:trPr>
          <w:trHeight w:val="1103"/>
        </w:trPr>
        <w:tc>
          <w:tcPr>
            <w:tcW w:w="2878" w:type="dxa"/>
          </w:tcPr>
          <w:p w:rsidR="000E05ED" w:rsidRDefault="000E05ED" w:rsidP="00DF728D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 w:rsidR="00DF728D">
              <w:rPr>
                <w:sz w:val="24"/>
                <w:lang w:val="en-US"/>
              </w:rPr>
              <w:t xml:space="preserve">Material </w:t>
            </w:r>
            <w:r w:rsidR="00DF728D">
              <w:rPr>
                <w:sz w:val="24"/>
                <w:lang w:val="en-US"/>
              </w:rPr>
              <w:t>Transport Units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E05ED" w:rsidTr="000E05ED">
        <w:trPr>
          <w:trHeight w:val="828"/>
        </w:trPr>
        <w:tc>
          <w:tcPr>
            <w:tcW w:w="2878" w:type="dxa"/>
          </w:tcPr>
          <w:p w:rsidR="000E05ED" w:rsidRPr="00DF728D" w:rsidRDefault="000E05ED" w:rsidP="00DF728D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14"/>
                <w:sz w:val="24"/>
              </w:rPr>
              <w:t xml:space="preserve"> </w:t>
            </w:r>
            <w:r w:rsidR="00DF728D">
              <w:rPr>
                <w:sz w:val="24"/>
                <w:lang w:val="en-US"/>
              </w:rPr>
              <w:t>Storage Areas and Analysis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E05ED" w:rsidTr="000E05ED">
        <w:trPr>
          <w:trHeight w:val="1103"/>
        </w:trPr>
        <w:tc>
          <w:tcPr>
            <w:tcW w:w="2878" w:type="dxa"/>
          </w:tcPr>
          <w:p w:rsidR="000E05ED" w:rsidRDefault="000E05ED" w:rsidP="00DF728D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20. </w:t>
            </w:r>
            <w:r w:rsidR="00DF728D">
              <w:rPr>
                <w:sz w:val="24"/>
                <w:lang w:val="en-US"/>
              </w:rPr>
              <w:t xml:space="preserve">Storage </w:t>
            </w:r>
            <w:r w:rsidR="00DF728D">
              <w:rPr>
                <w:sz w:val="24"/>
                <w:lang w:val="en-US"/>
              </w:rPr>
              <w:t>Equipment</w:t>
            </w:r>
          </w:p>
        </w:tc>
        <w:tc>
          <w:tcPr>
            <w:tcW w:w="78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66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0E05ED" w:rsidTr="000E05ED">
        <w:trPr>
          <w:trHeight w:val="551"/>
        </w:trPr>
        <w:tc>
          <w:tcPr>
            <w:tcW w:w="2878" w:type="dxa"/>
          </w:tcPr>
          <w:p w:rsidR="000E05ED" w:rsidRDefault="000E05ED" w:rsidP="000E05ED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54" w:type="dxa"/>
            <w:gridSpan w:val="2"/>
          </w:tcPr>
          <w:p w:rsidR="000E05ED" w:rsidRDefault="000E05ED" w:rsidP="000E05ED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0E05ED" w:rsidRDefault="000E05ED" w:rsidP="000E05ED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0E05ED" w:rsidTr="000E05ED">
        <w:trPr>
          <w:trHeight w:val="828"/>
        </w:trPr>
        <w:tc>
          <w:tcPr>
            <w:tcW w:w="2878" w:type="dxa"/>
          </w:tcPr>
          <w:p w:rsidR="000E05ED" w:rsidRDefault="000E05ED" w:rsidP="000E05ED">
            <w:pPr>
              <w:pStyle w:val="TableParagraph"/>
              <w:spacing w:before="275"/>
              <w:ind w:left="109"/>
              <w:jc w:val="left"/>
              <w:rPr>
                <w:sz w:val="24"/>
              </w:rPr>
            </w:pPr>
            <w:bookmarkStart w:id="4" w:name="Усього_годин"/>
            <w:bookmarkEnd w:id="4"/>
            <w:r>
              <w:rPr>
                <w:sz w:val="24"/>
              </w:rPr>
              <w:t>Усього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1654" w:type="dxa"/>
            <w:gridSpan w:val="2"/>
          </w:tcPr>
          <w:p w:rsidR="000E05ED" w:rsidRDefault="000E05ED" w:rsidP="000E05ED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32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30" w:type="dxa"/>
          </w:tcPr>
          <w:p w:rsidR="000E05ED" w:rsidRDefault="000E05ED" w:rsidP="000E05ED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0E05ED" w:rsidRDefault="000E05ED" w:rsidP="000E05E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0E05ED" w:rsidRDefault="000E05ED" w:rsidP="000E05ED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4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0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42" w:type="dxa"/>
          </w:tcPr>
          <w:p w:rsidR="000E05ED" w:rsidRDefault="000E05ED" w:rsidP="000E05ED">
            <w:pPr>
              <w:pStyle w:val="TableParagraph"/>
              <w:spacing w:line="275" w:lineRule="exact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0E05ED" w:rsidRDefault="000E05ED" w:rsidP="000E05ED">
            <w:pPr>
              <w:pStyle w:val="TableParagraph"/>
              <w:ind w:left="15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6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18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58" w:type="dxa"/>
          </w:tcPr>
          <w:p w:rsidR="000E05ED" w:rsidRDefault="000E05ED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</w:tr>
    </w:tbl>
    <w:p w:rsidR="000E05ED" w:rsidRDefault="000E05ED" w:rsidP="000E05ED">
      <w:pPr>
        <w:pStyle w:val="a5"/>
        <w:numPr>
          <w:ilvl w:val="0"/>
          <w:numId w:val="5"/>
        </w:numPr>
        <w:tabs>
          <w:tab w:val="left" w:pos="1224"/>
        </w:tabs>
        <w:spacing w:before="226"/>
        <w:ind w:left="1224"/>
        <w:jc w:val="left"/>
        <w:rPr>
          <w:sz w:val="28"/>
        </w:rPr>
      </w:pPr>
      <w:bookmarkStart w:id="5" w:name="3._Теми_лекцій"/>
      <w:bookmarkEnd w:id="5"/>
      <w:r>
        <w:rPr>
          <w:sz w:val="28"/>
        </w:rPr>
        <w:t>Теми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лекцій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790"/>
        <w:gridCol w:w="2132"/>
      </w:tblGrid>
      <w:tr w:rsidR="000E05ED" w:rsidTr="000E05ED">
        <w:trPr>
          <w:trHeight w:val="552"/>
        </w:trPr>
        <w:tc>
          <w:tcPr>
            <w:tcW w:w="708" w:type="dxa"/>
          </w:tcPr>
          <w:p w:rsidR="000E05ED" w:rsidRDefault="000E05ED" w:rsidP="000E05ED">
            <w:pPr>
              <w:pStyle w:val="TableParagraph"/>
              <w:spacing w:line="270" w:lineRule="atLeast"/>
              <w:ind w:left="211" w:right="192" w:firstLine="3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790" w:type="dxa"/>
          </w:tcPr>
          <w:p w:rsidR="000E05ED" w:rsidRDefault="000E05ED" w:rsidP="000E05ED">
            <w:pPr>
              <w:pStyle w:val="TableParagraph"/>
              <w:spacing w:before="138"/>
              <w:ind w:left="12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теми</w:t>
            </w:r>
          </w:p>
        </w:tc>
        <w:tc>
          <w:tcPr>
            <w:tcW w:w="2132" w:type="dxa"/>
          </w:tcPr>
          <w:p w:rsidR="000E05ED" w:rsidRDefault="000E05ED" w:rsidP="000E05ED">
            <w:pPr>
              <w:pStyle w:val="TableParagraph"/>
              <w:spacing w:line="270" w:lineRule="atLeast"/>
              <w:ind w:left="770" w:right="571" w:hanging="1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годин</w:t>
            </w:r>
          </w:p>
        </w:tc>
      </w:tr>
      <w:tr w:rsidR="000E05ED" w:rsidTr="000E05ED">
        <w:trPr>
          <w:trHeight w:val="275"/>
        </w:trPr>
        <w:tc>
          <w:tcPr>
            <w:tcW w:w="708" w:type="dxa"/>
          </w:tcPr>
          <w:p w:rsidR="000E05ED" w:rsidRDefault="000E05E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0" w:type="dxa"/>
          </w:tcPr>
          <w:p w:rsidR="000E05ED" w:rsidRPr="00DF728D" w:rsidRDefault="00DF728D" w:rsidP="000E05ED">
            <w:pPr>
              <w:pStyle w:val="TableParagraph"/>
              <w:ind w:left="0"/>
              <w:jc w:val="left"/>
              <w:rPr>
                <w:sz w:val="20"/>
                <w:lang w:val="en-US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Не передбачено навчальним планом</w:t>
            </w:r>
          </w:p>
        </w:tc>
        <w:tc>
          <w:tcPr>
            <w:tcW w:w="2132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0E05ED" w:rsidRDefault="000E05ED" w:rsidP="000E05ED">
      <w:pPr>
        <w:pStyle w:val="a5"/>
        <w:numPr>
          <w:ilvl w:val="0"/>
          <w:numId w:val="5"/>
        </w:numPr>
        <w:tabs>
          <w:tab w:val="left" w:pos="1224"/>
        </w:tabs>
        <w:spacing w:before="208"/>
        <w:ind w:left="1224"/>
        <w:jc w:val="left"/>
        <w:rPr>
          <w:sz w:val="28"/>
        </w:rPr>
      </w:pPr>
      <w:bookmarkStart w:id="6" w:name="4._Теми_практичних_занять"/>
      <w:bookmarkEnd w:id="6"/>
      <w:r>
        <w:rPr>
          <w:sz w:val="28"/>
        </w:rPr>
        <w:t>Теми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2"/>
          <w:sz w:val="28"/>
        </w:rPr>
        <w:t xml:space="preserve"> занять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790"/>
        <w:gridCol w:w="2132"/>
      </w:tblGrid>
      <w:tr w:rsidR="000E05ED" w:rsidTr="000E05ED">
        <w:trPr>
          <w:trHeight w:val="552"/>
        </w:trPr>
        <w:tc>
          <w:tcPr>
            <w:tcW w:w="708" w:type="dxa"/>
          </w:tcPr>
          <w:p w:rsidR="000E05ED" w:rsidRDefault="000E05ED" w:rsidP="000E05ED">
            <w:pPr>
              <w:pStyle w:val="TableParagraph"/>
              <w:spacing w:line="276" w:lineRule="exact"/>
              <w:ind w:left="211" w:right="192" w:firstLine="3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790" w:type="dxa"/>
          </w:tcPr>
          <w:p w:rsidR="000E05ED" w:rsidRDefault="000E05ED" w:rsidP="000E05ED">
            <w:pPr>
              <w:pStyle w:val="TableParagraph"/>
              <w:spacing w:before="137"/>
              <w:ind w:left="12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теми</w:t>
            </w:r>
          </w:p>
        </w:tc>
        <w:tc>
          <w:tcPr>
            <w:tcW w:w="2132" w:type="dxa"/>
          </w:tcPr>
          <w:p w:rsidR="000E05ED" w:rsidRDefault="000E05ED" w:rsidP="000E05ED">
            <w:pPr>
              <w:pStyle w:val="TableParagraph"/>
              <w:spacing w:line="276" w:lineRule="exact"/>
              <w:ind w:left="770" w:right="571" w:hanging="1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годин</w:t>
            </w:r>
          </w:p>
        </w:tc>
      </w:tr>
      <w:tr w:rsidR="00DF728D" w:rsidTr="000E05ED">
        <w:trPr>
          <w:trHeight w:val="276"/>
        </w:trPr>
        <w:tc>
          <w:tcPr>
            <w:tcW w:w="708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0" w:type="dxa"/>
          </w:tcPr>
          <w:p w:rsidR="00DF728D" w:rsidRPr="00DF728D" w:rsidRDefault="00DF728D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 xml:space="preserve"> </w:t>
            </w:r>
            <w:r w:rsidRPr="00DF728D">
              <w:rPr>
                <w:rFonts w:eastAsia="Calibri"/>
                <w:sz w:val="24"/>
                <w:szCs w:val="24"/>
                <w:lang w:val="en-US"/>
              </w:rPr>
              <w:t>Logistics</w:t>
            </w:r>
            <w:r w:rsidRPr="00DF728D">
              <w:rPr>
                <w:rFonts w:eastAsia="Calibri"/>
                <w:sz w:val="24"/>
                <w:szCs w:val="24"/>
              </w:rPr>
              <w:t>.</w:t>
            </w:r>
            <w:r w:rsidRPr="00DF728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Its</w:t>
            </w:r>
            <w:proofErr w:type="spellEnd"/>
            <w:r w:rsidRPr="00DF728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purpose</w:t>
            </w:r>
            <w:proofErr w:type="spellEnd"/>
            <w:r w:rsidRPr="00DF728D">
              <w:rPr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and</w:t>
            </w:r>
            <w:proofErr w:type="spellEnd"/>
            <w:r w:rsidRPr="00DF728D">
              <w:rPr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importance</w:t>
            </w:r>
            <w:proofErr w:type="spellEnd"/>
            <w:r w:rsidRPr="00DF728D">
              <w:rPr>
                <w:sz w:val="24"/>
                <w:szCs w:val="24"/>
              </w:rPr>
              <w:t>.</w:t>
            </w:r>
          </w:p>
        </w:tc>
        <w:tc>
          <w:tcPr>
            <w:tcW w:w="2132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728D" w:rsidTr="000E05ED">
        <w:trPr>
          <w:trHeight w:val="276"/>
        </w:trPr>
        <w:tc>
          <w:tcPr>
            <w:tcW w:w="708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0" w:type="dxa"/>
          </w:tcPr>
          <w:p w:rsidR="00DF728D" w:rsidRPr="00DF728D" w:rsidRDefault="00DF728D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DF728D">
              <w:rPr>
                <w:sz w:val="24"/>
                <w:szCs w:val="24"/>
              </w:rPr>
              <w:t>Mathematics</w:t>
            </w:r>
            <w:proofErr w:type="spellEnd"/>
            <w:r w:rsidRPr="00DF728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and</w:t>
            </w:r>
            <w:proofErr w:type="spellEnd"/>
            <w:r w:rsidRPr="00DF728D">
              <w:rPr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measurements</w:t>
            </w:r>
            <w:proofErr w:type="spellEnd"/>
            <w:r w:rsidRPr="00DF728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in</w:t>
            </w:r>
            <w:proofErr w:type="spellEnd"/>
            <w:r w:rsidRPr="00DF728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pacing w:val="-2"/>
                <w:sz w:val="24"/>
                <w:szCs w:val="24"/>
              </w:rPr>
              <w:t>English</w:t>
            </w:r>
            <w:proofErr w:type="spellEnd"/>
            <w:r w:rsidRPr="00DF728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132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728D" w:rsidTr="000E05ED">
        <w:trPr>
          <w:trHeight w:val="275"/>
        </w:trPr>
        <w:tc>
          <w:tcPr>
            <w:tcW w:w="708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0" w:type="dxa"/>
          </w:tcPr>
          <w:p w:rsidR="00DF728D" w:rsidRPr="00DF728D" w:rsidRDefault="00DF728D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Pr="00DF728D">
              <w:rPr>
                <w:bCs/>
                <w:sz w:val="24"/>
                <w:szCs w:val="24"/>
                <w:lang w:val="en-US"/>
              </w:rPr>
              <w:t>Safety Issues</w:t>
            </w:r>
          </w:p>
        </w:tc>
        <w:tc>
          <w:tcPr>
            <w:tcW w:w="2132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F728D" w:rsidTr="000E05ED">
        <w:trPr>
          <w:trHeight w:val="276"/>
        </w:trPr>
        <w:tc>
          <w:tcPr>
            <w:tcW w:w="708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90" w:type="dxa"/>
          </w:tcPr>
          <w:p w:rsidR="00DF728D" w:rsidRPr="00DF728D" w:rsidRDefault="00DF728D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bCs/>
                <w:sz w:val="24"/>
                <w:szCs w:val="24"/>
                <w:lang w:val="en-US"/>
              </w:rPr>
              <w:t>Customer Service</w:t>
            </w:r>
          </w:p>
        </w:tc>
        <w:tc>
          <w:tcPr>
            <w:tcW w:w="2132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728D" w:rsidTr="000E05ED">
        <w:trPr>
          <w:trHeight w:val="276"/>
        </w:trPr>
        <w:tc>
          <w:tcPr>
            <w:tcW w:w="708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90" w:type="dxa"/>
          </w:tcPr>
          <w:p w:rsidR="00DF728D" w:rsidRPr="00DF728D" w:rsidRDefault="00DF728D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proofErr w:type="spellStart"/>
            <w:r w:rsidRPr="00DF728D">
              <w:rPr>
                <w:bCs/>
                <w:sz w:val="24"/>
                <w:szCs w:val="24"/>
                <w:lang w:val="en-US"/>
              </w:rPr>
              <w:t>Suply</w:t>
            </w:r>
            <w:proofErr w:type="spellEnd"/>
            <w:r w:rsidRPr="00DF728D">
              <w:rPr>
                <w:bCs/>
                <w:sz w:val="24"/>
                <w:szCs w:val="24"/>
                <w:lang w:val="en-US"/>
              </w:rPr>
              <w:t xml:space="preserve"> Chain</w:t>
            </w:r>
          </w:p>
        </w:tc>
        <w:tc>
          <w:tcPr>
            <w:tcW w:w="2132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728D" w:rsidTr="000E05ED">
        <w:trPr>
          <w:trHeight w:val="276"/>
        </w:trPr>
        <w:tc>
          <w:tcPr>
            <w:tcW w:w="708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90" w:type="dxa"/>
          </w:tcPr>
          <w:p w:rsidR="00DF728D" w:rsidRPr="00DF728D" w:rsidRDefault="00DF728D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bCs/>
                <w:sz w:val="24"/>
                <w:szCs w:val="24"/>
                <w:lang w:val="en-US"/>
              </w:rPr>
              <w:t>Inbound Logistics</w:t>
            </w:r>
          </w:p>
        </w:tc>
        <w:tc>
          <w:tcPr>
            <w:tcW w:w="2132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728D" w:rsidTr="000E05ED">
        <w:trPr>
          <w:trHeight w:val="275"/>
        </w:trPr>
        <w:tc>
          <w:tcPr>
            <w:tcW w:w="708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90" w:type="dxa"/>
          </w:tcPr>
          <w:p w:rsidR="00DF728D" w:rsidRPr="00DF728D" w:rsidRDefault="00DF728D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bCs/>
                <w:sz w:val="24"/>
                <w:szCs w:val="24"/>
                <w:lang w:val="en-US"/>
              </w:rPr>
              <w:t>Out</w:t>
            </w:r>
            <w:r w:rsidRPr="00DF728D">
              <w:rPr>
                <w:bCs/>
                <w:sz w:val="24"/>
                <w:szCs w:val="24"/>
                <w:lang w:val="en-US"/>
              </w:rPr>
              <w:t>bound Logistics</w:t>
            </w:r>
          </w:p>
        </w:tc>
        <w:tc>
          <w:tcPr>
            <w:tcW w:w="2132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728D" w:rsidTr="000E05ED">
        <w:trPr>
          <w:trHeight w:val="276"/>
        </w:trPr>
        <w:tc>
          <w:tcPr>
            <w:tcW w:w="708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790" w:type="dxa"/>
          </w:tcPr>
          <w:p w:rsidR="00DF728D" w:rsidRPr="00DF728D" w:rsidRDefault="00DF728D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  <w:lang w:val="en-US"/>
              </w:rPr>
              <w:t>Procurement Logistics</w:t>
            </w:r>
            <w:r w:rsidRPr="00DF728D">
              <w:rPr>
                <w:sz w:val="24"/>
                <w:szCs w:val="24"/>
              </w:rPr>
              <w:t>.</w:t>
            </w:r>
          </w:p>
        </w:tc>
        <w:tc>
          <w:tcPr>
            <w:tcW w:w="2132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F728D" w:rsidTr="000E05ED">
        <w:trPr>
          <w:trHeight w:val="275"/>
        </w:trPr>
        <w:tc>
          <w:tcPr>
            <w:tcW w:w="708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790" w:type="dxa"/>
          </w:tcPr>
          <w:p w:rsidR="00DF728D" w:rsidRPr="00DF728D" w:rsidRDefault="00DF728D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  <w:lang w:val="en-US"/>
              </w:rPr>
              <w:t>Pro</w:t>
            </w:r>
            <w:r w:rsidRPr="00DF728D">
              <w:rPr>
                <w:sz w:val="24"/>
                <w:szCs w:val="24"/>
                <w:lang w:val="en-US"/>
              </w:rPr>
              <w:t>duction</w:t>
            </w:r>
            <w:r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2132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F728D" w:rsidTr="000E05ED">
        <w:trPr>
          <w:trHeight w:val="276"/>
        </w:trPr>
        <w:tc>
          <w:tcPr>
            <w:tcW w:w="708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90" w:type="dxa"/>
          </w:tcPr>
          <w:p w:rsidR="00DF728D" w:rsidRPr="00DF728D" w:rsidRDefault="00DF728D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  <w:lang w:val="en-US"/>
              </w:rPr>
              <w:t>Distribution</w:t>
            </w:r>
            <w:r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2132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728D" w:rsidTr="000E05ED">
        <w:trPr>
          <w:trHeight w:val="276"/>
        </w:trPr>
        <w:tc>
          <w:tcPr>
            <w:tcW w:w="708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790" w:type="dxa"/>
          </w:tcPr>
          <w:p w:rsidR="00DF728D" w:rsidRPr="00DF728D" w:rsidRDefault="00DF728D" w:rsidP="00246A05">
            <w:pPr>
              <w:pStyle w:val="TableParagraph"/>
              <w:spacing w:line="276" w:lineRule="exact"/>
              <w:ind w:left="109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  <w:lang w:val="en-US"/>
              </w:rPr>
              <w:t>Dis</w:t>
            </w:r>
            <w:r w:rsidRPr="00DF728D">
              <w:rPr>
                <w:sz w:val="24"/>
                <w:szCs w:val="24"/>
                <w:lang w:val="en-US"/>
              </w:rPr>
              <w:t>posal</w:t>
            </w:r>
            <w:r w:rsidRPr="00DF728D">
              <w:rPr>
                <w:sz w:val="24"/>
                <w:szCs w:val="24"/>
                <w:lang w:val="en-US"/>
              </w:rPr>
              <w:t xml:space="preserve"> Logistics</w:t>
            </w:r>
            <w:r w:rsidRPr="00DF728D">
              <w:rPr>
                <w:sz w:val="24"/>
                <w:szCs w:val="24"/>
              </w:rPr>
              <w:t>.</w:t>
            </w:r>
          </w:p>
        </w:tc>
        <w:tc>
          <w:tcPr>
            <w:tcW w:w="2132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728D" w:rsidTr="000E05ED">
        <w:trPr>
          <w:trHeight w:val="275"/>
        </w:trPr>
        <w:tc>
          <w:tcPr>
            <w:tcW w:w="708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790" w:type="dxa"/>
          </w:tcPr>
          <w:p w:rsidR="00DF728D" w:rsidRPr="00DF728D" w:rsidRDefault="00DF728D" w:rsidP="00246A05">
            <w:pPr>
              <w:pStyle w:val="TableParagraph"/>
              <w:spacing w:line="276" w:lineRule="exact"/>
              <w:ind w:left="109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  <w:lang w:val="en-US"/>
              </w:rPr>
              <w:t>Food</w:t>
            </w:r>
            <w:r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2132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F728D" w:rsidTr="000E05ED">
        <w:trPr>
          <w:trHeight w:val="276"/>
        </w:trPr>
        <w:tc>
          <w:tcPr>
            <w:tcW w:w="708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790" w:type="dxa"/>
          </w:tcPr>
          <w:p w:rsidR="00DF728D" w:rsidRPr="00DF728D" w:rsidRDefault="00DF728D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proofErr w:type="spellStart"/>
            <w:r w:rsidRPr="00DF728D">
              <w:rPr>
                <w:sz w:val="24"/>
                <w:szCs w:val="24"/>
                <w:lang w:val="en-US"/>
              </w:rPr>
              <w:t>Revesrse</w:t>
            </w:r>
            <w:proofErr w:type="spellEnd"/>
            <w:r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2132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F728D" w:rsidTr="000E05ED">
        <w:trPr>
          <w:trHeight w:val="275"/>
        </w:trPr>
        <w:tc>
          <w:tcPr>
            <w:tcW w:w="708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790" w:type="dxa"/>
          </w:tcPr>
          <w:p w:rsidR="00DF728D" w:rsidRPr="00DF728D" w:rsidRDefault="00DF728D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  <w:lang w:val="en-US"/>
              </w:rPr>
              <w:t xml:space="preserve">Emergency </w:t>
            </w:r>
            <w:r w:rsidRPr="00DF728D">
              <w:rPr>
                <w:sz w:val="24"/>
                <w:szCs w:val="24"/>
                <w:lang w:val="en-US"/>
              </w:rPr>
              <w:t>Logistics</w:t>
            </w:r>
          </w:p>
        </w:tc>
        <w:tc>
          <w:tcPr>
            <w:tcW w:w="2132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F728D" w:rsidTr="000E05ED">
        <w:trPr>
          <w:trHeight w:val="275"/>
        </w:trPr>
        <w:tc>
          <w:tcPr>
            <w:tcW w:w="708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790" w:type="dxa"/>
          </w:tcPr>
          <w:p w:rsidR="00DF728D" w:rsidRPr="00DF728D" w:rsidRDefault="00DF728D" w:rsidP="00246A05">
            <w:pPr>
              <w:pStyle w:val="TableParagraph"/>
              <w:spacing w:line="256" w:lineRule="exact"/>
              <w:ind w:left="109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Planning Information.</w:t>
            </w:r>
          </w:p>
        </w:tc>
        <w:tc>
          <w:tcPr>
            <w:tcW w:w="2132" w:type="dxa"/>
          </w:tcPr>
          <w:p w:rsidR="00DF728D" w:rsidRDefault="00DF728D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35EC0" w:rsidTr="000E05ED">
        <w:trPr>
          <w:trHeight w:val="275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Material Handling Systems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35EC0" w:rsidTr="000E05ED">
        <w:trPr>
          <w:trHeight w:val="552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790" w:type="dxa"/>
          </w:tcPr>
          <w:p w:rsidR="00335EC0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Material Handling </w:t>
            </w:r>
            <w:r>
              <w:rPr>
                <w:sz w:val="24"/>
                <w:lang w:val="en-US"/>
              </w:rPr>
              <w:t>Equipment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0E05ED" w:rsidRDefault="000E05ED" w:rsidP="000E05ED">
      <w:pPr>
        <w:pStyle w:val="TableParagraph"/>
        <w:spacing w:line="275" w:lineRule="exact"/>
        <w:rPr>
          <w:sz w:val="24"/>
        </w:rPr>
        <w:sectPr w:rsidR="000E05ED">
          <w:type w:val="continuous"/>
          <w:pgSz w:w="11910" w:h="16840"/>
          <w:pgMar w:top="820" w:right="566" w:bottom="834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790"/>
        <w:gridCol w:w="2132"/>
      </w:tblGrid>
      <w:tr w:rsidR="00335EC0" w:rsidTr="000E05ED">
        <w:trPr>
          <w:trHeight w:val="552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790" w:type="dxa"/>
          </w:tcPr>
          <w:p w:rsidR="00335EC0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Material </w:t>
            </w:r>
            <w:r>
              <w:rPr>
                <w:sz w:val="24"/>
                <w:lang w:val="en-US"/>
              </w:rPr>
              <w:t>Transport Units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35EC0" w:rsidTr="000E05ED">
        <w:trPr>
          <w:trHeight w:val="275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Storage Areas and Analysis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35EC0" w:rsidTr="000E05ED">
        <w:trPr>
          <w:trHeight w:val="275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790" w:type="dxa"/>
          </w:tcPr>
          <w:p w:rsidR="00335EC0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Storage </w:t>
            </w:r>
            <w:r>
              <w:rPr>
                <w:sz w:val="24"/>
                <w:lang w:val="en-US"/>
              </w:rPr>
              <w:t>Equipment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0E05ED" w:rsidRDefault="000E05ED" w:rsidP="000E05ED">
      <w:pPr>
        <w:pStyle w:val="a5"/>
        <w:numPr>
          <w:ilvl w:val="0"/>
          <w:numId w:val="5"/>
        </w:numPr>
        <w:tabs>
          <w:tab w:val="left" w:pos="1224"/>
        </w:tabs>
        <w:spacing w:before="223"/>
        <w:ind w:left="1224"/>
        <w:jc w:val="left"/>
        <w:rPr>
          <w:sz w:val="28"/>
        </w:rPr>
      </w:pPr>
      <w:bookmarkStart w:id="7" w:name="5._Теми_самостійної_роботи"/>
      <w:bookmarkEnd w:id="7"/>
      <w:r>
        <w:rPr>
          <w:sz w:val="28"/>
        </w:rPr>
        <w:t>Теми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роботи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790"/>
        <w:gridCol w:w="2132"/>
      </w:tblGrid>
      <w:tr w:rsidR="000E05ED" w:rsidTr="000E05ED">
        <w:trPr>
          <w:trHeight w:val="551"/>
        </w:trPr>
        <w:tc>
          <w:tcPr>
            <w:tcW w:w="708" w:type="dxa"/>
          </w:tcPr>
          <w:p w:rsidR="000E05ED" w:rsidRDefault="000E05ED" w:rsidP="000E05ED">
            <w:pPr>
              <w:pStyle w:val="TableParagraph"/>
              <w:spacing w:line="270" w:lineRule="atLeast"/>
              <w:ind w:left="211" w:right="192" w:firstLine="3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790" w:type="dxa"/>
          </w:tcPr>
          <w:p w:rsidR="000E05ED" w:rsidRDefault="000E05ED" w:rsidP="000E05ED">
            <w:pPr>
              <w:pStyle w:val="TableParagraph"/>
              <w:spacing w:before="138"/>
              <w:ind w:left="12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теми</w:t>
            </w:r>
          </w:p>
        </w:tc>
        <w:tc>
          <w:tcPr>
            <w:tcW w:w="2132" w:type="dxa"/>
          </w:tcPr>
          <w:p w:rsidR="000E05ED" w:rsidRDefault="000E05ED" w:rsidP="000E05ED">
            <w:pPr>
              <w:pStyle w:val="TableParagraph"/>
              <w:spacing w:line="270" w:lineRule="atLeast"/>
              <w:ind w:left="770" w:right="571" w:hanging="1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 годин</w:t>
            </w:r>
          </w:p>
        </w:tc>
      </w:tr>
      <w:tr w:rsidR="00335EC0" w:rsidTr="000E05ED">
        <w:trPr>
          <w:trHeight w:val="276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 xml:space="preserve"> </w:t>
            </w:r>
            <w:r w:rsidRPr="00DF728D">
              <w:rPr>
                <w:rFonts w:eastAsia="Calibri"/>
                <w:sz w:val="24"/>
                <w:szCs w:val="24"/>
                <w:lang w:val="en-US"/>
              </w:rPr>
              <w:t>Logistics</w:t>
            </w:r>
            <w:r w:rsidRPr="00DF728D">
              <w:rPr>
                <w:rFonts w:eastAsia="Calibri"/>
                <w:sz w:val="24"/>
                <w:szCs w:val="24"/>
              </w:rPr>
              <w:t>.</w:t>
            </w:r>
            <w:r w:rsidRPr="00DF728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Its</w:t>
            </w:r>
            <w:proofErr w:type="spellEnd"/>
            <w:r w:rsidRPr="00DF728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purpose</w:t>
            </w:r>
            <w:proofErr w:type="spellEnd"/>
            <w:r w:rsidRPr="00DF728D">
              <w:rPr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and</w:t>
            </w:r>
            <w:proofErr w:type="spellEnd"/>
            <w:r w:rsidRPr="00DF728D">
              <w:rPr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importance</w:t>
            </w:r>
            <w:proofErr w:type="spellEnd"/>
            <w:r w:rsidRPr="00DF728D">
              <w:rPr>
                <w:sz w:val="24"/>
                <w:szCs w:val="24"/>
              </w:rPr>
              <w:t>.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35EC0" w:rsidTr="000E05ED">
        <w:trPr>
          <w:trHeight w:val="275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DF728D">
              <w:rPr>
                <w:sz w:val="24"/>
                <w:szCs w:val="24"/>
              </w:rPr>
              <w:t>Mathematics</w:t>
            </w:r>
            <w:proofErr w:type="spellEnd"/>
            <w:r w:rsidRPr="00DF728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and</w:t>
            </w:r>
            <w:proofErr w:type="spellEnd"/>
            <w:r w:rsidRPr="00DF728D">
              <w:rPr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measurements</w:t>
            </w:r>
            <w:proofErr w:type="spellEnd"/>
            <w:r w:rsidRPr="00DF728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in</w:t>
            </w:r>
            <w:proofErr w:type="spellEnd"/>
            <w:r w:rsidRPr="00DF728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pacing w:val="-2"/>
                <w:sz w:val="24"/>
                <w:szCs w:val="24"/>
              </w:rPr>
              <w:t>English</w:t>
            </w:r>
            <w:proofErr w:type="spellEnd"/>
            <w:r w:rsidRPr="00DF728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35EC0" w:rsidTr="000E05ED">
        <w:trPr>
          <w:trHeight w:val="276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Pr="00DF728D">
              <w:rPr>
                <w:bCs/>
                <w:sz w:val="24"/>
                <w:szCs w:val="24"/>
                <w:lang w:val="en-US"/>
              </w:rPr>
              <w:t>Safety Issues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35EC0" w:rsidTr="000E05ED">
        <w:trPr>
          <w:trHeight w:val="275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bCs/>
                <w:sz w:val="24"/>
                <w:szCs w:val="24"/>
                <w:lang w:val="en-US"/>
              </w:rPr>
              <w:t>Customer Service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35EC0" w:rsidTr="000E05ED">
        <w:trPr>
          <w:trHeight w:val="275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proofErr w:type="spellStart"/>
            <w:r w:rsidRPr="00DF728D">
              <w:rPr>
                <w:bCs/>
                <w:sz w:val="24"/>
                <w:szCs w:val="24"/>
                <w:lang w:val="en-US"/>
              </w:rPr>
              <w:t>Suply</w:t>
            </w:r>
            <w:proofErr w:type="spellEnd"/>
            <w:r w:rsidRPr="00DF728D">
              <w:rPr>
                <w:bCs/>
                <w:sz w:val="24"/>
                <w:szCs w:val="24"/>
                <w:lang w:val="en-US"/>
              </w:rPr>
              <w:t xml:space="preserve"> Chain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35EC0" w:rsidTr="000E05ED">
        <w:trPr>
          <w:trHeight w:val="276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bCs/>
                <w:sz w:val="24"/>
                <w:szCs w:val="24"/>
                <w:lang w:val="en-US"/>
              </w:rPr>
              <w:t>Inbound Logistics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35EC0" w:rsidTr="000E05ED">
        <w:trPr>
          <w:trHeight w:val="275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bCs/>
                <w:sz w:val="24"/>
                <w:szCs w:val="24"/>
                <w:lang w:val="en-US"/>
              </w:rPr>
              <w:t>Out</w:t>
            </w:r>
            <w:r w:rsidRPr="00DF728D">
              <w:rPr>
                <w:bCs/>
                <w:sz w:val="24"/>
                <w:szCs w:val="24"/>
                <w:lang w:val="en-US"/>
              </w:rPr>
              <w:t>bound Logistics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35EC0" w:rsidTr="000E05ED">
        <w:trPr>
          <w:trHeight w:val="276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  <w:lang w:val="en-US"/>
              </w:rPr>
              <w:t>Procurement Logistics</w:t>
            </w:r>
            <w:r w:rsidRPr="00DF728D">
              <w:rPr>
                <w:sz w:val="24"/>
                <w:szCs w:val="24"/>
              </w:rPr>
              <w:t>.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35EC0" w:rsidTr="000E05ED">
        <w:trPr>
          <w:trHeight w:val="275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  <w:lang w:val="en-US"/>
              </w:rPr>
              <w:t>Pro</w:t>
            </w:r>
            <w:r w:rsidRPr="00DF728D">
              <w:rPr>
                <w:sz w:val="24"/>
                <w:szCs w:val="24"/>
                <w:lang w:val="en-US"/>
              </w:rPr>
              <w:t>duction</w:t>
            </w:r>
            <w:r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35EC0" w:rsidTr="000E05ED">
        <w:trPr>
          <w:trHeight w:val="275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  <w:lang w:val="en-US"/>
              </w:rPr>
              <w:t>Distribution</w:t>
            </w:r>
            <w:r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35EC0" w:rsidTr="000E05ED">
        <w:trPr>
          <w:trHeight w:val="276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  <w:lang w:val="en-US"/>
              </w:rPr>
              <w:t>Dis</w:t>
            </w:r>
            <w:r w:rsidRPr="00DF728D">
              <w:rPr>
                <w:sz w:val="24"/>
                <w:szCs w:val="24"/>
                <w:lang w:val="en-US"/>
              </w:rPr>
              <w:t>posal</w:t>
            </w:r>
            <w:r w:rsidRPr="00DF728D">
              <w:rPr>
                <w:sz w:val="24"/>
                <w:szCs w:val="24"/>
                <w:lang w:val="en-US"/>
              </w:rPr>
              <w:t xml:space="preserve"> Logistics</w:t>
            </w:r>
            <w:r w:rsidRPr="00DF728D">
              <w:rPr>
                <w:sz w:val="24"/>
                <w:szCs w:val="24"/>
              </w:rPr>
              <w:t>.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35EC0" w:rsidTr="000E05ED">
        <w:trPr>
          <w:trHeight w:val="275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  <w:lang w:val="en-US"/>
              </w:rPr>
              <w:t>Food</w:t>
            </w:r>
            <w:r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35EC0" w:rsidTr="000E05ED">
        <w:trPr>
          <w:trHeight w:val="276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proofErr w:type="spellStart"/>
            <w:r w:rsidRPr="00DF728D">
              <w:rPr>
                <w:sz w:val="24"/>
                <w:szCs w:val="24"/>
                <w:lang w:val="en-US"/>
              </w:rPr>
              <w:t>Revesrse</w:t>
            </w:r>
            <w:proofErr w:type="spellEnd"/>
            <w:r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35EC0" w:rsidTr="000E05ED">
        <w:trPr>
          <w:trHeight w:val="276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  <w:lang w:val="en-US"/>
              </w:rPr>
              <w:t xml:space="preserve">Emergency </w:t>
            </w:r>
            <w:r w:rsidRPr="00DF728D">
              <w:rPr>
                <w:sz w:val="24"/>
                <w:szCs w:val="24"/>
                <w:lang w:val="en-US"/>
              </w:rPr>
              <w:t>Logistics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35EC0" w:rsidTr="000E05ED">
        <w:trPr>
          <w:trHeight w:val="276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56" w:lineRule="exact"/>
              <w:ind w:left="109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Planning Information.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35EC0" w:rsidTr="000E05ED">
        <w:trPr>
          <w:trHeight w:val="276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Material Handling Systems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35EC0" w:rsidTr="000E05ED">
        <w:trPr>
          <w:trHeight w:val="551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790" w:type="dxa"/>
          </w:tcPr>
          <w:p w:rsidR="00335EC0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Material Handling </w:t>
            </w:r>
            <w:r>
              <w:rPr>
                <w:sz w:val="24"/>
                <w:lang w:val="en-US"/>
              </w:rPr>
              <w:t>Equipment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35EC0" w:rsidTr="000E05ED">
        <w:trPr>
          <w:trHeight w:val="552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790" w:type="dxa"/>
          </w:tcPr>
          <w:p w:rsidR="00335EC0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Material </w:t>
            </w:r>
            <w:r>
              <w:rPr>
                <w:sz w:val="24"/>
                <w:lang w:val="en-US"/>
              </w:rPr>
              <w:t>Transport Units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35EC0" w:rsidTr="000E05ED">
        <w:trPr>
          <w:trHeight w:val="276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790" w:type="dxa"/>
          </w:tcPr>
          <w:p w:rsidR="00335EC0" w:rsidRPr="00DF728D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Storage Areas and Analysis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35EC0" w:rsidTr="000E05ED">
        <w:trPr>
          <w:trHeight w:val="276"/>
        </w:trPr>
        <w:tc>
          <w:tcPr>
            <w:tcW w:w="708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790" w:type="dxa"/>
          </w:tcPr>
          <w:p w:rsidR="00335EC0" w:rsidRDefault="00335EC0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Storage </w:t>
            </w:r>
            <w:r>
              <w:rPr>
                <w:sz w:val="24"/>
                <w:lang w:val="en-US"/>
              </w:rPr>
              <w:t>Equipment</w:t>
            </w:r>
          </w:p>
        </w:tc>
        <w:tc>
          <w:tcPr>
            <w:tcW w:w="2132" w:type="dxa"/>
          </w:tcPr>
          <w:p w:rsidR="00335EC0" w:rsidRDefault="00335EC0" w:rsidP="000E05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0E05ED" w:rsidRDefault="000E05ED" w:rsidP="000E05ED">
      <w:pPr>
        <w:pStyle w:val="1"/>
        <w:numPr>
          <w:ilvl w:val="0"/>
          <w:numId w:val="5"/>
        </w:numPr>
        <w:tabs>
          <w:tab w:val="left" w:pos="1224"/>
        </w:tabs>
        <w:spacing w:before="216"/>
        <w:ind w:left="1224"/>
        <w:jc w:val="left"/>
      </w:pPr>
      <w:bookmarkStart w:id="8" w:name="6._Методи_та_засоби_діагностики_результа"/>
      <w:bookmarkEnd w:id="8"/>
      <w:r>
        <w:t>Методи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засоби</w:t>
      </w:r>
      <w:r>
        <w:rPr>
          <w:spacing w:val="-6"/>
        </w:rPr>
        <w:t xml:space="preserve"> </w:t>
      </w:r>
      <w:r>
        <w:t>діагностики</w:t>
      </w:r>
      <w:r>
        <w:rPr>
          <w:spacing w:val="-5"/>
        </w:rPr>
        <w:t xml:space="preserve"> </w:t>
      </w:r>
      <w:r>
        <w:t>результатів</w:t>
      </w:r>
      <w:r>
        <w:rPr>
          <w:spacing w:val="-4"/>
        </w:rPr>
        <w:t xml:space="preserve"> </w:t>
      </w:r>
      <w:r>
        <w:rPr>
          <w:spacing w:val="-2"/>
        </w:rPr>
        <w:t>навчання:</w:t>
      </w:r>
    </w:p>
    <w:p w:rsidR="000E05ED" w:rsidRDefault="000E05ED" w:rsidP="000E05ED">
      <w:pPr>
        <w:pStyle w:val="a5"/>
        <w:numPr>
          <w:ilvl w:val="0"/>
          <w:numId w:val="3"/>
        </w:numPr>
        <w:tabs>
          <w:tab w:val="left" w:pos="1561"/>
        </w:tabs>
        <w:ind w:left="1561" w:hanging="708"/>
        <w:rPr>
          <w:sz w:val="28"/>
        </w:rPr>
      </w:pPr>
      <w:r>
        <w:rPr>
          <w:sz w:val="28"/>
        </w:rPr>
        <w:t>усне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письмове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опитування;</w:t>
      </w:r>
    </w:p>
    <w:p w:rsidR="000E05ED" w:rsidRDefault="000E05ED" w:rsidP="000E05ED">
      <w:pPr>
        <w:pStyle w:val="a5"/>
        <w:numPr>
          <w:ilvl w:val="0"/>
          <w:numId w:val="3"/>
        </w:numPr>
        <w:tabs>
          <w:tab w:val="left" w:pos="1561"/>
        </w:tabs>
        <w:ind w:left="1561" w:hanging="708"/>
        <w:rPr>
          <w:sz w:val="28"/>
        </w:rPr>
      </w:pPr>
      <w:r>
        <w:rPr>
          <w:spacing w:val="-2"/>
          <w:sz w:val="28"/>
        </w:rPr>
        <w:t>співбесіда;</w:t>
      </w:r>
    </w:p>
    <w:p w:rsidR="000E05ED" w:rsidRDefault="000E05ED" w:rsidP="000E05ED">
      <w:pPr>
        <w:pStyle w:val="a5"/>
        <w:numPr>
          <w:ilvl w:val="0"/>
          <w:numId w:val="3"/>
        </w:numPr>
        <w:tabs>
          <w:tab w:val="left" w:pos="1561"/>
        </w:tabs>
        <w:ind w:left="1561" w:hanging="708"/>
        <w:rPr>
          <w:sz w:val="28"/>
        </w:rPr>
      </w:pPr>
      <w:r>
        <w:rPr>
          <w:spacing w:val="-2"/>
          <w:sz w:val="28"/>
        </w:rPr>
        <w:t>тестування;</w:t>
      </w:r>
    </w:p>
    <w:p w:rsidR="000E05ED" w:rsidRDefault="000E05ED" w:rsidP="000E05ED">
      <w:pPr>
        <w:pStyle w:val="a5"/>
        <w:numPr>
          <w:ilvl w:val="0"/>
          <w:numId w:val="3"/>
        </w:numPr>
        <w:tabs>
          <w:tab w:val="left" w:pos="1561"/>
        </w:tabs>
        <w:ind w:left="1561" w:hanging="708"/>
        <w:rPr>
          <w:sz w:val="28"/>
        </w:rPr>
      </w:pPr>
      <w:r>
        <w:rPr>
          <w:sz w:val="28"/>
        </w:rPr>
        <w:t>захист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робіт,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проектів;</w:t>
      </w:r>
    </w:p>
    <w:p w:rsidR="000E05ED" w:rsidRDefault="000E05ED" w:rsidP="000E05ED">
      <w:pPr>
        <w:pStyle w:val="a5"/>
        <w:numPr>
          <w:ilvl w:val="0"/>
          <w:numId w:val="3"/>
        </w:numPr>
        <w:tabs>
          <w:tab w:val="left" w:pos="1561"/>
        </w:tabs>
        <w:ind w:left="1561" w:hanging="708"/>
        <w:rPr>
          <w:sz w:val="28"/>
        </w:rPr>
      </w:pPr>
      <w:r>
        <w:rPr>
          <w:sz w:val="28"/>
        </w:rPr>
        <w:t>контрольні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роботи.</w:t>
      </w:r>
    </w:p>
    <w:p w:rsidR="000E05ED" w:rsidRDefault="000E05ED" w:rsidP="000E05ED">
      <w:pPr>
        <w:pStyle w:val="1"/>
        <w:numPr>
          <w:ilvl w:val="0"/>
          <w:numId w:val="5"/>
        </w:numPr>
        <w:tabs>
          <w:tab w:val="left" w:pos="1224"/>
        </w:tabs>
        <w:spacing w:before="207"/>
        <w:ind w:left="1224"/>
        <w:jc w:val="left"/>
        <w:rPr>
          <w:i/>
        </w:rPr>
      </w:pPr>
      <w:bookmarkStart w:id="9" w:name="7._Методи_навчання:"/>
      <w:bookmarkEnd w:id="9"/>
      <w:r>
        <w:t>Методи</w:t>
      </w:r>
      <w:r>
        <w:rPr>
          <w:spacing w:val="-4"/>
        </w:rPr>
        <w:t xml:space="preserve"> </w:t>
      </w:r>
      <w:r>
        <w:rPr>
          <w:spacing w:val="-2"/>
        </w:rPr>
        <w:t>навчання</w:t>
      </w:r>
      <w:r>
        <w:rPr>
          <w:i/>
          <w:spacing w:val="-2"/>
        </w:rPr>
        <w:t>:</w:t>
      </w:r>
    </w:p>
    <w:p w:rsidR="000E05ED" w:rsidRDefault="000E05ED" w:rsidP="000E05ED">
      <w:pPr>
        <w:pStyle w:val="a5"/>
        <w:numPr>
          <w:ilvl w:val="0"/>
          <w:numId w:val="4"/>
        </w:numPr>
        <w:tabs>
          <w:tab w:val="left" w:pos="1561"/>
        </w:tabs>
        <w:ind w:left="1561" w:hanging="708"/>
        <w:rPr>
          <w:sz w:val="28"/>
        </w:rPr>
      </w:pPr>
      <w:r>
        <w:rPr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0E05ED" w:rsidRDefault="000E05ED" w:rsidP="000E05ED">
      <w:pPr>
        <w:pStyle w:val="a5"/>
        <w:numPr>
          <w:ilvl w:val="0"/>
          <w:numId w:val="4"/>
        </w:numPr>
        <w:tabs>
          <w:tab w:val="left" w:pos="1561"/>
        </w:tabs>
        <w:ind w:left="1561" w:hanging="708"/>
        <w:rPr>
          <w:sz w:val="28"/>
        </w:rPr>
      </w:pP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практико-орієнтованого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0E05ED" w:rsidRDefault="000E05ED" w:rsidP="000E05ED">
      <w:pPr>
        <w:pStyle w:val="a5"/>
        <w:numPr>
          <w:ilvl w:val="0"/>
          <w:numId w:val="4"/>
        </w:numPr>
        <w:tabs>
          <w:tab w:val="left" w:pos="1561"/>
        </w:tabs>
        <w:ind w:left="1561" w:hanging="708"/>
        <w:rPr>
          <w:sz w:val="28"/>
        </w:rPr>
      </w:pPr>
      <w:r>
        <w:rPr>
          <w:spacing w:val="-2"/>
          <w:sz w:val="28"/>
        </w:rPr>
        <w:t>кейс-метод;</w:t>
      </w:r>
    </w:p>
    <w:p w:rsidR="000E05ED" w:rsidRDefault="000E05ED" w:rsidP="000E05ED">
      <w:pPr>
        <w:pStyle w:val="a5"/>
        <w:numPr>
          <w:ilvl w:val="0"/>
          <w:numId w:val="4"/>
        </w:numPr>
        <w:tabs>
          <w:tab w:val="left" w:pos="1561"/>
        </w:tabs>
        <w:ind w:left="1561" w:hanging="708"/>
        <w:rPr>
          <w:sz w:val="28"/>
        </w:rPr>
      </w:pP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перевернутого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класу,</w:t>
      </w:r>
      <w:r>
        <w:rPr>
          <w:spacing w:val="-3"/>
          <w:sz w:val="28"/>
        </w:rPr>
        <w:t xml:space="preserve"> </w:t>
      </w:r>
      <w:r>
        <w:rPr>
          <w:sz w:val="28"/>
        </w:rPr>
        <w:t>змішаного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0E05ED" w:rsidRDefault="000E05ED" w:rsidP="000E05ED">
      <w:pPr>
        <w:pStyle w:val="a5"/>
        <w:numPr>
          <w:ilvl w:val="0"/>
          <w:numId w:val="4"/>
        </w:numPr>
        <w:tabs>
          <w:tab w:val="left" w:pos="1561"/>
        </w:tabs>
        <w:ind w:left="1561" w:hanging="708"/>
        <w:rPr>
          <w:sz w:val="28"/>
        </w:rPr>
      </w:pP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дискусій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дебат</w:t>
      </w:r>
      <w:proofErr w:type="spellEnd"/>
      <w:r>
        <w:rPr>
          <w:spacing w:val="-2"/>
          <w:sz w:val="28"/>
        </w:rPr>
        <w:t>;</w:t>
      </w:r>
    </w:p>
    <w:p w:rsidR="000E05ED" w:rsidRDefault="000E05ED" w:rsidP="000E05ED">
      <w:pPr>
        <w:pStyle w:val="a5"/>
        <w:numPr>
          <w:ilvl w:val="0"/>
          <w:numId w:val="4"/>
        </w:numPr>
        <w:tabs>
          <w:tab w:val="left" w:pos="1561"/>
        </w:tabs>
        <w:ind w:left="1561" w:hanging="708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-5"/>
          <w:sz w:val="28"/>
        </w:rPr>
        <w:t xml:space="preserve"> </w:t>
      </w:r>
      <w:r>
        <w:rPr>
          <w:sz w:val="28"/>
        </w:rPr>
        <w:t>мозкового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штурму</w:t>
      </w:r>
    </w:p>
    <w:p w:rsidR="000E05ED" w:rsidRDefault="000E05ED" w:rsidP="000E05ED">
      <w:pPr>
        <w:pStyle w:val="a5"/>
        <w:numPr>
          <w:ilvl w:val="0"/>
          <w:numId w:val="4"/>
        </w:numPr>
        <w:tabs>
          <w:tab w:val="left" w:pos="1561"/>
        </w:tabs>
        <w:ind w:left="1561" w:hanging="708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гейміфікованого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навчання.</w:t>
      </w:r>
    </w:p>
    <w:p w:rsidR="000E05ED" w:rsidRDefault="000E05ED" w:rsidP="000E05ED">
      <w:pPr>
        <w:pStyle w:val="a5"/>
        <w:rPr>
          <w:sz w:val="28"/>
        </w:rPr>
        <w:sectPr w:rsidR="000E05ED">
          <w:type w:val="continuous"/>
          <w:pgSz w:w="11910" w:h="16840"/>
          <w:pgMar w:top="820" w:right="566" w:bottom="280" w:left="425" w:header="720" w:footer="720" w:gutter="0"/>
          <w:cols w:space="720"/>
        </w:sectPr>
      </w:pPr>
    </w:p>
    <w:p w:rsidR="000E05ED" w:rsidRDefault="000E05ED" w:rsidP="000E05ED">
      <w:pPr>
        <w:pStyle w:val="1"/>
        <w:numPr>
          <w:ilvl w:val="0"/>
          <w:numId w:val="5"/>
        </w:numPr>
        <w:tabs>
          <w:tab w:val="left" w:pos="1224"/>
        </w:tabs>
        <w:spacing w:before="74"/>
        <w:ind w:left="1224"/>
        <w:jc w:val="both"/>
      </w:pPr>
      <w:bookmarkStart w:id="10" w:name="Оцінювання_знань_здобувача_вищої_освіти_"/>
      <w:bookmarkStart w:id="11" w:name="8._Оцінювання_результатів_навчання."/>
      <w:bookmarkEnd w:id="10"/>
      <w:bookmarkEnd w:id="11"/>
      <w:r>
        <w:t>Оцінювання</w:t>
      </w:r>
      <w:r>
        <w:rPr>
          <w:spacing w:val="-8"/>
        </w:rPr>
        <w:t xml:space="preserve"> </w:t>
      </w:r>
      <w:r>
        <w:t>результатів</w:t>
      </w:r>
      <w:r>
        <w:rPr>
          <w:spacing w:val="-7"/>
        </w:rPr>
        <w:t xml:space="preserve"> </w:t>
      </w:r>
      <w:r>
        <w:rPr>
          <w:spacing w:val="-2"/>
        </w:rPr>
        <w:t>навчання.</w:t>
      </w:r>
    </w:p>
    <w:p w:rsidR="000E05ED" w:rsidRDefault="000E05ED" w:rsidP="000E05ED">
      <w:pPr>
        <w:pStyle w:val="a3"/>
        <w:ind w:left="143" w:right="155"/>
        <w:jc w:val="both"/>
      </w:pPr>
      <w: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</w:t>
      </w:r>
      <w:r>
        <w:rPr>
          <w:spacing w:val="40"/>
        </w:rPr>
        <w:t xml:space="preserve"> </w:t>
      </w:r>
      <w:r>
        <w:t>у НУБіП України»</w:t>
      </w:r>
    </w:p>
    <w:p w:rsidR="000E05ED" w:rsidRDefault="000E05ED" w:rsidP="000E05ED">
      <w:pPr>
        <w:pStyle w:val="a5"/>
        <w:numPr>
          <w:ilvl w:val="1"/>
          <w:numId w:val="5"/>
        </w:numPr>
        <w:tabs>
          <w:tab w:val="left" w:pos="3929"/>
        </w:tabs>
        <w:ind w:left="3929" w:hanging="719"/>
        <w:jc w:val="left"/>
        <w:rPr>
          <w:sz w:val="24"/>
        </w:rPr>
      </w:pPr>
      <w:r>
        <w:rPr>
          <w:sz w:val="24"/>
        </w:rPr>
        <w:t>Розподіл</w:t>
      </w:r>
      <w:r>
        <w:rPr>
          <w:spacing w:val="-4"/>
          <w:sz w:val="24"/>
        </w:rPr>
        <w:t xml:space="preserve"> </w:t>
      </w:r>
      <w:r>
        <w:rPr>
          <w:sz w:val="24"/>
        </w:rPr>
        <w:t>балів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діяльності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4680"/>
        <w:gridCol w:w="1748"/>
      </w:tblGrid>
      <w:tr w:rsidR="000E05ED" w:rsidTr="000E05ED">
        <w:trPr>
          <w:trHeight w:val="587"/>
        </w:trPr>
        <w:tc>
          <w:tcPr>
            <w:tcW w:w="4246" w:type="dxa"/>
          </w:tcPr>
          <w:p w:rsidR="000E05ED" w:rsidRDefault="000E05ED" w:rsidP="000E05ED">
            <w:pPr>
              <w:pStyle w:val="TableParagraph"/>
              <w:spacing w:before="155"/>
              <w:ind w:left="6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</w:t>
            </w:r>
          </w:p>
        </w:tc>
        <w:tc>
          <w:tcPr>
            <w:tcW w:w="4680" w:type="dxa"/>
          </w:tcPr>
          <w:p w:rsidR="000E05ED" w:rsidRDefault="000E05ED" w:rsidP="000E05ED">
            <w:pPr>
              <w:pStyle w:val="TableParagraph"/>
              <w:spacing w:before="155"/>
              <w:ind w:left="11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1748" w:type="dxa"/>
          </w:tcPr>
          <w:p w:rsidR="000E05ED" w:rsidRDefault="000E05ED" w:rsidP="000E05ED">
            <w:pPr>
              <w:pStyle w:val="TableParagraph"/>
              <w:spacing w:before="155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0E05ED" w:rsidTr="000E05ED">
        <w:trPr>
          <w:trHeight w:val="312"/>
        </w:trPr>
        <w:tc>
          <w:tcPr>
            <w:tcW w:w="10674" w:type="dxa"/>
            <w:gridSpan w:val="3"/>
          </w:tcPr>
          <w:p w:rsidR="000E05ED" w:rsidRPr="00C3063A" w:rsidRDefault="000E05ED" w:rsidP="00C3063A">
            <w:pPr>
              <w:pStyle w:val="TableParagraph"/>
              <w:ind w:left="11" w:right="1"/>
              <w:rPr>
                <w:b/>
                <w:i/>
                <w:sz w:val="24"/>
                <w:lang w:val="ru-RU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Introduction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</w:t>
            </w:r>
            <w:r w:rsidR="00C3063A">
              <w:rPr>
                <w:b/>
                <w:i/>
                <w:sz w:val="24"/>
                <w:lang w:val="en-US"/>
              </w:rPr>
              <w:t>o l</w:t>
            </w:r>
            <w:proofErr w:type="spellStart"/>
            <w:r w:rsidR="00C3063A">
              <w:rPr>
                <w:b/>
                <w:i/>
                <w:sz w:val="24"/>
              </w:rPr>
              <w:t>ogistics</w:t>
            </w:r>
            <w:proofErr w:type="spellEnd"/>
          </w:p>
        </w:tc>
      </w:tr>
      <w:tr w:rsidR="006B0FCA" w:rsidTr="000E05ED">
        <w:trPr>
          <w:trHeight w:val="552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 xml:space="preserve">Тема 1. </w:t>
            </w:r>
            <w:r w:rsidRPr="00DF728D">
              <w:rPr>
                <w:rFonts w:eastAsia="Calibri"/>
                <w:sz w:val="24"/>
                <w:szCs w:val="24"/>
                <w:lang w:val="en-US"/>
              </w:rPr>
              <w:t>Logistics</w:t>
            </w:r>
            <w:r w:rsidRPr="00DF728D">
              <w:rPr>
                <w:rFonts w:eastAsia="Calibri"/>
                <w:sz w:val="24"/>
                <w:szCs w:val="24"/>
              </w:rPr>
              <w:t>.</w:t>
            </w:r>
            <w:r w:rsidRPr="00DF728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Its</w:t>
            </w:r>
            <w:proofErr w:type="spellEnd"/>
            <w:r w:rsidRPr="00DF728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purpose</w:t>
            </w:r>
            <w:proofErr w:type="spellEnd"/>
            <w:r w:rsidRPr="00DF728D">
              <w:rPr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and</w:t>
            </w:r>
            <w:proofErr w:type="spellEnd"/>
            <w:r w:rsidRPr="00DF728D">
              <w:rPr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importance</w:t>
            </w:r>
            <w:proofErr w:type="spellEnd"/>
            <w:r w:rsidRPr="00DF728D"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vMerge w:val="restart"/>
          </w:tcPr>
          <w:p w:rsidR="006B0FCA" w:rsidRDefault="006B0FCA" w:rsidP="000E05E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ПРН1. Студент повинен знати: лексико- граматичний матеріал на базі підручників та інших додаткових інформаційних джерел, базовий словниковий запас про </w:t>
            </w:r>
            <w:proofErr w:type="spellStart"/>
            <w:r>
              <w:rPr>
                <w:spacing w:val="-2"/>
                <w:sz w:val="24"/>
              </w:rPr>
              <w:t>агроінженерію</w:t>
            </w:r>
            <w:proofErr w:type="spellEnd"/>
          </w:p>
          <w:p w:rsidR="006B0FCA" w:rsidRDefault="006B0FCA" w:rsidP="000E05ED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вміти: аналізувати різні рівні комунікації, зв’язаної з </w:t>
            </w:r>
            <w:proofErr w:type="spellStart"/>
            <w:r>
              <w:rPr>
                <w:sz w:val="24"/>
              </w:rPr>
              <w:t>агроінженерією</w:t>
            </w:r>
            <w:proofErr w:type="spellEnd"/>
            <w:r>
              <w:rPr>
                <w:sz w:val="24"/>
              </w:rPr>
              <w:t>, розпізнавати слова по засвоєним темам, спілкуватись з іншими людьми англійською мовою на рівні А2-B1 по засвоєним темам</w:t>
            </w: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B0FCA" w:rsidTr="000E05ED">
        <w:trPr>
          <w:trHeight w:val="551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  <w:lang w:val="en-US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9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2.</w:t>
            </w:r>
            <w:r w:rsidRPr="00DF728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Mathematics</w:t>
            </w:r>
            <w:proofErr w:type="spellEnd"/>
            <w:r w:rsidRPr="00DF728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and</w:t>
            </w:r>
            <w:proofErr w:type="spellEnd"/>
            <w:r w:rsidRPr="00DF728D">
              <w:rPr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measurements</w:t>
            </w:r>
            <w:proofErr w:type="spellEnd"/>
            <w:r w:rsidRPr="00DF728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</w:rPr>
              <w:t>in</w:t>
            </w:r>
            <w:proofErr w:type="spellEnd"/>
            <w:r w:rsidRPr="00DF728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pacing w:val="-2"/>
                <w:sz w:val="24"/>
                <w:szCs w:val="24"/>
              </w:rPr>
              <w:t>English</w:t>
            </w:r>
            <w:proofErr w:type="spellEnd"/>
            <w:r w:rsidRPr="00DF728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B0FCA" w:rsidTr="000E05ED">
        <w:trPr>
          <w:trHeight w:val="294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3.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Pr="00DF728D">
              <w:rPr>
                <w:bCs/>
                <w:sz w:val="24"/>
                <w:szCs w:val="24"/>
                <w:lang w:val="en-US"/>
              </w:rPr>
              <w:t>Safety Issues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B0FCA" w:rsidTr="000E05ED">
        <w:trPr>
          <w:trHeight w:val="294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5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4.</w:t>
            </w:r>
            <w:r w:rsidRPr="00DF728D">
              <w:rPr>
                <w:spacing w:val="-15"/>
                <w:sz w:val="24"/>
                <w:szCs w:val="24"/>
              </w:rPr>
              <w:t xml:space="preserve"> </w:t>
            </w:r>
            <w:r w:rsidRPr="00DF728D">
              <w:rPr>
                <w:bCs/>
                <w:sz w:val="24"/>
                <w:szCs w:val="24"/>
                <w:lang w:val="en-US"/>
              </w:rPr>
              <w:t>Customer Service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B0FCA" w:rsidTr="000E05ED">
        <w:trPr>
          <w:trHeight w:val="293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5.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bCs/>
                <w:sz w:val="24"/>
                <w:szCs w:val="24"/>
                <w:lang w:val="en-US"/>
              </w:rPr>
              <w:t>Suply</w:t>
            </w:r>
            <w:proofErr w:type="spellEnd"/>
            <w:r w:rsidRPr="00DF728D">
              <w:rPr>
                <w:bCs/>
                <w:sz w:val="24"/>
                <w:szCs w:val="24"/>
                <w:lang w:val="en-US"/>
              </w:rPr>
              <w:t xml:space="preserve"> Chain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B0FCA" w:rsidTr="000E05ED">
        <w:trPr>
          <w:trHeight w:val="294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3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6.</w:t>
            </w:r>
            <w:r w:rsidRPr="00DF728D">
              <w:rPr>
                <w:spacing w:val="-13"/>
                <w:sz w:val="24"/>
                <w:szCs w:val="24"/>
              </w:rPr>
              <w:t xml:space="preserve"> </w:t>
            </w:r>
            <w:r w:rsidRPr="00DF728D">
              <w:rPr>
                <w:bCs/>
                <w:sz w:val="24"/>
                <w:szCs w:val="24"/>
                <w:lang w:val="en-US"/>
              </w:rPr>
              <w:t>Inbound Logistics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B0FCA" w:rsidTr="000E05ED">
        <w:trPr>
          <w:trHeight w:val="420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7.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Pr="00DF728D">
              <w:rPr>
                <w:bCs/>
                <w:sz w:val="24"/>
                <w:szCs w:val="24"/>
                <w:lang w:val="en-US"/>
              </w:rPr>
              <w:t>Out</w:t>
            </w:r>
            <w:r w:rsidRPr="00DF728D">
              <w:rPr>
                <w:bCs/>
                <w:sz w:val="24"/>
                <w:szCs w:val="24"/>
                <w:lang w:val="en-US"/>
              </w:rPr>
              <w:t>bound Logistics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E05ED" w:rsidTr="000E05ED">
        <w:trPr>
          <w:trHeight w:val="293"/>
        </w:trPr>
        <w:tc>
          <w:tcPr>
            <w:tcW w:w="4246" w:type="dxa"/>
          </w:tcPr>
          <w:p w:rsidR="000E05ED" w:rsidRDefault="000E05ED" w:rsidP="000E05ED"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80" w:type="dxa"/>
          </w:tcPr>
          <w:p w:rsidR="000E05ED" w:rsidRDefault="000E05ED" w:rsidP="000E05ED">
            <w:pPr>
              <w:pStyle w:val="TableParagraph"/>
              <w:ind w:left="0"/>
              <w:jc w:val="left"/>
            </w:pPr>
          </w:p>
        </w:tc>
        <w:tc>
          <w:tcPr>
            <w:tcW w:w="1748" w:type="dxa"/>
          </w:tcPr>
          <w:p w:rsidR="000E05ED" w:rsidRDefault="000E05ED" w:rsidP="000E05E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0E05ED" w:rsidTr="000E05ED">
        <w:trPr>
          <w:trHeight w:val="294"/>
        </w:trPr>
        <w:tc>
          <w:tcPr>
            <w:tcW w:w="4246" w:type="dxa"/>
          </w:tcPr>
          <w:p w:rsidR="000E05ED" w:rsidRDefault="000E05ED" w:rsidP="000E05ED">
            <w:pPr>
              <w:pStyle w:val="TableParagraph"/>
              <w:spacing w:line="274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680" w:type="dxa"/>
          </w:tcPr>
          <w:p w:rsidR="000E05ED" w:rsidRDefault="000E05ED" w:rsidP="000E05ED">
            <w:pPr>
              <w:pStyle w:val="TableParagraph"/>
              <w:ind w:left="0"/>
              <w:jc w:val="left"/>
            </w:pPr>
          </w:p>
        </w:tc>
        <w:tc>
          <w:tcPr>
            <w:tcW w:w="1748" w:type="dxa"/>
          </w:tcPr>
          <w:p w:rsidR="000E05ED" w:rsidRDefault="000E05ED" w:rsidP="000E05E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0E05ED" w:rsidTr="000E05ED">
        <w:trPr>
          <w:trHeight w:val="293"/>
        </w:trPr>
        <w:tc>
          <w:tcPr>
            <w:tcW w:w="10674" w:type="dxa"/>
            <w:gridSpan w:val="3"/>
          </w:tcPr>
          <w:p w:rsidR="000E05ED" w:rsidRDefault="000E05ED" w:rsidP="000E05ED">
            <w:pPr>
              <w:pStyle w:val="TableParagraph"/>
              <w:spacing w:line="274" w:lineRule="exact"/>
              <w:ind w:left="11"/>
              <w:rPr>
                <w:b/>
                <w:i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Crops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and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harvest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equipment</w:t>
            </w:r>
            <w:proofErr w:type="spellEnd"/>
          </w:p>
        </w:tc>
      </w:tr>
      <w:tr w:rsidR="006B0FCA" w:rsidTr="000E05ED">
        <w:trPr>
          <w:trHeight w:val="552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0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8.</w:t>
            </w:r>
            <w:r w:rsidRPr="00DF728D">
              <w:rPr>
                <w:spacing w:val="-10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  <w:lang w:val="en-US"/>
              </w:rPr>
              <w:t>Procurement Logistics</w:t>
            </w:r>
            <w:r w:rsidRPr="00DF728D"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vMerge w:val="restart"/>
          </w:tcPr>
          <w:p w:rsidR="006B0FCA" w:rsidRDefault="006B0FCA" w:rsidP="000E05E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ПРН1. Студент повинен знати: лексико- граматичний матеріал на базі підручників та інших додаткових інформаційних джерел, базовий словниковий запас про </w:t>
            </w:r>
            <w:proofErr w:type="spellStart"/>
            <w:r>
              <w:rPr>
                <w:spacing w:val="-2"/>
                <w:sz w:val="24"/>
              </w:rPr>
              <w:t>агроінженерію</w:t>
            </w:r>
            <w:proofErr w:type="spellEnd"/>
          </w:p>
          <w:p w:rsidR="006B0FCA" w:rsidRDefault="006B0FCA" w:rsidP="000E05E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вміти: аналізувати різні рівні комунікації, зв’язаної з </w:t>
            </w:r>
            <w:proofErr w:type="spellStart"/>
            <w:r>
              <w:rPr>
                <w:sz w:val="24"/>
              </w:rPr>
              <w:t>агроінженерією</w:t>
            </w:r>
            <w:proofErr w:type="spellEnd"/>
            <w:r>
              <w:rPr>
                <w:sz w:val="24"/>
              </w:rPr>
              <w:t>, розпізнавати слова по засвоєним темам, спілкуватись з іншими людьми англійською мовою на рівні А2-B1 по засвоєним темам</w:t>
            </w: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6B0FCA" w:rsidTr="000E05ED">
        <w:trPr>
          <w:trHeight w:val="552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9.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  <w:lang w:val="en-US"/>
              </w:rPr>
              <w:t>Pro</w:t>
            </w:r>
            <w:r w:rsidRPr="00DF728D">
              <w:rPr>
                <w:sz w:val="24"/>
                <w:szCs w:val="24"/>
                <w:lang w:val="en-US"/>
              </w:rPr>
              <w:t>duction</w:t>
            </w:r>
            <w:r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6B0FCA" w:rsidTr="000E05ED">
        <w:trPr>
          <w:trHeight w:val="293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1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10.</w:t>
            </w:r>
            <w:r w:rsidRPr="00DF728D">
              <w:rPr>
                <w:spacing w:val="-11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  <w:lang w:val="en-US"/>
              </w:rPr>
              <w:t>Distribution</w:t>
            </w:r>
            <w:r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6B0FCA" w:rsidTr="000E05ED">
        <w:trPr>
          <w:trHeight w:val="551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1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11.</w:t>
            </w:r>
            <w:r w:rsidRPr="00DF728D">
              <w:rPr>
                <w:spacing w:val="-10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  <w:lang w:val="en-US"/>
              </w:rPr>
              <w:t>Dis</w:t>
            </w:r>
            <w:r w:rsidRPr="00DF728D">
              <w:rPr>
                <w:sz w:val="24"/>
                <w:szCs w:val="24"/>
                <w:lang w:val="en-US"/>
              </w:rPr>
              <w:t>posal</w:t>
            </w:r>
            <w:r w:rsidRPr="00DF728D">
              <w:rPr>
                <w:sz w:val="24"/>
                <w:szCs w:val="24"/>
                <w:lang w:val="en-US"/>
              </w:rPr>
              <w:t xml:space="preserve"> Logistics</w:t>
            </w:r>
            <w:r w:rsidRPr="00DF728D"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6B0FCA" w:rsidTr="000E05ED">
        <w:trPr>
          <w:trHeight w:val="552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 xml:space="preserve">Тема 12. </w:t>
            </w:r>
            <w:r w:rsidRPr="00DF728D">
              <w:rPr>
                <w:sz w:val="24"/>
                <w:szCs w:val="24"/>
                <w:lang w:val="en-US"/>
              </w:rPr>
              <w:t>Food</w:t>
            </w:r>
            <w:r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6B0FCA" w:rsidTr="000E05ED">
        <w:trPr>
          <w:trHeight w:val="293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>Тема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r w:rsidRPr="00DF728D">
              <w:rPr>
                <w:sz w:val="24"/>
                <w:szCs w:val="24"/>
              </w:rPr>
              <w:t>13.</w:t>
            </w:r>
            <w:r w:rsidRPr="00DF728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F728D">
              <w:rPr>
                <w:sz w:val="24"/>
                <w:szCs w:val="24"/>
                <w:lang w:val="en-US"/>
              </w:rPr>
              <w:t>Revesrse</w:t>
            </w:r>
            <w:proofErr w:type="spellEnd"/>
            <w:r w:rsidRPr="00DF728D">
              <w:rPr>
                <w:sz w:val="24"/>
                <w:szCs w:val="24"/>
                <w:lang w:val="en-US"/>
              </w:rPr>
              <w:t xml:space="preserve"> Logistics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6B0FCA" w:rsidTr="000E05ED">
        <w:trPr>
          <w:trHeight w:val="552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szCs w:val="24"/>
              </w:rPr>
            </w:pPr>
            <w:r w:rsidRPr="00DF728D">
              <w:rPr>
                <w:sz w:val="24"/>
                <w:szCs w:val="24"/>
              </w:rPr>
              <w:t xml:space="preserve">Тема 14. </w:t>
            </w:r>
            <w:r w:rsidRPr="00DF728D">
              <w:rPr>
                <w:sz w:val="24"/>
                <w:szCs w:val="24"/>
                <w:lang w:val="en-US"/>
              </w:rPr>
              <w:t xml:space="preserve">Emergency </w:t>
            </w:r>
            <w:r w:rsidRPr="00DF728D">
              <w:rPr>
                <w:sz w:val="24"/>
                <w:szCs w:val="24"/>
                <w:lang w:val="en-US"/>
              </w:rPr>
              <w:t>Logistics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6B0FCA" w:rsidTr="000E05ED">
        <w:trPr>
          <w:trHeight w:val="293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56" w:lineRule="exact"/>
              <w:ind w:left="109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Planning Information.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0E05ED" w:rsidTr="000E05ED">
        <w:trPr>
          <w:trHeight w:val="283"/>
        </w:trPr>
        <w:tc>
          <w:tcPr>
            <w:tcW w:w="4246" w:type="dxa"/>
          </w:tcPr>
          <w:p w:rsidR="000E05ED" w:rsidRDefault="000E05ED" w:rsidP="000E05ED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80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48" w:type="dxa"/>
          </w:tcPr>
          <w:p w:rsidR="000E05ED" w:rsidRDefault="000E05ED" w:rsidP="000E05ED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0E05ED" w:rsidTr="000E05ED">
        <w:trPr>
          <w:trHeight w:val="283"/>
        </w:trPr>
        <w:tc>
          <w:tcPr>
            <w:tcW w:w="4246" w:type="dxa"/>
          </w:tcPr>
          <w:p w:rsidR="000E05ED" w:rsidRDefault="000E05ED" w:rsidP="000E05ED">
            <w:pPr>
              <w:pStyle w:val="TableParagraph"/>
              <w:spacing w:line="264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680" w:type="dxa"/>
          </w:tcPr>
          <w:p w:rsidR="000E05ED" w:rsidRDefault="000E05ED" w:rsidP="000E05E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48" w:type="dxa"/>
          </w:tcPr>
          <w:p w:rsidR="000E05ED" w:rsidRDefault="000E05ED" w:rsidP="000E05ED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0E05ED" w:rsidTr="000E05ED">
        <w:trPr>
          <w:trHeight w:val="284"/>
        </w:trPr>
        <w:tc>
          <w:tcPr>
            <w:tcW w:w="10674" w:type="dxa"/>
            <w:gridSpan w:val="3"/>
          </w:tcPr>
          <w:p w:rsidR="000E05ED" w:rsidRDefault="000E05ED" w:rsidP="000E05ED">
            <w:pPr>
              <w:pStyle w:val="TableParagraph"/>
              <w:spacing w:line="264" w:lineRule="exact"/>
              <w:ind w:left="11" w:right="1"/>
              <w:rPr>
                <w:b/>
                <w:i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Agricultural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machinery</w:t>
            </w:r>
            <w:proofErr w:type="spellEnd"/>
          </w:p>
        </w:tc>
      </w:tr>
      <w:tr w:rsidR="006B0FCA" w:rsidTr="000E05ED">
        <w:trPr>
          <w:trHeight w:val="551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Material Handling Systems</w:t>
            </w:r>
          </w:p>
        </w:tc>
        <w:tc>
          <w:tcPr>
            <w:tcW w:w="4680" w:type="dxa"/>
            <w:vMerge w:val="restart"/>
          </w:tcPr>
          <w:p w:rsidR="006B0FCA" w:rsidRDefault="006B0FCA" w:rsidP="000E05E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ПРН1. Студент повинен знати: лексико- граматичний матеріал на базі підручників та інших додаткових інформаційних джерел, базовий словниковий запас про </w:t>
            </w:r>
            <w:proofErr w:type="spellStart"/>
            <w:r>
              <w:rPr>
                <w:spacing w:val="-2"/>
                <w:sz w:val="24"/>
              </w:rPr>
              <w:t>агроінженерію</w:t>
            </w:r>
            <w:proofErr w:type="spellEnd"/>
          </w:p>
          <w:p w:rsidR="006B0FCA" w:rsidRDefault="006B0FCA" w:rsidP="000E05E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вміти: аналізувати різні рівні комунікації, зв’язаної з </w:t>
            </w:r>
            <w:proofErr w:type="spellStart"/>
            <w:r>
              <w:rPr>
                <w:sz w:val="24"/>
              </w:rPr>
              <w:t>агроінженерією</w:t>
            </w:r>
            <w:proofErr w:type="spellEnd"/>
            <w:r>
              <w:rPr>
                <w:sz w:val="24"/>
              </w:rPr>
              <w:t>, розпізнавати слова по засвоєним темам, спілкуватись з іншими людьми англійською мовою на рівні А2-B1 по засвоєним темам</w:t>
            </w: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6B0FCA" w:rsidTr="000E05ED">
        <w:trPr>
          <w:trHeight w:val="828"/>
        </w:trPr>
        <w:tc>
          <w:tcPr>
            <w:tcW w:w="4246" w:type="dxa"/>
          </w:tcPr>
          <w:p w:rsidR="006B0FCA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Material Handling </w:t>
            </w:r>
            <w:r>
              <w:rPr>
                <w:sz w:val="24"/>
                <w:lang w:val="en-US"/>
              </w:rPr>
              <w:t>Equipment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6B0FCA" w:rsidTr="000E05ED">
        <w:trPr>
          <w:trHeight w:val="828"/>
        </w:trPr>
        <w:tc>
          <w:tcPr>
            <w:tcW w:w="4246" w:type="dxa"/>
          </w:tcPr>
          <w:p w:rsidR="006B0FCA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z w:val="24"/>
                <w:lang w:val="en-US"/>
              </w:rPr>
              <w:t xml:space="preserve">Material </w:t>
            </w:r>
            <w:r>
              <w:rPr>
                <w:sz w:val="24"/>
                <w:lang w:val="en-US"/>
              </w:rPr>
              <w:t>Transport Units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6B0FCA" w:rsidTr="000E05ED">
        <w:trPr>
          <w:trHeight w:val="551"/>
        </w:trPr>
        <w:tc>
          <w:tcPr>
            <w:tcW w:w="4246" w:type="dxa"/>
          </w:tcPr>
          <w:p w:rsidR="006B0FCA" w:rsidRPr="00DF728D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Storage Areas and Analysis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6B0FCA" w:rsidTr="000E05ED">
        <w:trPr>
          <w:trHeight w:val="828"/>
        </w:trPr>
        <w:tc>
          <w:tcPr>
            <w:tcW w:w="4246" w:type="dxa"/>
          </w:tcPr>
          <w:p w:rsidR="006B0FCA" w:rsidRDefault="006B0FCA" w:rsidP="00246A05">
            <w:pPr>
              <w:pStyle w:val="TableParagraph"/>
              <w:spacing w:line="276" w:lineRule="exact"/>
              <w:ind w:left="109" w:right="2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Тема 20. </w:t>
            </w:r>
            <w:r>
              <w:rPr>
                <w:sz w:val="24"/>
                <w:lang w:val="en-US"/>
              </w:rPr>
              <w:t xml:space="preserve">Storage </w:t>
            </w:r>
            <w:r>
              <w:rPr>
                <w:sz w:val="24"/>
                <w:lang w:val="en-US"/>
              </w:rPr>
              <w:t>Equipment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6B0FCA" w:rsidRDefault="006B0FCA" w:rsidP="000E05ED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6B0FCA" w:rsidRDefault="006B0FCA" w:rsidP="000E05E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0E05ED" w:rsidTr="000E05ED">
        <w:trPr>
          <w:trHeight w:val="293"/>
        </w:trPr>
        <w:tc>
          <w:tcPr>
            <w:tcW w:w="4246" w:type="dxa"/>
          </w:tcPr>
          <w:p w:rsidR="000E05ED" w:rsidRDefault="000E05ED" w:rsidP="000E05ED"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80" w:type="dxa"/>
          </w:tcPr>
          <w:p w:rsidR="000E05ED" w:rsidRDefault="000E05ED" w:rsidP="000E05ED">
            <w:pPr>
              <w:pStyle w:val="TableParagraph"/>
              <w:ind w:left="0"/>
              <w:jc w:val="left"/>
            </w:pPr>
          </w:p>
        </w:tc>
        <w:tc>
          <w:tcPr>
            <w:tcW w:w="1748" w:type="dxa"/>
          </w:tcPr>
          <w:p w:rsidR="000E05ED" w:rsidRDefault="000E05ED" w:rsidP="000E05E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:rsidR="000E05ED" w:rsidRDefault="000E05ED" w:rsidP="000E05ED">
      <w:pPr>
        <w:pStyle w:val="TableParagraph"/>
        <w:spacing w:line="274" w:lineRule="exact"/>
        <w:rPr>
          <w:b/>
          <w:sz w:val="24"/>
        </w:rPr>
        <w:sectPr w:rsidR="000E05ED">
          <w:pgSz w:w="11910" w:h="16840"/>
          <w:pgMar w:top="760" w:right="566" w:bottom="1105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4680"/>
        <w:gridCol w:w="1748"/>
      </w:tblGrid>
      <w:tr w:rsidR="000E05ED" w:rsidTr="000E05ED">
        <w:trPr>
          <w:trHeight w:val="293"/>
        </w:trPr>
        <w:tc>
          <w:tcPr>
            <w:tcW w:w="4246" w:type="dxa"/>
          </w:tcPr>
          <w:p w:rsidR="000E05ED" w:rsidRDefault="000E05ED" w:rsidP="000E05ED">
            <w:pPr>
              <w:pStyle w:val="TableParagraph"/>
              <w:spacing w:line="274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680" w:type="dxa"/>
          </w:tcPr>
          <w:p w:rsidR="000E05ED" w:rsidRDefault="000E05ED" w:rsidP="000E05ED">
            <w:pPr>
              <w:pStyle w:val="TableParagraph"/>
              <w:ind w:left="0"/>
              <w:jc w:val="left"/>
            </w:pPr>
          </w:p>
        </w:tc>
        <w:tc>
          <w:tcPr>
            <w:tcW w:w="1748" w:type="dxa"/>
          </w:tcPr>
          <w:p w:rsidR="000E05ED" w:rsidRDefault="000E05ED" w:rsidP="000E05E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0E05ED" w:rsidTr="000E05ED">
        <w:trPr>
          <w:trHeight w:val="294"/>
        </w:trPr>
        <w:tc>
          <w:tcPr>
            <w:tcW w:w="4246" w:type="dxa"/>
          </w:tcPr>
          <w:p w:rsidR="000E05ED" w:rsidRDefault="000E05ED" w:rsidP="000E05ED">
            <w:pPr>
              <w:pStyle w:val="TableParagraph"/>
              <w:spacing w:line="274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робота</w:t>
            </w:r>
          </w:p>
        </w:tc>
        <w:tc>
          <w:tcPr>
            <w:tcW w:w="6428" w:type="dxa"/>
            <w:gridSpan w:val="2"/>
          </w:tcPr>
          <w:p w:rsidR="000E05ED" w:rsidRDefault="000E05ED" w:rsidP="000E05ED">
            <w:pPr>
              <w:pStyle w:val="TableParagraph"/>
              <w:spacing w:line="274" w:lineRule="exact"/>
              <w:ind w:left="4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(М1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М2)/2*0,7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≤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70</w:t>
            </w:r>
          </w:p>
        </w:tc>
      </w:tr>
      <w:tr w:rsidR="000E05ED" w:rsidTr="000E05ED">
        <w:trPr>
          <w:trHeight w:val="294"/>
        </w:trPr>
        <w:tc>
          <w:tcPr>
            <w:tcW w:w="4246" w:type="dxa"/>
          </w:tcPr>
          <w:p w:rsidR="000E05ED" w:rsidRDefault="000E05ED" w:rsidP="000E05ED">
            <w:pPr>
              <w:pStyle w:val="TableParagraph"/>
              <w:spacing w:line="274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Екзамен/залік</w:t>
            </w:r>
          </w:p>
        </w:tc>
        <w:tc>
          <w:tcPr>
            <w:tcW w:w="6428" w:type="dxa"/>
            <w:gridSpan w:val="2"/>
          </w:tcPr>
          <w:p w:rsidR="000E05ED" w:rsidRDefault="000E05ED" w:rsidP="000E05ED">
            <w:pPr>
              <w:pStyle w:val="TableParagraph"/>
              <w:spacing w:line="274" w:lineRule="exact"/>
              <w:ind w:left="0" w:right="14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0E05ED" w:rsidTr="000E05ED">
        <w:trPr>
          <w:trHeight w:val="293"/>
        </w:trPr>
        <w:tc>
          <w:tcPr>
            <w:tcW w:w="4246" w:type="dxa"/>
          </w:tcPr>
          <w:p w:rsidR="000E05ED" w:rsidRDefault="000E05ED" w:rsidP="000E05ED">
            <w:pPr>
              <w:pStyle w:val="TableParagraph"/>
              <w:spacing w:line="274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6428" w:type="dxa"/>
            <w:gridSpan w:val="2"/>
          </w:tcPr>
          <w:p w:rsidR="000E05ED" w:rsidRDefault="000E05ED" w:rsidP="000E05ED">
            <w:pPr>
              <w:pStyle w:val="TableParagraph"/>
              <w:spacing w:line="274" w:lineRule="exact"/>
              <w:ind w:left="24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(Навчальна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екзамен)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≤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0E05ED" w:rsidRDefault="000E05ED" w:rsidP="000E05ED">
      <w:pPr>
        <w:pStyle w:val="a5"/>
        <w:numPr>
          <w:ilvl w:val="1"/>
          <w:numId w:val="5"/>
        </w:numPr>
        <w:tabs>
          <w:tab w:val="left" w:pos="3835"/>
        </w:tabs>
        <w:spacing w:before="223"/>
        <w:ind w:left="3835" w:hanging="719"/>
        <w:jc w:val="left"/>
        <w:rPr>
          <w:sz w:val="24"/>
        </w:rPr>
      </w:pPr>
      <w:r>
        <w:rPr>
          <w:sz w:val="24"/>
        </w:rPr>
        <w:t>Шкала</w:t>
      </w:r>
      <w:r>
        <w:rPr>
          <w:spacing w:val="-6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знань</w:t>
      </w:r>
      <w:r>
        <w:rPr>
          <w:spacing w:val="-4"/>
          <w:sz w:val="24"/>
        </w:rPr>
        <w:t xml:space="preserve"> </w:t>
      </w:r>
      <w:r>
        <w:rPr>
          <w:sz w:val="24"/>
        </w:rPr>
        <w:t>здобувача</w:t>
      </w:r>
      <w:r>
        <w:rPr>
          <w:spacing w:val="-4"/>
          <w:sz w:val="24"/>
        </w:rPr>
        <w:t xml:space="preserve"> </w:t>
      </w:r>
      <w:r>
        <w:rPr>
          <w:sz w:val="24"/>
        </w:rPr>
        <w:t>вищої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освіти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5684"/>
      </w:tblGrid>
      <w:tr w:rsidR="000E05ED" w:rsidTr="000E05ED">
        <w:trPr>
          <w:trHeight w:val="882"/>
        </w:trPr>
        <w:tc>
          <w:tcPr>
            <w:tcW w:w="4914" w:type="dxa"/>
          </w:tcPr>
          <w:p w:rsidR="000E05ED" w:rsidRDefault="000E05ED" w:rsidP="000E05ED">
            <w:pPr>
              <w:pStyle w:val="TableParagraph"/>
              <w:spacing w:before="26"/>
              <w:ind w:left="0"/>
              <w:jc w:val="left"/>
              <w:rPr>
                <w:sz w:val="24"/>
              </w:rPr>
            </w:pPr>
          </w:p>
          <w:p w:rsidR="000E05ED" w:rsidRDefault="000E05ED" w:rsidP="000E05ED">
            <w:pPr>
              <w:pStyle w:val="TableParagraph"/>
              <w:spacing w:before="1"/>
              <w:ind w:left="92"/>
              <w:rPr>
                <w:sz w:val="24"/>
              </w:rPr>
            </w:pPr>
            <w:r>
              <w:rPr>
                <w:sz w:val="24"/>
              </w:rPr>
              <w:t>Рейтинг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4"/>
                <w:sz w:val="24"/>
              </w:rPr>
              <w:t xml:space="preserve"> бали</w:t>
            </w:r>
          </w:p>
        </w:tc>
        <w:tc>
          <w:tcPr>
            <w:tcW w:w="5684" w:type="dxa"/>
          </w:tcPr>
          <w:p w:rsidR="000E05ED" w:rsidRDefault="000E05ED" w:rsidP="000E05ED">
            <w:pPr>
              <w:pStyle w:val="TableParagraph"/>
              <w:spacing w:before="165"/>
              <w:ind w:left="1996" w:hanging="874"/>
              <w:jc w:val="left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системою </w:t>
            </w:r>
            <w:r>
              <w:rPr>
                <w:spacing w:val="-2"/>
                <w:sz w:val="24"/>
              </w:rPr>
              <w:t>(екзамени/заліки)</w:t>
            </w:r>
          </w:p>
        </w:tc>
      </w:tr>
      <w:tr w:rsidR="000E05ED" w:rsidTr="000E05ED">
        <w:trPr>
          <w:trHeight w:val="347"/>
        </w:trPr>
        <w:tc>
          <w:tcPr>
            <w:tcW w:w="4914" w:type="dxa"/>
          </w:tcPr>
          <w:p w:rsidR="000E05ED" w:rsidRDefault="000E05ED" w:rsidP="000E05ED">
            <w:pPr>
              <w:pStyle w:val="TableParagraph"/>
              <w:spacing w:before="36"/>
              <w:ind w:left="92" w:right="80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684" w:type="dxa"/>
          </w:tcPr>
          <w:p w:rsidR="000E05ED" w:rsidRDefault="000E05ED" w:rsidP="000E05ED">
            <w:pPr>
              <w:pStyle w:val="TableParagraph"/>
              <w:spacing w:before="36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</w:tr>
      <w:tr w:rsidR="000E05ED" w:rsidTr="000E05ED">
        <w:trPr>
          <w:trHeight w:val="362"/>
        </w:trPr>
        <w:tc>
          <w:tcPr>
            <w:tcW w:w="4914" w:type="dxa"/>
          </w:tcPr>
          <w:p w:rsidR="000E05ED" w:rsidRDefault="000E05ED" w:rsidP="000E05ED">
            <w:pPr>
              <w:pStyle w:val="TableParagraph"/>
              <w:spacing w:before="42"/>
              <w:ind w:left="92" w:right="80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5684" w:type="dxa"/>
          </w:tcPr>
          <w:p w:rsidR="000E05ED" w:rsidRDefault="000E05ED" w:rsidP="000E05ED">
            <w:pPr>
              <w:pStyle w:val="TableParagraph"/>
              <w:spacing w:before="42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добре</w:t>
            </w:r>
          </w:p>
        </w:tc>
      </w:tr>
      <w:tr w:rsidR="000E05ED" w:rsidTr="000E05ED">
        <w:trPr>
          <w:trHeight w:val="360"/>
        </w:trPr>
        <w:tc>
          <w:tcPr>
            <w:tcW w:w="4914" w:type="dxa"/>
          </w:tcPr>
          <w:p w:rsidR="000E05ED" w:rsidRDefault="000E05ED" w:rsidP="000E05ED">
            <w:pPr>
              <w:pStyle w:val="TableParagraph"/>
              <w:spacing w:before="41"/>
              <w:ind w:left="92" w:right="80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73</w:t>
            </w:r>
          </w:p>
        </w:tc>
        <w:tc>
          <w:tcPr>
            <w:tcW w:w="5684" w:type="dxa"/>
          </w:tcPr>
          <w:p w:rsidR="000E05ED" w:rsidRDefault="000E05ED" w:rsidP="000E05ED">
            <w:pPr>
              <w:pStyle w:val="TableParagraph"/>
              <w:spacing w:before="41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</w:tr>
      <w:tr w:rsidR="000E05ED" w:rsidTr="000E05ED">
        <w:trPr>
          <w:trHeight w:val="362"/>
        </w:trPr>
        <w:tc>
          <w:tcPr>
            <w:tcW w:w="4914" w:type="dxa"/>
          </w:tcPr>
          <w:p w:rsidR="000E05ED" w:rsidRDefault="000E05ED" w:rsidP="000E05ED">
            <w:pPr>
              <w:pStyle w:val="TableParagraph"/>
              <w:spacing w:before="42"/>
              <w:ind w:left="92" w:right="80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684" w:type="dxa"/>
          </w:tcPr>
          <w:p w:rsidR="000E05ED" w:rsidRDefault="000E05ED" w:rsidP="000E05ED">
            <w:pPr>
              <w:pStyle w:val="TableParagraph"/>
              <w:spacing w:before="42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незадовільно</w:t>
            </w:r>
          </w:p>
        </w:tc>
      </w:tr>
    </w:tbl>
    <w:p w:rsidR="000E05ED" w:rsidRDefault="000E05ED" w:rsidP="000E05ED">
      <w:pPr>
        <w:pStyle w:val="a5"/>
        <w:numPr>
          <w:ilvl w:val="1"/>
          <w:numId w:val="5"/>
        </w:numPr>
        <w:tabs>
          <w:tab w:val="left" w:pos="5256"/>
        </w:tabs>
        <w:spacing w:before="207"/>
        <w:ind w:left="5256" w:hanging="719"/>
        <w:jc w:val="left"/>
        <w:rPr>
          <w:sz w:val="24"/>
        </w:rPr>
      </w:pPr>
      <w:r>
        <w:rPr>
          <w:sz w:val="24"/>
        </w:rPr>
        <w:t>Політика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оцінювання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8222"/>
      </w:tblGrid>
      <w:tr w:rsidR="000E05ED" w:rsidTr="000E05ED">
        <w:trPr>
          <w:trHeight w:val="827"/>
        </w:trPr>
        <w:tc>
          <w:tcPr>
            <w:tcW w:w="2366" w:type="dxa"/>
          </w:tcPr>
          <w:p w:rsidR="000E05ED" w:rsidRDefault="000E05ED" w:rsidP="000E05ED">
            <w:pPr>
              <w:pStyle w:val="TableParagraph"/>
              <w:spacing w:line="270" w:lineRule="atLeast"/>
              <w:ind w:left="109" w:righ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щодо </w:t>
            </w:r>
            <w:proofErr w:type="spellStart"/>
            <w:r>
              <w:rPr>
                <w:b/>
                <w:sz w:val="24"/>
              </w:rPr>
              <w:t>дедлайнів</w:t>
            </w:r>
            <w:proofErr w:type="spellEnd"/>
            <w:r>
              <w:rPr>
                <w:b/>
                <w:sz w:val="24"/>
              </w:rPr>
              <w:t xml:space="preserve"> та </w:t>
            </w:r>
            <w:r>
              <w:rPr>
                <w:b/>
                <w:spacing w:val="-2"/>
                <w:sz w:val="24"/>
              </w:rPr>
              <w:t>перескладання</w:t>
            </w:r>
          </w:p>
        </w:tc>
        <w:tc>
          <w:tcPr>
            <w:tcW w:w="8222" w:type="dxa"/>
          </w:tcPr>
          <w:p w:rsidR="000E05ED" w:rsidRDefault="000E05ED" w:rsidP="000E05ED">
            <w:pPr>
              <w:pStyle w:val="TableParagraph"/>
              <w:spacing w:line="270" w:lineRule="atLeast"/>
              <w:ind w:left="110" w:right="105"/>
              <w:jc w:val="both"/>
              <w:rPr>
                <w:sz w:val="24"/>
              </w:rPr>
            </w:pPr>
            <w:r>
              <w:rPr>
                <w:sz w:val="24"/>
              </w:rPr>
              <w:t>Роботи, які здаються із порушенням термінів без поважних причин, оцінюються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Перескладання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дозволу лектора за наявності поважних причин (наприклад, лікарняний).</w:t>
            </w:r>
          </w:p>
        </w:tc>
      </w:tr>
      <w:tr w:rsidR="000E05ED" w:rsidTr="000E05ED">
        <w:trPr>
          <w:trHeight w:val="828"/>
        </w:trPr>
        <w:tc>
          <w:tcPr>
            <w:tcW w:w="2366" w:type="dxa"/>
          </w:tcPr>
          <w:p w:rsidR="000E05ED" w:rsidRDefault="000E05ED" w:rsidP="000E05ED">
            <w:pPr>
              <w:pStyle w:val="TableParagraph"/>
              <w:spacing w:line="270" w:lineRule="atLeast"/>
              <w:ind w:left="109" w:righ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щодо </w:t>
            </w:r>
            <w:r>
              <w:rPr>
                <w:b/>
                <w:spacing w:val="-2"/>
                <w:sz w:val="24"/>
              </w:rPr>
              <w:t>академічної доброчесності</w:t>
            </w:r>
          </w:p>
        </w:tc>
        <w:tc>
          <w:tcPr>
            <w:tcW w:w="8222" w:type="dxa"/>
          </w:tcPr>
          <w:p w:rsidR="000E05ED" w:rsidRDefault="000E05ED" w:rsidP="000E05ED">
            <w:pPr>
              <w:pStyle w:val="TableParagraph"/>
              <w:spacing w:line="270" w:lineRule="atLeast"/>
              <w:ind w:left="110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із використанням мобільних </w:t>
            </w:r>
            <w:proofErr w:type="spellStart"/>
            <w:r>
              <w:rPr>
                <w:sz w:val="24"/>
              </w:rPr>
              <w:t>девайсів</w:t>
            </w:r>
            <w:proofErr w:type="spellEnd"/>
            <w:r>
              <w:rPr>
                <w:sz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0E05ED" w:rsidTr="000E05ED">
        <w:trPr>
          <w:trHeight w:val="828"/>
        </w:trPr>
        <w:tc>
          <w:tcPr>
            <w:tcW w:w="2366" w:type="dxa"/>
          </w:tcPr>
          <w:p w:rsidR="000E05ED" w:rsidRDefault="000E05ED" w:rsidP="000E05ED">
            <w:pPr>
              <w:pStyle w:val="TableParagraph"/>
              <w:spacing w:before="138"/>
              <w:ind w:left="109" w:right="5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щодо </w:t>
            </w:r>
            <w:r>
              <w:rPr>
                <w:b/>
                <w:spacing w:val="-2"/>
                <w:sz w:val="24"/>
              </w:rPr>
              <w:t>відвідування</w:t>
            </w:r>
          </w:p>
        </w:tc>
        <w:tc>
          <w:tcPr>
            <w:tcW w:w="8222" w:type="dxa"/>
          </w:tcPr>
          <w:p w:rsidR="000E05ED" w:rsidRDefault="000E05ED" w:rsidP="000E05ED">
            <w:pPr>
              <w:pStyle w:val="TableParagraph"/>
              <w:spacing w:line="270" w:lineRule="atLeast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0E05ED" w:rsidRDefault="000E05ED" w:rsidP="000E05ED">
      <w:pPr>
        <w:pStyle w:val="a3"/>
        <w:spacing w:before="46"/>
        <w:rPr>
          <w:sz w:val="24"/>
        </w:rPr>
      </w:pPr>
    </w:p>
    <w:p w:rsidR="000E05ED" w:rsidRDefault="000E05ED" w:rsidP="000E05ED">
      <w:pPr>
        <w:pStyle w:val="1"/>
        <w:numPr>
          <w:ilvl w:val="0"/>
          <w:numId w:val="5"/>
        </w:numPr>
        <w:tabs>
          <w:tab w:val="left" w:pos="1293"/>
        </w:tabs>
        <w:spacing w:before="1"/>
        <w:ind w:left="1293" w:hanging="440"/>
        <w:jc w:val="left"/>
        <w:rPr>
          <w:b w:val="0"/>
        </w:rPr>
      </w:pPr>
      <w:bookmarkStart w:id="12" w:name="9._Навчально-методичне_забезпечення:"/>
      <w:bookmarkEnd w:id="12"/>
      <w:r>
        <w:t>Навчально-методичне</w:t>
      </w:r>
      <w:r>
        <w:rPr>
          <w:spacing w:val="-13"/>
        </w:rPr>
        <w:t xml:space="preserve"> </w:t>
      </w:r>
      <w:r>
        <w:rPr>
          <w:spacing w:val="-2"/>
        </w:rPr>
        <w:t>забезпечення:</w:t>
      </w:r>
    </w:p>
    <w:p w:rsidR="000E05ED" w:rsidRDefault="000E05ED" w:rsidP="000E05ED">
      <w:pPr>
        <w:pStyle w:val="a5"/>
        <w:numPr>
          <w:ilvl w:val="0"/>
          <w:numId w:val="2"/>
        </w:numPr>
        <w:tabs>
          <w:tab w:val="left" w:pos="1135"/>
        </w:tabs>
        <w:ind w:left="285" w:right="150" w:firstLine="567"/>
        <w:rPr>
          <w:sz w:val="28"/>
        </w:rPr>
      </w:pPr>
      <w:r>
        <w:rPr>
          <w:sz w:val="28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>
        <w:rPr>
          <w:sz w:val="28"/>
        </w:rPr>
        <w:t>eLearn</w:t>
      </w:r>
      <w:proofErr w:type="spellEnd"/>
      <w:r>
        <w:rPr>
          <w:sz w:val="28"/>
        </w:rPr>
        <w:t xml:space="preserve"> - </w:t>
      </w:r>
      <w:r>
        <w:rPr>
          <w:i/>
          <w:sz w:val="28"/>
        </w:rPr>
        <w:t>https://elearn.nubip.edu.ua/enrol/index.php?id=723</w:t>
      </w:r>
      <w:r>
        <w:rPr>
          <w:sz w:val="28"/>
        </w:rPr>
        <w:t>);</w:t>
      </w:r>
    </w:p>
    <w:p w:rsidR="000E05ED" w:rsidRDefault="000E05ED" w:rsidP="000E05ED">
      <w:pPr>
        <w:pStyle w:val="a5"/>
        <w:numPr>
          <w:ilvl w:val="0"/>
          <w:numId w:val="2"/>
        </w:numPr>
        <w:tabs>
          <w:tab w:val="left" w:pos="1136"/>
        </w:tabs>
        <w:ind w:left="1136" w:hanging="283"/>
        <w:rPr>
          <w:sz w:val="28"/>
        </w:rPr>
      </w:pPr>
      <w:r>
        <w:rPr>
          <w:sz w:val="28"/>
        </w:rPr>
        <w:t>підручники,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6"/>
          <w:sz w:val="28"/>
        </w:rPr>
        <w:t xml:space="preserve"> </w:t>
      </w:r>
      <w:r>
        <w:rPr>
          <w:sz w:val="28"/>
        </w:rPr>
        <w:t>посібники,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практикуми;</w:t>
      </w:r>
    </w:p>
    <w:p w:rsidR="000E05ED" w:rsidRDefault="000E05ED" w:rsidP="000E05ED">
      <w:pPr>
        <w:pStyle w:val="a5"/>
        <w:numPr>
          <w:ilvl w:val="0"/>
          <w:numId w:val="2"/>
        </w:numPr>
        <w:tabs>
          <w:tab w:val="left" w:pos="1135"/>
        </w:tabs>
        <w:ind w:left="285" w:right="148" w:firstLine="567"/>
        <w:rPr>
          <w:sz w:val="28"/>
        </w:rPr>
      </w:pPr>
      <w:r>
        <w:rPr>
          <w:sz w:val="28"/>
        </w:rPr>
        <w:t>методичні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40"/>
          <w:sz w:val="28"/>
        </w:rPr>
        <w:t xml:space="preserve"> </w:t>
      </w:r>
      <w:r>
        <w:rPr>
          <w:sz w:val="28"/>
        </w:rPr>
        <w:t>щодо</w:t>
      </w:r>
      <w:r>
        <w:rPr>
          <w:spacing w:val="40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80"/>
          <w:sz w:val="28"/>
        </w:rPr>
        <w:t xml:space="preserve"> </w:t>
      </w:r>
      <w:r>
        <w:rPr>
          <w:sz w:val="28"/>
        </w:rPr>
        <w:t>вищої освіти денної та заочної форм здобуття вищої освіти;</w:t>
      </w:r>
    </w:p>
    <w:p w:rsidR="000E05ED" w:rsidRDefault="000E05ED" w:rsidP="000E05ED">
      <w:pPr>
        <w:pStyle w:val="a3"/>
      </w:pPr>
    </w:p>
    <w:p w:rsidR="000E05ED" w:rsidRDefault="000E05ED" w:rsidP="000E05ED">
      <w:pPr>
        <w:pStyle w:val="1"/>
        <w:numPr>
          <w:ilvl w:val="0"/>
          <w:numId w:val="5"/>
        </w:numPr>
        <w:tabs>
          <w:tab w:val="left" w:pos="3812"/>
        </w:tabs>
        <w:ind w:left="3812" w:hanging="441"/>
        <w:jc w:val="left"/>
        <w:rPr>
          <w:b w:val="0"/>
        </w:rPr>
      </w:pPr>
      <w:bookmarkStart w:id="13" w:name="10._Рекомендовані_джерела_інформації"/>
      <w:bookmarkEnd w:id="13"/>
      <w:r>
        <w:t>Рекомендовані</w:t>
      </w:r>
      <w:r>
        <w:rPr>
          <w:spacing w:val="-6"/>
        </w:rPr>
        <w:t xml:space="preserve"> </w:t>
      </w:r>
      <w:r>
        <w:t>джерела</w:t>
      </w:r>
      <w:r>
        <w:rPr>
          <w:spacing w:val="-5"/>
        </w:rPr>
        <w:t xml:space="preserve"> </w:t>
      </w:r>
      <w:r>
        <w:rPr>
          <w:spacing w:val="-2"/>
        </w:rPr>
        <w:t>інформації</w:t>
      </w:r>
    </w:p>
    <w:p w:rsidR="000E05ED" w:rsidRDefault="000E05ED" w:rsidP="000E05ED">
      <w:pPr>
        <w:pStyle w:val="a5"/>
        <w:tabs>
          <w:tab w:val="left" w:pos="1071"/>
          <w:tab w:val="left" w:pos="1561"/>
        </w:tabs>
        <w:ind w:left="1071" w:right="304" w:firstLine="0"/>
        <w:rPr>
          <w:sz w:val="28"/>
        </w:rPr>
      </w:pPr>
    </w:p>
    <w:p w:rsidR="000E05ED" w:rsidRDefault="000E05ED" w:rsidP="000E05ED">
      <w:pPr>
        <w:pStyle w:val="a5"/>
        <w:numPr>
          <w:ilvl w:val="0"/>
          <w:numId w:val="1"/>
        </w:numPr>
        <w:tabs>
          <w:tab w:val="left" w:pos="1071"/>
          <w:tab w:val="left" w:pos="1561"/>
        </w:tabs>
        <w:spacing w:before="29"/>
        <w:ind w:right="842" w:hanging="360"/>
        <w:rPr>
          <w:sz w:val="28"/>
        </w:rPr>
      </w:pPr>
      <w:r>
        <w:rPr>
          <w:i/>
          <w:sz w:val="28"/>
        </w:rPr>
        <w:tab/>
      </w:r>
      <w:proofErr w:type="spellStart"/>
      <w:r>
        <w:rPr>
          <w:sz w:val="28"/>
        </w:rPr>
        <w:t>Evans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V.,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Dooley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J.,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Rosencrans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C.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Career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Paths</w:t>
      </w:r>
      <w:proofErr w:type="spellEnd"/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Agricultural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Engineering</w:t>
      </w:r>
      <w:proofErr w:type="spellEnd"/>
      <w:r>
        <w:rPr>
          <w:sz w:val="28"/>
        </w:rPr>
        <w:t xml:space="preserve">. 2019. </w:t>
      </w:r>
      <w:proofErr w:type="spellStart"/>
      <w:r>
        <w:rPr>
          <w:sz w:val="28"/>
        </w:rPr>
        <w:t>Student's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Teacher's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.</w:t>
      </w:r>
    </w:p>
    <w:p w:rsidR="000E05ED" w:rsidRDefault="000E05ED" w:rsidP="000E05ED">
      <w:pPr>
        <w:pStyle w:val="a5"/>
        <w:numPr>
          <w:ilvl w:val="0"/>
          <w:numId w:val="1"/>
        </w:numPr>
        <w:tabs>
          <w:tab w:val="left" w:pos="1071"/>
          <w:tab w:val="left" w:pos="1561"/>
        </w:tabs>
        <w:spacing w:before="29"/>
        <w:ind w:right="484" w:hanging="360"/>
        <w:rPr>
          <w:sz w:val="28"/>
        </w:rPr>
      </w:pPr>
      <w:r>
        <w:rPr>
          <w:i/>
          <w:sz w:val="28"/>
        </w:rPr>
        <w:tab/>
      </w:r>
      <w:proofErr w:type="spellStart"/>
      <w:r>
        <w:rPr>
          <w:sz w:val="28"/>
        </w:rPr>
        <w:t>Hastings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B.,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Uminska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M.,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Chandler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D.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Longman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Exam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Accelerator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Pearson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Longman</w:t>
      </w:r>
      <w:proofErr w:type="spellEnd"/>
      <w:r>
        <w:rPr>
          <w:sz w:val="28"/>
        </w:rPr>
        <w:t>.</w:t>
      </w:r>
    </w:p>
    <w:p w:rsidR="000E05ED" w:rsidRDefault="000E05ED" w:rsidP="000E05ED">
      <w:pPr>
        <w:pStyle w:val="a5"/>
        <w:numPr>
          <w:ilvl w:val="0"/>
          <w:numId w:val="1"/>
        </w:numPr>
        <w:tabs>
          <w:tab w:val="left" w:pos="1561"/>
        </w:tabs>
        <w:spacing w:before="29"/>
        <w:ind w:left="1561" w:hanging="850"/>
        <w:rPr>
          <w:sz w:val="28"/>
        </w:rPr>
      </w:pPr>
      <w:proofErr w:type="spellStart"/>
      <w:r>
        <w:rPr>
          <w:sz w:val="28"/>
        </w:rPr>
        <w:t>Manin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G.,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Yurchenko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A.,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Redchenko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T.,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Exam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Trainer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B1.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2018;</w:t>
      </w:r>
    </w:p>
    <w:p w:rsidR="000E05ED" w:rsidRDefault="000E05ED" w:rsidP="000E05ED">
      <w:pPr>
        <w:pStyle w:val="a5"/>
        <w:numPr>
          <w:ilvl w:val="0"/>
          <w:numId w:val="1"/>
        </w:numPr>
        <w:tabs>
          <w:tab w:val="left" w:pos="1071"/>
          <w:tab w:val="left" w:pos="1561"/>
        </w:tabs>
        <w:spacing w:before="29"/>
        <w:ind w:right="698" w:hanging="360"/>
        <w:rPr>
          <w:sz w:val="28"/>
        </w:rPr>
      </w:pPr>
      <w:r>
        <w:rPr>
          <w:i/>
          <w:sz w:val="28"/>
        </w:rPr>
        <w:tab/>
      </w:r>
      <w:proofErr w:type="spellStart"/>
      <w:r>
        <w:rPr>
          <w:sz w:val="28"/>
        </w:rPr>
        <w:t>New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Headway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intermediate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Student's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2000. </w:t>
      </w:r>
      <w:proofErr w:type="spellStart"/>
      <w:r>
        <w:rPr>
          <w:sz w:val="28"/>
        </w:rPr>
        <w:t>Work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Teacher's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.</w:t>
      </w:r>
    </w:p>
    <w:p w:rsidR="000E05ED" w:rsidRDefault="000E05ED" w:rsidP="000E05ED">
      <w:pPr>
        <w:pStyle w:val="a5"/>
        <w:numPr>
          <w:ilvl w:val="0"/>
          <w:numId w:val="1"/>
        </w:numPr>
        <w:tabs>
          <w:tab w:val="left" w:pos="1071"/>
          <w:tab w:val="left" w:pos="1561"/>
        </w:tabs>
        <w:spacing w:before="29"/>
        <w:ind w:right="501" w:hanging="360"/>
        <w:rPr>
          <w:sz w:val="28"/>
        </w:rPr>
      </w:pPr>
      <w:r>
        <w:rPr>
          <w:i/>
          <w:sz w:val="28"/>
        </w:rPr>
        <w:tab/>
      </w:r>
      <w:proofErr w:type="spellStart"/>
      <w:r>
        <w:rPr>
          <w:sz w:val="28"/>
        </w:rPr>
        <w:t>Sue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Elliot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Amanda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Thomas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Compact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B1.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Preliminary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schools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Second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Edition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revised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exam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2020. </w:t>
      </w:r>
      <w:proofErr w:type="spellStart"/>
      <w:r>
        <w:rPr>
          <w:sz w:val="28"/>
        </w:rPr>
        <w:t>Cambridge</w:t>
      </w:r>
      <w:proofErr w:type="spellEnd"/>
      <w:r>
        <w:rPr>
          <w:sz w:val="28"/>
        </w:rPr>
        <w:t>.</w:t>
      </w:r>
    </w:p>
    <w:p w:rsidR="0088260B" w:rsidRPr="000E05ED" w:rsidRDefault="0088260B" w:rsidP="000E05ED">
      <w:bookmarkStart w:id="14" w:name="_GoBack"/>
      <w:bookmarkEnd w:id="14"/>
    </w:p>
    <w:sectPr w:rsidR="0088260B" w:rsidRPr="000E05ED">
      <w:type w:val="continuous"/>
      <w:pgSz w:w="11910" w:h="16840"/>
      <w:pgMar w:top="8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28C8"/>
    <w:multiLevelType w:val="hybridMultilevel"/>
    <w:tmpl w:val="54860C0E"/>
    <w:lvl w:ilvl="0" w:tplc="E8A0C4E6">
      <w:numFmt w:val="bullet"/>
      <w:lvlText w:val="–"/>
      <w:lvlJc w:val="left"/>
      <w:pPr>
        <w:ind w:left="156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120EDFA">
      <w:numFmt w:val="bullet"/>
      <w:lvlText w:val="•"/>
      <w:lvlJc w:val="left"/>
      <w:pPr>
        <w:ind w:left="2495" w:hanging="709"/>
      </w:pPr>
      <w:rPr>
        <w:rFonts w:hint="default"/>
        <w:lang w:val="uk-UA" w:eastAsia="en-US" w:bidi="ar-SA"/>
      </w:rPr>
    </w:lvl>
    <w:lvl w:ilvl="2" w:tplc="1932E6AA">
      <w:numFmt w:val="bullet"/>
      <w:lvlText w:val="•"/>
      <w:lvlJc w:val="left"/>
      <w:pPr>
        <w:ind w:left="3431" w:hanging="709"/>
      </w:pPr>
      <w:rPr>
        <w:rFonts w:hint="default"/>
        <w:lang w:val="uk-UA" w:eastAsia="en-US" w:bidi="ar-SA"/>
      </w:rPr>
    </w:lvl>
    <w:lvl w:ilvl="3" w:tplc="A2F2874C">
      <w:numFmt w:val="bullet"/>
      <w:lvlText w:val="•"/>
      <w:lvlJc w:val="left"/>
      <w:pPr>
        <w:ind w:left="4366" w:hanging="709"/>
      </w:pPr>
      <w:rPr>
        <w:rFonts w:hint="default"/>
        <w:lang w:val="uk-UA" w:eastAsia="en-US" w:bidi="ar-SA"/>
      </w:rPr>
    </w:lvl>
    <w:lvl w:ilvl="4" w:tplc="D8F0F25C">
      <w:numFmt w:val="bullet"/>
      <w:lvlText w:val="•"/>
      <w:lvlJc w:val="left"/>
      <w:pPr>
        <w:ind w:left="5302" w:hanging="709"/>
      </w:pPr>
      <w:rPr>
        <w:rFonts w:hint="default"/>
        <w:lang w:val="uk-UA" w:eastAsia="en-US" w:bidi="ar-SA"/>
      </w:rPr>
    </w:lvl>
    <w:lvl w:ilvl="5" w:tplc="478879DE">
      <w:numFmt w:val="bullet"/>
      <w:lvlText w:val="•"/>
      <w:lvlJc w:val="left"/>
      <w:pPr>
        <w:ind w:left="6237" w:hanging="709"/>
      </w:pPr>
      <w:rPr>
        <w:rFonts w:hint="default"/>
        <w:lang w:val="uk-UA" w:eastAsia="en-US" w:bidi="ar-SA"/>
      </w:rPr>
    </w:lvl>
    <w:lvl w:ilvl="6" w:tplc="DDE89C46">
      <w:numFmt w:val="bullet"/>
      <w:lvlText w:val="•"/>
      <w:lvlJc w:val="left"/>
      <w:pPr>
        <w:ind w:left="7173" w:hanging="709"/>
      </w:pPr>
      <w:rPr>
        <w:rFonts w:hint="default"/>
        <w:lang w:val="uk-UA" w:eastAsia="en-US" w:bidi="ar-SA"/>
      </w:rPr>
    </w:lvl>
    <w:lvl w:ilvl="7" w:tplc="CF16135E">
      <w:numFmt w:val="bullet"/>
      <w:lvlText w:val="•"/>
      <w:lvlJc w:val="left"/>
      <w:pPr>
        <w:ind w:left="8108" w:hanging="709"/>
      </w:pPr>
      <w:rPr>
        <w:rFonts w:hint="default"/>
        <w:lang w:val="uk-UA" w:eastAsia="en-US" w:bidi="ar-SA"/>
      </w:rPr>
    </w:lvl>
    <w:lvl w:ilvl="8" w:tplc="80582C80">
      <w:numFmt w:val="bullet"/>
      <w:lvlText w:val="•"/>
      <w:lvlJc w:val="left"/>
      <w:pPr>
        <w:ind w:left="9044" w:hanging="709"/>
      </w:pPr>
      <w:rPr>
        <w:rFonts w:hint="default"/>
        <w:lang w:val="uk-UA" w:eastAsia="en-US" w:bidi="ar-SA"/>
      </w:rPr>
    </w:lvl>
  </w:abstractNum>
  <w:abstractNum w:abstractNumId="1">
    <w:nsid w:val="2C5C7E1D"/>
    <w:multiLevelType w:val="hybridMultilevel"/>
    <w:tmpl w:val="0AA0E3BE"/>
    <w:lvl w:ilvl="0" w:tplc="788275AC">
      <w:start w:val="1"/>
      <w:numFmt w:val="decimal"/>
      <w:lvlText w:val="%1."/>
      <w:lvlJc w:val="left"/>
      <w:pPr>
        <w:ind w:left="1071" w:hanging="85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D37A800A">
      <w:numFmt w:val="bullet"/>
      <w:lvlText w:val="•"/>
      <w:lvlJc w:val="left"/>
      <w:pPr>
        <w:ind w:left="2063" w:hanging="851"/>
      </w:pPr>
      <w:rPr>
        <w:rFonts w:hint="default"/>
        <w:lang w:val="uk-UA" w:eastAsia="en-US" w:bidi="ar-SA"/>
      </w:rPr>
    </w:lvl>
    <w:lvl w:ilvl="2" w:tplc="777684D0">
      <w:numFmt w:val="bullet"/>
      <w:lvlText w:val="•"/>
      <w:lvlJc w:val="left"/>
      <w:pPr>
        <w:ind w:left="3047" w:hanging="851"/>
      </w:pPr>
      <w:rPr>
        <w:rFonts w:hint="default"/>
        <w:lang w:val="uk-UA" w:eastAsia="en-US" w:bidi="ar-SA"/>
      </w:rPr>
    </w:lvl>
    <w:lvl w:ilvl="3" w:tplc="AF782060">
      <w:numFmt w:val="bullet"/>
      <w:lvlText w:val="•"/>
      <w:lvlJc w:val="left"/>
      <w:pPr>
        <w:ind w:left="4030" w:hanging="851"/>
      </w:pPr>
      <w:rPr>
        <w:rFonts w:hint="default"/>
        <w:lang w:val="uk-UA" w:eastAsia="en-US" w:bidi="ar-SA"/>
      </w:rPr>
    </w:lvl>
    <w:lvl w:ilvl="4" w:tplc="67B85AC8">
      <w:numFmt w:val="bullet"/>
      <w:lvlText w:val="•"/>
      <w:lvlJc w:val="left"/>
      <w:pPr>
        <w:ind w:left="5014" w:hanging="851"/>
      </w:pPr>
      <w:rPr>
        <w:rFonts w:hint="default"/>
        <w:lang w:val="uk-UA" w:eastAsia="en-US" w:bidi="ar-SA"/>
      </w:rPr>
    </w:lvl>
    <w:lvl w:ilvl="5" w:tplc="3F701FF2">
      <w:numFmt w:val="bullet"/>
      <w:lvlText w:val="•"/>
      <w:lvlJc w:val="left"/>
      <w:pPr>
        <w:ind w:left="5997" w:hanging="851"/>
      </w:pPr>
      <w:rPr>
        <w:rFonts w:hint="default"/>
        <w:lang w:val="uk-UA" w:eastAsia="en-US" w:bidi="ar-SA"/>
      </w:rPr>
    </w:lvl>
    <w:lvl w:ilvl="6" w:tplc="F6BAD714">
      <w:numFmt w:val="bullet"/>
      <w:lvlText w:val="•"/>
      <w:lvlJc w:val="left"/>
      <w:pPr>
        <w:ind w:left="6981" w:hanging="851"/>
      </w:pPr>
      <w:rPr>
        <w:rFonts w:hint="default"/>
        <w:lang w:val="uk-UA" w:eastAsia="en-US" w:bidi="ar-SA"/>
      </w:rPr>
    </w:lvl>
    <w:lvl w:ilvl="7" w:tplc="A2C60486">
      <w:numFmt w:val="bullet"/>
      <w:lvlText w:val="•"/>
      <w:lvlJc w:val="left"/>
      <w:pPr>
        <w:ind w:left="7964" w:hanging="851"/>
      </w:pPr>
      <w:rPr>
        <w:rFonts w:hint="default"/>
        <w:lang w:val="uk-UA" w:eastAsia="en-US" w:bidi="ar-SA"/>
      </w:rPr>
    </w:lvl>
    <w:lvl w:ilvl="8" w:tplc="E00E03DE">
      <w:numFmt w:val="bullet"/>
      <w:lvlText w:val="•"/>
      <w:lvlJc w:val="left"/>
      <w:pPr>
        <w:ind w:left="8948" w:hanging="851"/>
      </w:pPr>
      <w:rPr>
        <w:rFonts w:hint="default"/>
        <w:lang w:val="uk-UA" w:eastAsia="en-US" w:bidi="ar-SA"/>
      </w:rPr>
    </w:lvl>
  </w:abstractNum>
  <w:abstractNum w:abstractNumId="2">
    <w:nsid w:val="497D0215"/>
    <w:multiLevelType w:val="hybridMultilevel"/>
    <w:tmpl w:val="01708604"/>
    <w:lvl w:ilvl="0" w:tplc="A5C4B994">
      <w:numFmt w:val="bullet"/>
      <w:lvlText w:val="–"/>
      <w:lvlJc w:val="left"/>
      <w:pPr>
        <w:ind w:left="156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2009520">
      <w:numFmt w:val="bullet"/>
      <w:lvlText w:val="•"/>
      <w:lvlJc w:val="left"/>
      <w:pPr>
        <w:ind w:left="2495" w:hanging="709"/>
      </w:pPr>
      <w:rPr>
        <w:rFonts w:hint="default"/>
        <w:lang w:val="uk-UA" w:eastAsia="en-US" w:bidi="ar-SA"/>
      </w:rPr>
    </w:lvl>
    <w:lvl w:ilvl="2" w:tplc="63EA7E5C">
      <w:numFmt w:val="bullet"/>
      <w:lvlText w:val="•"/>
      <w:lvlJc w:val="left"/>
      <w:pPr>
        <w:ind w:left="3431" w:hanging="709"/>
      </w:pPr>
      <w:rPr>
        <w:rFonts w:hint="default"/>
        <w:lang w:val="uk-UA" w:eastAsia="en-US" w:bidi="ar-SA"/>
      </w:rPr>
    </w:lvl>
    <w:lvl w:ilvl="3" w:tplc="0F5EE4EE">
      <w:numFmt w:val="bullet"/>
      <w:lvlText w:val="•"/>
      <w:lvlJc w:val="left"/>
      <w:pPr>
        <w:ind w:left="4366" w:hanging="709"/>
      </w:pPr>
      <w:rPr>
        <w:rFonts w:hint="default"/>
        <w:lang w:val="uk-UA" w:eastAsia="en-US" w:bidi="ar-SA"/>
      </w:rPr>
    </w:lvl>
    <w:lvl w:ilvl="4" w:tplc="FA2C0F0E">
      <w:numFmt w:val="bullet"/>
      <w:lvlText w:val="•"/>
      <w:lvlJc w:val="left"/>
      <w:pPr>
        <w:ind w:left="5302" w:hanging="709"/>
      </w:pPr>
      <w:rPr>
        <w:rFonts w:hint="default"/>
        <w:lang w:val="uk-UA" w:eastAsia="en-US" w:bidi="ar-SA"/>
      </w:rPr>
    </w:lvl>
    <w:lvl w:ilvl="5" w:tplc="E86E574C">
      <w:numFmt w:val="bullet"/>
      <w:lvlText w:val="•"/>
      <w:lvlJc w:val="left"/>
      <w:pPr>
        <w:ind w:left="6237" w:hanging="709"/>
      </w:pPr>
      <w:rPr>
        <w:rFonts w:hint="default"/>
        <w:lang w:val="uk-UA" w:eastAsia="en-US" w:bidi="ar-SA"/>
      </w:rPr>
    </w:lvl>
    <w:lvl w:ilvl="6" w:tplc="6FA8F9EC">
      <w:numFmt w:val="bullet"/>
      <w:lvlText w:val="•"/>
      <w:lvlJc w:val="left"/>
      <w:pPr>
        <w:ind w:left="7173" w:hanging="709"/>
      </w:pPr>
      <w:rPr>
        <w:rFonts w:hint="default"/>
        <w:lang w:val="uk-UA" w:eastAsia="en-US" w:bidi="ar-SA"/>
      </w:rPr>
    </w:lvl>
    <w:lvl w:ilvl="7" w:tplc="65246EB4">
      <w:numFmt w:val="bullet"/>
      <w:lvlText w:val="•"/>
      <w:lvlJc w:val="left"/>
      <w:pPr>
        <w:ind w:left="8108" w:hanging="709"/>
      </w:pPr>
      <w:rPr>
        <w:rFonts w:hint="default"/>
        <w:lang w:val="uk-UA" w:eastAsia="en-US" w:bidi="ar-SA"/>
      </w:rPr>
    </w:lvl>
    <w:lvl w:ilvl="8" w:tplc="5B5439DC">
      <w:numFmt w:val="bullet"/>
      <w:lvlText w:val="•"/>
      <w:lvlJc w:val="left"/>
      <w:pPr>
        <w:ind w:left="9044" w:hanging="709"/>
      </w:pPr>
      <w:rPr>
        <w:rFonts w:hint="default"/>
        <w:lang w:val="uk-UA" w:eastAsia="en-US" w:bidi="ar-SA"/>
      </w:rPr>
    </w:lvl>
  </w:abstractNum>
  <w:abstractNum w:abstractNumId="3">
    <w:nsid w:val="4B844927"/>
    <w:multiLevelType w:val="hybridMultilevel"/>
    <w:tmpl w:val="30022A42"/>
    <w:lvl w:ilvl="0" w:tplc="ADEE0CC8">
      <w:numFmt w:val="bullet"/>
      <w:lvlText w:val="-"/>
      <w:lvlJc w:val="left"/>
      <w:pPr>
        <w:ind w:left="2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6987FD4">
      <w:numFmt w:val="bullet"/>
      <w:lvlText w:val="•"/>
      <w:lvlJc w:val="left"/>
      <w:pPr>
        <w:ind w:left="1343" w:hanging="284"/>
      </w:pPr>
      <w:rPr>
        <w:rFonts w:hint="default"/>
        <w:lang w:val="uk-UA" w:eastAsia="en-US" w:bidi="ar-SA"/>
      </w:rPr>
    </w:lvl>
    <w:lvl w:ilvl="2" w:tplc="848EA314">
      <w:numFmt w:val="bullet"/>
      <w:lvlText w:val="•"/>
      <w:lvlJc w:val="left"/>
      <w:pPr>
        <w:ind w:left="2407" w:hanging="284"/>
      </w:pPr>
      <w:rPr>
        <w:rFonts w:hint="default"/>
        <w:lang w:val="uk-UA" w:eastAsia="en-US" w:bidi="ar-SA"/>
      </w:rPr>
    </w:lvl>
    <w:lvl w:ilvl="3" w:tplc="E91C8546">
      <w:numFmt w:val="bullet"/>
      <w:lvlText w:val="•"/>
      <w:lvlJc w:val="left"/>
      <w:pPr>
        <w:ind w:left="3470" w:hanging="284"/>
      </w:pPr>
      <w:rPr>
        <w:rFonts w:hint="default"/>
        <w:lang w:val="uk-UA" w:eastAsia="en-US" w:bidi="ar-SA"/>
      </w:rPr>
    </w:lvl>
    <w:lvl w:ilvl="4" w:tplc="56B4A53A">
      <w:numFmt w:val="bullet"/>
      <w:lvlText w:val="•"/>
      <w:lvlJc w:val="left"/>
      <w:pPr>
        <w:ind w:left="4534" w:hanging="284"/>
      </w:pPr>
      <w:rPr>
        <w:rFonts w:hint="default"/>
        <w:lang w:val="uk-UA" w:eastAsia="en-US" w:bidi="ar-SA"/>
      </w:rPr>
    </w:lvl>
    <w:lvl w:ilvl="5" w:tplc="2BD0424E">
      <w:numFmt w:val="bullet"/>
      <w:lvlText w:val="•"/>
      <w:lvlJc w:val="left"/>
      <w:pPr>
        <w:ind w:left="5597" w:hanging="284"/>
      </w:pPr>
      <w:rPr>
        <w:rFonts w:hint="default"/>
        <w:lang w:val="uk-UA" w:eastAsia="en-US" w:bidi="ar-SA"/>
      </w:rPr>
    </w:lvl>
    <w:lvl w:ilvl="6" w:tplc="37262DAC">
      <w:numFmt w:val="bullet"/>
      <w:lvlText w:val="•"/>
      <w:lvlJc w:val="left"/>
      <w:pPr>
        <w:ind w:left="6661" w:hanging="284"/>
      </w:pPr>
      <w:rPr>
        <w:rFonts w:hint="default"/>
        <w:lang w:val="uk-UA" w:eastAsia="en-US" w:bidi="ar-SA"/>
      </w:rPr>
    </w:lvl>
    <w:lvl w:ilvl="7" w:tplc="711E15E0">
      <w:numFmt w:val="bullet"/>
      <w:lvlText w:val="•"/>
      <w:lvlJc w:val="left"/>
      <w:pPr>
        <w:ind w:left="7724" w:hanging="284"/>
      </w:pPr>
      <w:rPr>
        <w:rFonts w:hint="default"/>
        <w:lang w:val="uk-UA" w:eastAsia="en-US" w:bidi="ar-SA"/>
      </w:rPr>
    </w:lvl>
    <w:lvl w:ilvl="8" w:tplc="80E8E5F8">
      <w:numFmt w:val="bullet"/>
      <w:lvlText w:val="•"/>
      <w:lvlJc w:val="left"/>
      <w:pPr>
        <w:ind w:left="8788" w:hanging="284"/>
      </w:pPr>
      <w:rPr>
        <w:rFonts w:hint="default"/>
        <w:lang w:val="uk-UA" w:eastAsia="en-US" w:bidi="ar-SA"/>
      </w:rPr>
    </w:lvl>
  </w:abstractNum>
  <w:abstractNum w:abstractNumId="4">
    <w:nsid w:val="7C686A85"/>
    <w:multiLevelType w:val="multilevel"/>
    <w:tmpl w:val="982A06C8"/>
    <w:lvl w:ilvl="0">
      <w:start w:val="1"/>
      <w:numFmt w:val="decimal"/>
      <w:lvlText w:val="%1."/>
      <w:lvlJc w:val="left"/>
      <w:pPr>
        <w:ind w:left="144" w:hanging="37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93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715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9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65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4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15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9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5" w:hanging="72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ED"/>
    <w:rsid w:val="000E05ED"/>
    <w:rsid w:val="002C72CC"/>
    <w:rsid w:val="00335EC0"/>
    <w:rsid w:val="006B0FCA"/>
    <w:rsid w:val="00765E4F"/>
    <w:rsid w:val="0088260B"/>
    <w:rsid w:val="00C3063A"/>
    <w:rsid w:val="00DF728D"/>
    <w:rsid w:val="00E12D93"/>
    <w:rsid w:val="00FC12A5"/>
    <w:rsid w:val="00FC5B25"/>
    <w:rsid w:val="00FE7E5A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0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E05ED"/>
    <w:pPr>
      <w:ind w:left="1224" w:hanging="3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05E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0E05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05E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05E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E05ED"/>
    <w:pPr>
      <w:ind w:left="1561" w:hanging="708"/>
    </w:pPr>
  </w:style>
  <w:style w:type="paragraph" w:customStyle="1" w:styleId="TableParagraph">
    <w:name w:val="Table Paragraph"/>
    <w:basedOn w:val="a"/>
    <w:uiPriority w:val="1"/>
    <w:qFormat/>
    <w:rsid w:val="000E05ED"/>
    <w:pPr>
      <w:ind w:left="1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0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E05ED"/>
    <w:pPr>
      <w:ind w:left="1224" w:hanging="3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05E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0E05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05E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05E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E05ED"/>
    <w:pPr>
      <w:ind w:left="1561" w:hanging="708"/>
    </w:pPr>
  </w:style>
  <w:style w:type="paragraph" w:customStyle="1" w:styleId="TableParagraph">
    <w:name w:val="Table Paragraph"/>
    <w:basedOn w:val="a"/>
    <w:uiPriority w:val="1"/>
    <w:qFormat/>
    <w:rsid w:val="000E05ED"/>
    <w:pPr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1698</Words>
  <Characters>9682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НАЦІОНАЛЬНИЙ УНІВЕРСИТЕТ БІОРЕСУРСІВ І ПРИРОДОКОРИСТУВАННЯ УКРАЇНИ</vt:lpstr>
      <vt:lpstr>ЗАТВЕРДЖЕНО</vt:lpstr>
      <vt:lpstr>Розробники: асистент кафедри англійської мови для технічних та агробіологічних с</vt:lpstr>
      <vt:lpstr>Методи та засоби діагностики результатів навчання:</vt:lpstr>
      <vt:lpstr>Методи навчання:</vt:lpstr>
      <vt:lpstr>Оцінювання результатів навчання.</vt:lpstr>
      <vt:lpstr>Навчально-методичне забезпечення:</vt:lpstr>
      <vt:lpstr>Рекомендовані джерела інформації</vt:lpstr>
    </vt:vector>
  </TitlesOfParts>
  <Company/>
  <LinksUpToDate>false</LinksUpToDate>
  <CharactersWithSpaces>11358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dcterms:created xsi:type="dcterms:W3CDTF">2026-06-15T23:03:00Z</dcterms:created>
  <dcterms:modified xsi:type="dcterms:W3CDTF">2026-06-15T23:05:00Z</dcterms:modified>
</cp:coreProperties>
</file>