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330B6" w14:textId="1707C5CE" w:rsidR="00AE7117" w:rsidRPr="00FD7E75" w:rsidRDefault="0059668D" w:rsidP="0059668D">
      <w:pPr>
        <w:pStyle w:val="a3"/>
        <w:spacing w:line="276" w:lineRule="auto"/>
        <w:jc w:val="center"/>
        <w:rPr>
          <w:b/>
          <w:iCs/>
          <w:sz w:val="36"/>
          <w:szCs w:val="36"/>
          <w:lang w:val="ru-RU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03C257D" wp14:editId="466466C7">
            <wp:simplePos x="0" y="0"/>
            <wp:positionH relativeFrom="page">
              <wp:posOffset>194945</wp:posOffset>
            </wp:positionH>
            <wp:positionV relativeFrom="margin">
              <wp:posOffset>-487680</wp:posOffset>
            </wp:positionV>
            <wp:extent cx="7170420" cy="10605347"/>
            <wp:effectExtent l="0" t="0" r="0" b="5715"/>
            <wp:wrapNone/>
            <wp:docPr id="6" name="Рисунок 6" descr="Ветеринарные зн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теринарные зн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06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E75" w:rsidRPr="00FD7E75">
        <w:rPr>
          <w:b/>
          <w:iCs/>
          <w:sz w:val="36"/>
          <w:szCs w:val="36"/>
          <w:lang w:val="ru-RU"/>
        </w:rPr>
        <w:t>МІНІСТЕРСТВО ОСВІТИ І НАУКИ</w:t>
      </w:r>
      <w:r w:rsidR="00FD7E75">
        <w:rPr>
          <w:b/>
          <w:iCs/>
          <w:sz w:val="36"/>
          <w:szCs w:val="36"/>
          <w:lang w:val="ru-RU"/>
        </w:rPr>
        <w:t xml:space="preserve"> </w:t>
      </w:r>
      <w:r w:rsidR="00FD7E75" w:rsidRPr="00FD7E75">
        <w:rPr>
          <w:b/>
          <w:iCs/>
          <w:sz w:val="36"/>
          <w:szCs w:val="36"/>
          <w:lang w:val="ru-RU"/>
        </w:rPr>
        <w:t>УКРАЇНИ</w:t>
      </w:r>
    </w:p>
    <w:p w14:paraId="27A627C1" w14:textId="3F434081" w:rsidR="00AE7117" w:rsidRPr="00FD7E75" w:rsidRDefault="00FD7E75" w:rsidP="0059668D">
      <w:pPr>
        <w:pStyle w:val="a3"/>
        <w:spacing w:line="276" w:lineRule="auto"/>
        <w:jc w:val="center"/>
        <w:rPr>
          <w:b/>
          <w:iCs/>
          <w:sz w:val="36"/>
          <w:szCs w:val="36"/>
          <w:lang w:val="ru-RU"/>
        </w:rPr>
      </w:pPr>
      <w:r w:rsidRPr="00FD7E75">
        <w:rPr>
          <w:b/>
          <w:iCs/>
          <w:sz w:val="36"/>
          <w:szCs w:val="36"/>
          <w:lang w:val="ru-RU"/>
        </w:rPr>
        <w:t>НАЦІОНАЛЬНИЙ УНІВЕРСИТЕТ БІОРЕСУРСІВ І ПРИРОДОКОРИСТУВАННЯ УКРАЇНИ</w:t>
      </w:r>
    </w:p>
    <w:p w14:paraId="7528D3BA" w14:textId="77777777" w:rsidR="00AE7117" w:rsidRPr="00AE7117" w:rsidRDefault="00AE7117" w:rsidP="00AE7117">
      <w:pPr>
        <w:pStyle w:val="a3"/>
        <w:spacing w:line="276" w:lineRule="auto"/>
        <w:ind w:firstLine="709"/>
        <w:jc w:val="center"/>
        <w:rPr>
          <w:b/>
          <w:i/>
          <w:sz w:val="36"/>
          <w:szCs w:val="36"/>
          <w:lang w:val="ru-RU"/>
        </w:rPr>
      </w:pPr>
    </w:p>
    <w:p w14:paraId="6162050F" w14:textId="77777777" w:rsidR="00AE7117" w:rsidRDefault="00AE7117" w:rsidP="00AE7117">
      <w:pPr>
        <w:pStyle w:val="a3"/>
        <w:ind w:firstLine="709"/>
        <w:jc w:val="center"/>
      </w:pPr>
    </w:p>
    <w:p w14:paraId="530C40E5" w14:textId="7CBFB3CF" w:rsidR="00AE7117" w:rsidRDefault="00AE7117" w:rsidP="00FD7E75">
      <w:pPr>
        <w:pStyle w:val="a3"/>
        <w:jc w:val="center"/>
      </w:pPr>
      <w:r>
        <w:t xml:space="preserve">МІЖНАРОДНА НАУКОВО-ПРАКТИЧНА КОНФЕРЕНЦІЯ </w:t>
      </w:r>
    </w:p>
    <w:p w14:paraId="1641B871" w14:textId="5A68751B" w:rsidR="00AE7117" w:rsidRDefault="00AE7117" w:rsidP="00FD7E75">
      <w:pPr>
        <w:pStyle w:val="a3"/>
        <w:jc w:val="center"/>
        <w:rPr>
          <w:b/>
          <w:iCs/>
          <w:szCs w:val="28"/>
          <w:lang w:val="ru-RU"/>
        </w:rPr>
      </w:pPr>
      <w:r w:rsidRPr="00AE7117">
        <w:rPr>
          <w:b/>
          <w:iCs/>
          <w:szCs w:val="28"/>
        </w:rPr>
        <w:t>«</w:t>
      </w:r>
      <w:r w:rsidR="002E1648">
        <w:rPr>
          <w:b/>
          <w:iCs/>
          <w:szCs w:val="28"/>
        </w:rPr>
        <w:t>АКТУАЛЬНІ ПИТАННЯ ВЕТЕРИНАРНОЇ ПАТОЛОГІЇ</w:t>
      </w:r>
      <w:r w:rsidRPr="00AE7117">
        <w:rPr>
          <w:b/>
          <w:iCs/>
          <w:szCs w:val="28"/>
          <w:lang w:val="ru-RU"/>
        </w:rPr>
        <w:t>»</w:t>
      </w:r>
    </w:p>
    <w:p w14:paraId="634DA5E8" w14:textId="77777777" w:rsidR="00633021" w:rsidRDefault="00633021" w:rsidP="00633021">
      <w:pPr>
        <w:pStyle w:val="a3"/>
        <w:jc w:val="center"/>
      </w:pPr>
    </w:p>
    <w:p w14:paraId="459FA512" w14:textId="0D19C7DA" w:rsidR="00633021" w:rsidRDefault="002E1648" w:rsidP="00633021">
      <w:pPr>
        <w:pStyle w:val="a3"/>
        <w:jc w:val="center"/>
      </w:pPr>
      <w:r>
        <w:t>2</w:t>
      </w:r>
      <w:r w:rsidR="00633021">
        <w:t xml:space="preserve"> – </w:t>
      </w:r>
      <w:r>
        <w:t>3</w:t>
      </w:r>
      <w:r w:rsidR="00633021">
        <w:t xml:space="preserve"> </w:t>
      </w:r>
      <w:r>
        <w:t>ЖОВТНЯ</w:t>
      </w:r>
      <w:r w:rsidR="00633021">
        <w:t xml:space="preserve"> 202</w:t>
      </w:r>
      <w:r>
        <w:t>5</w:t>
      </w:r>
      <w:r w:rsidR="00633021">
        <w:t xml:space="preserve"> року</w:t>
      </w:r>
    </w:p>
    <w:p w14:paraId="6B7D6BDB" w14:textId="77777777" w:rsidR="00633021" w:rsidRDefault="00633021" w:rsidP="00FD7E75">
      <w:pPr>
        <w:pStyle w:val="a3"/>
        <w:jc w:val="center"/>
        <w:rPr>
          <w:b/>
          <w:iCs/>
          <w:szCs w:val="28"/>
          <w:lang w:val="ru-RU"/>
        </w:rPr>
      </w:pPr>
    </w:p>
    <w:p w14:paraId="302EAEC8" w14:textId="09F3EE20" w:rsidR="00FD7E75" w:rsidRDefault="00FD7E75" w:rsidP="00FD7E75">
      <w:pPr>
        <w:pStyle w:val="a3"/>
        <w:jc w:val="center"/>
        <w:rPr>
          <w:b/>
          <w:iCs/>
          <w:szCs w:val="28"/>
          <w:lang w:val="ru-RU"/>
        </w:rPr>
      </w:pPr>
    </w:p>
    <w:p w14:paraId="01A46214" w14:textId="4401EB81" w:rsidR="00FD7E75" w:rsidRDefault="00FD7E75" w:rsidP="00FD7E75">
      <w:pPr>
        <w:pStyle w:val="a3"/>
        <w:jc w:val="center"/>
      </w:pPr>
      <w:r>
        <w:t>ПРОГРАМА КОНФЕРЕНЦІЇ</w:t>
      </w:r>
    </w:p>
    <w:p w14:paraId="18B49C04" w14:textId="63D20B5C" w:rsidR="00864141" w:rsidRDefault="00864141" w:rsidP="00FD7E75">
      <w:pPr>
        <w:pStyle w:val="a3"/>
        <w:jc w:val="center"/>
      </w:pPr>
    </w:p>
    <w:p w14:paraId="0C0AB452" w14:textId="11B476D9" w:rsidR="00864141" w:rsidRDefault="00864141" w:rsidP="00FD7E75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401A21" wp14:editId="5D373FC6">
            <wp:simplePos x="0" y="0"/>
            <wp:positionH relativeFrom="margin">
              <wp:posOffset>0</wp:posOffset>
            </wp:positionH>
            <wp:positionV relativeFrom="margin">
              <wp:posOffset>3254375</wp:posOffset>
            </wp:positionV>
            <wp:extent cx="5940425" cy="369570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18"/>
                    <a:stretch/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02EF54" w14:textId="1A5356C9" w:rsidR="00FD7E75" w:rsidRDefault="00FD7E75" w:rsidP="00FD7E75">
      <w:pPr>
        <w:pStyle w:val="a3"/>
        <w:jc w:val="center"/>
        <w:rPr>
          <w:b/>
          <w:iCs/>
          <w:szCs w:val="28"/>
          <w:lang w:val="ru-RU"/>
        </w:rPr>
      </w:pPr>
    </w:p>
    <w:p w14:paraId="0A35155F" w14:textId="31818CE8" w:rsidR="00FD7E75" w:rsidRDefault="00FD7E75" w:rsidP="00AE7117">
      <w:pPr>
        <w:pStyle w:val="a3"/>
        <w:ind w:firstLine="709"/>
        <w:jc w:val="center"/>
        <w:rPr>
          <w:b/>
          <w:iCs/>
          <w:szCs w:val="28"/>
          <w:lang w:val="ru-RU"/>
        </w:rPr>
      </w:pPr>
    </w:p>
    <w:p w14:paraId="68D059B3" w14:textId="37B3D5F7" w:rsidR="00FD7E75" w:rsidRDefault="00FD7E75" w:rsidP="00FD7E75">
      <w:pPr>
        <w:spacing w:before="100" w:beforeAutospacing="1" w:after="100" w:afterAutospacing="1"/>
        <w:rPr>
          <w:noProof/>
          <w:lang w:val="uk-UA" w:eastAsia="uk-UA"/>
        </w:rPr>
      </w:pPr>
    </w:p>
    <w:p w14:paraId="09243BE0" w14:textId="77777777" w:rsidR="00864141" w:rsidRPr="00FD7E75" w:rsidRDefault="00864141" w:rsidP="00FD7E75">
      <w:pPr>
        <w:spacing w:before="100" w:beforeAutospacing="1" w:after="100" w:afterAutospacing="1"/>
      </w:pPr>
    </w:p>
    <w:p w14:paraId="5B93BBA5" w14:textId="77777777" w:rsidR="00FD7E75" w:rsidRDefault="00FD7E75" w:rsidP="00AE7117">
      <w:pPr>
        <w:pStyle w:val="a3"/>
        <w:ind w:firstLine="709"/>
        <w:jc w:val="center"/>
        <w:rPr>
          <w:b/>
          <w:i/>
          <w:szCs w:val="28"/>
          <w:lang w:val="ru-RU"/>
        </w:rPr>
      </w:pPr>
    </w:p>
    <w:p w14:paraId="7CF751FA" w14:textId="77777777" w:rsidR="00543B6F" w:rsidRDefault="00543B6F" w:rsidP="00AE7117">
      <w:pPr>
        <w:pStyle w:val="a3"/>
        <w:ind w:firstLine="709"/>
        <w:jc w:val="center"/>
        <w:rPr>
          <w:b/>
          <w:i/>
          <w:szCs w:val="28"/>
          <w:lang w:val="ru-RU"/>
        </w:rPr>
      </w:pPr>
    </w:p>
    <w:p w14:paraId="4E93E3E6" w14:textId="77777777" w:rsidR="00AE7117" w:rsidRDefault="00AE7117" w:rsidP="00AE7117">
      <w:pPr>
        <w:pStyle w:val="a3"/>
        <w:ind w:firstLine="709"/>
        <w:jc w:val="center"/>
        <w:rPr>
          <w:b/>
          <w:i/>
          <w:szCs w:val="28"/>
          <w:lang w:val="ru-RU"/>
        </w:rPr>
      </w:pPr>
    </w:p>
    <w:p w14:paraId="145172AB" w14:textId="77777777" w:rsidR="00FB3052" w:rsidRDefault="00FB3052" w:rsidP="00FD7E75">
      <w:pPr>
        <w:pStyle w:val="a3"/>
        <w:jc w:val="center"/>
        <w:rPr>
          <w:b/>
          <w:i/>
          <w:szCs w:val="28"/>
          <w:lang w:val="ru-RU"/>
        </w:rPr>
      </w:pPr>
    </w:p>
    <w:p w14:paraId="3DF588A6" w14:textId="0186BC98" w:rsidR="00AE7117" w:rsidRPr="009331EC" w:rsidRDefault="00AE7117" w:rsidP="00FD7E75">
      <w:pPr>
        <w:pStyle w:val="a3"/>
        <w:jc w:val="center"/>
        <w:rPr>
          <w:b/>
          <w:iCs/>
          <w:szCs w:val="28"/>
          <w:lang w:val="ru-RU"/>
        </w:rPr>
      </w:pPr>
      <w:r w:rsidRPr="009331EC">
        <w:rPr>
          <w:b/>
          <w:iCs/>
          <w:szCs w:val="28"/>
          <w:lang w:val="ru-RU"/>
        </w:rPr>
        <w:t>КИЇВ</w:t>
      </w:r>
      <w:r w:rsidR="005C3DBC" w:rsidRPr="009331EC">
        <w:rPr>
          <w:b/>
          <w:iCs/>
          <w:szCs w:val="28"/>
          <w:lang w:val="ru-RU"/>
        </w:rPr>
        <w:t xml:space="preserve"> –</w:t>
      </w:r>
      <w:r w:rsidRPr="009331EC">
        <w:rPr>
          <w:b/>
          <w:iCs/>
          <w:szCs w:val="28"/>
          <w:lang w:val="ru-RU"/>
        </w:rPr>
        <w:t xml:space="preserve"> 202</w:t>
      </w:r>
      <w:r w:rsidR="00CF519F" w:rsidRPr="009331EC">
        <w:rPr>
          <w:b/>
          <w:iCs/>
          <w:szCs w:val="28"/>
          <w:lang w:val="ru-RU"/>
        </w:rPr>
        <w:t>5</w:t>
      </w:r>
    </w:p>
    <w:p w14:paraId="34A33245" w14:textId="7B760EEC" w:rsidR="000E32FC" w:rsidRPr="007F1370" w:rsidRDefault="001A321F" w:rsidP="007F1370">
      <w:pPr>
        <w:pStyle w:val="a3"/>
        <w:jc w:val="center"/>
        <w:rPr>
          <w:b/>
          <w:iCs/>
          <w:sz w:val="48"/>
          <w:szCs w:val="48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B276493" wp14:editId="46E0ACE6">
            <wp:simplePos x="0" y="0"/>
            <wp:positionH relativeFrom="page">
              <wp:posOffset>194945</wp:posOffset>
            </wp:positionH>
            <wp:positionV relativeFrom="margin">
              <wp:posOffset>-487680</wp:posOffset>
            </wp:positionV>
            <wp:extent cx="7170420" cy="10605347"/>
            <wp:effectExtent l="0" t="0" r="0" b="5715"/>
            <wp:wrapNone/>
            <wp:docPr id="18" name="Рисунок 18" descr="Ветеринарные зн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теринарные зн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06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3C0" w:rsidRPr="007F1370">
        <w:rPr>
          <w:b/>
          <w:iCs/>
          <w:sz w:val="48"/>
          <w:szCs w:val="48"/>
          <w:lang w:val="ru-RU"/>
        </w:rPr>
        <w:t>ПАРТНЕРИ</w:t>
      </w:r>
    </w:p>
    <w:p w14:paraId="287DE50D" w14:textId="26C2D8F6" w:rsidR="00BF43C0" w:rsidRDefault="00BF43C0" w:rsidP="00AE7117">
      <w:pPr>
        <w:pStyle w:val="a3"/>
        <w:ind w:firstLine="709"/>
        <w:jc w:val="center"/>
        <w:rPr>
          <w:b/>
          <w:i/>
          <w:szCs w:val="28"/>
          <w:lang w:val="ru-RU"/>
        </w:rPr>
      </w:pPr>
    </w:p>
    <w:p w14:paraId="294D358A" w14:textId="1C0A1FD9" w:rsidR="00BF43C0" w:rsidRPr="00BF43C0" w:rsidRDefault="007F1370" w:rsidP="00BF43C0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739C40" wp14:editId="29BC29AB">
            <wp:simplePos x="0" y="0"/>
            <wp:positionH relativeFrom="margin">
              <wp:posOffset>3214370</wp:posOffset>
            </wp:positionH>
            <wp:positionV relativeFrom="margin">
              <wp:posOffset>549275</wp:posOffset>
            </wp:positionV>
            <wp:extent cx="2628900" cy="795655"/>
            <wp:effectExtent l="0" t="0" r="0" b="4445"/>
            <wp:wrapSquare wrapText="bothSides"/>
            <wp:docPr id="3" name="Рисунок 3" descr="Каталог товаров ТОВ УКР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талог товаров ТОВ УКР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4EBBE620" wp14:editId="16BE7662">
            <wp:simplePos x="0" y="0"/>
            <wp:positionH relativeFrom="margin">
              <wp:posOffset>-153670</wp:posOffset>
            </wp:positionH>
            <wp:positionV relativeFrom="margin">
              <wp:posOffset>625475</wp:posOffset>
            </wp:positionV>
            <wp:extent cx="2811780" cy="583565"/>
            <wp:effectExtent l="0" t="0" r="762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FFB6C" w14:textId="3EC7D86C" w:rsidR="00BF43C0" w:rsidRPr="00BF43C0" w:rsidRDefault="007F1370" w:rsidP="00BF43C0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40ED89" wp14:editId="430773EB">
            <wp:simplePos x="0" y="0"/>
            <wp:positionH relativeFrom="margin">
              <wp:align>left</wp:align>
            </wp:positionH>
            <wp:positionV relativeFrom="margin">
              <wp:posOffset>1532255</wp:posOffset>
            </wp:positionV>
            <wp:extent cx="2796540" cy="1828800"/>
            <wp:effectExtent l="0" t="0" r="3810" b="0"/>
            <wp:wrapSquare wrapText="bothSides"/>
            <wp:docPr id="4" name="Рисунок 4" descr="ЗооХел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оХелс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5" t="9797" r="12771" b="9122"/>
                    <a:stretch/>
                  </pic:blipFill>
                  <pic:spPr bwMode="auto">
                    <a:xfrm>
                      <a:off x="0" y="0"/>
                      <a:ext cx="27965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F3B49" w14:textId="26D0737A" w:rsidR="00BF43C0" w:rsidRPr="00BF43C0" w:rsidRDefault="007F1370" w:rsidP="00BF43C0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E250B3" wp14:editId="6AFB31BB">
            <wp:simplePos x="0" y="0"/>
            <wp:positionH relativeFrom="margin">
              <wp:posOffset>3458210</wp:posOffset>
            </wp:positionH>
            <wp:positionV relativeFrom="margin">
              <wp:posOffset>1532255</wp:posOffset>
            </wp:positionV>
            <wp:extent cx="2491740" cy="1814830"/>
            <wp:effectExtent l="0" t="0" r="3810" b="0"/>
            <wp:wrapSquare wrapText="bothSides"/>
            <wp:docPr id="7" name="Рисунок 7" descr="Ceva Santé Animale | Discover our late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va Santé Animale | Discover our latest new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DEF17" w14:textId="2A462A95" w:rsidR="00BF43C0" w:rsidRPr="00BF43C0" w:rsidRDefault="00BF43C0" w:rsidP="007F1370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14:paraId="21B35148" w14:textId="61CB0F93" w:rsidR="00BF43C0" w:rsidRPr="004723BD" w:rsidRDefault="007F1370" w:rsidP="00BF43C0">
      <w:pPr>
        <w:spacing w:line="360" w:lineRule="auto"/>
        <w:ind w:firstLine="567"/>
        <w:jc w:val="both"/>
        <w:rPr>
          <w:b/>
          <w:bCs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C0BEC8" wp14:editId="77AB76A2">
            <wp:simplePos x="0" y="0"/>
            <wp:positionH relativeFrom="margin">
              <wp:posOffset>3526790</wp:posOffset>
            </wp:positionH>
            <wp:positionV relativeFrom="page">
              <wp:align>center</wp:align>
            </wp:positionV>
            <wp:extent cx="2148840" cy="2148840"/>
            <wp:effectExtent l="0" t="0" r="3810" b="3810"/>
            <wp:wrapSquare wrapText="bothSides"/>
            <wp:docPr id="10" name="Рисунок 10" descr="VETZOO family | Ky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ETZOO family | Kyi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387F0" w14:textId="46FBF00F" w:rsidR="00BF43C0" w:rsidRPr="00BF43C0" w:rsidRDefault="009357E5" w:rsidP="00BF43C0">
      <w:pPr>
        <w:spacing w:line="360" w:lineRule="auto"/>
        <w:ind w:firstLine="567"/>
        <w:jc w:val="both"/>
        <w:rPr>
          <w:b/>
          <w:bCs/>
          <w:sz w:val="28"/>
          <w:szCs w:val="28"/>
          <w:u w:val="single"/>
          <w:shd w:val="clear" w:color="auto" w:fill="FFFFFF"/>
          <w:lang w:val="en-US"/>
        </w:rPr>
      </w:pPr>
      <w:r>
        <w:rPr>
          <w:noProof/>
        </w:rPr>
        <w:t xml:space="preserve"> </w:t>
      </w:r>
    </w:p>
    <w:p w14:paraId="5274F265" w14:textId="4DA61B86" w:rsidR="00BF43C0" w:rsidRPr="00BF43C0" w:rsidRDefault="007F1370" w:rsidP="00BF43C0">
      <w:pPr>
        <w:spacing w:line="360" w:lineRule="auto"/>
        <w:ind w:firstLine="567"/>
        <w:jc w:val="both"/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40E914" wp14:editId="5F4D9354">
            <wp:simplePos x="0" y="0"/>
            <wp:positionH relativeFrom="margin">
              <wp:posOffset>3511550</wp:posOffset>
            </wp:positionH>
            <wp:positionV relativeFrom="margin">
              <wp:posOffset>6180455</wp:posOffset>
            </wp:positionV>
            <wp:extent cx="2156460" cy="2103120"/>
            <wp:effectExtent l="0" t="0" r="0" b="0"/>
            <wp:wrapSquare wrapText="bothSides"/>
            <wp:docPr id="11" name="Рисунок 11" descr="Ветлідер, мережа цілодобових ветеринарних клінік на 057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етлідер, мережа цілодобових ветеринарних клінік на 057.u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CD754" w14:textId="794D1BC5" w:rsidR="00BF43C0" w:rsidRPr="00326CA5" w:rsidRDefault="00BF43C0" w:rsidP="00BF43C0">
      <w:pPr>
        <w:spacing w:line="276" w:lineRule="auto"/>
        <w:ind w:firstLine="567"/>
        <w:jc w:val="both"/>
        <w:rPr>
          <w:b/>
          <w:bCs/>
          <w:sz w:val="28"/>
          <w:szCs w:val="28"/>
          <w:lang w:val="uk-UA"/>
        </w:rPr>
      </w:pPr>
    </w:p>
    <w:p w14:paraId="68A6CB6A" w14:textId="415397E8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007426E6" w14:textId="75A8D59E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70FAB7C4" w14:textId="69181198" w:rsidR="00BF43C0" w:rsidRPr="00BF43C0" w:rsidRDefault="007F1370" w:rsidP="00AE7117">
      <w:pPr>
        <w:pStyle w:val="a3"/>
        <w:ind w:firstLine="709"/>
        <w:jc w:val="center"/>
        <w:rPr>
          <w:b/>
          <w:i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16B7CC" wp14:editId="51823BD6">
            <wp:simplePos x="0" y="0"/>
            <wp:positionH relativeFrom="margin">
              <wp:posOffset>341630</wp:posOffset>
            </wp:positionH>
            <wp:positionV relativeFrom="page">
              <wp:posOffset>4305935</wp:posOffset>
            </wp:positionV>
            <wp:extent cx="2232660" cy="2232660"/>
            <wp:effectExtent l="0" t="0" r="0" b="0"/>
            <wp:wrapSquare wrapText="bothSides"/>
            <wp:docPr id="8" name="Рисунок 8" descr="Ветеринарна клініка | Гатне | Ортопедія | Неврологія | Стаціонар (@vet. generation) · Ky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етеринарна клініка | Гатне | Ортопедія | Неврологія | Стаціонар (@vet. generation) · Kyiv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1E0C8" w14:textId="5B6F9448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43D459BD" w14:textId="6C1E4354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02CFAB67" w14:textId="73EF3A66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3BA04CCC" w14:textId="3E8BB9D9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4AB970F7" w14:textId="472F8314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04C47DD2" w14:textId="011B95D1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1A4F3311" w14:textId="6B66D93C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63A8B1C4" w14:textId="59B8A210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1B2E354D" w14:textId="56BF9D9E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100E9DA7" w14:textId="35D9EE84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1B7FE033" w14:textId="13C8C917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18D7328D" w14:textId="4A353F53" w:rsidR="00BF43C0" w:rsidRPr="00BF43C0" w:rsidRDefault="007F1370" w:rsidP="00AE7117">
      <w:pPr>
        <w:pStyle w:val="a3"/>
        <w:ind w:firstLine="709"/>
        <w:jc w:val="center"/>
        <w:rPr>
          <w:b/>
          <w:i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4848939" wp14:editId="5EE4065C">
            <wp:simplePos x="0" y="0"/>
            <wp:positionH relativeFrom="margin">
              <wp:posOffset>495300</wp:posOffset>
            </wp:positionH>
            <wp:positionV relativeFrom="margin">
              <wp:posOffset>6216015</wp:posOffset>
            </wp:positionV>
            <wp:extent cx="2164080" cy="2118360"/>
            <wp:effectExtent l="0" t="0" r="7620" b="0"/>
            <wp:wrapSquare wrapText="bothSides"/>
            <wp:docPr id="9" name="Рисунок 9" descr="Ветеринарна Клініка Animal Health West | Ky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етеринарна Клініка Animal Health West | Kyi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A409DA" w14:textId="091ABEA6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6210A099" w14:textId="32EDF390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6DA596F4" w14:textId="049CFEF6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15EDE1A3" w14:textId="3136FA9B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2FF344B9" w14:textId="22A04B05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7A6AC22C" w14:textId="6CA81D80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088099BC" w14:textId="1A80BAEC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4FCE18CF" w14:textId="1695D089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33CF8142" w14:textId="7783A442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6E253DF2" w14:textId="5FDB38FF" w:rsidR="00BF43C0" w:rsidRPr="00BF43C0" w:rsidRDefault="00BF43C0" w:rsidP="00AE7117">
      <w:pPr>
        <w:pStyle w:val="a3"/>
        <w:ind w:firstLine="709"/>
        <w:jc w:val="center"/>
        <w:rPr>
          <w:b/>
          <w:i/>
          <w:szCs w:val="28"/>
        </w:rPr>
      </w:pPr>
    </w:p>
    <w:p w14:paraId="457ACA7E" w14:textId="3B87100A" w:rsidR="00BF43C0" w:rsidRPr="00BF43C0" w:rsidRDefault="007F1370" w:rsidP="00AE7117">
      <w:pPr>
        <w:pStyle w:val="a3"/>
        <w:ind w:firstLine="709"/>
        <w:jc w:val="center"/>
        <w:rPr>
          <w:b/>
          <w:i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9DD91CF" wp14:editId="6D644925">
            <wp:simplePos x="0" y="0"/>
            <wp:positionH relativeFrom="margin">
              <wp:posOffset>318770</wp:posOffset>
            </wp:positionH>
            <wp:positionV relativeFrom="margin">
              <wp:posOffset>8524875</wp:posOffset>
            </wp:positionV>
            <wp:extent cx="2628900" cy="1061085"/>
            <wp:effectExtent l="0" t="0" r="0" b="5715"/>
            <wp:wrapSquare wrapText="bothSides"/>
            <wp:docPr id="12" name="Рисунок 12" descr="Зоомагазин WSW CLINIC Киев: зоотовары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оомагазин WSW CLINIC Киев: зоотовары в Украин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5A394" w14:textId="0ACC2E6C" w:rsidR="00BF43C0" w:rsidRPr="00516E52" w:rsidRDefault="0000073B" w:rsidP="0000073B">
      <w:pPr>
        <w:pStyle w:val="a3"/>
        <w:ind w:firstLine="709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 xml:space="preserve">  </w:t>
      </w:r>
      <w:proofErr w:type="spellStart"/>
      <w:r w:rsidR="007F1370" w:rsidRPr="0000073B">
        <w:rPr>
          <w:b/>
          <w:i/>
          <w:color w:val="0070C0"/>
          <w:sz w:val="52"/>
          <w:szCs w:val="52"/>
        </w:rPr>
        <w:t>Акроветлаб</w:t>
      </w:r>
      <w:proofErr w:type="spellEnd"/>
      <w:r w:rsidR="007F1370" w:rsidRPr="00516E52">
        <w:rPr>
          <w:b/>
          <w:i/>
          <w:sz w:val="52"/>
          <w:szCs w:val="52"/>
        </w:rPr>
        <w:t xml:space="preserve"> </w:t>
      </w:r>
    </w:p>
    <w:p w14:paraId="1A4647E6" w14:textId="005EC21C" w:rsidR="00BF43C0" w:rsidRDefault="00BF43C0" w:rsidP="00CF44A6">
      <w:pPr>
        <w:pStyle w:val="a3"/>
        <w:jc w:val="center"/>
        <w:rPr>
          <w:b/>
          <w:bCs/>
        </w:rPr>
      </w:pPr>
    </w:p>
    <w:p w14:paraId="1296D433" w14:textId="4EF57BEB" w:rsidR="00F50494" w:rsidRDefault="0059668D" w:rsidP="00CF44A6">
      <w:pPr>
        <w:pStyle w:val="a3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4D1E63A" wp14:editId="1C7B565A">
            <wp:simplePos x="0" y="0"/>
            <wp:positionH relativeFrom="page">
              <wp:posOffset>199390</wp:posOffset>
            </wp:positionH>
            <wp:positionV relativeFrom="margin">
              <wp:posOffset>-479425</wp:posOffset>
            </wp:positionV>
            <wp:extent cx="7170420" cy="10605347"/>
            <wp:effectExtent l="0" t="0" r="0" b="5715"/>
            <wp:wrapNone/>
            <wp:docPr id="5" name="Рисунок 5" descr="Ветеринарные зн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теринарные зн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06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494" w:rsidRPr="00390488">
        <w:rPr>
          <w:b/>
          <w:bCs/>
        </w:rPr>
        <w:t>РЕГЛАМЕНТ РОБОТИ</w:t>
      </w:r>
      <w:r w:rsidR="009331EC">
        <w:rPr>
          <w:b/>
          <w:bCs/>
        </w:rPr>
        <w:t xml:space="preserve"> </w:t>
      </w:r>
      <w:r w:rsidR="00BF43C0">
        <w:rPr>
          <w:b/>
          <w:bCs/>
        </w:rPr>
        <w:t>КОНФЕРЕНЦІЇ</w:t>
      </w:r>
      <w:r w:rsidR="00F50494" w:rsidRPr="00390488">
        <w:rPr>
          <w:b/>
          <w:bCs/>
        </w:rPr>
        <w:t xml:space="preserve"> </w:t>
      </w:r>
    </w:p>
    <w:tbl>
      <w:tblPr>
        <w:tblStyle w:val="a7"/>
        <w:tblpPr w:leftFromText="180" w:rightFromText="180" w:vertAnchor="text" w:horzAnchor="margin" w:tblpY="186"/>
        <w:tblW w:w="0" w:type="auto"/>
        <w:tblLook w:val="04A0" w:firstRow="1" w:lastRow="0" w:firstColumn="1" w:lastColumn="0" w:noHBand="0" w:noVBand="1"/>
      </w:tblPr>
      <w:tblGrid>
        <w:gridCol w:w="2268"/>
        <w:gridCol w:w="4248"/>
        <w:gridCol w:w="2829"/>
      </w:tblGrid>
      <w:tr w:rsidR="00A678AD" w14:paraId="3F19CD55" w14:textId="77777777" w:rsidTr="00A678AD">
        <w:tc>
          <w:tcPr>
            <w:tcW w:w="9345" w:type="dxa"/>
            <w:gridSpan w:val="3"/>
          </w:tcPr>
          <w:p w14:paraId="184235E2" w14:textId="2833DDF9" w:rsidR="00A678AD" w:rsidRPr="00CF44A6" w:rsidRDefault="00A678AD" w:rsidP="00CF44A6">
            <w:pPr>
              <w:pStyle w:val="a3"/>
              <w:ind w:firstLine="172"/>
              <w:jc w:val="center"/>
              <w:rPr>
                <w:b/>
                <w:bCs/>
              </w:rPr>
            </w:pPr>
            <w:r w:rsidRPr="00A678AD">
              <w:rPr>
                <w:b/>
                <w:bCs/>
              </w:rPr>
              <w:t xml:space="preserve">Четвер, </w:t>
            </w:r>
            <w:r w:rsidR="00135BAE">
              <w:rPr>
                <w:b/>
                <w:bCs/>
              </w:rPr>
              <w:t>2</w:t>
            </w:r>
            <w:r w:rsidRPr="00A678AD">
              <w:rPr>
                <w:b/>
                <w:bCs/>
              </w:rPr>
              <w:t xml:space="preserve"> </w:t>
            </w:r>
            <w:r w:rsidR="00135BAE">
              <w:rPr>
                <w:b/>
                <w:bCs/>
              </w:rPr>
              <w:t xml:space="preserve">жовтня </w:t>
            </w:r>
            <w:r w:rsidRPr="00A678AD">
              <w:rPr>
                <w:b/>
                <w:bCs/>
              </w:rPr>
              <w:t>202</w:t>
            </w:r>
            <w:r w:rsidR="00135BAE">
              <w:rPr>
                <w:b/>
                <w:bCs/>
              </w:rPr>
              <w:t>5</w:t>
            </w:r>
            <w:r w:rsidRPr="00A678AD">
              <w:rPr>
                <w:b/>
                <w:bCs/>
              </w:rPr>
              <w:t xml:space="preserve"> р.</w:t>
            </w:r>
          </w:p>
        </w:tc>
      </w:tr>
      <w:tr w:rsidR="00A678AD" w14:paraId="34A7E1B2" w14:textId="77777777" w:rsidTr="009D418D">
        <w:tc>
          <w:tcPr>
            <w:tcW w:w="2268" w:type="dxa"/>
          </w:tcPr>
          <w:p w14:paraId="5BE7127D" w14:textId="7BAACFB1" w:rsidR="00A678AD" w:rsidRDefault="00A678AD" w:rsidP="00A678AD">
            <w:pPr>
              <w:pStyle w:val="a3"/>
              <w:jc w:val="center"/>
            </w:pPr>
            <w:r>
              <w:t>09:00</w:t>
            </w:r>
            <w:r w:rsidR="00CF44A6">
              <w:t xml:space="preserve"> – </w:t>
            </w:r>
            <w:r>
              <w:t>10:00</w:t>
            </w:r>
          </w:p>
        </w:tc>
        <w:tc>
          <w:tcPr>
            <w:tcW w:w="4248" w:type="dxa"/>
          </w:tcPr>
          <w:p w14:paraId="4ABD32BB" w14:textId="2933B3D4" w:rsidR="00A678AD" w:rsidRDefault="00A678AD" w:rsidP="00A678AD">
            <w:pPr>
              <w:pStyle w:val="a3"/>
              <w:jc w:val="center"/>
            </w:pPr>
            <w:r>
              <w:t>Реєстрація</w:t>
            </w:r>
          </w:p>
        </w:tc>
        <w:tc>
          <w:tcPr>
            <w:tcW w:w="2829" w:type="dxa"/>
          </w:tcPr>
          <w:p w14:paraId="57500A4C" w14:textId="48B9F987" w:rsidR="00A678AD" w:rsidRPr="00BD1612" w:rsidRDefault="00A678AD" w:rsidP="00893F78">
            <w:pPr>
              <w:pStyle w:val="a3"/>
              <w:ind w:firstLine="181"/>
              <w:jc w:val="center"/>
              <w:rPr>
                <w:color w:val="000000" w:themeColor="text1"/>
              </w:rPr>
            </w:pPr>
            <w:r w:rsidRPr="00BD1612">
              <w:rPr>
                <w:color w:val="000000" w:themeColor="text1"/>
              </w:rPr>
              <w:t>Актова зала</w:t>
            </w:r>
            <w:r w:rsidR="00963D81" w:rsidRPr="00BD1612">
              <w:rPr>
                <w:color w:val="000000" w:themeColor="text1"/>
              </w:rPr>
              <w:t xml:space="preserve">, </w:t>
            </w:r>
            <w:proofErr w:type="spellStart"/>
            <w:r w:rsidR="00963D81" w:rsidRPr="00BD1612">
              <w:rPr>
                <w:color w:val="000000" w:themeColor="text1"/>
              </w:rPr>
              <w:t>ауд</w:t>
            </w:r>
            <w:proofErr w:type="spellEnd"/>
            <w:r w:rsidR="00963D81" w:rsidRPr="00BD1612">
              <w:rPr>
                <w:color w:val="000000" w:themeColor="text1"/>
              </w:rPr>
              <w:t>. 117, блок Г</w:t>
            </w:r>
            <w:r w:rsidRPr="00BD1612">
              <w:rPr>
                <w:color w:val="000000" w:themeColor="text1"/>
              </w:rPr>
              <w:t xml:space="preserve">, 12 навчальний корпус, перший поверх </w:t>
            </w:r>
          </w:p>
        </w:tc>
      </w:tr>
      <w:tr w:rsidR="00A678AD" w14:paraId="7409DD7A" w14:textId="77777777" w:rsidTr="009D418D">
        <w:tc>
          <w:tcPr>
            <w:tcW w:w="2268" w:type="dxa"/>
          </w:tcPr>
          <w:p w14:paraId="278A4C92" w14:textId="5DB6EF2C" w:rsidR="00A678AD" w:rsidRDefault="00A678AD" w:rsidP="00893F78">
            <w:pPr>
              <w:pStyle w:val="a3"/>
              <w:jc w:val="center"/>
            </w:pPr>
            <w:r>
              <w:t>10:00</w:t>
            </w:r>
            <w:r w:rsidR="00CF44A6">
              <w:t xml:space="preserve"> – </w:t>
            </w:r>
            <w:r w:rsidRPr="00BD337C">
              <w:t>1</w:t>
            </w:r>
            <w:r w:rsidR="00893F78" w:rsidRPr="00BD337C">
              <w:t>3</w:t>
            </w:r>
            <w:r w:rsidRPr="00BD337C">
              <w:t>:</w:t>
            </w:r>
            <w:r w:rsidR="00893F78" w:rsidRPr="00BD337C">
              <w:t>0</w:t>
            </w:r>
            <w:r w:rsidRPr="00BD337C">
              <w:t>0</w:t>
            </w:r>
          </w:p>
        </w:tc>
        <w:tc>
          <w:tcPr>
            <w:tcW w:w="4248" w:type="dxa"/>
          </w:tcPr>
          <w:p w14:paraId="7FA84DE2" w14:textId="1B882F43" w:rsidR="00A678AD" w:rsidRDefault="00A678AD" w:rsidP="00A678AD">
            <w:pPr>
              <w:pStyle w:val="a3"/>
              <w:jc w:val="center"/>
            </w:pPr>
            <w:r>
              <w:t xml:space="preserve">Урочисте відкриття конференції, </w:t>
            </w:r>
          </w:p>
          <w:p w14:paraId="76C0D6ED" w14:textId="54EA9C18" w:rsidR="00A678AD" w:rsidRDefault="00A678AD" w:rsidP="00A678AD">
            <w:pPr>
              <w:pStyle w:val="a3"/>
              <w:jc w:val="center"/>
            </w:pPr>
            <w:r>
              <w:t>пленарне засідання</w:t>
            </w:r>
          </w:p>
        </w:tc>
        <w:tc>
          <w:tcPr>
            <w:tcW w:w="2829" w:type="dxa"/>
          </w:tcPr>
          <w:p w14:paraId="5F023DCD" w14:textId="21A68158" w:rsidR="00A678AD" w:rsidRPr="00BD1612" w:rsidRDefault="00A678AD" w:rsidP="00893F78">
            <w:pPr>
              <w:pStyle w:val="a3"/>
              <w:jc w:val="center"/>
              <w:rPr>
                <w:color w:val="000000" w:themeColor="text1"/>
              </w:rPr>
            </w:pPr>
            <w:r w:rsidRPr="00BD1612">
              <w:rPr>
                <w:color w:val="000000" w:themeColor="text1"/>
              </w:rPr>
              <w:t>Актова зала</w:t>
            </w:r>
            <w:r w:rsidR="00963D81" w:rsidRPr="00BD1612">
              <w:rPr>
                <w:color w:val="000000" w:themeColor="text1"/>
              </w:rPr>
              <w:t xml:space="preserve">, </w:t>
            </w:r>
            <w:proofErr w:type="spellStart"/>
            <w:r w:rsidR="00963D81" w:rsidRPr="00BD1612">
              <w:rPr>
                <w:color w:val="000000" w:themeColor="text1"/>
              </w:rPr>
              <w:t>ауд</w:t>
            </w:r>
            <w:proofErr w:type="spellEnd"/>
            <w:r w:rsidR="00963D81" w:rsidRPr="00BD1612">
              <w:rPr>
                <w:color w:val="000000" w:themeColor="text1"/>
              </w:rPr>
              <w:t>. 117, блок Г</w:t>
            </w:r>
            <w:r w:rsidRPr="00BD1612">
              <w:rPr>
                <w:color w:val="000000" w:themeColor="text1"/>
              </w:rPr>
              <w:t xml:space="preserve">, 12 навчальний корпус, перший поверх </w:t>
            </w:r>
          </w:p>
        </w:tc>
      </w:tr>
      <w:tr w:rsidR="00A678AD" w14:paraId="03AFDF0F" w14:textId="77777777" w:rsidTr="009D418D">
        <w:tc>
          <w:tcPr>
            <w:tcW w:w="2268" w:type="dxa"/>
          </w:tcPr>
          <w:p w14:paraId="398282C3" w14:textId="5C97E35F" w:rsidR="00A678AD" w:rsidRDefault="00A678AD" w:rsidP="00A678AD">
            <w:pPr>
              <w:pStyle w:val="a3"/>
              <w:jc w:val="center"/>
            </w:pPr>
            <w:r>
              <w:t>13:00</w:t>
            </w:r>
            <w:r w:rsidR="00CF44A6">
              <w:t xml:space="preserve"> – </w:t>
            </w:r>
            <w:r>
              <w:t>1</w:t>
            </w:r>
            <w:r w:rsidR="00C6269E">
              <w:t>3</w:t>
            </w:r>
            <w:r>
              <w:t>:</w:t>
            </w:r>
            <w:r w:rsidR="00C6269E">
              <w:t>3</w:t>
            </w:r>
            <w:r>
              <w:t xml:space="preserve">0 </w:t>
            </w:r>
          </w:p>
        </w:tc>
        <w:tc>
          <w:tcPr>
            <w:tcW w:w="4248" w:type="dxa"/>
          </w:tcPr>
          <w:p w14:paraId="5EDF4CFA" w14:textId="37B66ADA" w:rsidR="00A678AD" w:rsidRDefault="00A678AD" w:rsidP="00A678AD">
            <w:pPr>
              <w:pStyle w:val="a3"/>
              <w:jc w:val="center"/>
            </w:pPr>
            <w:r>
              <w:t xml:space="preserve">Кава-пауза </w:t>
            </w:r>
          </w:p>
        </w:tc>
        <w:tc>
          <w:tcPr>
            <w:tcW w:w="2829" w:type="dxa"/>
          </w:tcPr>
          <w:p w14:paraId="3799005E" w14:textId="37194896" w:rsidR="00A678AD" w:rsidRPr="00BD1612" w:rsidRDefault="00A678AD" w:rsidP="00A678AD">
            <w:pPr>
              <w:pStyle w:val="a3"/>
              <w:jc w:val="center"/>
              <w:rPr>
                <w:color w:val="000000" w:themeColor="text1"/>
              </w:rPr>
            </w:pPr>
            <w:r w:rsidRPr="00BD1612">
              <w:rPr>
                <w:color w:val="000000" w:themeColor="text1"/>
              </w:rPr>
              <w:t>Хол 1 поверх</w:t>
            </w:r>
            <w:r w:rsidR="00CF44A6">
              <w:rPr>
                <w:color w:val="000000" w:themeColor="text1"/>
              </w:rPr>
              <w:t>у</w:t>
            </w:r>
            <w:r w:rsidRPr="00BD1612">
              <w:rPr>
                <w:color w:val="000000" w:themeColor="text1"/>
              </w:rPr>
              <w:t>,12 навчальний корпус</w:t>
            </w:r>
          </w:p>
        </w:tc>
      </w:tr>
      <w:tr w:rsidR="00A678AD" w14:paraId="48A7E5DB" w14:textId="77777777" w:rsidTr="009D418D">
        <w:tc>
          <w:tcPr>
            <w:tcW w:w="2268" w:type="dxa"/>
          </w:tcPr>
          <w:p w14:paraId="0D0CEBD0" w14:textId="24C4CE7A" w:rsidR="00A678AD" w:rsidRDefault="00C6269E" w:rsidP="00A678AD">
            <w:pPr>
              <w:pStyle w:val="a3"/>
              <w:jc w:val="center"/>
            </w:pPr>
            <w:r>
              <w:t>13</w:t>
            </w:r>
            <w:r w:rsidR="005C3DBC">
              <w:t>:</w:t>
            </w:r>
            <w:r>
              <w:t>3</w:t>
            </w:r>
            <w:r w:rsidR="00A678AD" w:rsidRPr="002D2E75">
              <w:t>0 – 16</w:t>
            </w:r>
            <w:r w:rsidR="009331EC">
              <w:t>:</w:t>
            </w:r>
            <w:r w:rsidR="00A678AD" w:rsidRPr="002D2E75">
              <w:t>00</w:t>
            </w:r>
          </w:p>
        </w:tc>
        <w:tc>
          <w:tcPr>
            <w:tcW w:w="4248" w:type="dxa"/>
          </w:tcPr>
          <w:p w14:paraId="05321B89" w14:textId="6761EFA5" w:rsidR="00A678AD" w:rsidRPr="00516E52" w:rsidRDefault="00EE01E1" w:rsidP="00A678AD">
            <w:pPr>
              <w:pStyle w:val="a3"/>
              <w:jc w:val="center"/>
            </w:pPr>
            <w:r w:rsidRPr="00516E52">
              <w:t xml:space="preserve">Продовження </w:t>
            </w:r>
            <w:r w:rsidR="00E16F1C" w:rsidRPr="00516E52">
              <w:t xml:space="preserve"> п</w:t>
            </w:r>
            <w:r w:rsidR="00A678AD" w:rsidRPr="00516E52">
              <w:t>ленарн</w:t>
            </w:r>
            <w:r w:rsidRPr="00516E52">
              <w:t>ого</w:t>
            </w:r>
            <w:r w:rsidR="00A678AD" w:rsidRPr="00516E52">
              <w:t xml:space="preserve"> засідання</w:t>
            </w:r>
          </w:p>
          <w:p w14:paraId="43BF483B" w14:textId="03A2520B" w:rsidR="00E16F1C" w:rsidRPr="00516E52" w:rsidRDefault="00E16F1C" w:rsidP="00A678AD">
            <w:pPr>
              <w:pStyle w:val="a3"/>
              <w:jc w:val="center"/>
            </w:pPr>
          </w:p>
        </w:tc>
        <w:tc>
          <w:tcPr>
            <w:tcW w:w="2829" w:type="dxa"/>
          </w:tcPr>
          <w:p w14:paraId="1C42C5B8" w14:textId="63A581C8" w:rsidR="00A678AD" w:rsidRPr="00516E52" w:rsidRDefault="00A678AD" w:rsidP="00893F78">
            <w:pPr>
              <w:pStyle w:val="a3"/>
              <w:jc w:val="center"/>
              <w:rPr>
                <w:color w:val="000000" w:themeColor="text1"/>
              </w:rPr>
            </w:pPr>
            <w:r w:rsidRPr="00516E52">
              <w:rPr>
                <w:color w:val="000000" w:themeColor="text1"/>
              </w:rPr>
              <w:t>Актова зала,</w:t>
            </w:r>
            <w:r w:rsidR="00963D81" w:rsidRPr="00516E52">
              <w:rPr>
                <w:color w:val="000000" w:themeColor="text1"/>
              </w:rPr>
              <w:t xml:space="preserve"> </w:t>
            </w:r>
            <w:proofErr w:type="spellStart"/>
            <w:r w:rsidR="00963D81" w:rsidRPr="00516E52">
              <w:rPr>
                <w:color w:val="000000" w:themeColor="text1"/>
              </w:rPr>
              <w:t>ауд</w:t>
            </w:r>
            <w:proofErr w:type="spellEnd"/>
            <w:r w:rsidR="00963D81" w:rsidRPr="00516E52">
              <w:rPr>
                <w:color w:val="000000" w:themeColor="text1"/>
              </w:rPr>
              <w:t xml:space="preserve">. 117, блок Г, </w:t>
            </w:r>
            <w:r w:rsidRPr="00516E52">
              <w:rPr>
                <w:color w:val="000000" w:themeColor="text1"/>
              </w:rPr>
              <w:t>12 навчальний корпус, перший поверх</w:t>
            </w:r>
          </w:p>
        </w:tc>
      </w:tr>
      <w:tr w:rsidR="002E1648" w:rsidRPr="00AE2938" w14:paraId="4E37BFB2" w14:textId="77777777" w:rsidTr="009D418D">
        <w:tc>
          <w:tcPr>
            <w:tcW w:w="2268" w:type="dxa"/>
          </w:tcPr>
          <w:p w14:paraId="6C109544" w14:textId="6278A424" w:rsidR="002E1648" w:rsidRPr="002D2E75" w:rsidRDefault="002E1648" w:rsidP="00A678AD">
            <w:pPr>
              <w:pStyle w:val="a3"/>
              <w:jc w:val="center"/>
            </w:pPr>
            <w:r>
              <w:t>17</w:t>
            </w:r>
            <w:r w:rsidR="009331EC">
              <w:t>:</w:t>
            </w:r>
            <w:r>
              <w:t>00</w:t>
            </w:r>
          </w:p>
        </w:tc>
        <w:tc>
          <w:tcPr>
            <w:tcW w:w="4248" w:type="dxa"/>
          </w:tcPr>
          <w:p w14:paraId="533B5354" w14:textId="5B7D56C0" w:rsidR="002E1648" w:rsidRPr="00516E52" w:rsidRDefault="00864141" w:rsidP="002E1648">
            <w:pPr>
              <w:pStyle w:val="a3"/>
              <w:jc w:val="center"/>
            </w:pPr>
            <w:proofErr w:type="spellStart"/>
            <w:r w:rsidRPr="00516E52">
              <w:rPr>
                <w:lang w:val="ru-RU"/>
              </w:rPr>
              <w:t>Дружня</w:t>
            </w:r>
            <w:proofErr w:type="spellEnd"/>
            <w:r w:rsidR="002E1648" w:rsidRPr="00516E52">
              <w:t xml:space="preserve"> вечеря</w:t>
            </w:r>
          </w:p>
        </w:tc>
        <w:tc>
          <w:tcPr>
            <w:tcW w:w="2829" w:type="dxa"/>
          </w:tcPr>
          <w:p w14:paraId="25F8A0A6" w14:textId="23754594" w:rsidR="002E1648" w:rsidRPr="00516E52" w:rsidRDefault="009331EC" w:rsidP="00893F78">
            <w:pPr>
              <w:pStyle w:val="a3"/>
              <w:jc w:val="center"/>
              <w:rPr>
                <w:color w:val="000000" w:themeColor="text1"/>
              </w:rPr>
            </w:pPr>
            <w:proofErr w:type="spellStart"/>
            <w:r w:rsidRPr="00516E52">
              <w:rPr>
                <w:color w:val="000000" w:themeColor="text1"/>
              </w:rPr>
              <w:t>Студенська</w:t>
            </w:r>
            <w:proofErr w:type="spellEnd"/>
            <w:r w:rsidRPr="00516E52">
              <w:rPr>
                <w:color w:val="000000" w:themeColor="text1"/>
              </w:rPr>
              <w:t xml:space="preserve"> їдальня НУБіП України, адреса: вулиця </w:t>
            </w:r>
            <w:proofErr w:type="spellStart"/>
            <w:r w:rsidRPr="00516E52">
              <w:rPr>
                <w:color w:val="000000" w:themeColor="text1"/>
              </w:rPr>
              <w:t>Горіхуватський</w:t>
            </w:r>
            <w:proofErr w:type="spellEnd"/>
            <w:r w:rsidRPr="00516E52">
              <w:rPr>
                <w:color w:val="000000" w:themeColor="text1"/>
              </w:rPr>
              <w:t xml:space="preserve"> шлях, 7, Київ</w:t>
            </w:r>
          </w:p>
        </w:tc>
      </w:tr>
      <w:tr w:rsidR="00A678AD" w14:paraId="1D1E650C" w14:textId="77777777" w:rsidTr="00A678AD">
        <w:tc>
          <w:tcPr>
            <w:tcW w:w="9345" w:type="dxa"/>
            <w:gridSpan w:val="3"/>
          </w:tcPr>
          <w:p w14:paraId="73B33368" w14:textId="43C968B0" w:rsidR="00CF44A6" w:rsidRPr="00516E52" w:rsidRDefault="00A678AD" w:rsidP="00A678AD">
            <w:pPr>
              <w:pStyle w:val="a3"/>
              <w:jc w:val="center"/>
              <w:rPr>
                <w:b/>
                <w:bCs/>
                <w:color w:val="000000" w:themeColor="text1"/>
              </w:rPr>
            </w:pPr>
            <w:r w:rsidRPr="00516E52">
              <w:rPr>
                <w:b/>
                <w:bCs/>
                <w:color w:val="000000" w:themeColor="text1"/>
              </w:rPr>
              <w:t xml:space="preserve">П’ятниця, </w:t>
            </w:r>
            <w:r w:rsidR="00FE3B52" w:rsidRPr="00516E52">
              <w:rPr>
                <w:b/>
                <w:bCs/>
                <w:color w:val="000000" w:themeColor="text1"/>
              </w:rPr>
              <w:t>3</w:t>
            </w:r>
            <w:r w:rsidRPr="00516E52">
              <w:rPr>
                <w:b/>
                <w:bCs/>
                <w:color w:val="000000" w:themeColor="text1"/>
              </w:rPr>
              <w:t xml:space="preserve"> </w:t>
            </w:r>
            <w:r w:rsidR="00FE3B52" w:rsidRPr="00516E52">
              <w:rPr>
                <w:b/>
                <w:bCs/>
                <w:color w:val="000000" w:themeColor="text1"/>
              </w:rPr>
              <w:t>жовтн</w:t>
            </w:r>
            <w:r w:rsidRPr="00516E52">
              <w:rPr>
                <w:b/>
                <w:bCs/>
                <w:color w:val="000000" w:themeColor="text1"/>
              </w:rPr>
              <w:t>я 202</w:t>
            </w:r>
            <w:r w:rsidR="00FE3B52" w:rsidRPr="00516E52">
              <w:rPr>
                <w:b/>
                <w:bCs/>
                <w:color w:val="000000" w:themeColor="text1"/>
              </w:rPr>
              <w:t>5</w:t>
            </w:r>
            <w:r w:rsidRPr="00516E52">
              <w:rPr>
                <w:b/>
                <w:bCs/>
                <w:color w:val="000000" w:themeColor="text1"/>
              </w:rPr>
              <w:t xml:space="preserve"> р.</w:t>
            </w:r>
          </w:p>
          <w:p w14:paraId="6C29DD5F" w14:textId="5093792C" w:rsidR="00A678AD" w:rsidRPr="00516E52" w:rsidRDefault="00A678AD" w:rsidP="00A678AD">
            <w:pPr>
              <w:pStyle w:val="a3"/>
              <w:jc w:val="center"/>
              <w:rPr>
                <w:b/>
                <w:bCs/>
                <w:color w:val="000000" w:themeColor="text1"/>
              </w:rPr>
            </w:pPr>
            <w:r w:rsidRPr="00516E52">
              <w:rPr>
                <w:b/>
                <w:bCs/>
                <w:color w:val="000000" w:themeColor="text1"/>
              </w:rPr>
              <w:t xml:space="preserve">10:00-16:00 – </w:t>
            </w:r>
            <w:r w:rsidR="009331EC" w:rsidRPr="00516E52">
              <w:rPr>
                <w:b/>
                <w:bCs/>
                <w:color w:val="000000" w:themeColor="text1"/>
              </w:rPr>
              <w:t>секційне засідання</w:t>
            </w:r>
          </w:p>
        </w:tc>
      </w:tr>
      <w:tr w:rsidR="00A678AD" w14:paraId="4594C6AE" w14:textId="77777777" w:rsidTr="009D418D">
        <w:tc>
          <w:tcPr>
            <w:tcW w:w="2268" w:type="dxa"/>
          </w:tcPr>
          <w:p w14:paraId="3217479D" w14:textId="570BCE0B" w:rsidR="00A678AD" w:rsidRPr="00C57800" w:rsidRDefault="00A678AD" w:rsidP="00A678AD">
            <w:pPr>
              <w:pStyle w:val="a3"/>
              <w:jc w:val="center"/>
              <w:rPr>
                <w:lang w:val="ru-RU"/>
              </w:rPr>
            </w:pPr>
            <w:r>
              <w:t>10</w:t>
            </w:r>
            <w:r w:rsidR="005C3DBC">
              <w:t>:</w:t>
            </w:r>
            <w:r>
              <w:t>00 – 16</w:t>
            </w:r>
            <w:r w:rsidR="00A05285">
              <w:t>:</w:t>
            </w:r>
            <w:r>
              <w:t>00</w:t>
            </w:r>
          </w:p>
        </w:tc>
        <w:tc>
          <w:tcPr>
            <w:tcW w:w="4248" w:type="dxa"/>
          </w:tcPr>
          <w:p w14:paraId="5A5FA1A8" w14:textId="43AA88B1" w:rsidR="00A678AD" w:rsidRPr="00516E52" w:rsidRDefault="005C37DC" w:rsidP="00160FF4">
            <w:pPr>
              <w:pStyle w:val="a3"/>
              <w:jc w:val="both"/>
              <w:rPr>
                <w:iCs/>
                <w:szCs w:val="28"/>
              </w:rPr>
            </w:pPr>
            <w:r w:rsidRPr="00516E52">
              <w:rPr>
                <w:szCs w:val="28"/>
              </w:rPr>
              <w:t>Науково-</w:t>
            </w:r>
            <w:r w:rsidRPr="0000073B">
              <w:rPr>
                <w:color w:val="000000" w:themeColor="text1"/>
                <w:szCs w:val="28"/>
              </w:rPr>
              <w:t>практичні аспекти</w:t>
            </w:r>
            <w:r w:rsidRPr="0000073B">
              <w:rPr>
                <w:color w:val="000000" w:themeColor="text1"/>
                <w:szCs w:val="28"/>
                <w:shd w:val="clear" w:color="auto" w:fill="FFFFFF"/>
              </w:rPr>
              <w:t xml:space="preserve"> ветеринарної </w:t>
            </w:r>
            <w:r w:rsidR="00516E52" w:rsidRPr="0000073B">
              <w:rPr>
                <w:color w:val="000000" w:themeColor="text1"/>
                <w:szCs w:val="28"/>
                <w:shd w:val="clear" w:color="auto" w:fill="FFFFFF"/>
              </w:rPr>
              <w:t>медицини</w:t>
            </w:r>
          </w:p>
        </w:tc>
        <w:tc>
          <w:tcPr>
            <w:tcW w:w="2829" w:type="dxa"/>
          </w:tcPr>
          <w:p w14:paraId="21C99D6C" w14:textId="5F70C5E6" w:rsidR="00A678AD" w:rsidRPr="00516E52" w:rsidRDefault="00A678AD" w:rsidP="00A678AD">
            <w:pPr>
              <w:pStyle w:val="a3"/>
              <w:jc w:val="center"/>
              <w:rPr>
                <w:color w:val="000000" w:themeColor="text1"/>
              </w:rPr>
            </w:pPr>
            <w:r w:rsidRPr="00516E52">
              <w:rPr>
                <w:color w:val="000000" w:themeColor="text1"/>
              </w:rPr>
              <w:t>Актова зала</w:t>
            </w:r>
            <w:r w:rsidR="00963D81" w:rsidRPr="00516E52">
              <w:rPr>
                <w:color w:val="000000" w:themeColor="text1"/>
              </w:rPr>
              <w:t xml:space="preserve">, </w:t>
            </w:r>
            <w:proofErr w:type="spellStart"/>
            <w:r w:rsidR="00963D81" w:rsidRPr="00516E52">
              <w:rPr>
                <w:color w:val="000000" w:themeColor="text1"/>
              </w:rPr>
              <w:t>ауд</w:t>
            </w:r>
            <w:proofErr w:type="spellEnd"/>
            <w:r w:rsidR="00963D81" w:rsidRPr="00516E52">
              <w:rPr>
                <w:color w:val="000000" w:themeColor="text1"/>
              </w:rPr>
              <w:t>. 117, блок Г</w:t>
            </w:r>
            <w:r w:rsidRPr="00516E52">
              <w:rPr>
                <w:color w:val="000000" w:themeColor="text1"/>
              </w:rPr>
              <w:t xml:space="preserve">, </w:t>
            </w:r>
          </w:p>
          <w:p w14:paraId="4EA90795" w14:textId="77777777" w:rsidR="00A678AD" w:rsidRPr="00516E52" w:rsidRDefault="00A678AD" w:rsidP="00A678AD">
            <w:pPr>
              <w:pStyle w:val="a3"/>
              <w:jc w:val="center"/>
              <w:rPr>
                <w:color w:val="000000" w:themeColor="text1"/>
              </w:rPr>
            </w:pPr>
            <w:r w:rsidRPr="00516E52">
              <w:rPr>
                <w:color w:val="000000" w:themeColor="text1"/>
              </w:rPr>
              <w:t>12 навчальний корпус, перший поверх</w:t>
            </w:r>
          </w:p>
        </w:tc>
      </w:tr>
    </w:tbl>
    <w:p w14:paraId="7B317AD6" w14:textId="4A24256F" w:rsidR="00390488" w:rsidRPr="00390488" w:rsidRDefault="00390488" w:rsidP="00AE7117">
      <w:pPr>
        <w:pStyle w:val="a3"/>
        <w:ind w:firstLine="709"/>
        <w:jc w:val="center"/>
        <w:rPr>
          <w:b/>
          <w:bCs/>
        </w:rPr>
      </w:pPr>
    </w:p>
    <w:p w14:paraId="4E6406E3" w14:textId="77777777" w:rsidR="00FB3052" w:rsidRDefault="00FB3052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</w:p>
    <w:p w14:paraId="766D7B9B" w14:textId="77777777" w:rsidR="00177FE1" w:rsidRPr="00177FE1" w:rsidRDefault="00177FE1" w:rsidP="00E16B38">
      <w:pPr>
        <w:pStyle w:val="a3"/>
        <w:framePr w:hSpace="180" w:wrap="around" w:vAnchor="text" w:hAnchor="page" w:x="1513" w:y="77"/>
      </w:pPr>
      <w:r>
        <w:t>Покликання на відеоконференцію</w:t>
      </w:r>
    </w:p>
    <w:p w14:paraId="03CD74A2" w14:textId="51D6F01A" w:rsidR="00177FE1" w:rsidRPr="00177FE1" w:rsidRDefault="00177FE1" w:rsidP="00E95660">
      <w:pPr>
        <w:pStyle w:val="a3"/>
        <w:framePr w:hSpace="180" w:wrap="around" w:vAnchor="text" w:hAnchor="page" w:x="7357" w:y="77"/>
      </w:pPr>
      <w:r>
        <w:t>Покликання на збірник тез</w:t>
      </w:r>
    </w:p>
    <w:p w14:paraId="1B6ED131" w14:textId="42813677" w:rsidR="00BF43C0" w:rsidRDefault="00BF43C0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</w:p>
    <w:p w14:paraId="33FD3137" w14:textId="417693CE" w:rsidR="00BF43C0" w:rsidRDefault="00177FE1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1607C1D" wp14:editId="16F00AE4">
            <wp:simplePos x="0" y="0"/>
            <wp:positionH relativeFrom="margin">
              <wp:posOffset>358140</wp:posOffset>
            </wp:positionH>
            <wp:positionV relativeFrom="margin">
              <wp:posOffset>6984365</wp:posOffset>
            </wp:positionV>
            <wp:extent cx="1929130" cy="192913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D0771B" w14:textId="2694DF44" w:rsidR="00BF43C0" w:rsidRDefault="00B83A28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D9206BD" wp14:editId="109C215C">
            <wp:simplePos x="0" y="0"/>
            <wp:positionH relativeFrom="margin">
              <wp:posOffset>3930650</wp:posOffset>
            </wp:positionH>
            <wp:positionV relativeFrom="margin">
              <wp:posOffset>7018655</wp:posOffset>
            </wp:positionV>
            <wp:extent cx="1805940" cy="1805940"/>
            <wp:effectExtent l="0" t="0" r="381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2DD76" w14:textId="5C48F713" w:rsidR="00BF43C0" w:rsidRDefault="00BF43C0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</w:p>
    <w:p w14:paraId="06D78D90" w14:textId="39BB07A3" w:rsidR="00BF43C0" w:rsidRDefault="00BF43C0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</w:p>
    <w:p w14:paraId="3FF31469" w14:textId="034DF170" w:rsidR="00BF43C0" w:rsidRPr="00177FE1" w:rsidRDefault="00BF43C0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  <w:lang w:val="uk-UA"/>
        </w:rPr>
      </w:pPr>
    </w:p>
    <w:p w14:paraId="4C767184" w14:textId="10316E76" w:rsidR="00BF43C0" w:rsidRDefault="00BF43C0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</w:p>
    <w:p w14:paraId="1A0F1420" w14:textId="6FF1CCD3" w:rsidR="00BF43C0" w:rsidRDefault="00BF43C0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</w:p>
    <w:p w14:paraId="0CD50EA3" w14:textId="77777777" w:rsidR="00BF43C0" w:rsidRDefault="00BF43C0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</w:p>
    <w:p w14:paraId="4D691A4C" w14:textId="0C3E59B0" w:rsidR="00BF43C0" w:rsidRDefault="00BF43C0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</w:p>
    <w:p w14:paraId="4F03595A" w14:textId="5B27F2A7" w:rsidR="007F1370" w:rsidRDefault="007F1370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</w:rPr>
      </w:pPr>
    </w:p>
    <w:p w14:paraId="7A782FD2" w14:textId="77777777" w:rsidR="002429D9" w:rsidRDefault="002429D9" w:rsidP="005D405B">
      <w:pPr>
        <w:pStyle w:val="a5"/>
        <w:spacing w:line="276" w:lineRule="auto"/>
        <w:ind w:left="0"/>
        <w:jc w:val="center"/>
        <w:rPr>
          <w:b/>
          <w:bCs/>
          <w:sz w:val="28"/>
          <w:szCs w:val="28"/>
          <w:lang w:val="uk-UA"/>
        </w:rPr>
      </w:pPr>
    </w:p>
    <w:p w14:paraId="614734E8" w14:textId="7906994E" w:rsidR="009331EC" w:rsidRDefault="009331EC" w:rsidP="005D405B">
      <w:pPr>
        <w:pStyle w:val="a5"/>
        <w:spacing w:line="276" w:lineRule="auto"/>
        <w:ind w:left="0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lastRenderedPageBreak/>
        <w:t xml:space="preserve">РЕГЛАМЕНТ </w:t>
      </w:r>
      <w:r w:rsidR="00C57800" w:rsidRPr="00E72974">
        <w:rPr>
          <w:b/>
          <w:bCs/>
          <w:sz w:val="28"/>
          <w:szCs w:val="28"/>
        </w:rPr>
        <w:t>ПЛЕНАРН</w:t>
      </w:r>
      <w:r>
        <w:rPr>
          <w:b/>
          <w:bCs/>
          <w:sz w:val="28"/>
          <w:szCs w:val="28"/>
          <w:lang w:val="uk-UA"/>
        </w:rPr>
        <w:t>ОГО</w:t>
      </w:r>
      <w:r w:rsidR="00C57800" w:rsidRPr="00E72974">
        <w:rPr>
          <w:b/>
          <w:bCs/>
          <w:sz w:val="28"/>
          <w:szCs w:val="28"/>
        </w:rPr>
        <w:t xml:space="preserve"> ЗАСІДАННЯ</w:t>
      </w:r>
    </w:p>
    <w:p w14:paraId="7CB1C085" w14:textId="5228EF0E" w:rsidR="00C57800" w:rsidRDefault="0059668D" w:rsidP="005D405B">
      <w:pPr>
        <w:pStyle w:val="a5"/>
        <w:spacing w:line="276" w:lineRule="auto"/>
        <w:ind w:left="0"/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C64E5B9" wp14:editId="55CDC5C5">
            <wp:simplePos x="0" y="0"/>
            <wp:positionH relativeFrom="page">
              <wp:posOffset>199390</wp:posOffset>
            </wp:positionH>
            <wp:positionV relativeFrom="margin">
              <wp:posOffset>-479425</wp:posOffset>
            </wp:positionV>
            <wp:extent cx="7170420" cy="10605347"/>
            <wp:effectExtent l="0" t="0" r="0" b="5715"/>
            <wp:wrapNone/>
            <wp:docPr id="13" name="Рисунок 13" descr="Ветеринарные зн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теринарные зн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06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C13161">
        <w:t>(</w:t>
      </w:r>
      <w:r w:rsidR="00BF43C0">
        <w:rPr>
          <w:lang w:val="uk-UA"/>
        </w:rPr>
        <w:t>02</w:t>
      </w:r>
      <w:r w:rsidR="00C57800">
        <w:t xml:space="preserve"> </w:t>
      </w:r>
      <w:r w:rsidR="00BF43C0">
        <w:rPr>
          <w:lang w:val="uk-UA"/>
        </w:rPr>
        <w:t xml:space="preserve">ЖОВТНЯ </w:t>
      </w:r>
      <w:r w:rsidR="00C57800">
        <w:t>202</w:t>
      </w:r>
      <w:r w:rsidR="00BF43C0">
        <w:rPr>
          <w:lang w:val="uk-UA"/>
        </w:rPr>
        <w:t>5</w:t>
      </w:r>
      <w:r w:rsidR="00C57800">
        <w:t xml:space="preserve"> р.</w:t>
      </w:r>
      <w:r w:rsidR="00C13161">
        <w:t>,</w:t>
      </w:r>
      <w:r w:rsidR="00C57800">
        <w:t xml:space="preserve"> </w:t>
      </w:r>
      <w:r w:rsidR="00C57800" w:rsidRPr="002D2E75">
        <w:t>10:00</w:t>
      </w:r>
      <w:r w:rsidR="006A1A6A">
        <w:rPr>
          <w:lang w:val="uk-UA"/>
        </w:rPr>
        <w:t xml:space="preserve"> – 16:00</w:t>
      </w:r>
      <w:r w:rsidR="00C13161">
        <w:t>)</w:t>
      </w:r>
    </w:p>
    <w:p w14:paraId="0B358108" w14:textId="7AEC61F8" w:rsidR="00F50494" w:rsidRDefault="00F50494" w:rsidP="005D405B">
      <w:pPr>
        <w:pStyle w:val="a3"/>
        <w:ind w:firstLine="709"/>
        <w:jc w:val="center"/>
      </w:pPr>
    </w:p>
    <w:tbl>
      <w:tblPr>
        <w:tblStyle w:val="a7"/>
        <w:tblW w:w="9356" w:type="dxa"/>
        <w:tblInd w:w="-5" w:type="dxa"/>
        <w:tblLook w:val="04A0" w:firstRow="1" w:lastRow="0" w:firstColumn="1" w:lastColumn="0" w:noHBand="0" w:noVBand="1"/>
      </w:tblPr>
      <w:tblGrid>
        <w:gridCol w:w="1985"/>
        <w:gridCol w:w="7371"/>
      </w:tblGrid>
      <w:tr w:rsidR="00A05285" w14:paraId="4EDA460B" w14:textId="77777777" w:rsidTr="007D5AC9">
        <w:tc>
          <w:tcPr>
            <w:tcW w:w="1985" w:type="dxa"/>
          </w:tcPr>
          <w:p w14:paraId="6861E9EF" w14:textId="146D265C" w:rsidR="00A05285" w:rsidRDefault="00A05285" w:rsidP="005D405B">
            <w:pPr>
              <w:pStyle w:val="a3"/>
              <w:jc w:val="center"/>
            </w:pPr>
            <w:r>
              <w:t xml:space="preserve">10:00 – </w:t>
            </w:r>
            <w:r w:rsidRPr="00BD337C">
              <w:t>1</w:t>
            </w:r>
            <w:r>
              <w:t>0</w:t>
            </w:r>
            <w:r w:rsidRPr="00BD337C">
              <w:t>:</w:t>
            </w:r>
            <w:r>
              <w:t>3</w:t>
            </w:r>
            <w:r w:rsidRPr="00BD337C">
              <w:t>0</w:t>
            </w:r>
          </w:p>
        </w:tc>
        <w:tc>
          <w:tcPr>
            <w:tcW w:w="7371" w:type="dxa"/>
          </w:tcPr>
          <w:p w14:paraId="0F587056" w14:textId="08CA7BB0" w:rsidR="00A05285" w:rsidRDefault="00A05285" w:rsidP="00EE01E1">
            <w:pPr>
              <w:pStyle w:val="a3"/>
              <w:jc w:val="both"/>
            </w:pPr>
            <w:r w:rsidRPr="004723BD">
              <w:rPr>
                <w:b/>
                <w:bCs/>
                <w:szCs w:val="28"/>
              </w:rPr>
              <w:t>Урочисте відкриття конференції, вітальне слово ректора НУБіП України</w:t>
            </w:r>
          </w:p>
        </w:tc>
      </w:tr>
      <w:tr w:rsidR="00A05285" w14:paraId="33A98B5F" w14:textId="77777777" w:rsidTr="007D5AC9">
        <w:tc>
          <w:tcPr>
            <w:tcW w:w="1985" w:type="dxa"/>
          </w:tcPr>
          <w:p w14:paraId="26BDF3AE" w14:textId="71B9EE69" w:rsidR="00A05285" w:rsidRDefault="00A05285" w:rsidP="005D405B">
            <w:pPr>
              <w:pStyle w:val="a3"/>
              <w:jc w:val="center"/>
            </w:pPr>
            <w:r>
              <w:t xml:space="preserve">10:30 – </w:t>
            </w:r>
            <w:r w:rsidRPr="00BD337C">
              <w:t>1</w:t>
            </w:r>
            <w:r>
              <w:t>0</w:t>
            </w:r>
            <w:r w:rsidRPr="00BD337C">
              <w:t>:</w:t>
            </w:r>
            <w:r>
              <w:t>5</w:t>
            </w:r>
            <w:r w:rsidRPr="00BD337C">
              <w:t>0</w:t>
            </w:r>
          </w:p>
        </w:tc>
        <w:tc>
          <w:tcPr>
            <w:tcW w:w="7371" w:type="dxa"/>
          </w:tcPr>
          <w:p w14:paraId="603A3253" w14:textId="13DF90DB" w:rsidR="00A05285" w:rsidRDefault="00A05285" w:rsidP="00EE01E1">
            <w:pPr>
              <w:pStyle w:val="a3"/>
              <w:jc w:val="both"/>
            </w:pPr>
            <w:r>
              <w:rPr>
                <w:b/>
                <w:bCs/>
                <w:szCs w:val="28"/>
              </w:rPr>
              <w:t>В</w:t>
            </w:r>
            <w:r w:rsidRPr="004723BD">
              <w:rPr>
                <w:b/>
                <w:bCs/>
                <w:szCs w:val="28"/>
              </w:rPr>
              <w:t xml:space="preserve">італьне слово </w:t>
            </w:r>
            <w:r>
              <w:rPr>
                <w:b/>
                <w:bCs/>
                <w:szCs w:val="28"/>
              </w:rPr>
              <w:t>президента</w:t>
            </w:r>
            <w:r w:rsidRPr="004723BD">
              <w:rPr>
                <w:b/>
                <w:bCs/>
                <w:szCs w:val="28"/>
              </w:rPr>
              <w:t xml:space="preserve"> НУБіП України</w:t>
            </w:r>
          </w:p>
        </w:tc>
      </w:tr>
      <w:tr w:rsidR="00A05285" w14:paraId="4276AED3" w14:textId="77777777" w:rsidTr="007D5AC9">
        <w:tc>
          <w:tcPr>
            <w:tcW w:w="1985" w:type="dxa"/>
          </w:tcPr>
          <w:p w14:paraId="0A548099" w14:textId="2E8B6BA0" w:rsidR="00A05285" w:rsidRDefault="00A05285" w:rsidP="005D405B">
            <w:pPr>
              <w:pStyle w:val="a3"/>
              <w:jc w:val="center"/>
            </w:pPr>
            <w:r>
              <w:t xml:space="preserve">10:50 – </w:t>
            </w:r>
            <w:r w:rsidRPr="00BD337C">
              <w:t>1</w:t>
            </w:r>
            <w:r>
              <w:t>1</w:t>
            </w:r>
            <w:r w:rsidRPr="00BD337C">
              <w:t>:00</w:t>
            </w:r>
          </w:p>
        </w:tc>
        <w:tc>
          <w:tcPr>
            <w:tcW w:w="7371" w:type="dxa"/>
          </w:tcPr>
          <w:p w14:paraId="66D63330" w14:textId="1D4B8A78" w:rsidR="00A05285" w:rsidRDefault="00A05285" w:rsidP="00EE01E1">
            <w:pPr>
              <w:pStyle w:val="a3"/>
              <w:jc w:val="both"/>
            </w:pPr>
            <w:r w:rsidRPr="004723BD">
              <w:rPr>
                <w:b/>
                <w:bCs/>
                <w:szCs w:val="28"/>
              </w:rPr>
              <w:t>Вітальне слово декана ФВМ НУБіП України</w:t>
            </w:r>
          </w:p>
        </w:tc>
      </w:tr>
      <w:tr w:rsidR="00A05285" w14:paraId="11DDEC3E" w14:textId="77777777" w:rsidTr="007D5AC9">
        <w:tc>
          <w:tcPr>
            <w:tcW w:w="1985" w:type="dxa"/>
          </w:tcPr>
          <w:p w14:paraId="5E1DAE31" w14:textId="2CF60F1C" w:rsidR="00A05285" w:rsidRDefault="00A05285" w:rsidP="005D405B">
            <w:pPr>
              <w:pStyle w:val="a3"/>
              <w:jc w:val="center"/>
            </w:pPr>
            <w:r>
              <w:t xml:space="preserve">11:00 – </w:t>
            </w:r>
            <w:r w:rsidRPr="00BD337C">
              <w:t>1</w:t>
            </w:r>
            <w:r>
              <w:t>1</w:t>
            </w:r>
            <w:r w:rsidRPr="00BD337C">
              <w:t>:</w:t>
            </w:r>
            <w:r>
              <w:t>30</w:t>
            </w:r>
          </w:p>
        </w:tc>
        <w:tc>
          <w:tcPr>
            <w:tcW w:w="7371" w:type="dxa"/>
          </w:tcPr>
          <w:p w14:paraId="33B069F7" w14:textId="6DDE5AD9" w:rsidR="00A05285" w:rsidRPr="00304759" w:rsidRDefault="00A05285" w:rsidP="00EE01E1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A05285">
              <w:rPr>
                <w:b/>
                <w:bCs/>
                <w:sz w:val="28"/>
                <w:szCs w:val="28"/>
                <w:lang w:val="uk-UA"/>
              </w:rPr>
              <w:t xml:space="preserve">Наталія Сорока. </w:t>
            </w:r>
            <w:r w:rsidRPr="00A05285">
              <w:rPr>
                <w:sz w:val="28"/>
                <w:szCs w:val="28"/>
                <w:lang w:val="uk-UA"/>
              </w:rPr>
              <w:t xml:space="preserve">Життєвий шлях доктора ветеринарних наук, професора, заслуженого діяча науки і техніки України, академіка НААН України Анатолія Йосиповича </w:t>
            </w:r>
            <w:proofErr w:type="spellStart"/>
            <w:r w:rsidRPr="00A05285">
              <w:rPr>
                <w:sz w:val="28"/>
                <w:szCs w:val="28"/>
                <w:lang w:val="uk-UA"/>
              </w:rPr>
              <w:t>Мазуркевича</w:t>
            </w:r>
            <w:proofErr w:type="spellEnd"/>
          </w:p>
        </w:tc>
      </w:tr>
      <w:tr w:rsidR="00A05285" w14:paraId="4105FC07" w14:textId="77777777" w:rsidTr="007D5AC9">
        <w:tc>
          <w:tcPr>
            <w:tcW w:w="1985" w:type="dxa"/>
          </w:tcPr>
          <w:p w14:paraId="09BCD341" w14:textId="391B7124" w:rsidR="00A05285" w:rsidRDefault="00A05285" w:rsidP="005D405B">
            <w:pPr>
              <w:pStyle w:val="a3"/>
              <w:jc w:val="center"/>
            </w:pPr>
            <w:r>
              <w:t xml:space="preserve">11:30 – </w:t>
            </w:r>
            <w:r w:rsidRPr="00BD337C">
              <w:t>1</w:t>
            </w:r>
            <w:r>
              <w:t>2</w:t>
            </w:r>
            <w:r w:rsidRPr="00BD337C">
              <w:t>:</w:t>
            </w:r>
            <w:r>
              <w:t>0</w:t>
            </w:r>
            <w:r w:rsidRPr="00BD337C">
              <w:t>0</w:t>
            </w:r>
          </w:p>
        </w:tc>
        <w:tc>
          <w:tcPr>
            <w:tcW w:w="7371" w:type="dxa"/>
          </w:tcPr>
          <w:p w14:paraId="2C011817" w14:textId="6BF695D1" w:rsidR="00A05285" w:rsidRPr="007F1370" w:rsidRDefault="00A05285" w:rsidP="00EE01E1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7F1370">
              <w:rPr>
                <w:b/>
                <w:bCs/>
                <w:sz w:val="28"/>
                <w:szCs w:val="28"/>
                <w:lang w:val="uk-UA"/>
              </w:rPr>
              <w:t xml:space="preserve">Микола Малюк. </w:t>
            </w:r>
            <w:r w:rsidRPr="007F1370">
              <w:rPr>
                <w:sz w:val="28"/>
                <w:szCs w:val="28"/>
                <w:lang w:val="uk-UA"/>
              </w:rPr>
              <w:t xml:space="preserve">Наукова школа доктора ветеринарних наук, професора, заслуженого діяча науки і техніки України, академіка НААН України Анатолія Йосиповича </w:t>
            </w:r>
            <w:proofErr w:type="spellStart"/>
            <w:r w:rsidRPr="007F1370">
              <w:rPr>
                <w:sz w:val="28"/>
                <w:szCs w:val="28"/>
                <w:lang w:val="uk-UA"/>
              </w:rPr>
              <w:t>Мазуркевича</w:t>
            </w:r>
            <w:proofErr w:type="spellEnd"/>
          </w:p>
        </w:tc>
      </w:tr>
      <w:tr w:rsidR="00A05285" w14:paraId="344A3A7A" w14:textId="77777777" w:rsidTr="007D5AC9">
        <w:tc>
          <w:tcPr>
            <w:tcW w:w="1985" w:type="dxa"/>
          </w:tcPr>
          <w:p w14:paraId="1DA271EF" w14:textId="0A0C5571" w:rsidR="00A05285" w:rsidRDefault="00A05285" w:rsidP="005D405B">
            <w:pPr>
              <w:pStyle w:val="a3"/>
              <w:jc w:val="center"/>
            </w:pPr>
            <w:r>
              <w:t xml:space="preserve">12:00 – </w:t>
            </w:r>
            <w:r w:rsidRPr="00BD337C">
              <w:t>13:00</w:t>
            </w:r>
          </w:p>
        </w:tc>
        <w:tc>
          <w:tcPr>
            <w:tcW w:w="7371" w:type="dxa"/>
          </w:tcPr>
          <w:p w14:paraId="7BF9AC0C" w14:textId="79CFEBEF" w:rsidR="00A05285" w:rsidRPr="007F1370" w:rsidRDefault="00A05285" w:rsidP="00EE01E1">
            <w:pPr>
              <w:pStyle w:val="a3"/>
              <w:jc w:val="both"/>
            </w:pPr>
            <w:r w:rsidRPr="007F1370">
              <w:rPr>
                <w:b/>
                <w:bCs/>
                <w:szCs w:val="28"/>
              </w:rPr>
              <w:t>Вітання від колег та учнів</w:t>
            </w:r>
          </w:p>
        </w:tc>
      </w:tr>
      <w:tr w:rsidR="00A05285" w14:paraId="2F136B49" w14:textId="77777777" w:rsidTr="007D5AC9">
        <w:tc>
          <w:tcPr>
            <w:tcW w:w="1985" w:type="dxa"/>
          </w:tcPr>
          <w:p w14:paraId="5ABEC138" w14:textId="3207143D" w:rsidR="00A05285" w:rsidRDefault="00A05285" w:rsidP="005D405B">
            <w:pPr>
              <w:pStyle w:val="a3"/>
              <w:jc w:val="center"/>
            </w:pPr>
            <w:r>
              <w:t xml:space="preserve">13:00 – </w:t>
            </w:r>
            <w:r w:rsidRPr="00BD337C">
              <w:t>13:</w:t>
            </w:r>
            <w:r>
              <w:t>3</w:t>
            </w:r>
            <w:r w:rsidRPr="00BD337C">
              <w:t>0</w:t>
            </w:r>
          </w:p>
        </w:tc>
        <w:tc>
          <w:tcPr>
            <w:tcW w:w="7371" w:type="dxa"/>
          </w:tcPr>
          <w:p w14:paraId="63076DFD" w14:textId="7014DC8F" w:rsidR="00A05285" w:rsidRPr="007F1370" w:rsidRDefault="00A05285" w:rsidP="00EE01E1">
            <w:pPr>
              <w:pStyle w:val="a3"/>
              <w:jc w:val="both"/>
              <w:rPr>
                <w:b/>
                <w:bCs/>
                <w:szCs w:val="28"/>
              </w:rPr>
            </w:pPr>
            <w:r w:rsidRPr="007F1370">
              <w:rPr>
                <w:b/>
                <w:bCs/>
                <w:szCs w:val="28"/>
              </w:rPr>
              <w:t>Кава-пауза</w:t>
            </w:r>
          </w:p>
        </w:tc>
      </w:tr>
      <w:tr w:rsidR="00A05285" w14:paraId="753CAA2E" w14:textId="77777777" w:rsidTr="007D5AC9">
        <w:tc>
          <w:tcPr>
            <w:tcW w:w="1985" w:type="dxa"/>
          </w:tcPr>
          <w:p w14:paraId="1EB22660" w14:textId="11A4139C" w:rsidR="00A05285" w:rsidRDefault="00A05285" w:rsidP="005D405B">
            <w:pPr>
              <w:pStyle w:val="a3"/>
              <w:jc w:val="center"/>
            </w:pPr>
            <w:r>
              <w:t xml:space="preserve">13:30 – </w:t>
            </w:r>
            <w:r w:rsidRPr="00BD337C">
              <w:t>1</w:t>
            </w:r>
            <w:r>
              <w:t>4</w:t>
            </w:r>
            <w:r w:rsidRPr="00BD337C">
              <w:t>:00</w:t>
            </w:r>
          </w:p>
        </w:tc>
        <w:tc>
          <w:tcPr>
            <w:tcW w:w="7371" w:type="dxa"/>
          </w:tcPr>
          <w:p w14:paraId="3376F25D" w14:textId="7FBFDD5D" w:rsidR="00A05285" w:rsidRPr="007F1370" w:rsidRDefault="00A05285" w:rsidP="00EE01E1">
            <w:pPr>
              <w:pStyle w:val="a3"/>
              <w:jc w:val="both"/>
            </w:pPr>
            <w:r w:rsidRPr="007F1370">
              <w:rPr>
                <w:b/>
                <w:bCs/>
                <w:szCs w:val="28"/>
              </w:rPr>
              <w:t>Доповідь партнерів</w:t>
            </w:r>
          </w:p>
        </w:tc>
      </w:tr>
      <w:tr w:rsidR="00A05285" w14:paraId="7A02442C" w14:textId="77777777" w:rsidTr="007D5AC9">
        <w:tc>
          <w:tcPr>
            <w:tcW w:w="1985" w:type="dxa"/>
          </w:tcPr>
          <w:p w14:paraId="3359A318" w14:textId="449E2729" w:rsidR="00A05285" w:rsidRDefault="00A05285" w:rsidP="005D405B">
            <w:pPr>
              <w:pStyle w:val="a3"/>
              <w:jc w:val="center"/>
            </w:pPr>
            <w:r>
              <w:t xml:space="preserve">14:00 – </w:t>
            </w:r>
            <w:r w:rsidRPr="00BD337C">
              <w:t>1</w:t>
            </w:r>
            <w:r>
              <w:t>4</w:t>
            </w:r>
            <w:r w:rsidRPr="00BD337C">
              <w:t>:</w:t>
            </w:r>
            <w:r w:rsidR="005B2D1B">
              <w:t>30</w:t>
            </w:r>
          </w:p>
        </w:tc>
        <w:tc>
          <w:tcPr>
            <w:tcW w:w="7371" w:type="dxa"/>
          </w:tcPr>
          <w:p w14:paraId="10D29747" w14:textId="60236246" w:rsidR="00A05285" w:rsidRPr="007F1370" w:rsidRDefault="00A05285" w:rsidP="00EE01E1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7F1370">
              <w:rPr>
                <w:b/>
                <w:bCs/>
                <w:sz w:val="28"/>
                <w:szCs w:val="28"/>
                <w:lang w:val="uk-UA"/>
              </w:rPr>
              <w:t>Віталій Ковпак.</w:t>
            </w:r>
            <w:r w:rsidRPr="007F1370">
              <w:rPr>
                <w:sz w:val="28"/>
                <w:szCs w:val="28"/>
                <w:lang w:val="uk-UA"/>
              </w:rPr>
              <w:t xml:space="preserve"> Клітинні технології у репродукції тварин</w:t>
            </w:r>
          </w:p>
        </w:tc>
      </w:tr>
      <w:tr w:rsidR="00A05285" w14:paraId="23E4AA65" w14:textId="77777777" w:rsidTr="007D5AC9">
        <w:tc>
          <w:tcPr>
            <w:tcW w:w="1985" w:type="dxa"/>
          </w:tcPr>
          <w:p w14:paraId="5D9078FB" w14:textId="29F9C18B" w:rsidR="00A05285" w:rsidRDefault="00A05285" w:rsidP="005D405B">
            <w:pPr>
              <w:pStyle w:val="a3"/>
              <w:jc w:val="center"/>
            </w:pPr>
            <w:r>
              <w:t>14:</w:t>
            </w:r>
            <w:r w:rsidR="005B2D1B">
              <w:t>30</w:t>
            </w:r>
            <w:r>
              <w:t xml:space="preserve"> – </w:t>
            </w:r>
            <w:r w:rsidRPr="00BD337C">
              <w:t>1</w:t>
            </w:r>
            <w:r>
              <w:t>5</w:t>
            </w:r>
            <w:r w:rsidRPr="00BD337C">
              <w:t>:</w:t>
            </w:r>
            <w:r w:rsidR="005B2D1B">
              <w:t>0</w:t>
            </w:r>
            <w:r w:rsidRPr="00BD337C">
              <w:t>0</w:t>
            </w:r>
          </w:p>
        </w:tc>
        <w:tc>
          <w:tcPr>
            <w:tcW w:w="7371" w:type="dxa"/>
          </w:tcPr>
          <w:p w14:paraId="0A7E21D5" w14:textId="3EF535F2" w:rsidR="00A05285" w:rsidRPr="007F1370" w:rsidRDefault="00A05285" w:rsidP="00EE01E1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7F1370">
              <w:rPr>
                <w:b/>
                <w:bCs/>
                <w:sz w:val="28"/>
                <w:szCs w:val="28"/>
                <w:lang w:val="uk-UA"/>
              </w:rPr>
              <w:t xml:space="preserve">Сергій Гончаров. </w:t>
            </w:r>
            <w:proofErr w:type="spellStart"/>
            <w:r w:rsidRPr="007F1370">
              <w:rPr>
                <w:sz w:val="28"/>
                <w:szCs w:val="28"/>
                <w:lang w:val="uk-UA"/>
              </w:rPr>
              <w:t>Еустронгілідоз</w:t>
            </w:r>
            <w:proofErr w:type="spellEnd"/>
            <w:r w:rsidRPr="007F1370">
              <w:rPr>
                <w:sz w:val="28"/>
                <w:szCs w:val="28"/>
                <w:lang w:val="uk-UA"/>
              </w:rPr>
              <w:t xml:space="preserve"> – зоонозна проблема сучасності</w:t>
            </w:r>
          </w:p>
        </w:tc>
      </w:tr>
      <w:tr w:rsidR="00A05285" w14:paraId="4A71CEEA" w14:textId="77777777" w:rsidTr="007D5AC9">
        <w:tc>
          <w:tcPr>
            <w:tcW w:w="1985" w:type="dxa"/>
          </w:tcPr>
          <w:p w14:paraId="15B81F69" w14:textId="39D0D6BE" w:rsidR="00A05285" w:rsidRDefault="00A05285" w:rsidP="005D405B">
            <w:pPr>
              <w:pStyle w:val="a3"/>
              <w:jc w:val="center"/>
            </w:pPr>
            <w:r>
              <w:t>1</w:t>
            </w:r>
            <w:r w:rsidR="005B2D1B">
              <w:t>5</w:t>
            </w:r>
            <w:r>
              <w:t xml:space="preserve">:00 – </w:t>
            </w:r>
            <w:r w:rsidRPr="00BD337C">
              <w:t>1</w:t>
            </w:r>
            <w:r w:rsidR="005B2D1B">
              <w:t>5</w:t>
            </w:r>
            <w:r w:rsidRPr="00BD337C">
              <w:t>:</w:t>
            </w:r>
            <w:r w:rsidR="005B2D1B">
              <w:t>3</w:t>
            </w:r>
            <w:r w:rsidRPr="00BD337C">
              <w:t>0</w:t>
            </w:r>
          </w:p>
        </w:tc>
        <w:tc>
          <w:tcPr>
            <w:tcW w:w="7371" w:type="dxa"/>
          </w:tcPr>
          <w:p w14:paraId="5399B2EB" w14:textId="172D4678" w:rsidR="00A05285" w:rsidRPr="007F1370" w:rsidRDefault="00A05285" w:rsidP="00EE01E1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7F1370">
              <w:rPr>
                <w:b/>
                <w:bCs/>
                <w:sz w:val="28"/>
                <w:szCs w:val="28"/>
                <w:lang w:val="uk-UA"/>
              </w:rPr>
              <w:t xml:space="preserve">Микола </w:t>
            </w:r>
            <w:proofErr w:type="spellStart"/>
            <w:r w:rsidRPr="007F1370">
              <w:rPr>
                <w:b/>
                <w:bCs/>
                <w:sz w:val="28"/>
                <w:szCs w:val="28"/>
                <w:lang w:val="uk-UA"/>
              </w:rPr>
              <w:t>Радзиховський</w:t>
            </w:r>
            <w:proofErr w:type="spellEnd"/>
            <w:r w:rsidRPr="007F1370">
              <w:rPr>
                <w:b/>
                <w:bCs/>
                <w:sz w:val="28"/>
                <w:szCs w:val="28"/>
                <w:lang w:val="uk-UA"/>
              </w:rPr>
              <w:t xml:space="preserve">. </w:t>
            </w:r>
            <w:r w:rsidRPr="007F1370">
              <w:rPr>
                <w:sz w:val="28"/>
                <w:szCs w:val="28"/>
                <w:lang w:val="uk-UA"/>
              </w:rPr>
              <w:t>Зоонозна небезпека від тварин-компаньйонів</w:t>
            </w:r>
          </w:p>
        </w:tc>
      </w:tr>
      <w:tr w:rsidR="00A05285" w14:paraId="4A533FE9" w14:textId="77777777" w:rsidTr="007D5AC9">
        <w:tc>
          <w:tcPr>
            <w:tcW w:w="1985" w:type="dxa"/>
          </w:tcPr>
          <w:p w14:paraId="129132F0" w14:textId="1CF7ED60" w:rsidR="00A05285" w:rsidRDefault="00A05285" w:rsidP="005D405B">
            <w:pPr>
              <w:pStyle w:val="a3"/>
              <w:jc w:val="center"/>
            </w:pPr>
            <w:r>
              <w:t>1</w:t>
            </w:r>
            <w:r w:rsidR="005B2D1B">
              <w:t>5</w:t>
            </w:r>
            <w:r>
              <w:t>:</w:t>
            </w:r>
            <w:r w:rsidR="005B2D1B">
              <w:t>3</w:t>
            </w:r>
            <w:r>
              <w:t xml:space="preserve">0 – </w:t>
            </w:r>
            <w:r w:rsidRPr="00BD337C">
              <w:t>1</w:t>
            </w:r>
            <w:r>
              <w:t>6</w:t>
            </w:r>
            <w:r w:rsidRPr="00BD337C">
              <w:t>:00</w:t>
            </w:r>
          </w:p>
        </w:tc>
        <w:tc>
          <w:tcPr>
            <w:tcW w:w="7371" w:type="dxa"/>
          </w:tcPr>
          <w:p w14:paraId="675BDDA7" w14:textId="6E5A3EEF" w:rsidR="00A05285" w:rsidRPr="007F1370" w:rsidRDefault="00A05285" w:rsidP="00EE01E1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uk-UA"/>
              </w:rPr>
            </w:pPr>
            <w:r w:rsidRPr="007F1370">
              <w:rPr>
                <w:b/>
                <w:bCs/>
                <w:sz w:val="28"/>
                <w:szCs w:val="28"/>
                <w:lang w:val="uk-UA"/>
              </w:rPr>
              <w:t xml:space="preserve">Юлія Парамонова. </w:t>
            </w:r>
            <w:r w:rsidRPr="007F1370">
              <w:rPr>
                <w:sz w:val="28"/>
                <w:szCs w:val="28"/>
                <w:lang w:val="uk-UA"/>
              </w:rPr>
              <w:t>Використання стовбурових клітин за експериментального  фіброзу легень</w:t>
            </w:r>
          </w:p>
        </w:tc>
      </w:tr>
    </w:tbl>
    <w:p w14:paraId="59776F76" w14:textId="55FBF22F" w:rsidR="00A05285" w:rsidRDefault="00A05285" w:rsidP="005D405B">
      <w:pPr>
        <w:pStyle w:val="a3"/>
        <w:ind w:firstLine="709"/>
        <w:jc w:val="center"/>
      </w:pPr>
    </w:p>
    <w:p w14:paraId="3C9DCB38" w14:textId="0C89EAC1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21FFA590" w14:textId="677F48AC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1913D3A4" w14:textId="28AAF64C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41B79288" w14:textId="3A7D4BD7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73D3482D" w14:textId="0B84D4B8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01E15FC1" w14:textId="3E231879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636EBDFD" w14:textId="2A7B7033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5C8C0D79" w14:textId="03EDB699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5182C4AD" w14:textId="20C00A6D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025CA874" w14:textId="37B72E1A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09706BA0" w14:textId="38DD8AE1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2625A498" w14:textId="0D28204E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576C15F1" w14:textId="6892B4EF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5F3434BA" w14:textId="3346BF07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77337BFF" w14:textId="4CD0FE0C" w:rsidR="00BF43C0" w:rsidRDefault="00BF43C0" w:rsidP="00BF43C0">
      <w:pPr>
        <w:spacing w:line="276" w:lineRule="auto"/>
        <w:jc w:val="both"/>
        <w:rPr>
          <w:sz w:val="28"/>
          <w:szCs w:val="28"/>
          <w:lang w:val="uk-UA"/>
        </w:rPr>
      </w:pPr>
    </w:p>
    <w:p w14:paraId="00022129" w14:textId="372589FC" w:rsidR="009331EC" w:rsidRDefault="0059668D" w:rsidP="007D5AC9">
      <w:pPr>
        <w:pStyle w:val="a5"/>
        <w:spacing w:line="276" w:lineRule="auto"/>
        <w:ind w:left="0"/>
        <w:jc w:val="center"/>
        <w:rPr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62B46F7" wp14:editId="525A7C81">
            <wp:simplePos x="0" y="0"/>
            <wp:positionH relativeFrom="page">
              <wp:posOffset>194945</wp:posOffset>
            </wp:positionH>
            <wp:positionV relativeFrom="margin">
              <wp:posOffset>-464820</wp:posOffset>
            </wp:positionV>
            <wp:extent cx="7170420" cy="10605347"/>
            <wp:effectExtent l="0" t="0" r="0" b="5715"/>
            <wp:wrapNone/>
            <wp:docPr id="14" name="Рисунок 14" descr="Ветеринарные зн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теринарные зн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06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1EC">
        <w:rPr>
          <w:b/>
          <w:bCs/>
          <w:sz w:val="28"/>
          <w:szCs w:val="28"/>
          <w:lang w:val="uk-UA"/>
        </w:rPr>
        <w:t>РЕГЛАМЕНТ СЕКЦІЙНОГО</w:t>
      </w:r>
      <w:r w:rsidR="009331EC" w:rsidRPr="00304759">
        <w:rPr>
          <w:b/>
          <w:bCs/>
          <w:sz w:val="28"/>
          <w:szCs w:val="28"/>
          <w:lang w:val="uk-UA"/>
        </w:rPr>
        <w:t xml:space="preserve"> ЗАСІДАННЯ</w:t>
      </w:r>
    </w:p>
    <w:p w14:paraId="51D93830" w14:textId="290108E6" w:rsidR="006A1A6A" w:rsidRPr="00304759" w:rsidRDefault="006A1A6A" w:rsidP="009331EC">
      <w:pPr>
        <w:pStyle w:val="a5"/>
        <w:spacing w:line="276" w:lineRule="auto"/>
        <w:ind w:left="0"/>
        <w:jc w:val="center"/>
        <w:rPr>
          <w:sz w:val="28"/>
          <w:szCs w:val="28"/>
          <w:lang w:val="uk-UA"/>
        </w:rPr>
      </w:pPr>
      <w:r>
        <w:t>(</w:t>
      </w:r>
      <w:r>
        <w:rPr>
          <w:lang w:val="uk-UA"/>
        </w:rPr>
        <w:t>03</w:t>
      </w:r>
      <w:r>
        <w:t xml:space="preserve"> </w:t>
      </w:r>
      <w:r>
        <w:rPr>
          <w:lang w:val="uk-UA"/>
        </w:rPr>
        <w:t xml:space="preserve">ЖОВТНЯ </w:t>
      </w:r>
      <w:r>
        <w:t>202</w:t>
      </w:r>
      <w:r>
        <w:rPr>
          <w:lang w:val="uk-UA"/>
        </w:rPr>
        <w:t>5</w:t>
      </w:r>
      <w:r>
        <w:t xml:space="preserve"> р., </w:t>
      </w:r>
      <w:r w:rsidRPr="002D2E75">
        <w:t>10:00</w:t>
      </w:r>
      <w:r>
        <w:rPr>
          <w:lang w:val="uk-UA"/>
        </w:rPr>
        <w:t xml:space="preserve"> – 16:00</w:t>
      </w:r>
      <w:r>
        <w:t>)</w:t>
      </w:r>
    </w:p>
    <w:p w14:paraId="3B829F4A" w14:textId="77777777" w:rsidR="004A32B8" w:rsidRDefault="004A32B8" w:rsidP="0090298C">
      <w:pPr>
        <w:pStyle w:val="a3"/>
        <w:ind w:firstLine="709"/>
        <w:jc w:val="center"/>
        <w:rPr>
          <w:b/>
          <w:i/>
          <w:szCs w:val="28"/>
        </w:rPr>
      </w:pPr>
    </w:p>
    <w:p w14:paraId="0DB9559A" w14:textId="7E0079C0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r w:rsidRPr="004A32B8">
        <w:rPr>
          <w:bCs/>
          <w:i/>
          <w:iCs/>
          <w:sz w:val="28"/>
          <w:szCs w:val="28"/>
          <w:lang w:val="uk-UA"/>
        </w:rPr>
        <w:t xml:space="preserve">Авраменко Н.В., Козій Н.В., </w:t>
      </w:r>
      <w:proofErr w:type="spellStart"/>
      <w:r w:rsidRPr="004A32B8">
        <w:rPr>
          <w:bCs/>
          <w:i/>
          <w:iCs/>
          <w:sz w:val="28"/>
          <w:szCs w:val="28"/>
          <w:lang w:val="uk-UA"/>
        </w:rPr>
        <w:t>Шаганенко</w:t>
      </w:r>
      <w:proofErr w:type="spellEnd"/>
      <w:r w:rsidRPr="004A32B8">
        <w:rPr>
          <w:bCs/>
          <w:i/>
          <w:iCs/>
          <w:sz w:val="28"/>
          <w:szCs w:val="28"/>
          <w:lang w:val="uk-UA"/>
        </w:rPr>
        <w:t xml:space="preserve"> Р.В., </w:t>
      </w:r>
      <w:proofErr w:type="spellStart"/>
      <w:r w:rsidRPr="004A32B8">
        <w:rPr>
          <w:bCs/>
          <w:i/>
          <w:iCs/>
          <w:sz w:val="28"/>
          <w:szCs w:val="28"/>
          <w:lang w:val="uk-UA"/>
        </w:rPr>
        <w:t>Шаганенко</w:t>
      </w:r>
      <w:proofErr w:type="spellEnd"/>
      <w:r w:rsidRPr="004A32B8">
        <w:rPr>
          <w:bCs/>
          <w:i/>
          <w:iCs/>
          <w:sz w:val="28"/>
          <w:szCs w:val="28"/>
          <w:lang w:val="uk-UA"/>
        </w:rPr>
        <w:t xml:space="preserve"> В.С. </w:t>
      </w:r>
      <w:r w:rsidRPr="004A32B8">
        <w:rPr>
          <w:bCs/>
          <w:sz w:val="28"/>
          <w:szCs w:val="28"/>
          <w:lang w:val="uk-UA"/>
        </w:rPr>
        <w:t>Блошиний алергічний дерматит м’ясоїдних.</w:t>
      </w:r>
    </w:p>
    <w:p w14:paraId="1A159D09" w14:textId="3AD19AE6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Андрійчук М.М.,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Солонін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П.К.</w:t>
      </w:r>
      <w:r w:rsidRPr="004A32B8">
        <w:rPr>
          <w:color w:val="000000" w:themeColor="text1"/>
          <w:sz w:val="28"/>
          <w:szCs w:val="28"/>
          <w:lang w:val="uk-UA"/>
        </w:rPr>
        <w:t xml:space="preserve"> Актуальність ультразвукової діагностики у абдомінальній хірургії.</w:t>
      </w:r>
    </w:p>
    <w:p w14:paraId="4A361C90" w14:textId="55D83CE1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sz w:val="28"/>
          <w:szCs w:val="28"/>
          <w:lang w:val="uk-UA"/>
        </w:rPr>
        <w:t>Артюшенко</w:t>
      </w:r>
      <w:proofErr w:type="spellEnd"/>
      <w:r w:rsidRPr="004A32B8">
        <w:rPr>
          <w:bCs/>
          <w:i/>
          <w:iCs/>
          <w:sz w:val="28"/>
          <w:szCs w:val="28"/>
          <w:lang w:val="uk-UA"/>
        </w:rPr>
        <w:t xml:space="preserve"> М-А.Ю., </w:t>
      </w:r>
      <w:proofErr w:type="spellStart"/>
      <w:r w:rsidRPr="004A32B8">
        <w:rPr>
          <w:bCs/>
          <w:i/>
          <w:iCs/>
          <w:sz w:val="28"/>
          <w:szCs w:val="28"/>
          <w:lang w:val="uk-UA"/>
        </w:rPr>
        <w:t>Мазуркевич</w:t>
      </w:r>
      <w:proofErr w:type="spellEnd"/>
      <w:r w:rsidRPr="004A32B8">
        <w:rPr>
          <w:bCs/>
          <w:i/>
          <w:iCs/>
          <w:sz w:val="28"/>
          <w:szCs w:val="28"/>
          <w:lang w:val="uk-UA"/>
        </w:rPr>
        <w:t xml:space="preserve"> Т.А.</w:t>
      </w:r>
      <w:r w:rsidRPr="004A32B8">
        <w:rPr>
          <w:b/>
          <w:b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color w:val="000000" w:themeColor="text1"/>
          <w:sz w:val="28"/>
          <w:szCs w:val="28"/>
          <w:lang w:val="uk-UA"/>
        </w:rPr>
        <w:t>Особливості мікроскопічної будови стінки серця у собак.</w:t>
      </w:r>
    </w:p>
    <w:p w14:paraId="18F2A64B" w14:textId="46DE5BC9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sz w:val="28"/>
          <w:szCs w:val="28"/>
          <w:lang w:val="uk-UA"/>
        </w:rPr>
        <w:t>Богач</w:t>
      </w:r>
      <w:proofErr w:type="spellEnd"/>
      <w:r w:rsidRPr="004A32B8">
        <w:rPr>
          <w:bCs/>
          <w:i/>
          <w:iCs/>
          <w:sz w:val="28"/>
          <w:szCs w:val="28"/>
          <w:lang w:val="uk-UA"/>
        </w:rPr>
        <w:t xml:space="preserve"> </w:t>
      </w:r>
      <w:r w:rsidR="008C5919">
        <w:rPr>
          <w:bCs/>
          <w:i/>
          <w:iCs/>
          <w:sz w:val="28"/>
          <w:szCs w:val="28"/>
          <w:lang w:val="uk-UA"/>
        </w:rPr>
        <w:t>М</w:t>
      </w:r>
      <w:r w:rsidRPr="004A32B8">
        <w:rPr>
          <w:bCs/>
          <w:i/>
          <w:iCs/>
          <w:sz w:val="28"/>
          <w:szCs w:val="28"/>
          <w:lang w:val="uk-UA"/>
        </w:rPr>
        <w:t>.</w:t>
      </w:r>
      <w:r w:rsidR="008C5919">
        <w:rPr>
          <w:bCs/>
          <w:i/>
          <w:iCs/>
          <w:sz w:val="28"/>
          <w:szCs w:val="28"/>
          <w:lang w:val="uk-UA"/>
        </w:rPr>
        <w:t>В</w:t>
      </w:r>
      <w:r w:rsidRPr="004A32B8">
        <w:rPr>
          <w:bCs/>
          <w:i/>
          <w:iCs/>
          <w:sz w:val="28"/>
          <w:szCs w:val="28"/>
          <w:lang w:val="uk-UA"/>
        </w:rPr>
        <w:t xml:space="preserve">., </w:t>
      </w:r>
      <w:proofErr w:type="spellStart"/>
      <w:r w:rsidRPr="004A32B8">
        <w:rPr>
          <w:bCs/>
          <w:i/>
          <w:iCs/>
          <w:sz w:val="28"/>
          <w:szCs w:val="28"/>
          <w:lang w:val="uk-UA"/>
        </w:rPr>
        <w:t>Богач</w:t>
      </w:r>
      <w:proofErr w:type="spellEnd"/>
      <w:r w:rsidRPr="004A32B8">
        <w:rPr>
          <w:bCs/>
          <w:i/>
          <w:iCs/>
          <w:sz w:val="28"/>
          <w:szCs w:val="28"/>
          <w:lang w:val="uk-UA"/>
        </w:rPr>
        <w:t xml:space="preserve"> </w:t>
      </w:r>
      <w:r w:rsidR="008C5919">
        <w:rPr>
          <w:bCs/>
          <w:i/>
          <w:iCs/>
          <w:sz w:val="28"/>
          <w:szCs w:val="28"/>
          <w:lang w:val="uk-UA"/>
        </w:rPr>
        <w:t>Д</w:t>
      </w:r>
      <w:r w:rsidRPr="004A32B8">
        <w:rPr>
          <w:bCs/>
          <w:i/>
          <w:iCs/>
          <w:sz w:val="28"/>
          <w:szCs w:val="28"/>
          <w:lang w:val="uk-UA"/>
        </w:rPr>
        <w:t>.</w:t>
      </w:r>
      <w:r w:rsidR="008C5919">
        <w:rPr>
          <w:bCs/>
          <w:i/>
          <w:iCs/>
          <w:sz w:val="28"/>
          <w:szCs w:val="28"/>
          <w:lang w:val="uk-UA"/>
        </w:rPr>
        <w:t>М</w:t>
      </w:r>
      <w:r w:rsidRPr="004A32B8">
        <w:rPr>
          <w:bCs/>
          <w:i/>
          <w:iCs/>
          <w:sz w:val="28"/>
          <w:szCs w:val="28"/>
          <w:lang w:val="uk-UA"/>
        </w:rPr>
        <w:t>.</w:t>
      </w:r>
      <w:r w:rsidRPr="004A32B8">
        <w:rPr>
          <w:b/>
          <w:bCs/>
          <w:cap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color w:val="000000" w:themeColor="text1"/>
          <w:sz w:val="28"/>
          <w:szCs w:val="28"/>
          <w:lang w:val="uk-UA"/>
        </w:rPr>
        <w:t xml:space="preserve">Кліматичні фактори як детермінанти клінічних проявів інфекційної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агалактії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дрібної рогатої худоби.</w:t>
      </w:r>
    </w:p>
    <w:p w14:paraId="2FE246E4" w14:textId="74042F33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r w:rsidRPr="004A32B8">
        <w:rPr>
          <w:rFonts w:eastAsia="Calibri"/>
          <w:i/>
          <w:color w:val="000000" w:themeColor="text1"/>
          <w:sz w:val="28"/>
          <w:szCs w:val="28"/>
          <w:lang w:val="uk-UA"/>
        </w:rPr>
        <w:t>Богдан А.А., Суслова Н.І.,</w:t>
      </w:r>
      <w:r w:rsidRPr="004A32B8">
        <w:rPr>
          <w:iCs/>
          <w:color w:val="000000" w:themeColor="text1"/>
          <w:sz w:val="28"/>
          <w:szCs w:val="28"/>
          <w:lang w:val="uk-UA"/>
        </w:rPr>
        <w:t xml:space="preserve"> Дослідження </w:t>
      </w:r>
      <w:proofErr w:type="spellStart"/>
      <w:r w:rsidRPr="004A32B8">
        <w:rPr>
          <w:iCs/>
          <w:color w:val="000000" w:themeColor="text1"/>
          <w:sz w:val="28"/>
          <w:szCs w:val="28"/>
          <w:lang w:val="uk-UA"/>
        </w:rPr>
        <w:t>постіктальної</w:t>
      </w:r>
      <w:proofErr w:type="spellEnd"/>
      <w:r w:rsidRPr="004A32B8">
        <w:rPr>
          <w:iCs/>
          <w:color w:val="000000" w:themeColor="text1"/>
          <w:sz w:val="28"/>
          <w:szCs w:val="28"/>
          <w:lang w:val="uk-UA"/>
        </w:rPr>
        <w:t xml:space="preserve"> фази у собак з </w:t>
      </w:r>
      <w:proofErr w:type="spellStart"/>
      <w:r w:rsidRPr="004A32B8">
        <w:rPr>
          <w:iCs/>
          <w:color w:val="000000" w:themeColor="text1"/>
          <w:sz w:val="28"/>
          <w:szCs w:val="28"/>
          <w:lang w:val="uk-UA"/>
        </w:rPr>
        <w:t>ідіопатичною</w:t>
      </w:r>
      <w:proofErr w:type="spellEnd"/>
      <w:r w:rsidRPr="004A32B8">
        <w:rPr>
          <w:iCs/>
          <w:color w:val="000000" w:themeColor="text1"/>
          <w:sz w:val="28"/>
          <w:szCs w:val="28"/>
          <w:lang w:val="uk-UA"/>
        </w:rPr>
        <w:t xml:space="preserve"> епілепсією в умовах клініки «ANIMALIA».</w:t>
      </w:r>
    </w:p>
    <w:p w14:paraId="16C662C9" w14:textId="38E652BF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r w:rsidRPr="004A32B8">
        <w:rPr>
          <w:rFonts w:eastAsia="WenQuanYi Micro Hei"/>
          <w:bCs/>
          <w:i/>
          <w:iCs/>
          <w:color w:val="000000" w:themeColor="text1"/>
          <w:kern w:val="1"/>
          <w:sz w:val="28"/>
          <w:szCs w:val="28"/>
          <w:lang w:val="uk-UA" w:eastAsia="zh-CN" w:bidi="hi-IN"/>
        </w:rPr>
        <w:t>Бойко В.С., Коваленко Л.В., Руденко О.П.,</w:t>
      </w:r>
      <w:r w:rsidRPr="004A32B8">
        <w:rPr>
          <w:rFonts w:eastAsia="WenQuanYi Micro Hei"/>
          <w:bCs/>
          <w:color w:val="000000" w:themeColor="text1"/>
          <w:kern w:val="1"/>
          <w:sz w:val="28"/>
          <w:szCs w:val="28"/>
          <w:lang w:val="uk-UA" w:eastAsia="zh-CN" w:bidi="hi-IN"/>
        </w:rPr>
        <w:t xml:space="preserve"> Вплив порушень мінерального обміну на показники неспеци</w:t>
      </w:r>
      <w:r w:rsidR="006A1A6A" w:rsidRPr="004A32B8">
        <w:rPr>
          <w:rFonts w:eastAsia="WenQuanYi Micro Hei"/>
          <w:bCs/>
          <w:color w:val="000000" w:themeColor="text1"/>
          <w:kern w:val="1"/>
          <w:sz w:val="28"/>
          <w:szCs w:val="28"/>
          <w:lang w:val="uk-UA" w:eastAsia="zh-CN" w:bidi="hi-IN"/>
        </w:rPr>
        <w:t>ф</w:t>
      </w:r>
      <w:r w:rsidRPr="004A32B8">
        <w:rPr>
          <w:rFonts w:eastAsia="WenQuanYi Micro Hei"/>
          <w:bCs/>
          <w:color w:val="000000" w:themeColor="text1"/>
          <w:kern w:val="1"/>
          <w:sz w:val="28"/>
          <w:szCs w:val="28"/>
          <w:lang w:val="uk-UA" w:eastAsia="zh-CN" w:bidi="hi-IN"/>
        </w:rPr>
        <w:t>ічної резистентності у корів.</w:t>
      </w:r>
    </w:p>
    <w:p w14:paraId="53C87736" w14:textId="4B99D2B6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Боровков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С.Б.</w:t>
      </w:r>
      <w:r w:rsidRPr="004A32B8">
        <w:rPr>
          <w:color w:val="000000" w:themeColor="text1"/>
          <w:sz w:val="28"/>
          <w:szCs w:val="28"/>
          <w:lang w:val="uk-UA"/>
        </w:rPr>
        <w:t xml:space="preserve"> Інститут ветеринарної медицини НААН: напрями досліджень та перспективи співробітництва.</w:t>
      </w:r>
    </w:p>
    <w:p w14:paraId="4C922351" w14:textId="56D41CF8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</w:rPr>
        <w:t xml:space="preserve">Величко В.С., Томчук В.А., </w:t>
      </w:r>
      <w:proofErr w:type="spellStart"/>
      <w:r w:rsidRPr="004A32B8">
        <w:rPr>
          <w:i/>
          <w:iCs/>
          <w:color w:val="000000" w:themeColor="text1"/>
          <w:sz w:val="28"/>
          <w:szCs w:val="28"/>
        </w:rPr>
        <w:t>Кладницька</w:t>
      </w:r>
      <w:proofErr w:type="spellEnd"/>
      <w:r w:rsidRPr="004A32B8">
        <w:rPr>
          <w:i/>
          <w:iCs/>
          <w:color w:val="000000" w:themeColor="text1"/>
          <w:sz w:val="28"/>
          <w:szCs w:val="28"/>
        </w:rPr>
        <w:t xml:space="preserve"> Л. В., Гречко А. О., </w:t>
      </w:r>
      <w:r w:rsidR="006A1A6A" w:rsidRPr="004A32B8">
        <w:rPr>
          <w:i/>
          <w:iCs/>
          <w:color w:val="000000" w:themeColor="text1"/>
          <w:sz w:val="28"/>
          <w:szCs w:val="28"/>
          <w:lang w:val="uk-UA"/>
        </w:rPr>
        <w:t xml:space="preserve">               </w:t>
      </w:r>
      <w:proofErr w:type="spellStart"/>
      <w:r w:rsidRPr="004A32B8">
        <w:rPr>
          <w:i/>
          <w:iCs/>
          <w:color w:val="000000" w:themeColor="text1"/>
          <w:sz w:val="28"/>
          <w:szCs w:val="28"/>
        </w:rPr>
        <w:t>Боролюк</w:t>
      </w:r>
      <w:proofErr w:type="spellEnd"/>
      <w:r w:rsidRPr="004A32B8">
        <w:rPr>
          <w:i/>
          <w:iCs/>
          <w:color w:val="000000" w:themeColor="text1"/>
          <w:sz w:val="28"/>
          <w:szCs w:val="28"/>
        </w:rPr>
        <w:t xml:space="preserve"> М. Ю., </w:t>
      </w:r>
      <w:proofErr w:type="spellStart"/>
      <w:r w:rsidRPr="004A32B8">
        <w:rPr>
          <w:i/>
          <w:iCs/>
          <w:color w:val="000000" w:themeColor="text1"/>
          <w:sz w:val="28"/>
          <w:szCs w:val="28"/>
        </w:rPr>
        <w:t>Чичикало</w:t>
      </w:r>
      <w:proofErr w:type="spellEnd"/>
      <w:r w:rsidRPr="004A32B8">
        <w:rPr>
          <w:i/>
          <w:iCs/>
          <w:color w:val="000000" w:themeColor="text1"/>
          <w:sz w:val="28"/>
          <w:szCs w:val="28"/>
        </w:rPr>
        <w:t> Р. О.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color w:val="000000" w:themeColor="text1"/>
          <w:sz w:val="28"/>
          <w:szCs w:val="28"/>
          <w:lang w:val="uk-UA"/>
        </w:rPr>
        <w:t>М</w:t>
      </w:r>
      <w:proofErr w:type="spellStart"/>
      <w:r w:rsidRPr="004A32B8">
        <w:rPr>
          <w:color w:val="000000" w:themeColor="text1"/>
          <w:sz w:val="28"/>
          <w:szCs w:val="28"/>
        </w:rPr>
        <w:t>етаболічний</w:t>
      </w:r>
      <w:proofErr w:type="spellEnd"/>
      <w:r w:rsidRPr="004A32B8">
        <w:rPr>
          <w:color w:val="000000" w:themeColor="text1"/>
          <w:sz w:val="28"/>
          <w:szCs w:val="28"/>
        </w:rPr>
        <w:t xml:space="preserve"> синдром у собак </w:t>
      </w:r>
      <w:proofErr w:type="spellStart"/>
      <w:r w:rsidRPr="004A32B8">
        <w:rPr>
          <w:color w:val="000000" w:themeColor="text1"/>
          <w:sz w:val="28"/>
          <w:szCs w:val="28"/>
        </w:rPr>
        <w:t>із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надмірною</w:t>
      </w:r>
      <w:proofErr w:type="spellEnd"/>
      <w:r w:rsidRPr="004A32B8">
        <w:rPr>
          <w:color w:val="000000" w:themeColor="text1"/>
          <w:sz w:val="28"/>
          <w:szCs w:val="28"/>
        </w:rPr>
        <w:t xml:space="preserve"> вагою та </w:t>
      </w:r>
      <w:proofErr w:type="spellStart"/>
      <w:r w:rsidRPr="004A32B8">
        <w:rPr>
          <w:color w:val="000000" w:themeColor="text1"/>
          <w:sz w:val="28"/>
          <w:szCs w:val="28"/>
        </w:rPr>
        <w:t>диспластичними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змінами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кульшового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суглоба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.</w:t>
      </w:r>
    </w:p>
    <w:p w14:paraId="1D61A5F5" w14:textId="6A503CBD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Волобоєва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У.І., Білий Д.Д.</w:t>
      </w:r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caps/>
          <w:color w:val="000000" w:themeColor="text1"/>
          <w:sz w:val="28"/>
          <w:szCs w:val="28"/>
          <w:lang w:val="uk-UA"/>
        </w:rPr>
        <w:t>У</w:t>
      </w:r>
      <w:r w:rsidRPr="004A32B8">
        <w:rPr>
          <w:color w:val="000000" w:themeColor="text1"/>
          <w:sz w:val="28"/>
          <w:szCs w:val="28"/>
          <w:lang w:val="uk-UA"/>
        </w:rPr>
        <w:t>складнення карієсу зубів у собак.</w:t>
      </w:r>
    </w:p>
    <w:p w14:paraId="46285F13" w14:textId="12325248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  <w:lang w:val="uk-UA"/>
        </w:rPr>
        <w:t>Гавриленко А.</w:t>
      </w:r>
      <w:r w:rsidRPr="004A32B8">
        <w:rPr>
          <w:i/>
          <w:iCs/>
          <w:sz w:val="28"/>
          <w:szCs w:val="28"/>
          <w:lang w:val="uk-UA"/>
        </w:rPr>
        <w:t xml:space="preserve">В., </w:t>
      </w:r>
      <w:proofErr w:type="spellStart"/>
      <w:r w:rsidRPr="004A32B8">
        <w:rPr>
          <w:i/>
          <w:iCs/>
          <w:sz w:val="28"/>
          <w:szCs w:val="28"/>
          <w:lang w:val="uk-UA"/>
        </w:rPr>
        <w:t>Масюк</w:t>
      </w:r>
      <w:proofErr w:type="spellEnd"/>
      <w:r w:rsidRPr="004A32B8">
        <w:rPr>
          <w:i/>
          <w:iCs/>
          <w:sz w:val="28"/>
          <w:szCs w:val="28"/>
          <w:lang w:val="uk-UA"/>
        </w:rPr>
        <w:t xml:space="preserve"> Д.М. </w:t>
      </w:r>
      <w:r w:rsidRPr="004A32B8">
        <w:rPr>
          <w:sz w:val="28"/>
          <w:szCs w:val="28"/>
          <w:lang w:val="uk-UA"/>
        </w:rPr>
        <w:t xml:space="preserve">Модуляція </w:t>
      </w:r>
      <w:proofErr w:type="spellStart"/>
      <w:r w:rsidRPr="004A32B8">
        <w:rPr>
          <w:sz w:val="28"/>
          <w:szCs w:val="28"/>
          <w:lang w:val="uk-UA"/>
        </w:rPr>
        <w:t>мікробіому</w:t>
      </w:r>
      <w:proofErr w:type="spellEnd"/>
      <w:r w:rsidRPr="004A32B8">
        <w:rPr>
          <w:sz w:val="28"/>
          <w:szCs w:val="28"/>
          <w:lang w:val="uk-UA"/>
        </w:rPr>
        <w:t xml:space="preserve"> товстого кишківника поросят за дії </w:t>
      </w:r>
      <w:proofErr w:type="spellStart"/>
      <w:r w:rsidRPr="004A32B8">
        <w:rPr>
          <w:sz w:val="28"/>
          <w:szCs w:val="28"/>
          <w:lang w:val="uk-UA"/>
        </w:rPr>
        <w:t>моногліцеридів</w:t>
      </w:r>
      <w:proofErr w:type="spellEnd"/>
      <w:r w:rsidRPr="004A32B8">
        <w:rPr>
          <w:sz w:val="28"/>
          <w:szCs w:val="28"/>
          <w:lang w:val="uk-UA"/>
        </w:rPr>
        <w:t>.</w:t>
      </w:r>
    </w:p>
    <w:p w14:paraId="15D44927" w14:textId="7B7CF30D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Гарагуля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Г.І., Момот А.М., Северин Б.С.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Використання</w:t>
      </w:r>
      <w:r w:rsidRPr="004A32B8">
        <w:rPr>
          <w:bCs/>
          <w:color w:val="000000" w:themeColor="text1"/>
          <w:sz w:val="28"/>
          <w:szCs w:val="28"/>
        </w:rPr>
        <w:t xml:space="preserve"> 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препарату </w:t>
      </w:r>
      <w:r w:rsidRPr="004A32B8">
        <w:rPr>
          <w:bCs/>
          <w:iCs/>
          <w:color w:val="000000" w:themeColor="text1"/>
          <w:spacing w:val="-6"/>
          <w:sz w:val="28"/>
          <w:szCs w:val="28"/>
        </w:rPr>
        <w:t>«</w:t>
      </w:r>
      <w:r w:rsidR="006A1A6A" w:rsidRPr="004A32B8">
        <w:rPr>
          <w:bCs/>
          <w:iCs/>
          <w:color w:val="000000" w:themeColor="text1"/>
          <w:spacing w:val="-6"/>
          <w:sz w:val="28"/>
          <w:szCs w:val="28"/>
          <w:lang w:val="uk-UA"/>
        </w:rPr>
        <w:t>Б</w:t>
      </w:r>
      <w:proofErr w:type="spellStart"/>
      <w:r w:rsidRPr="004A32B8">
        <w:rPr>
          <w:bCs/>
          <w:iCs/>
          <w:color w:val="000000" w:themeColor="text1"/>
          <w:spacing w:val="-6"/>
          <w:sz w:val="28"/>
          <w:szCs w:val="28"/>
        </w:rPr>
        <w:t>ацитрацин</w:t>
      </w:r>
      <w:proofErr w:type="spellEnd"/>
      <w:r w:rsidRPr="004A32B8">
        <w:rPr>
          <w:bCs/>
          <w:iCs/>
          <w:color w:val="000000" w:themeColor="text1"/>
          <w:spacing w:val="-6"/>
          <w:sz w:val="28"/>
          <w:szCs w:val="28"/>
        </w:rPr>
        <w:t xml:space="preserve"> цинк 15%»</w:t>
      </w:r>
      <w:r w:rsidRPr="004A32B8">
        <w:rPr>
          <w:bCs/>
          <w:i/>
          <w:color w:val="000000" w:themeColor="text1"/>
          <w:spacing w:val="-6"/>
          <w:sz w:val="28"/>
          <w:szCs w:val="28"/>
        </w:rPr>
        <w:t xml:space="preserve"> </w:t>
      </w:r>
      <w:r w:rsidRPr="004A32B8">
        <w:rPr>
          <w:bCs/>
          <w:i/>
          <w:color w:val="000000" w:themeColor="text1"/>
          <w:spacing w:val="-6"/>
          <w:sz w:val="28"/>
          <w:szCs w:val="28"/>
          <w:lang w:val="uk-UA"/>
        </w:rPr>
        <w:t xml:space="preserve"> </w:t>
      </w:r>
      <w:r w:rsidRPr="004A32B8">
        <w:rPr>
          <w:bCs/>
          <w:iCs/>
          <w:color w:val="000000" w:themeColor="text1"/>
          <w:spacing w:val="-6"/>
          <w:sz w:val="28"/>
          <w:szCs w:val="28"/>
          <w:lang w:val="uk-UA"/>
        </w:rPr>
        <w:t xml:space="preserve">для 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лікування некротичного ентериту </w:t>
      </w:r>
      <w:r w:rsidRPr="004A32B8">
        <w:rPr>
          <w:bCs/>
          <w:color w:val="000000" w:themeColor="text1"/>
          <w:sz w:val="28"/>
          <w:szCs w:val="28"/>
        </w:rPr>
        <w:t>голуб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ів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0C070A34" w14:textId="19C89718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rStyle w:val="s1"/>
          <w:i/>
          <w:iCs/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</w:rPr>
        <w:t>Гаркуша С.Є.</w:t>
      </w:r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rStyle w:val="s1"/>
          <w:color w:val="000000" w:themeColor="text1"/>
          <w:sz w:val="28"/>
          <w:szCs w:val="28"/>
        </w:rPr>
        <w:t xml:space="preserve">Аденокарцинома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молочної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залози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у собак: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порівняльний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аналіз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архітектури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та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ступеня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злоякісності</w:t>
      </w:r>
      <w:proofErr w:type="spellEnd"/>
      <w:r w:rsidRPr="004A32B8">
        <w:rPr>
          <w:rStyle w:val="s1"/>
          <w:color w:val="000000" w:themeColor="text1"/>
          <w:sz w:val="28"/>
          <w:szCs w:val="28"/>
          <w:lang w:val="uk-UA"/>
        </w:rPr>
        <w:t>.</w:t>
      </w:r>
    </w:p>
    <w:p w14:paraId="051F26BD" w14:textId="5D12FA60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rStyle w:val="s1"/>
          <w:i/>
          <w:iCs/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</w:rPr>
        <w:t>Гаркуша С.Є.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rStyle w:val="s1"/>
          <w:i/>
          <w:iCs/>
          <w:color w:val="000000" w:themeColor="text1"/>
          <w:sz w:val="28"/>
          <w:szCs w:val="28"/>
        </w:rPr>
        <w:t>Фібропапілома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шкіри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та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слизових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у собак і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котів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: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гістоморфологічні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особливості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та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практичні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rStyle w:val="s1"/>
          <w:color w:val="000000" w:themeColor="text1"/>
          <w:sz w:val="28"/>
          <w:szCs w:val="28"/>
        </w:rPr>
        <w:t>акценти</w:t>
      </w:r>
      <w:proofErr w:type="spellEnd"/>
      <w:r w:rsidRPr="004A32B8">
        <w:rPr>
          <w:rStyle w:val="s1"/>
          <w:color w:val="000000" w:themeColor="text1"/>
          <w:sz w:val="28"/>
          <w:szCs w:val="28"/>
        </w:rPr>
        <w:t xml:space="preserve"> для ветеринарного патологоанатома</w:t>
      </w:r>
      <w:r w:rsidRPr="004A32B8">
        <w:rPr>
          <w:rStyle w:val="s1"/>
          <w:color w:val="000000" w:themeColor="text1"/>
          <w:sz w:val="28"/>
          <w:szCs w:val="28"/>
          <w:lang w:val="uk-UA"/>
        </w:rPr>
        <w:t>.</w:t>
      </w:r>
    </w:p>
    <w:p w14:paraId="171DDCD5" w14:textId="1B92B279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  <w:lang w:val="uk-UA"/>
        </w:rPr>
        <w:t>Гончар В.В., Климчук В.В., Коваленко Д.О., Онищенко О.В.</w:t>
      </w:r>
      <w:r w:rsidRPr="004A32B8">
        <w:rPr>
          <w:color w:val="000000" w:themeColor="text1"/>
          <w:sz w:val="28"/>
          <w:szCs w:val="28"/>
          <w:lang w:val="uk-UA"/>
        </w:rPr>
        <w:t xml:space="preserve"> Поширеність груп крові у собак різних порід.</w:t>
      </w:r>
    </w:p>
    <w:p w14:paraId="6FAD8562" w14:textId="4DED8FCF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rFonts w:eastAsia="Calibri"/>
          <w:i/>
          <w:iCs/>
          <w:color w:val="000000" w:themeColor="text1"/>
          <w:sz w:val="28"/>
          <w:szCs w:val="28"/>
          <w:lang w:val="uk" w:bidi="ar"/>
        </w:rPr>
        <w:t>Горальський</w:t>
      </w:r>
      <w:proofErr w:type="spellEnd"/>
      <w:r w:rsidRPr="004A32B8">
        <w:rPr>
          <w:rFonts w:eastAsia="Calibri"/>
          <w:i/>
          <w:iCs/>
          <w:color w:val="000000" w:themeColor="text1"/>
          <w:sz w:val="28"/>
          <w:szCs w:val="28"/>
          <w:lang w:val="uk" w:bidi="ar"/>
        </w:rPr>
        <w:t xml:space="preserve"> Л.П., </w:t>
      </w:r>
      <w:proofErr w:type="spellStart"/>
      <w:r w:rsidRPr="004A32B8">
        <w:rPr>
          <w:rFonts w:eastAsia="Calibri"/>
          <w:i/>
          <w:iCs/>
          <w:color w:val="000000" w:themeColor="text1"/>
          <w:sz w:val="28"/>
          <w:szCs w:val="28"/>
          <w:lang w:val="uk" w:bidi="ar"/>
        </w:rPr>
        <w:t>Овдіюк</w:t>
      </w:r>
      <w:proofErr w:type="spellEnd"/>
      <w:r w:rsidRPr="004A32B8">
        <w:rPr>
          <w:rFonts w:eastAsia="Calibri"/>
          <w:i/>
          <w:iCs/>
          <w:color w:val="000000" w:themeColor="text1"/>
          <w:sz w:val="28"/>
          <w:szCs w:val="28"/>
          <w:lang w:val="uk" w:bidi="ar"/>
        </w:rPr>
        <w:t xml:space="preserve"> О.В., </w:t>
      </w:r>
      <w:proofErr w:type="spellStart"/>
      <w:r w:rsidRPr="004A32B8">
        <w:rPr>
          <w:rFonts w:eastAsia="Calibri"/>
          <w:i/>
          <w:iCs/>
          <w:color w:val="000000" w:themeColor="text1"/>
          <w:sz w:val="28"/>
          <w:szCs w:val="28"/>
          <w:lang w:val="uk" w:bidi="ar"/>
        </w:rPr>
        <w:t>Сокульський</w:t>
      </w:r>
      <w:proofErr w:type="spellEnd"/>
      <w:r w:rsidRPr="004A32B8">
        <w:rPr>
          <w:rFonts w:eastAsia="Calibri"/>
          <w:i/>
          <w:iCs/>
          <w:color w:val="000000" w:themeColor="text1"/>
          <w:sz w:val="28"/>
          <w:szCs w:val="28"/>
          <w:lang w:val="uk" w:bidi="ar"/>
        </w:rPr>
        <w:t xml:space="preserve"> І.М., </w:t>
      </w:r>
      <w:proofErr w:type="spellStart"/>
      <w:r w:rsidRPr="004A32B8">
        <w:rPr>
          <w:rFonts w:eastAsia="Calibri"/>
          <w:i/>
          <w:iCs/>
          <w:color w:val="000000" w:themeColor="text1"/>
          <w:sz w:val="28"/>
          <w:szCs w:val="28"/>
          <w:lang w:val="uk" w:bidi="ar"/>
        </w:rPr>
        <w:t>Колеснік</w:t>
      </w:r>
      <w:proofErr w:type="spellEnd"/>
      <w:r w:rsidRPr="004A32B8">
        <w:rPr>
          <w:rFonts w:eastAsia="Calibri"/>
          <w:i/>
          <w:iCs/>
          <w:color w:val="000000" w:themeColor="text1"/>
          <w:sz w:val="28"/>
          <w:szCs w:val="28"/>
          <w:lang w:val="uk" w:bidi="ar"/>
        </w:rPr>
        <w:t xml:space="preserve"> Н.Л.,</w:t>
      </w:r>
      <w:r w:rsidRPr="004A32B8">
        <w:rPr>
          <w:i/>
          <w:iCs/>
          <w:color w:val="000000" w:themeColor="text1"/>
          <w:sz w:val="28"/>
          <w:szCs w:val="28"/>
          <w:lang w:val="uk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  <w:lang w:val="uk"/>
        </w:rPr>
        <w:t>Морфометричні</w:t>
      </w:r>
      <w:proofErr w:type="spellEnd"/>
      <w:r w:rsidRPr="004A32B8">
        <w:rPr>
          <w:color w:val="000000" w:themeColor="text1"/>
          <w:sz w:val="28"/>
          <w:szCs w:val="28"/>
          <w:lang w:val="uk"/>
        </w:rPr>
        <w:t xml:space="preserve"> особливості серця лисиці звичайної (v. </w:t>
      </w:r>
      <w:proofErr w:type="spellStart"/>
      <w:r w:rsidRPr="004A32B8">
        <w:rPr>
          <w:color w:val="000000" w:themeColor="text1"/>
          <w:sz w:val="28"/>
          <w:szCs w:val="28"/>
          <w:lang w:val="uk"/>
        </w:rPr>
        <w:t>Vulpes</w:t>
      </w:r>
      <w:proofErr w:type="spellEnd"/>
      <w:r w:rsidRPr="004A32B8">
        <w:rPr>
          <w:color w:val="000000" w:themeColor="text1"/>
          <w:sz w:val="28"/>
          <w:szCs w:val="28"/>
          <w:lang w:val="uk"/>
        </w:rPr>
        <w:t>) у контексті порівняльної морфології ссавців.</w:t>
      </w:r>
    </w:p>
    <w:p w14:paraId="6EE2EEAB" w14:textId="42B75E35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rFonts w:eastAsia="Calibri"/>
          <w:i/>
          <w:color w:val="000000" w:themeColor="text1"/>
          <w:sz w:val="28"/>
          <w:szCs w:val="28"/>
          <w:lang w:val="uk" w:bidi="ar"/>
        </w:rPr>
        <w:t>Горальський</w:t>
      </w:r>
      <w:proofErr w:type="spellEnd"/>
      <w:r w:rsidRPr="004A32B8">
        <w:rPr>
          <w:rFonts w:eastAsia="Calibri"/>
          <w:i/>
          <w:color w:val="000000" w:themeColor="text1"/>
          <w:sz w:val="28"/>
          <w:szCs w:val="28"/>
          <w:lang w:val="uk" w:bidi="ar"/>
        </w:rPr>
        <w:t xml:space="preserve"> Л.П., </w:t>
      </w:r>
      <w:proofErr w:type="spellStart"/>
      <w:r w:rsidRPr="004A32B8">
        <w:rPr>
          <w:rFonts w:eastAsia="Calibri"/>
          <w:i/>
          <w:color w:val="000000" w:themeColor="text1"/>
          <w:sz w:val="28"/>
          <w:szCs w:val="28"/>
          <w:lang w:val="uk" w:bidi="ar"/>
        </w:rPr>
        <w:t>Овдіюк</w:t>
      </w:r>
      <w:proofErr w:type="spellEnd"/>
      <w:r w:rsidRPr="004A32B8">
        <w:rPr>
          <w:rFonts w:eastAsia="Calibri"/>
          <w:i/>
          <w:color w:val="000000" w:themeColor="text1"/>
          <w:sz w:val="28"/>
          <w:szCs w:val="28"/>
          <w:lang w:val="uk" w:bidi="ar"/>
        </w:rPr>
        <w:t xml:space="preserve"> О.В., </w:t>
      </w:r>
      <w:proofErr w:type="spellStart"/>
      <w:r w:rsidRPr="004A32B8">
        <w:rPr>
          <w:rFonts w:eastAsia="Calibri"/>
          <w:i/>
          <w:color w:val="000000" w:themeColor="text1"/>
          <w:sz w:val="28"/>
          <w:szCs w:val="28"/>
          <w:lang w:val="uk" w:bidi="ar"/>
        </w:rPr>
        <w:t>Сокульський</w:t>
      </w:r>
      <w:proofErr w:type="spellEnd"/>
      <w:r w:rsidRPr="004A32B8">
        <w:rPr>
          <w:rFonts w:eastAsia="Calibri"/>
          <w:i/>
          <w:color w:val="000000" w:themeColor="text1"/>
          <w:sz w:val="28"/>
          <w:szCs w:val="28"/>
          <w:lang w:val="uk" w:bidi="ar"/>
        </w:rPr>
        <w:t xml:space="preserve"> І.М., </w:t>
      </w:r>
      <w:proofErr w:type="spellStart"/>
      <w:r w:rsidRPr="004A32B8">
        <w:rPr>
          <w:rFonts w:eastAsia="Calibri"/>
          <w:i/>
          <w:color w:val="000000" w:themeColor="text1"/>
          <w:sz w:val="28"/>
          <w:szCs w:val="28"/>
          <w:lang w:val="uk" w:bidi="ar"/>
        </w:rPr>
        <w:t>Колеснік</w:t>
      </w:r>
      <w:proofErr w:type="spellEnd"/>
      <w:r w:rsidRPr="004A32B8">
        <w:rPr>
          <w:rFonts w:eastAsia="Calibri"/>
          <w:i/>
          <w:color w:val="000000" w:themeColor="text1"/>
          <w:sz w:val="28"/>
          <w:szCs w:val="28"/>
          <w:lang w:val="uk" w:bidi="ar"/>
        </w:rPr>
        <w:t xml:space="preserve"> Н.Л.</w:t>
      </w:r>
      <w:r w:rsidRPr="004A32B8">
        <w:rPr>
          <w:rFonts w:eastAsia="Calibri"/>
          <w:iCs/>
          <w:color w:val="000000" w:themeColor="text1"/>
          <w:sz w:val="28"/>
          <w:szCs w:val="28"/>
          <w:lang w:val="uk" w:bidi="ar"/>
        </w:rPr>
        <w:t xml:space="preserve"> </w:t>
      </w:r>
      <w:r w:rsidRPr="004A32B8">
        <w:rPr>
          <w:color w:val="000000" w:themeColor="text1"/>
          <w:sz w:val="28"/>
          <w:szCs w:val="28"/>
          <w:lang w:val="uk"/>
        </w:rPr>
        <w:t>Структурно-</w:t>
      </w:r>
      <w:proofErr w:type="spellStart"/>
      <w:r w:rsidRPr="004A32B8">
        <w:rPr>
          <w:color w:val="000000" w:themeColor="text1"/>
          <w:sz w:val="28"/>
          <w:szCs w:val="28"/>
          <w:lang w:val="uk"/>
        </w:rPr>
        <w:t>морфометрична</w:t>
      </w:r>
      <w:proofErr w:type="spellEnd"/>
      <w:r w:rsidRPr="004A32B8">
        <w:rPr>
          <w:color w:val="000000" w:themeColor="text1"/>
          <w:sz w:val="28"/>
          <w:szCs w:val="28"/>
          <w:lang w:val="uk"/>
        </w:rPr>
        <w:t xml:space="preserve"> характеристика легень лисиці звичайної (v. </w:t>
      </w:r>
      <w:proofErr w:type="spellStart"/>
      <w:r w:rsidRPr="004A32B8">
        <w:rPr>
          <w:color w:val="000000" w:themeColor="text1"/>
          <w:sz w:val="28"/>
          <w:szCs w:val="28"/>
          <w:lang w:val="uk"/>
        </w:rPr>
        <w:t>Vulpes</w:t>
      </w:r>
      <w:proofErr w:type="spellEnd"/>
      <w:r w:rsidRPr="004A32B8">
        <w:rPr>
          <w:color w:val="000000" w:themeColor="text1"/>
          <w:sz w:val="28"/>
          <w:szCs w:val="28"/>
          <w:lang w:val="uk"/>
        </w:rPr>
        <w:t>) у системі порівняльної анатомії ссавців.</w:t>
      </w:r>
    </w:p>
    <w:p w14:paraId="12EB0FE2" w14:textId="6B13A36A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</w:rPr>
        <w:t>Горкава</w:t>
      </w:r>
      <w:proofErr w:type="spellEnd"/>
      <w:r w:rsidRPr="004A32B8">
        <w:rPr>
          <w:i/>
          <w:iCs/>
          <w:color w:val="000000" w:themeColor="text1"/>
          <w:sz w:val="28"/>
          <w:szCs w:val="28"/>
        </w:rPr>
        <w:t xml:space="preserve"> І.М.</w:t>
      </w:r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Портосистемні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шунти</w:t>
      </w:r>
      <w:proofErr w:type="spellEnd"/>
      <w:r w:rsidRPr="004A32B8">
        <w:rPr>
          <w:color w:val="000000" w:themeColor="text1"/>
          <w:sz w:val="28"/>
          <w:szCs w:val="28"/>
        </w:rPr>
        <w:t xml:space="preserve"> у собак</w:t>
      </w:r>
      <w:r w:rsidRPr="004A32B8">
        <w:rPr>
          <w:color w:val="000000" w:themeColor="text1"/>
          <w:sz w:val="28"/>
          <w:szCs w:val="28"/>
          <w:lang w:val="uk-UA"/>
        </w:rPr>
        <w:t>.</w:t>
      </w:r>
    </w:p>
    <w:p w14:paraId="5ECD0B05" w14:textId="6CD48E36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en-US"/>
        </w:rPr>
        <w:t>Hornostaieva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i/>
          <w:iCs/>
          <w:color w:val="000000" w:themeColor="text1"/>
          <w:sz w:val="28"/>
          <w:szCs w:val="28"/>
          <w:lang w:val="en-US"/>
        </w:rPr>
        <w:t>K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.О.,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en-US"/>
        </w:rPr>
        <w:t>Dankevych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i/>
          <w:iCs/>
          <w:color w:val="000000" w:themeColor="text1"/>
          <w:sz w:val="28"/>
          <w:szCs w:val="28"/>
          <w:lang w:val="en-US"/>
        </w:rPr>
        <w:t>N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i/>
          <w:iCs/>
          <w:color w:val="000000" w:themeColor="text1"/>
          <w:sz w:val="28"/>
          <w:szCs w:val="28"/>
          <w:lang w:val="en-US"/>
        </w:rPr>
        <w:t>I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b/>
          <w:b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color w:val="000000" w:themeColor="text1"/>
          <w:sz w:val="28"/>
          <w:szCs w:val="28"/>
          <w:lang w:val="en-US"/>
        </w:rPr>
        <w:t>Melanoma in dogs</w:t>
      </w:r>
      <w:r w:rsidRPr="004A32B8">
        <w:rPr>
          <w:sz w:val="28"/>
          <w:szCs w:val="28"/>
          <w:lang w:val="uk-UA"/>
        </w:rPr>
        <w:t>.</w:t>
      </w:r>
    </w:p>
    <w:p w14:paraId="7B2CA850" w14:textId="603659DE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</w:rPr>
        <w:t>Давидович В.А., Шевченко Л.В.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Фізико-хімічна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характеристика </w:t>
      </w:r>
      <w:proofErr w:type="spellStart"/>
      <w:r w:rsidRPr="004A32B8">
        <w:rPr>
          <w:bCs/>
          <w:color w:val="000000" w:themeColor="text1"/>
          <w:sz w:val="28"/>
          <w:szCs w:val="28"/>
        </w:rPr>
        <w:t>сиру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фета з </w:t>
      </w:r>
      <w:proofErr w:type="spellStart"/>
      <w:r w:rsidRPr="004A32B8">
        <w:rPr>
          <w:bCs/>
          <w:color w:val="000000" w:themeColor="text1"/>
          <w:sz w:val="28"/>
          <w:szCs w:val="28"/>
        </w:rPr>
        <w:t>козиного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непастеризованого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молока в </w:t>
      </w:r>
      <w:proofErr w:type="spellStart"/>
      <w:r w:rsidRPr="004A32B8">
        <w:rPr>
          <w:bCs/>
          <w:color w:val="000000" w:themeColor="text1"/>
          <w:sz w:val="28"/>
          <w:szCs w:val="28"/>
        </w:rPr>
        <w:t>процесі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дозрівання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7B41FBAC" w14:textId="68D4449E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</w:rPr>
        <w:t>Давидович В.А., Шевченко Л.В.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Мікробіом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сиру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шевр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з </w:t>
      </w:r>
      <w:proofErr w:type="spellStart"/>
      <w:r w:rsidRPr="004A32B8">
        <w:rPr>
          <w:bCs/>
          <w:color w:val="000000" w:themeColor="text1"/>
          <w:sz w:val="28"/>
          <w:szCs w:val="28"/>
        </w:rPr>
        <w:t>козиного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непастеризованого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молока </w:t>
      </w:r>
      <w:proofErr w:type="spellStart"/>
      <w:r w:rsidRPr="004A32B8">
        <w:rPr>
          <w:bCs/>
          <w:color w:val="000000" w:themeColor="text1"/>
          <w:sz w:val="28"/>
          <w:szCs w:val="28"/>
        </w:rPr>
        <w:t>залежно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від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терміну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дозрівання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2D60E401" w14:textId="7467354E" w:rsidR="00304759" w:rsidRPr="004A32B8" w:rsidRDefault="0059668D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674E660" wp14:editId="571C0684">
            <wp:simplePos x="0" y="0"/>
            <wp:positionH relativeFrom="page">
              <wp:posOffset>191770</wp:posOffset>
            </wp:positionH>
            <wp:positionV relativeFrom="margin">
              <wp:posOffset>-449580</wp:posOffset>
            </wp:positionV>
            <wp:extent cx="7170420" cy="10605347"/>
            <wp:effectExtent l="0" t="0" r="0" b="5715"/>
            <wp:wrapNone/>
            <wp:docPr id="15" name="Рисунок 15" descr="Ветеринарные зн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теринарные зн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06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759" w:rsidRPr="004A32B8">
        <w:rPr>
          <w:b/>
          <w:bCs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304759" w:rsidRPr="004A32B8">
        <w:rPr>
          <w:i/>
          <w:color w:val="000000" w:themeColor="text1"/>
          <w:sz w:val="28"/>
          <w:szCs w:val="28"/>
        </w:rPr>
        <w:t>Демидко</w:t>
      </w:r>
      <w:proofErr w:type="spellEnd"/>
      <w:r w:rsidR="00304759" w:rsidRPr="004A32B8">
        <w:rPr>
          <w:i/>
          <w:color w:val="000000" w:themeColor="text1"/>
          <w:sz w:val="28"/>
          <w:szCs w:val="28"/>
        </w:rPr>
        <w:t xml:space="preserve"> О.С.</w:t>
      </w:r>
      <w:r w:rsidR="00304759" w:rsidRPr="004A32B8">
        <w:rPr>
          <w:i/>
          <w:color w:val="000000" w:themeColor="text1"/>
          <w:sz w:val="28"/>
          <w:szCs w:val="28"/>
          <w:lang w:val="uk-UA"/>
        </w:rPr>
        <w:t>,</w:t>
      </w:r>
      <w:r w:rsidR="00304759" w:rsidRPr="004A32B8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="00304759" w:rsidRPr="004A32B8">
        <w:rPr>
          <w:i/>
          <w:color w:val="000000" w:themeColor="text1"/>
          <w:sz w:val="28"/>
          <w:szCs w:val="28"/>
        </w:rPr>
        <w:t>Камбур</w:t>
      </w:r>
      <w:proofErr w:type="spellEnd"/>
      <w:r w:rsidR="00304759" w:rsidRPr="004A32B8">
        <w:rPr>
          <w:i/>
          <w:color w:val="000000" w:themeColor="text1"/>
          <w:sz w:val="28"/>
          <w:szCs w:val="28"/>
        </w:rPr>
        <w:t xml:space="preserve"> М.Д.</w:t>
      </w:r>
      <w:r w:rsidR="00304759" w:rsidRPr="004A32B8">
        <w:rPr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304759" w:rsidRPr="004A32B8">
        <w:rPr>
          <w:color w:val="000000" w:themeColor="text1"/>
          <w:sz w:val="28"/>
          <w:szCs w:val="28"/>
        </w:rPr>
        <w:t>Залежність</w:t>
      </w:r>
      <w:proofErr w:type="spellEnd"/>
      <w:r w:rsidR="00304759"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="00304759" w:rsidRPr="004A32B8">
        <w:rPr>
          <w:color w:val="000000" w:themeColor="text1"/>
          <w:sz w:val="28"/>
          <w:szCs w:val="28"/>
        </w:rPr>
        <w:t>метаболітичного</w:t>
      </w:r>
      <w:proofErr w:type="spellEnd"/>
      <w:r w:rsidR="00304759" w:rsidRPr="004A32B8">
        <w:rPr>
          <w:color w:val="000000" w:themeColor="text1"/>
          <w:sz w:val="28"/>
          <w:szCs w:val="28"/>
        </w:rPr>
        <w:t xml:space="preserve"> статусу телят </w:t>
      </w:r>
      <w:proofErr w:type="spellStart"/>
      <w:r w:rsidR="00304759" w:rsidRPr="004A32B8">
        <w:rPr>
          <w:color w:val="000000" w:themeColor="text1"/>
          <w:sz w:val="28"/>
          <w:szCs w:val="28"/>
        </w:rPr>
        <w:t>від</w:t>
      </w:r>
      <w:proofErr w:type="spellEnd"/>
      <w:r w:rsidR="00304759"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="00304759" w:rsidRPr="004A32B8">
        <w:rPr>
          <w:color w:val="000000" w:themeColor="text1"/>
          <w:sz w:val="28"/>
          <w:szCs w:val="28"/>
        </w:rPr>
        <w:t>ефективності</w:t>
      </w:r>
      <w:proofErr w:type="spellEnd"/>
      <w:r w:rsidR="00304759"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="00304759" w:rsidRPr="004A32B8">
        <w:rPr>
          <w:color w:val="000000" w:themeColor="text1"/>
          <w:sz w:val="28"/>
          <w:szCs w:val="28"/>
        </w:rPr>
        <w:t>рубцевої</w:t>
      </w:r>
      <w:proofErr w:type="spellEnd"/>
      <w:r w:rsidR="00304759"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="00304759" w:rsidRPr="004A32B8">
        <w:rPr>
          <w:color w:val="000000" w:themeColor="text1"/>
          <w:sz w:val="28"/>
          <w:szCs w:val="28"/>
        </w:rPr>
        <w:t>ферментації</w:t>
      </w:r>
      <w:proofErr w:type="spellEnd"/>
      <w:r w:rsidR="00304759" w:rsidRPr="004A32B8">
        <w:rPr>
          <w:color w:val="000000" w:themeColor="text1"/>
          <w:sz w:val="28"/>
          <w:szCs w:val="28"/>
          <w:lang w:val="uk-UA"/>
        </w:rPr>
        <w:t>.</w:t>
      </w:r>
    </w:p>
    <w:p w14:paraId="7917D134" w14:textId="70A09663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color w:val="000000" w:themeColor="text1"/>
          <w:sz w:val="28"/>
          <w:szCs w:val="28"/>
          <w:lang w:val="uk-UA"/>
        </w:rPr>
        <w:t>Дзуман</w:t>
      </w:r>
      <w:proofErr w:type="spellEnd"/>
      <w:r w:rsidRPr="004A32B8">
        <w:rPr>
          <w:i/>
          <w:color w:val="000000" w:themeColor="text1"/>
          <w:sz w:val="28"/>
          <w:szCs w:val="28"/>
          <w:lang w:val="uk-UA"/>
        </w:rPr>
        <w:t xml:space="preserve"> В.</w:t>
      </w:r>
      <w:r w:rsidRPr="004A32B8">
        <w:rPr>
          <w:i/>
          <w:iCs/>
          <w:sz w:val="28"/>
          <w:szCs w:val="28"/>
          <w:lang w:val="uk-UA"/>
        </w:rPr>
        <w:t xml:space="preserve">С., </w:t>
      </w:r>
      <w:proofErr w:type="spellStart"/>
      <w:r w:rsidRPr="004A32B8">
        <w:rPr>
          <w:i/>
          <w:iCs/>
          <w:sz w:val="28"/>
          <w:szCs w:val="28"/>
          <w:lang w:val="uk-UA"/>
        </w:rPr>
        <w:t>Тупицька</w:t>
      </w:r>
      <w:proofErr w:type="spellEnd"/>
      <w:r w:rsidRPr="004A32B8">
        <w:rPr>
          <w:i/>
          <w:iCs/>
          <w:sz w:val="28"/>
          <w:szCs w:val="28"/>
          <w:lang w:val="uk-UA"/>
        </w:rPr>
        <w:t xml:space="preserve"> О.М.</w:t>
      </w:r>
      <w:r w:rsidRPr="004A32B8">
        <w:rPr>
          <w:b/>
          <w:b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color w:val="000000" w:themeColor="text1"/>
          <w:sz w:val="28"/>
          <w:szCs w:val="28"/>
          <w:lang w:val="uk-UA"/>
        </w:rPr>
        <w:t>Непереносимість лактози: механізми, форми та шляхи корекції.</w:t>
      </w:r>
    </w:p>
    <w:p w14:paraId="21C1A5BD" w14:textId="7D60206F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Дмитренко Н.І.,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Панікар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І.І.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Морфологічні та біохімічні показники крові за отруєння собаки свійського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родентицидами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1D00023A" w14:textId="24BC1357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</w:rPr>
        <w:t>Замазій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</w:rPr>
        <w:t xml:space="preserve"> А.А.,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</w:rPr>
        <w:t>Камбур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</w:rPr>
        <w:t xml:space="preserve"> М.Д., Калашник О.М.</w:t>
      </w:r>
      <w:r w:rsidRPr="004A32B8">
        <w:rPr>
          <w:bCs/>
          <w:color w:val="000000" w:themeColor="text1"/>
          <w:sz w:val="28"/>
          <w:szCs w:val="28"/>
        </w:rPr>
        <w:t xml:space="preserve">  </w:t>
      </w:r>
      <w:r w:rsidRPr="004A32B8">
        <w:rPr>
          <w:bCs/>
          <w:color w:val="000000" w:themeColor="text1"/>
          <w:sz w:val="28"/>
          <w:szCs w:val="28"/>
          <w:lang w:val="uk-UA"/>
        </w:rPr>
        <w:t>Показники гемостазу корів.</w:t>
      </w:r>
    </w:p>
    <w:p w14:paraId="24623840" w14:textId="0DE7AA03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Киричко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Б.П.,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Климась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І.І., Шепель К.Ю.</w:t>
      </w:r>
      <w:r w:rsidRPr="004A32B8">
        <w:rPr>
          <w:color w:val="000000" w:themeColor="text1"/>
          <w:sz w:val="28"/>
          <w:szCs w:val="28"/>
          <w:lang w:val="uk-UA"/>
        </w:rPr>
        <w:t xml:space="preserve"> Лікування собак, хворих на піодермію</w:t>
      </w:r>
      <w:r w:rsidR="006A1A6A" w:rsidRPr="004A32B8">
        <w:rPr>
          <w:color w:val="000000" w:themeColor="text1"/>
          <w:sz w:val="28"/>
          <w:szCs w:val="28"/>
          <w:lang w:val="uk-UA"/>
        </w:rPr>
        <w:t>,</w:t>
      </w:r>
      <w:r w:rsidRPr="004A32B8">
        <w:rPr>
          <w:color w:val="000000" w:themeColor="text1"/>
          <w:sz w:val="28"/>
          <w:szCs w:val="28"/>
          <w:lang w:val="uk-UA"/>
        </w:rPr>
        <w:t xml:space="preserve"> з використанням препарату «</w:t>
      </w:r>
      <w:proofErr w:type="spellStart"/>
      <w:r w:rsidR="006A1A6A" w:rsidRPr="004A32B8">
        <w:rPr>
          <w:color w:val="000000" w:themeColor="text1"/>
          <w:sz w:val="28"/>
          <w:szCs w:val="28"/>
          <w:lang w:val="uk-UA"/>
        </w:rPr>
        <w:t>В</w:t>
      </w:r>
      <w:r w:rsidRPr="004A32B8">
        <w:rPr>
          <w:color w:val="000000" w:themeColor="text1"/>
          <w:sz w:val="28"/>
          <w:szCs w:val="28"/>
          <w:lang w:val="uk-UA"/>
        </w:rPr>
        <w:t>етмікодерм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»: клінічна ефективність, механізм дії та практичні рекомендації.</w:t>
      </w:r>
    </w:p>
    <w:p w14:paraId="6714A62C" w14:textId="372B25CD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</w:rPr>
        <w:t>Кібкало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</w:rPr>
        <w:t xml:space="preserve"> Д.В.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Ультразвукові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маркери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патологічних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змін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в </w:t>
      </w:r>
      <w:proofErr w:type="spellStart"/>
      <w:r w:rsidRPr="004A32B8">
        <w:rPr>
          <w:bCs/>
          <w:color w:val="000000" w:themeColor="text1"/>
          <w:sz w:val="28"/>
          <w:szCs w:val="28"/>
        </w:rPr>
        <w:t>нирках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у </w:t>
      </w:r>
      <w:proofErr w:type="spellStart"/>
      <w:r w:rsidRPr="004A32B8">
        <w:rPr>
          <w:bCs/>
          <w:color w:val="000000" w:themeColor="text1"/>
          <w:sz w:val="28"/>
          <w:szCs w:val="28"/>
        </w:rPr>
        <w:t>котів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1E37C54C" w14:textId="34490E16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</w:rPr>
        <w:t>Klestova</w:t>
      </w:r>
      <w:proofErr w:type="spellEnd"/>
      <w:r w:rsidRPr="004A32B8">
        <w:rPr>
          <w:i/>
          <w:iCs/>
          <w:color w:val="000000" w:themeColor="text1"/>
          <w:sz w:val="28"/>
          <w:szCs w:val="28"/>
          <w:vertAlign w:val="superscript"/>
          <w:lang w:val="uk-UA"/>
        </w:rPr>
        <w:t xml:space="preserve"> </w:t>
      </w:r>
      <w:r w:rsidRPr="004A32B8">
        <w:rPr>
          <w:i/>
          <w:iCs/>
          <w:color w:val="000000" w:themeColor="text1"/>
          <w:sz w:val="28"/>
          <w:szCs w:val="28"/>
        </w:rPr>
        <w:t>Z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i/>
          <w:iCs/>
          <w:color w:val="000000" w:themeColor="text1"/>
          <w:sz w:val="28"/>
          <w:szCs w:val="28"/>
        </w:rPr>
        <w:t>S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proofErr w:type="gramStart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, </w:t>
      </w:r>
      <w:r w:rsidRPr="004A32B8">
        <w:rPr>
          <w:i/>
          <w:iCs/>
          <w:color w:val="000000" w:themeColor="text1"/>
          <w:sz w:val="28"/>
          <w:szCs w:val="28"/>
          <w:vertAlign w:val="superscript"/>
          <w:lang w:val="uk-UA"/>
        </w:rPr>
        <w:t xml:space="preserve"> </w:t>
      </w:r>
      <w:proofErr w:type="spellStart"/>
      <w:r w:rsidRPr="004A32B8">
        <w:rPr>
          <w:i/>
          <w:iCs/>
          <w:color w:val="000000" w:themeColor="text1"/>
          <w:sz w:val="28"/>
          <w:szCs w:val="28"/>
        </w:rPr>
        <w:t>Dorozinsky</w:t>
      </w:r>
      <w:proofErr w:type="spellEnd"/>
      <w:proofErr w:type="gramEnd"/>
      <w:r w:rsidRPr="004A32B8">
        <w:rPr>
          <w:i/>
          <w:iCs/>
          <w:color w:val="000000" w:themeColor="text1"/>
          <w:sz w:val="28"/>
          <w:szCs w:val="28"/>
          <w:vertAlign w:val="superscript"/>
          <w:lang w:val="uk-UA"/>
        </w:rPr>
        <w:t xml:space="preserve"> </w:t>
      </w:r>
      <w:r w:rsidRPr="004A32B8">
        <w:rPr>
          <w:i/>
          <w:iCs/>
          <w:color w:val="000000" w:themeColor="text1"/>
          <w:sz w:val="28"/>
          <w:szCs w:val="28"/>
        </w:rPr>
        <w:t>G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i/>
          <w:iCs/>
          <w:color w:val="000000" w:themeColor="text1"/>
          <w:sz w:val="28"/>
          <w:szCs w:val="28"/>
        </w:rPr>
        <w:t>V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.,</w:t>
      </w:r>
      <w:r w:rsidRPr="004A32B8">
        <w:rPr>
          <w:i/>
          <w:iCs/>
          <w:color w:val="000000" w:themeColor="text1"/>
          <w:sz w:val="28"/>
          <w:szCs w:val="28"/>
          <w:vertAlign w:val="superscript"/>
          <w:lang w:val="uk-UA"/>
        </w:rPr>
        <w:t xml:space="preserve"> </w:t>
      </w:r>
      <w:proofErr w:type="spellStart"/>
      <w:r w:rsidRPr="004A32B8">
        <w:rPr>
          <w:i/>
          <w:iCs/>
          <w:color w:val="000000" w:themeColor="text1"/>
          <w:sz w:val="28"/>
          <w:szCs w:val="28"/>
        </w:rPr>
        <w:t>Kravchenko</w:t>
      </w:r>
      <w:proofErr w:type="spellEnd"/>
      <w:r w:rsidRPr="004A32B8">
        <w:rPr>
          <w:i/>
          <w:iCs/>
          <w:color w:val="000000" w:themeColor="text1"/>
          <w:sz w:val="28"/>
          <w:szCs w:val="28"/>
          <w:vertAlign w:val="superscript"/>
          <w:lang w:val="uk-UA"/>
        </w:rPr>
        <w:t xml:space="preserve"> </w:t>
      </w:r>
      <w:r w:rsidRPr="004A32B8">
        <w:rPr>
          <w:i/>
          <w:iCs/>
          <w:color w:val="000000" w:themeColor="text1"/>
          <w:sz w:val="28"/>
          <w:szCs w:val="28"/>
        </w:rPr>
        <w:t>S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i/>
          <w:iCs/>
          <w:color w:val="000000" w:themeColor="text1"/>
          <w:sz w:val="28"/>
          <w:szCs w:val="28"/>
        </w:rPr>
        <w:t>O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., </w:t>
      </w:r>
      <w:proofErr w:type="spellStart"/>
      <w:r w:rsidRPr="004A32B8">
        <w:rPr>
          <w:i/>
          <w:iCs/>
          <w:color w:val="000000" w:themeColor="text1"/>
          <w:sz w:val="28"/>
          <w:szCs w:val="28"/>
        </w:rPr>
        <w:t>Maslov</w:t>
      </w:r>
      <w:proofErr w:type="spellEnd"/>
      <w:r w:rsidRPr="004A32B8">
        <w:rPr>
          <w:i/>
          <w:iCs/>
          <w:color w:val="000000" w:themeColor="text1"/>
          <w:sz w:val="28"/>
          <w:szCs w:val="28"/>
          <w:vertAlign w:val="superscript"/>
          <w:lang w:val="uk-UA"/>
        </w:rPr>
        <w:t xml:space="preserve"> </w:t>
      </w:r>
      <w:r w:rsidRPr="004A32B8">
        <w:rPr>
          <w:i/>
          <w:iCs/>
          <w:color w:val="000000" w:themeColor="text1"/>
          <w:sz w:val="28"/>
          <w:szCs w:val="28"/>
        </w:rPr>
        <w:t>V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i/>
          <w:iCs/>
          <w:color w:val="000000" w:themeColor="text1"/>
          <w:sz w:val="28"/>
          <w:szCs w:val="28"/>
        </w:rPr>
        <w:t>P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color w:val="000000" w:themeColor="text1"/>
          <w:sz w:val="28"/>
          <w:szCs w:val="28"/>
          <w:vertAlign w:val="superscript"/>
          <w:lang w:val="uk-UA"/>
        </w:rPr>
        <w:t xml:space="preserve"> </w:t>
      </w:r>
      <w:r w:rsidRPr="004A32B8">
        <w:rPr>
          <w:rFonts w:eastAsia="NSimSun"/>
          <w:color w:val="000000" w:themeColor="text1"/>
          <w:spacing w:val="-2"/>
          <w:sz w:val="28"/>
          <w:szCs w:val="28"/>
          <w:lang w:val="en-US" w:eastAsia="zh-CN" w:bidi="hi-IN"/>
        </w:rPr>
        <w:t>T</w:t>
      </w:r>
      <w:proofErr w:type="spellStart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>he</w:t>
      </w:r>
      <w:proofErr w:type="spellEnd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 xml:space="preserve"> </w:t>
      </w:r>
      <w:proofErr w:type="spellStart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>optical</w:t>
      </w:r>
      <w:proofErr w:type="spellEnd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 xml:space="preserve"> </w:t>
      </w:r>
      <w:proofErr w:type="spellStart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>plasmon</w:t>
      </w:r>
      <w:proofErr w:type="spellEnd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 xml:space="preserve"> </w:t>
      </w:r>
      <w:proofErr w:type="spellStart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>resonance</w:t>
      </w:r>
      <w:proofErr w:type="spellEnd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 xml:space="preserve"> </w:t>
      </w:r>
      <w:proofErr w:type="spellStart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>method</w:t>
      </w:r>
      <w:proofErr w:type="spellEnd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 xml:space="preserve"> </w:t>
      </w:r>
      <w:r w:rsidRPr="004A32B8">
        <w:rPr>
          <w:rFonts w:eastAsia="NSimSun"/>
          <w:color w:val="000000" w:themeColor="text1"/>
          <w:spacing w:val="-2"/>
          <w:sz w:val="28"/>
          <w:szCs w:val="28"/>
          <w:lang w:val="en-US" w:eastAsia="zh-CN" w:bidi="hi-IN"/>
        </w:rPr>
        <w:t>in d</w:t>
      </w:r>
      <w:proofErr w:type="spellStart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>etection</w:t>
      </w:r>
      <w:proofErr w:type="spellEnd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 xml:space="preserve"> </w:t>
      </w:r>
      <w:proofErr w:type="spellStart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>of</w:t>
      </w:r>
      <w:proofErr w:type="spellEnd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 xml:space="preserve"> </w:t>
      </w:r>
      <w:proofErr w:type="spellStart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>bovine</w:t>
      </w:r>
      <w:proofErr w:type="spellEnd"/>
      <w:r w:rsidRPr="004A32B8">
        <w:rPr>
          <w:rFonts w:eastAsia="NSimSun"/>
          <w:color w:val="000000" w:themeColor="text1"/>
          <w:spacing w:val="-2"/>
          <w:sz w:val="28"/>
          <w:szCs w:val="28"/>
          <w:lang w:val="uk-UA" w:eastAsia="zh-CN" w:bidi="hi-IN"/>
        </w:rPr>
        <w:t xml:space="preserve"> </w:t>
      </w:r>
      <w:r w:rsidRPr="004A32B8">
        <w:rPr>
          <w:rFonts w:eastAsia="NSimSun"/>
          <w:color w:val="000000" w:themeColor="text1"/>
          <w:spacing w:val="-2"/>
          <w:sz w:val="28"/>
          <w:szCs w:val="28"/>
          <w:lang w:val="en-US" w:eastAsia="zh-CN" w:bidi="hi-IN"/>
        </w:rPr>
        <w:t>retrovirus infection</w:t>
      </w:r>
      <w:r w:rsidRPr="004A32B8">
        <w:rPr>
          <w:color w:val="1F1F1F"/>
          <w:sz w:val="28"/>
          <w:szCs w:val="28"/>
          <w:lang w:val="uk-UA"/>
        </w:rPr>
        <w:t>.</w:t>
      </w:r>
    </w:p>
    <w:p w14:paraId="5C98A9E2" w14:textId="71AE28CC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Климчук В.В., Суворова А.В.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Хірургічні методи лікування котів за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уролітіазу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1C724A35" w14:textId="77777777" w:rsidR="00AE2938" w:rsidRPr="00AE2938" w:rsidRDefault="00304759" w:rsidP="00AE2938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Кмітевич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Є.О.,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Шарандак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П.В.</w:t>
      </w:r>
      <w:r w:rsidRPr="004A32B8">
        <w:rPr>
          <w:color w:val="000000" w:themeColor="text1"/>
          <w:sz w:val="28"/>
          <w:szCs w:val="28"/>
          <w:lang w:val="uk-UA"/>
        </w:rPr>
        <w:t xml:space="preserve"> Класифікація анемій у собак: сучасний підхід та діагностичні критерії.</w:t>
      </w:r>
    </w:p>
    <w:p w14:paraId="391590C9" w14:textId="31A184D9" w:rsidR="00AE2938" w:rsidRPr="00AE2938" w:rsidRDefault="00AE2938" w:rsidP="00AE2938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AE2938">
        <w:rPr>
          <w:i/>
          <w:iCs/>
          <w:sz w:val="28"/>
          <w:szCs w:val="28"/>
          <w:lang w:val="uk-UA"/>
        </w:rPr>
        <w:t xml:space="preserve">Коваленко Д.О. </w:t>
      </w:r>
      <w:r w:rsidRPr="00AE2938">
        <w:rPr>
          <w:sz w:val="28"/>
          <w:szCs w:val="28"/>
          <w:lang w:val="uk-UA"/>
        </w:rPr>
        <w:t xml:space="preserve">Переваги </w:t>
      </w:r>
      <w:proofErr w:type="spellStart"/>
      <w:r w:rsidRPr="00AE2938">
        <w:rPr>
          <w:sz w:val="28"/>
          <w:szCs w:val="28"/>
          <w:lang w:val="uk-UA"/>
        </w:rPr>
        <w:t>лапароскопічної</w:t>
      </w:r>
      <w:proofErr w:type="spellEnd"/>
      <w:r w:rsidRPr="00AE2938">
        <w:rPr>
          <w:sz w:val="28"/>
          <w:szCs w:val="28"/>
          <w:lang w:val="uk-UA"/>
        </w:rPr>
        <w:t xml:space="preserve"> </w:t>
      </w:r>
      <w:proofErr w:type="spellStart"/>
      <w:r w:rsidRPr="00AE2938">
        <w:rPr>
          <w:sz w:val="28"/>
          <w:szCs w:val="28"/>
          <w:lang w:val="uk-UA"/>
        </w:rPr>
        <w:t>холецистектомії</w:t>
      </w:r>
      <w:proofErr w:type="spellEnd"/>
      <w:r w:rsidRPr="00AE2938">
        <w:rPr>
          <w:sz w:val="28"/>
          <w:szCs w:val="28"/>
          <w:lang w:val="uk-UA"/>
        </w:rPr>
        <w:t xml:space="preserve"> собак великих порід у порівнянні з відкритим методом оперативного втручанн</w:t>
      </w:r>
      <w:r w:rsidRPr="00AE2938">
        <w:rPr>
          <w:sz w:val="28"/>
          <w:szCs w:val="28"/>
          <w:lang w:val="uk-UA"/>
        </w:rPr>
        <w:t>я.</w:t>
      </w:r>
    </w:p>
    <w:p w14:paraId="6ACCB185" w14:textId="53302ADE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Колич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Н.</w:t>
      </w:r>
      <w:r w:rsidRPr="004A32B8">
        <w:rPr>
          <w:i/>
          <w:iCs/>
          <w:sz w:val="28"/>
          <w:szCs w:val="28"/>
          <w:lang w:val="uk-UA"/>
        </w:rPr>
        <w:t>Б., Скрипка М.В.</w:t>
      </w:r>
      <w:r w:rsidRPr="004A32B8">
        <w:rPr>
          <w:b/>
          <w:bCs/>
          <w:iCs/>
          <w:sz w:val="28"/>
          <w:szCs w:val="28"/>
          <w:lang w:val="uk-UA"/>
        </w:rPr>
        <w:t xml:space="preserve"> </w:t>
      </w:r>
      <w:proofErr w:type="spellStart"/>
      <w:r w:rsidRPr="004A32B8">
        <w:rPr>
          <w:iCs/>
          <w:sz w:val="28"/>
          <w:szCs w:val="28"/>
          <w:lang w:val="uk-UA"/>
        </w:rPr>
        <w:t>Патоморфологічні</w:t>
      </w:r>
      <w:proofErr w:type="spellEnd"/>
      <w:r w:rsidRPr="004A32B8">
        <w:rPr>
          <w:iCs/>
          <w:sz w:val="28"/>
          <w:szCs w:val="28"/>
          <w:lang w:val="uk-UA"/>
        </w:rPr>
        <w:t xml:space="preserve"> зміни при отруєнні собак хлористоводневою кислотою.</w:t>
      </w:r>
    </w:p>
    <w:p w14:paraId="49C338E5" w14:textId="098648D1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4A32B8">
        <w:rPr>
          <w:i/>
          <w:iCs/>
          <w:sz w:val="28"/>
          <w:szCs w:val="28"/>
          <w:lang w:val="uk-UA"/>
        </w:rPr>
        <w:t xml:space="preserve">Котик Б.І., </w:t>
      </w:r>
      <w:proofErr w:type="spellStart"/>
      <w:r w:rsidRPr="004A32B8">
        <w:rPr>
          <w:i/>
          <w:iCs/>
          <w:sz w:val="28"/>
          <w:szCs w:val="28"/>
          <w:lang w:val="uk-UA"/>
        </w:rPr>
        <w:t>Салига</w:t>
      </w:r>
      <w:proofErr w:type="spellEnd"/>
      <w:r w:rsidRPr="004A32B8">
        <w:rPr>
          <w:i/>
          <w:iCs/>
          <w:sz w:val="28"/>
          <w:szCs w:val="28"/>
          <w:lang w:val="uk-UA"/>
        </w:rPr>
        <w:t xml:space="preserve"> Н.О., </w:t>
      </w:r>
      <w:proofErr w:type="spellStart"/>
      <w:r w:rsidRPr="004A32B8">
        <w:rPr>
          <w:i/>
          <w:iCs/>
          <w:sz w:val="28"/>
          <w:szCs w:val="28"/>
          <w:lang w:val="uk-UA"/>
        </w:rPr>
        <w:t>Понкало</w:t>
      </w:r>
      <w:proofErr w:type="spellEnd"/>
      <w:r w:rsidRPr="004A32B8">
        <w:rPr>
          <w:i/>
          <w:iCs/>
          <w:sz w:val="28"/>
          <w:szCs w:val="28"/>
          <w:lang w:val="uk-UA"/>
        </w:rPr>
        <w:t xml:space="preserve"> Л.І., Олійник І.Я., </w:t>
      </w:r>
      <w:proofErr w:type="spellStart"/>
      <w:r w:rsidRPr="004A32B8">
        <w:rPr>
          <w:i/>
          <w:iCs/>
          <w:sz w:val="28"/>
          <w:szCs w:val="28"/>
          <w:lang w:val="uk-UA"/>
        </w:rPr>
        <w:t>Приймич</w:t>
      </w:r>
      <w:proofErr w:type="spellEnd"/>
      <w:r w:rsidRPr="004A32B8">
        <w:rPr>
          <w:i/>
          <w:iCs/>
          <w:sz w:val="28"/>
          <w:szCs w:val="28"/>
          <w:lang w:val="uk-UA"/>
        </w:rPr>
        <w:t xml:space="preserve"> В.І.,   </w:t>
      </w:r>
      <w:proofErr w:type="spellStart"/>
      <w:r w:rsidRPr="004A32B8">
        <w:rPr>
          <w:i/>
          <w:iCs/>
          <w:sz w:val="28"/>
          <w:szCs w:val="28"/>
          <w:lang w:val="uk-UA"/>
        </w:rPr>
        <w:t>Федоришин</w:t>
      </w:r>
      <w:proofErr w:type="spellEnd"/>
      <w:r w:rsidRPr="004A32B8">
        <w:rPr>
          <w:i/>
          <w:iCs/>
          <w:sz w:val="28"/>
          <w:szCs w:val="28"/>
          <w:lang w:val="uk-UA"/>
        </w:rPr>
        <w:t xml:space="preserve"> С.І. </w:t>
      </w:r>
      <w:r w:rsidRPr="004A32B8">
        <w:rPr>
          <w:bCs/>
          <w:sz w:val="28"/>
          <w:szCs w:val="28"/>
          <w:lang w:val="uk-UA"/>
        </w:rPr>
        <w:t>В</w:t>
      </w:r>
      <w:proofErr w:type="spellStart"/>
      <w:r w:rsidRPr="004A32B8">
        <w:rPr>
          <w:bCs/>
          <w:sz w:val="28"/>
          <w:szCs w:val="28"/>
        </w:rPr>
        <w:t>плив</w:t>
      </w:r>
      <w:proofErr w:type="spellEnd"/>
      <w:r w:rsidRPr="004A32B8">
        <w:rPr>
          <w:bCs/>
          <w:sz w:val="28"/>
          <w:szCs w:val="28"/>
        </w:rPr>
        <w:t xml:space="preserve"> </w:t>
      </w:r>
      <w:proofErr w:type="spellStart"/>
      <w:r w:rsidRPr="004A32B8">
        <w:rPr>
          <w:bCs/>
          <w:sz w:val="28"/>
          <w:szCs w:val="28"/>
        </w:rPr>
        <w:t>бетаїну</w:t>
      </w:r>
      <w:proofErr w:type="spellEnd"/>
      <w:r w:rsidRPr="004A32B8">
        <w:rPr>
          <w:bCs/>
          <w:sz w:val="28"/>
          <w:szCs w:val="28"/>
        </w:rPr>
        <w:t xml:space="preserve"> на </w:t>
      </w:r>
      <w:proofErr w:type="spellStart"/>
      <w:r w:rsidRPr="004A32B8">
        <w:rPr>
          <w:bCs/>
          <w:sz w:val="28"/>
          <w:szCs w:val="28"/>
        </w:rPr>
        <w:t>показники</w:t>
      </w:r>
      <w:proofErr w:type="spellEnd"/>
      <w:r w:rsidRPr="004A32B8">
        <w:rPr>
          <w:bCs/>
          <w:sz w:val="28"/>
          <w:szCs w:val="28"/>
        </w:rPr>
        <w:t xml:space="preserve"> </w:t>
      </w:r>
      <w:proofErr w:type="spellStart"/>
      <w:r w:rsidRPr="004A32B8">
        <w:rPr>
          <w:bCs/>
          <w:sz w:val="28"/>
          <w:szCs w:val="28"/>
        </w:rPr>
        <w:t>системи</w:t>
      </w:r>
      <w:proofErr w:type="spellEnd"/>
      <w:r w:rsidRPr="004A32B8">
        <w:rPr>
          <w:bCs/>
          <w:sz w:val="28"/>
          <w:szCs w:val="28"/>
        </w:rPr>
        <w:t xml:space="preserve"> про/антиоксидантного </w:t>
      </w:r>
      <w:proofErr w:type="spellStart"/>
      <w:r w:rsidRPr="004A32B8">
        <w:rPr>
          <w:bCs/>
          <w:sz w:val="28"/>
          <w:szCs w:val="28"/>
        </w:rPr>
        <w:t>захисту</w:t>
      </w:r>
      <w:proofErr w:type="spellEnd"/>
      <w:r w:rsidRPr="004A32B8">
        <w:rPr>
          <w:bCs/>
          <w:sz w:val="28"/>
          <w:szCs w:val="28"/>
        </w:rPr>
        <w:t xml:space="preserve"> за умов теплового </w:t>
      </w:r>
      <w:proofErr w:type="spellStart"/>
      <w:r w:rsidRPr="004A32B8">
        <w:rPr>
          <w:bCs/>
          <w:sz w:val="28"/>
          <w:szCs w:val="28"/>
        </w:rPr>
        <w:t>стресу</w:t>
      </w:r>
      <w:proofErr w:type="spellEnd"/>
      <w:r w:rsidRPr="004A32B8">
        <w:rPr>
          <w:bCs/>
          <w:sz w:val="28"/>
          <w:szCs w:val="28"/>
          <w:lang w:val="uk-UA"/>
        </w:rPr>
        <w:t>.</w:t>
      </w:r>
    </w:p>
    <w:p w14:paraId="616A9383" w14:textId="5AFDFC9A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Кошевой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В.І., Науменко С.В., Беспалова І.І.</w:t>
      </w:r>
      <w:r w:rsidRPr="004A32B8">
        <w:rPr>
          <w:color w:val="000000" w:themeColor="text1"/>
          <w:sz w:val="28"/>
          <w:szCs w:val="28"/>
          <w:lang w:val="uk-UA"/>
        </w:rPr>
        <w:t xml:space="preserve"> Оцінка змін масових коефіцієнтів внутрішніх органів самців щурів за дії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наночастинок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цинку карбонату.</w:t>
      </w:r>
    </w:p>
    <w:p w14:paraId="50A9FF20" w14:textId="47BCC495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</w:rPr>
        <w:t xml:space="preserve">Кравченко Ю.О., </w:t>
      </w:r>
      <w:proofErr w:type="spellStart"/>
      <w:r w:rsidRPr="004A32B8">
        <w:rPr>
          <w:i/>
          <w:iCs/>
          <w:color w:val="000000" w:themeColor="text1"/>
          <w:sz w:val="28"/>
          <w:szCs w:val="28"/>
        </w:rPr>
        <w:t>Духницький</w:t>
      </w:r>
      <w:proofErr w:type="spellEnd"/>
      <w:r w:rsidRPr="004A32B8">
        <w:rPr>
          <w:i/>
          <w:iCs/>
          <w:color w:val="000000" w:themeColor="text1"/>
          <w:sz w:val="28"/>
          <w:szCs w:val="28"/>
        </w:rPr>
        <w:t xml:space="preserve"> В.Б.</w:t>
      </w:r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Профілактика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кетозу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молочних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корів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.</w:t>
      </w:r>
    </w:p>
    <w:p w14:paraId="24AD561A" w14:textId="1E5FD870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Криця Я.П.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Біобезпека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як ключовий фактор  у ветеринарній патології.</w:t>
      </w:r>
    </w:p>
    <w:p w14:paraId="28CCF75E" w14:textId="19AD3823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Куліда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М.А.,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Солонін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П.К.</w:t>
      </w:r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Галітоз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у котів, клініко-морфологічні ознаки.</w:t>
      </w:r>
    </w:p>
    <w:p w14:paraId="5A3A9568" w14:textId="2DCBB3BF" w:rsidR="00304759" w:rsidRPr="00AE293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en-US"/>
        </w:rPr>
        <w:t>Liakhovich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en-US"/>
        </w:rPr>
        <w:t xml:space="preserve"> L</w:t>
      </w: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bCs/>
          <w:i/>
          <w:iCs/>
          <w:color w:val="000000" w:themeColor="text1"/>
          <w:sz w:val="28"/>
          <w:szCs w:val="28"/>
          <w:lang w:val="en-US"/>
        </w:rPr>
        <w:t>M</w:t>
      </w: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bCs/>
          <w:i/>
          <w:iCs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en" w:eastAsia="uk-UA"/>
        </w:rPr>
        <w:t>Kochevenko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 w:eastAsia="uk-UA"/>
        </w:rPr>
        <w:t xml:space="preserve"> </w:t>
      </w:r>
      <w:r w:rsidRPr="004A32B8">
        <w:rPr>
          <w:bCs/>
          <w:i/>
          <w:iCs/>
          <w:color w:val="000000" w:themeColor="text1"/>
          <w:sz w:val="28"/>
          <w:szCs w:val="28"/>
          <w:lang w:val="en" w:eastAsia="uk-UA"/>
        </w:rPr>
        <w:t>O</w:t>
      </w:r>
      <w:r w:rsidRPr="004A32B8">
        <w:rPr>
          <w:bCs/>
          <w:i/>
          <w:iCs/>
          <w:color w:val="000000" w:themeColor="text1"/>
          <w:sz w:val="28"/>
          <w:szCs w:val="28"/>
          <w:lang w:val="uk-UA" w:eastAsia="uk-UA"/>
        </w:rPr>
        <w:t>.</w:t>
      </w:r>
      <w:r w:rsidRPr="004A32B8">
        <w:rPr>
          <w:bCs/>
          <w:i/>
          <w:iCs/>
          <w:color w:val="000000" w:themeColor="text1"/>
          <w:sz w:val="28"/>
          <w:szCs w:val="28"/>
          <w:lang w:val="en" w:eastAsia="uk-UA"/>
        </w:rPr>
        <w:t>S</w:t>
      </w:r>
      <w:r w:rsidRPr="004A32B8">
        <w:rPr>
          <w:bCs/>
          <w:i/>
          <w:iCs/>
          <w:color w:val="000000" w:themeColor="text1"/>
          <w:sz w:val="28"/>
          <w:szCs w:val="28"/>
          <w:lang w:val="uk-UA" w:eastAsia="uk-UA"/>
        </w:rPr>
        <w:t>.</w:t>
      </w:r>
      <w:r w:rsidRPr="004A32B8">
        <w:rPr>
          <w:bCs/>
          <w:i/>
          <w:iCs/>
          <w:color w:val="000000" w:themeColor="text1"/>
          <w:sz w:val="28"/>
          <w:szCs w:val="28"/>
          <w:lang w:val="en-US" w:eastAsia="uk-UA"/>
        </w:rPr>
        <w:t>,</w:t>
      </w:r>
      <w:r w:rsidRPr="004A32B8">
        <w:rPr>
          <w:bCs/>
          <w:color w:val="000000" w:themeColor="text1"/>
          <w:sz w:val="28"/>
          <w:szCs w:val="28"/>
          <w:lang w:val="uk-UA" w:eastAsia="uk-UA"/>
        </w:rPr>
        <w:t xml:space="preserve"> </w:t>
      </w:r>
      <w:r w:rsidRPr="004A32B8">
        <w:rPr>
          <w:bCs/>
          <w:color w:val="000000" w:themeColor="text1"/>
          <w:sz w:val="28"/>
          <w:szCs w:val="28"/>
          <w:lang w:val="en"/>
        </w:rPr>
        <w:t xml:space="preserve">Monitoring of pathologies for domestic </w:t>
      </w:r>
      <w:proofErr w:type="gramStart"/>
      <w:r w:rsidRPr="004A32B8">
        <w:rPr>
          <w:bCs/>
          <w:color w:val="000000" w:themeColor="text1"/>
          <w:sz w:val="28"/>
          <w:szCs w:val="28"/>
          <w:lang w:val="en"/>
        </w:rPr>
        <w:t>chickens</w:t>
      </w:r>
      <w:proofErr w:type="gramEnd"/>
      <w:r w:rsidRPr="004A32B8">
        <w:rPr>
          <w:bCs/>
          <w:color w:val="000000" w:themeColor="text1"/>
          <w:sz w:val="28"/>
          <w:szCs w:val="28"/>
          <w:lang w:val="en"/>
        </w:rPr>
        <w:t xml:space="preserve"> mortality in different production systems: a retrospective analysis</w:t>
      </w:r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7ABB7941" w14:textId="7628CC53" w:rsidR="00AE2938" w:rsidRPr="00AE2938" w:rsidRDefault="00AE2938" w:rsidP="003352D6">
      <w:pPr>
        <w:pStyle w:val="a5"/>
        <w:numPr>
          <w:ilvl w:val="0"/>
          <w:numId w:val="9"/>
        </w:numPr>
        <w:ind w:left="0" w:firstLine="709"/>
        <w:jc w:val="both"/>
        <w:rPr>
          <w:rStyle w:val="y2iqfc"/>
          <w:sz w:val="28"/>
          <w:szCs w:val="28"/>
          <w:lang w:val="uk-UA"/>
        </w:rPr>
      </w:pPr>
      <w:proofErr w:type="spellStart"/>
      <w:r w:rsidRPr="00AE2938">
        <w:rPr>
          <w:rStyle w:val="y2iqfc"/>
          <w:i/>
          <w:iCs/>
          <w:sz w:val="28"/>
          <w:szCs w:val="28"/>
          <w:lang w:val="uk-UA"/>
        </w:rPr>
        <w:t>Мазуркевич</w:t>
      </w:r>
      <w:proofErr w:type="spellEnd"/>
      <w:r w:rsidRPr="00AE2938">
        <w:rPr>
          <w:rStyle w:val="y2iqfc"/>
          <w:i/>
          <w:iCs/>
          <w:sz w:val="28"/>
          <w:szCs w:val="28"/>
          <w:lang w:val="uk-UA"/>
        </w:rPr>
        <w:t xml:space="preserve"> А.Й., Савчук Т.Л., Малюк М.О., </w:t>
      </w:r>
      <w:proofErr w:type="spellStart"/>
      <w:r w:rsidRPr="00AE2938">
        <w:rPr>
          <w:rStyle w:val="y2iqfc"/>
          <w:i/>
          <w:iCs/>
          <w:sz w:val="28"/>
          <w:szCs w:val="28"/>
          <w:lang w:val="uk-UA"/>
        </w:rPr>
        <w:t>Харкевич</w:t>
      </w:r>
      <w:proofErr w:type="spellEnd"/>
      <w:r w:rsidRPr="00AE2938">
        <w:rPr>
          <w:rStyle w:val="y2iqfc"/>
          <w:i/>
          <w:iCs/>
          <w:sz w:val="28"/>
          <w:szCs w:val="28"/>
          <w:lang w:val="uk-UA"/>
        </w:rPr>
        <w:t xml:space="preserve"> Ю.О., Парамонова Ю.В. </w:t>
      </w:r>
      <w:r w:rsidRPr="00AE2938">
        <w:rPr>
          <w:rStyle w:val="y2iqfc"/>
          <w:sz w:val="28"/>
          <w:szCs w:val="28"/>
          <w:lang w:val="uk-UA"/>
        </w:rPr>
        <w:t xml:space="preserve">Гістологічні зміни в експериментально ушкодженій кістковій тканині </w:t>
      </w:r>
      <w:proofErr w:type="spellStart"/>
      <w:r w:rsidRPr="00AE2938">
        <w:rPr>
          <w:rStyle w:val="y2iqfc"/>
          <w:sz w:val="28"/>
          <w:szCs w:val="28"/>
          <w:lang w:val="uk-UA"/>
        </w:rPr>
        <w:t>кролів</w:t>
      </w:r>
      <w:proofErr w:type="spellEnd"/>
      <w:r w:rsidRPr="00AE2938">
        <w:rPr>
          <w:rStyle w:val="y2iqfc"/>
          <w:sz w:val="28"/>
          <w:szCs w:val="28"/>
          <w:lang w:val="uk-UA"/>
        </w:rPr>
        <w:t xml:space="preserve"> за введення стовбурових клітин.</w:t>
      </w:r>
    </w:p>
    <w:p w14:paraId="1482A2D5" w14:textId="77689D99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rStyle w:val="y2iqfc"/>
          <w:i/>
          <w:iCs/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Максимчук Я.А.,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Масюк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Д.М.</w:t>
      </w:r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sz w:val="28"/>
          <w:szCs w:val="28"/>
          <w:lang w:val="uk-UA"/>
        </w:rPr>
        <w:t xml:space="preserve">Вплив </w:t>
      </w:r>
      <w:proofErr w:type="spellStart"/>
      <w:r w:rsidRPr="004A32B8">
        <w:rPr>
          <w:sz w:val="28"/>
          <w:szCs w:val="28"/>
          <w:lang w:val="uk-UA"/>
        </w:rPr>
        <w:t>коротколанцюгових</w:t>
      </w:r>
      <w:proofErr w:type="spellEnd"/>
      <w:r w:rsidRPr="004A32B8">
        <w:rPr>
          <w:sz w:val="28"/>
          <w:szCs w:val="28"/>
          <w:lang w:val="uk-UA"/>
        </w:rPr>
        <w:t xml:space="preserve"> жирних кислот на кишковий бар'єр та імунітет у бройлерів з </w:t>
      </w:r>
      <w:proofErr w:type="spellStart"/>
      <w:r w:rsidRPr="004A32B8">
        <w:rPr>
          <w:sz w:val="28"/>
          <w:szCs w:val="28"/>
          <w:lang w:val="uk-UA"/>
        </w:rPr>
        <w:t>хондронекрозом</w:t>
      </w:r>
      <w:proofErr w:type="spellEnd"/>
      <w:r w:rsidRPr="004A32B8">
        <w:rPr>
          <w:sz w:val="28"/>
          <w:szCs w:val="28"/>
          <w:lang w:val="uk-UA"/>
        </w:rPr>
        <w:t>.</w:t>
      </w:r>
    </w:p>
    <w:p w14:paraId="72AD7601" w14:textId="6AA383A9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4A32B8">
        <w:rPr>
          <w:i/>
          <w:iCs/>
          <w:sz w:val="28"/>
          <w:szCs w:val="28"/>
          <w:lang w:val="uk-UA"/>
        </w:rPr>
        <w:t xml:space="preserve">Маценко О.В. </w:t>
      </w:r>
      <w:r w:rsidRPr="004A32B8">
        <w:rPr>
          <w:color w:val="000000" w:themeColor="text1"/>
          <w:sz w:val="28"/>
          <w:szCs w:val="28"/>
          <w:lang w:val="uk-UA"/>
        </w:rPr>
        <w:t xml:space="preserve">Мінеральне забезпечення та його роль у збереженні здоров’я кінцівок бройлерів: перспективи використання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наноформ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кальцію і фосфору.</w:t>
      </w:r>
    </w:p>
    <w:p w14:paraId="03950026" w14:textId="557278A9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4A32B8">
        <w:rPr>
          <w:i/>
          <w:iCs/>
          <w:sz w:val="28"/>
          <w:szCs w:val="28"/>
          <w:lang w:val="uk-UA"/>
        </w:rPr>
        <w:lastRenderedPageBreak/>
        <w:t>Морозов М.Г., Розум Є.Є.</w:t>
      </w:r>
      <w:r w:rsidRPr="004A32B8">
        <w:rPr>
          <w:b/>
          <w:sz w:val="28"/>
          <w:szCs w:val="28"/>
        </w:rPr>
        <w:t xml:space="preserve"> </w:t>
      </w:r>
      <w:proofErr w:type="spellStart"/>
      <w:r w:rsidRPr="004A32B8">
        <w:rPr>
          <w:bCs/>
          <w:sz w:val="28"/>
          <w:szCs w:val="28"/>
        </w:rPr>
        <w:t>Ефективний</w:t>
      </w:r>
      <w:proofErr w:type="spellEnd"/>
      <w:r w:rsidRPr="004A32B8">
        <w:rPr>
          <w:bCs/>
          <w:sz w:val="28"/>
          <w:szCs w:val="28"/>
        </w:rPr>
        <w:t xml:space="preserve"> метод </w:t>
      </w:r>
      <w:proofErr w:type="spellStart"/>
      <w:r w:rsidRPr="004A32B8">
        <w:rPr>
          <w:bCs/>
          <w:sz w:val="28"/>
          <w:szCs w:val="28"/>
        </w:rPr>
        <w:t>лікування</w:t>
      </w:r>
      <w:proofErr w:type="spellEnd"/>
      <w:r w:rsidRPr="004A32B8">
        <w:rPr>
          <w:bCs/>
          <w:sz w:val="28"/>
          <w:szCs w:val="28"/>
        </w:rPr>
        <w:t xml:space="preserve"> </w:t>
      </w:r>
      <w:proofErr w:type="spellStart"/>
      <w:r w:rsidRPr="004A32B8">
        <w:rPr>
          <w:bCs/>
          <w:sz w:val="28"/>
          <w:szCs w:val="28"/>
        </w:rPr>
        <w:t>виразок</w:t>
      </w:r>
      <w:proofErr w:type="spellEnd"/>
      <w:r w:rsidRPr="004A32B8">
        <w:rPr>
          <w:bCs/>
          <w:sz w:val="28"/>
          <w:szCs w:val="28"/>
        </w:rPr>
        <w:t xml:space="preserve"> </w:t>
      </w:r>
      <w:proofErr w:type="spellStart"/>
      <w:r w:rsidRPr="004A32B8">
        <w:rPr>
          <w:bCs/>
          <w:sz w:val="28"/>
          <w:szCs w:val="28"/>
        </w:rPr>
        <w:t>рогівки</w:t>
      </w:r>
      <w:proofErr w:type="spellEnd"/>
      <w:r w:rsidRPr="004A32B8">
        <w:rPr>
          <w:bCs/>
          <w:sz w:val="28"/>
          <w:szCs w:val="28"/>
        </w:rPr>
        <w:t xml:space="preserve"> у собак</w:t>
      </w:r>
      <w:r w:rsidRPr="004A32B8">
        <w:rPr>
          <w:bCs/>
          <w:sz w:val="28"/>
          <w:szCs w:val="28"/>
          <w:lang w:val="uk-UA"/>
        </w:rPr>
        <w:t>.</w:t>
      </w:r>
    </w:p>
    <w:p w14:paraId="063367FB" w14:textId="4695A3E3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proofErr w:type="spellStart"/>
      <w:r w:rsidRPr="004A32B8">
        <w:rPr>
          <w:rFonts w:eastAsia="Calibri"/>
          <w:i/>
          <w:iCs/>
          <w:color w:val="000000" w:themeColor="text1"/>
          <w:sz w:val="28"/>
          <w:szCs w:val="28"/>
          <w:lang w:val="uk-UA"/>
        </w:rPr>
        <w:t>Мухіпова</w:t>
      </w:r>
      <w:proofErr w:type="spellEnd"/>
      <w:r w:rsidRPr="004A32B8">
        <w:rPr>
          <w:rFonts w:eastAsia="Calibri"/>
          <w:i/>
          <w:iCs/>
          <w:color w:val="000000" w:themeColor="text1"/>
          <w:sz w:val="28"/>
          <w:szCs w:val="28"/>
          <w:lang w:val="uk-UA"/>
        </w:rPr>
        <w:t xml:space="preserve"> Е.І., </w:t>
      </w:r>
      <w:proofErr w:type="spellStart"/>
      <w:r w:rsidRPr="004A32B8">
        <w:rPr>
          <w:rFonts w:eastAsia="Calibri"/>
          <w:i/>
          <w:iCs/>
          <w:color w:val="000000" w:themeColor="text1"/>
          <w:sz w:val="28"/>
          <w:szCs w:val="28"/>
          <w:lang w:val="uk-UA"/>
        </w:rPr>
        <w:t>Горкава</w:t>
      </w:r>
      <w:proofErr w:type="spellEnd"/>
      <w:r w:rsidRPr="004A32B8">
        <w:rPr>
          <w:rFonts w:eastAsia="Calibri"/>
          <w:i/>
          <w:iCs/>
          <w:color w:val="000000" w:themeColor="text1"/>
          <w:sz w:val="28"/>
          <w:szCs w:val="28"/>
          <w:lang w:val="uk-UA"/>
        </w:rPr>
        <w:t xml:space="preserve"> І.М.</w:t>
      </w:r>
      <w:r w:rsidRPr="004A32B8">
        <w:rPr>
          <w:rFonts w:eastAsia="Calibri"/>
          <w:color w:val="000000" w:themeColor="text1"/>
          <w:sz w:val="28"/>
          <w:szCs w:val="28"/>
          <w:lang w:val="uk-UA"/>
        </w:rPr>
        <w:t xml:space="preserve"> Хірургічне лікування </w:t>
      </w:r>
      <w:proofErr w:type="spellStart"/>
      <w:r w:rsidRPr="004A32B8">
        <w:rPr>
          <w:rFonts w:eastAsia="Calibri"/>
          <w:color w:val="000000" w:themeColor="text1"/>
          <w:sz w:val="28"/>
          <w:szCs w:val="28"/>
          <w:lang w:val="uk-UA"/>
        </w:rPr>
        <w:t>ентропіону</w:t>
      </w:r>
      <w:proofErr w:type="spellEnd"/>
      <w:r w:rsidRPr="004A32B8">
        <w:rPr>
          <w:rFonts w:eastAsia="Calibri"/>
          <w:color w:val="000000" w:themeColor="text1"/>
          <w:sz w:val="28"/>
          <w:szCs w:val="28"/>
          <w:lang w:val="uk-UA"/>
        </w:rPr>
        <w:t xml:space="preserve"> у котів.</w:t>
      </w:r>
    </w:p>
    <w:p w14:paraId="7D28C82B" w14:textId="73543295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i/>
          <w:iCs/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  <w:lang w:val="uk-UA" w:bidi="sa-IN"/>
        </w:rPr>
        <w:t>Новицький В.О., Слюсаренко Д.В.</w:t>
      </w:r>
      <w:r w:rsidRPr="004A32B8">
        <w:rPr>
          <w:color w:val="000000" w:themeColor="text1"/>
          <w:sz w:val="28"/>
          <w:szCs w:val="28"/>
          <w:lang w:val="uk-UA" w:bidi="sa-IN"/>
        </w:rPr>
        <w:t xml:space="preserve"> Післяопераційна аналгезія </w:t>
      </w:r>
      <w:proofErr w:type="spellStart"/>
      <w:r w:rsidRPr="004A32B8">
        <w:rPr>
          <w:color w:val="000000" w:themeColor="text1"/>
          <w:sz w:val="28"/>
          <w:szCs w:val="28"/>
          <w:lang w:val="uk-UA" w:bidi="sa-IN"/>
        </w:rPr>
        <w:t>бупівакаїном</w:t>
      </w:r>
      <w:proofErr w:type="spellEnd"/>
      <w:r w:rsidRPr="004A32B8">
        <w:rPr>
          <w:color w:val="000000" w:themeColor="text1"/>
          <w:sz w:val="28"/>
          <w:szCs w:val="28"/>
          <w:lang w:val="uk-UA" w:bidi="sa-IN"/>
        </w:rPr>
        <w:t xml:space="preserve">  в схемі комплексного лікування  собак із нестабільністю </w:t>
      </w:r>
      <w:proofErr w:type="spellStart"/>
      <w:r w:rsidRPr="004A32B8">
        <w:rPr>
          <w:color w:val="000000" w:themeColor="text1"/>
          <w:sz w:val="28"/>
          <w:szCs w:val="28"/>
          <w:lang w:val="uk-UA" w:bidi="sa-IN"/>
        </w:rPr>
        <w:t>крижово</w:t>
      </w:r>
      <w:proofErr w:type="spellEnd"/>
      <w:r w:rsidRPr="004A32B8">
        <w:rPr>
          <w:color w:val="000000" w:themeColor="text1"/>
          <w:sz w:val="28"/>
          <w:szCs w:val="28"/>
          <w:lang w:val="uk-UA" w:bidi="sa-IN"/>
        </w:rPr>
        <w:t>-клубового суглоба.</w:t>
      </w:r>
    </w:p>
    <w:p w14:paraId="20941E79" w14:textId="5E846CA7" w:rsidR="00304759" w:rsidRPr="004A32B8" w:rsidRDefault="0059668D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C96F936" wp14:editId="51B52E2E">
            <wp:simplePos x="0" y="0"/>
            <wp:positionH relativeFrom="page">
              <wp:posOffset>207010</wp:posOffset>
            </wp:positionH>
            <wp:positionV relativeFrom="margin">
              <wp:posOffset>-441960</wp:posOffset>
            </wp:positionV>
            <wp:extent cx="7170420" cy="10605347"/>
            <wp:effectExtent l="0" t="0" r="0" b="5715"/>
            <wp:wrapNone/>
            <wp:docPr id="16" name="Рисунок 16" descr="Ветеринарные зн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теринарные зн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06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04759" w:rsidRPr="004A32B8">
        <w:rPr>
          <w:bCs/>
          <w:i/>
          <w:iCs/>
          <w:color w:val="000000" w:themeColor="text1"/>
          <w:sz w:val="28"/>
          <w:szCs w:val="28"/>
          <w:lang w:val="uk-UA"/>
        </w:rPr>
        <w:t>Олішевський</w:t>
      </w:r>
      <w:proofErr w:type="spellEnd"/>
      <w:r w:rsidR="00304759"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В.М., </w:t>
      </w:r>
      <w:proofErr w:type="spellStart"/>
      <w:r w:rsidR="00304759" w:rsidRPr="004A32B8">
        <w:rPr>
          <w:bCs/>
          <w:i/>
          <w:iCs/>
          <w:color w:val="000000" w:themeColor="text1"/>
          <w:sz w:val="28"/>
          <w:szCs w:val="28"/>
          <w:lang w:val="uk-UA"/>
        </w:rPr>
        <w:t>Гуральська</w:t>
      </w:r>
      <w:proofErr w:type="spellEnd"/>
      <w:r w:rsidR="00304759"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С.В.</w:t>
      </w:r>
      <w:r w:rsidR="00304759"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304759" w:rsidRPr="004A32B8">
        <w:rPr>
          <w:bCs/>
          <w:color w:val="000000" w:themeColor="text1"/>
          <w:sz w:val="28"/>
          <w:szCs w:val="28"/>
          <w:lang w:val="uk-UA"/>
        </w:rPr>
        <w:t>Морфофункціональні</w:t>
      </w:r>
      <w:proofErr w:type="spellEnd"/>
      <w:r w:rsidR="00304759" w:rsidRPr="004A32B8">
        <w:rPr>
          <w:bCs/>
          <w:color w:val="000000" w:themeColor="text1"/>
          <w:sz w:val="28"/>
          <w:szCs w:val="28"/>
          <w:lang w:val="uk-UA"/>
        </w:rPr>
        <w:t xml:space="preserve"> зміни печінки корів першої лактації за </w:t>
      </w:r>
      <w:proofErr w:type="spellStart"/>
      <w:r w:rsidR="00304759" w:rsidRPr="004A32B8">
        <w:rPr>
          <w:bCs/>
          <w:color w:val="000000" w:themeColor="text1"/>
          <w:sz w:val="28"/>
          <w:szCs w:val="28"/>
          <w:lang w:val="uk-UA"/>
        </w:rPr>
        <w:t>поліморбітної</w:t>
      </w:r>
      <w:proofErr w:type="spellEnd"/>
      <w:r w:rsidR="00304759" w:rsidRPr="004A32B8">
        <w:rPr>
          <w:bCs/>
          <w:color w:val="000000" w:themeColor="text1"/>
          <w:sz w:val="28"/>
          <w:szCs w:val="28"/>
          <w:lang w:val="uk-UA"/>
        </w:rPr>
        <w:t xml:space="preserve"> патології.</w:t>
      </w:r>
    </w:p>
    <w:p w14:paraId="6D61BD61" w14:textId="5E5FEFD0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/>
          <w:iCs/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en-US"/>
        </w:rPr>
        <w:t>Oliyar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i/>
          <w:iCs/>
          <w:color w:val="000000" w:themeColor="text1"/>
          <w:sz w:val="28"/>
          <w:szCs w:val="28"/>
          <w:lang w:val="en-US"/>
        </w:rPr>
        <w:t>A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i/>
          <w:iCs/>
          <w:color w:val="000000" w:themeColor="text1"/>
          <w:sz w:val="28"/>
          <w:szCs w:val="28"/>
          <w:lang w:val="en-US"/>
        </w:rPr>
        <w:t>V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en-US"/>
        </w:rPr>
        <w:t>Logvinova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i/>
          <w:iCs/>
          <w:color w:val="000000" w:themeColor="text1"/>
          <w:sz w:val="28"/>
          <w:szCs w:val="28"/>
          <w:lang w:val="en-US"/>
        </w:rPr>
        <w:t>V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i/>
          <w:iCs/>
          <w:color w:val="000000" w:themeColor="text1"/>
          <w:sz w:val="28"/>
          <w:szCs w:val="28"/>
          <w:lang w:val="en-US"/>
        </w:rPr>
        <w:t>V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.</w:t>
      </w:r>
      <w:r w:rsidRPr="004A32B8">
        <w:rPr>
          <w:b/>
          <w:b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en"/>
        </w:rPr>
        <w:t>Clinical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en"/>
        </w:rPr>
        <w:t>case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en"/>
        </w:rPr>
        <w:t>neoplasia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en"/>
        </w:rPr>
        <w:t>of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en"/>
        </w:rPr>
        <w:t>skin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en"/>
        </w:rPr>
        <w:t>in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en"/>
        </w:rPr>
        <w:t>dog</w:t>
      </w:r>
      <w:r w:rsidRPr="004A32B8">
        <w:rPr>
          <w:rStyle w:val="y2iqfc"/>
          <w:rFonts w:eastAsiaTheme="majorEastAsia"/>
          <w:color w:val="000000" w:themeColor="text1"/>
          <w:sz w:val="28"/>
          <w:szCs w:val="28"/>
          <w:lang w:val="uk-UA"/>
        </w:rPr>
        <w:t>.</w:t>
      </w:r>
    </w:p>
    <w:p w14:paraId="59AB1FA2" w14:textId="41A34D52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r w:rsidRPr="004A32B8">
        <w:rPr>
          <w:bCs/>
          <w:i/>
          <w:iCs/>
          <w:sz w:val="28"/>
          <w:szCs w:val="28"/>
          <w:lang w:val="uk-UA"/>
        </w:rPr>
        <w:t>Онищенко О.В., Гончар В.В., Климчук В.В.</w:t>
      </w:r>
      <w:r w:rsidRPr="004A32B8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Клінічний випадок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унілатеральної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мастектомії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у кози.</w:t>
      </w:r>
    </w:p>
    <w:p w14:paraId="14E96B30" w14:textId="3BC27010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</w:rPr>
        <w:t>Оробчук</w:t>
      </w:r>
      <w:proofErr w:type="spellEnd"/>
      <w:r w:rsidRPr="004A32B8">
        <w:rPr>
          <w:i/>
          <w:iCs/>
          <w:color w:val="000000" w:themeColor="text1"/>
          <w:sz w:val="28"/>
          <w:szCs w:val="28"/>
        </w:rPr>
        <w:t xml:space="preserve"> А.В., </w:t>
      </w:r>
      <w:proofErr w:type="spellStart"/>
      <w:r w:rsidRPr="004A32B8">
        <w:rPr>
          <w:i/>
          <w:iCs/>
          <w:color w:val="000000" w:themeColor="text1"/>
          <w:sz w:val="28"/>
          <w:szCs w:val="28"/>
        </w:rPr>
        <w:t>Недзвецький</w:t>
      </w:r>
      <w:proofErr w:type="spellEnd"/>
      <w:r w:rsidRPr="004A32B8">
        <w:rPr>
          <w:i/>
          <w:iCs/>
          <w:color w:val="000000" w:themeColor="text1"/>
          <w:sz w:val="28"/>
          <w:szCs w:val="28"/>
        </w:rPr>
        <w:t xml:space="preserve"> В.С.</w:t>
      </w:r>
      <w:r w:rsidRPr="004A32B8">
        <w:rPr>
          <w:color w:val="000000" w:themeColor="text1"/>
          <w:sz w:val="28"/>
          <w:szCs w:val="28"/>
        </w:rPr>
        <w:t xml:space="preserve"> Генотип </w:t>
      </w:r>
      <w:proofErr w:type="spellStart"/>
      <w:r w:rsidRPr="004A32B8">
        <w:rPr>
          <w:color w:val="000000" w:themeColor="text1"/>
          <w:sz w:val="28"/>
          <w:szCs w:val="28"/>
        </w:rPr>
        <w:t>vii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вірусу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хвороби</w:t>
      </w:r>
      <w:proofErr w:type="spellEnd"/>
      <w:r w:rsidRPr="004A32B8">
        <w:rPr>
          <w:color w:val="000000" w:themeColor="text1"/>
          <w:sz w:val="28"/>
          <w:szCs w:val="28"/>
        </w:rPr>
        <w:t xml:space="preserve"> Ньюкасла: </w:t>
      </w:r>
      <w:proofErr w:type="spellStart"/>
      <w:r w:rsidRPr="004A32B8">
        <w:rPr>
          <w:color w:val="000000" w:themeColor="text1"/>
          <w:sz w:val="28"/>
          <w:szCs w:val="28"/>
        </w:rPr>
        <w:t>практичний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досвід</w:t>
      </w:r>
      <w:proofErr w:type="spellEnd"/>
      <w:r w:rsidRPr="004A32B8">
        <w:rPr>
          <w:color w:val="000000" w:themeColor="text1"/>
          <w:sz w:val="28"/>
          <w:szCs w:val="28"/>
        </w:rPr>
        <w:t xml:space="preserve"> контролю у бройлерному </w:t>
      </w:r>
      <w:proofErr w:type="spellStart"/>
      <w:r w:rsidRPr="004A32B8">
        <w:rPr>
          <w:color w:val="000000" w:themeColor="text1"/>
          <w:sz w:val="28"/>
          <w:szCs w:val="28"/>
        </w:rPr>
        <w:t>господарстві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.</w:t>
      </w:r>
    </w:p>
    <w:p w14:paraId="59C1C20A" w14:textId="2F8BAAF7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sz w:val="28"/>
          <w:szCs w:val="28"/>
          <w:lang w:val="uk-UA"/>
        </w:rPr>
        <w:t>Павлунько</w:t>
      </w:r>
      <w:proofErr w:type="spellEnd"/>
      <w:r w:rsidRPr="004A32B8">
        <w:rPr>
          <w:bCs/>
          <w:i/>
          <w:iCs/>
          <w:sz w:val="28"/>
          <w:szCs w:val="28"/>
          <w:lang w:val="uk-UA"/>
        </w:rPr>
        <w:t xml:space="preserve"> В.Г., </w:t>
      </w:r>
      <w:proofErr w:type="spellStart"/>
      <w:r w:rsidRPr="004A32B8">
        <w:rPr>
          <w:bCs/>
          <w:i/>
          <w:iCs/>
          <w:sz w:val="28"/>
          <w:szCs w:val="28"/>
          <w:lang w:val="uk-UA"/>
        </w:rPr>
        <w:t>Мазуркевич</w:t>
      </w:r>
      <w:proofErr w:type="spellEnd"/>
      <w:r w:rsidRPr="004A32B8">
        <w:rPr>
          <w:bCs/>
          <w:i/>
          <w:iCs/>
          <w:sz w:val="28"/>
          <w:szCs w:val="28"/>
          <w:lang w:val="uk-UA"/>
        </w:rPr>
        <w:t xml:space="preserve"> Т.А.</w:t>
      </w:r>
      <w:r w:rsidRPr="004A32B8">
        <w:rPr>
          <w:bCs/>
          <w:sz w:val="28"/>
          <w:szCs w:val="28"/>
          <w:lang w:val="uk-UA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Імуногістохімічна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ідентифікація </w:t>
      </w:r>
      <w:r w:rsidR="006A1A6A" w:rsidRPr="004A32B8">
        <w:rPr>
          <w:color w:val="000000" w:themeColor="text1"/>
          <w:sz w:val="28"/>
          <w:szCs w:val="28"/>
          <w:lang w:val="uk-UA"/>
        </w:rPr>
        <w:t>Т</w:t>
      </w:r>
      <w:r w:rsidRPr="004A32B8">
        <w:rPr>
          <w:color w:val="000000" w:themeColor="text1"/>
          <w:sz w:val="28"/>
          <w:szCs w:val="28"/>
          <w:lang w:val="uk-UA"/>
        </w:rPr>
        <w:t xml:space="preserve">-лімфоцитів у стінці порожньої кишки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гусей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.</w:t>
      </w:r>
    </w:p>
    <w:p w14:paraId="793DDCE9" w14:textId="58240BDA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r w:rsidRPr="004A32B8">
        <w:rPr>
          <w:bCs/>
          <w:i/>
          <w:iCs/>
          <w:sz w:val="28"/>
          <w:szCs w:val="28"/>
          <w:lang w:val="uk-UA"/>
        </w:rPr>
        <w:t>Парамонова Ю.</w:t>
      </w:r>
      <w:r w:rsidRPr="004A32B8">
        <w:rPr>
          <w:i/>
          <w:iCs/>
          <w:color w:val="000000" w:themeColor="text1"/>
          <w:sz w:val="28"/>
          <w:szCs w:val="28"/>
          <w:lang w:val="uk-UA"/>
        </w:rPr>
        <w:t>В.,</w:t>
      </w:r>
      <w:r w:rsidRPr="004A32B8">
        <w:rPr>
          <w:b/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Мазуркевич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А.Й., Савчук Т.Л.,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Харкевич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Ю.О.</w:t>
      </w:r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Використання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стовбурових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клітин</w:t>
      </w:r>
      <w:proofErr w:type="spellEnd"/>
      <w:r w:rsidRPr="004A32B8">
        <w:rPr>
          <w:color w:val="000000" w:themeColor="text1"/>
          <w:sz w:val="28"/>
          <w:szCs w:val="28"/>
        </w:rPr>
        <w:t xml:space="preserve"> за </w:t>
      </w:r>
      <w:proofErr w:type="spellStart"/>
      <w:r w:rsidRPr="004A32B8">
        <w:rPr>
          <w:color w:val="000000" w:themeColor="text1"/>
          <w:sz w:val="28"/>
          <w:szCs w:val="28"/>
        </w:rPr>
        <w:t>експериментально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го</w:t>
      </w:r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фіброз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у</w:t>
      </w:r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легень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.</w:t>
      </w:r>
    </w:p>
    <w:p w14:paraId="5550CA55" w14:textId="5FCFD152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r w:rsidRPr="004A32B8">
        <w:rPr>
          <w:rFonts w:eastAsia="Arimo Bold"/>
          <w:i/>
          <w:iCs/>
          <w:color w:val="000000" w:themeColor="text1"/>
          <w:sz w:val="28"/>
          <w:szCs w:val="28"/>
          <w:lang w:val="uk-UA"/>
        </w:rPr>
        <w:t>Педан Т.В.,</w:t>
      </w:r>
      <w:r w:rsidRPr="004A32B8">
        <w:rPr>
          <w:rFonts w:eastAsia="Arimo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rFonts w:eastAsia="Arimo Bold"/>
          <w:i/>
          <w:iCs/>
          <w:color w:val="000000" w:themeColor="text1"/>
          <w:sz w:val="28"/>
          <w:szCs w:val="28"/>
          <w:lang w:val="uk-UA"/>
        </w:rPr>
        <w:t>Мазуркевич</w:t>
      </w:r>
      <w:proofErr w:type="spellEnd"/>
      <w:r w:rsidRPr="004A32B8">
        <w:rPr>
          <w:rFonts w:eastAsia="Arimo Bold"/>
          <w:i/>
          <w:iCs/>
          <w:color w:val="000000" w:themeColor="text1"/>
          <w:sz w:val="28"/>
          <w:szCs w:val="28"/>
          <w:lang w:val="uk-UA"/>
        </w:rPr>
        <w:t xml:space="preserve"> Т.А.</w:t>
      </w:r>
      <w:r w:rsidRPr="004A32B8">
        <w:rPr>
          <w:rFonts w:eastAsia="Arimo Bold"/>
          <w:color w:val="000000" w:themeColor="text1"/>
          <w:sz w:val="28"/>
          <w:szCs w:val="28"/>
          <w:lang w:val="uk-UA"/>
        </w:rPr>
        <w:t xml:space="preserve"> Плацента собаки: будова, функції та патології.</w:t>
      </w:r>
    </w:p>
    <w:p w14:paraId="176F0A1B" w14:textId="37E9647D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r w:rsidRPr="004A32B8">
        <w:rPr>
          <w:i/>
          <w:iCs/>
          <w:sz w:val="28"/>
          <w:szCs w:val="28"/>
          <w:lang w:val="uk-UA"/>
        </w:rPr>
        <w:t>Писанко О.О., Кот Т.В.</w:t>
      </w:r>
      <w:r w:rsidRPr="004A32B8">
        <w:rPr>
          <w:b/>
          <w:i/>
          <w:i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bCs/>
          <w:color w:val="000000" w:themeColor="text1"/>
          <w:sz w:val="28"/>
          <w:szCs w:val="28"/>
          <w:lang w:val="uk-UA"/>
        </w:rPr>
        <w:t>Методологія дослідження травного каналу риб за розтину.</w:t>
      </w:r>
    </w:p>
    <w:p w14:paraId="19E35E84" w14:textId="77FD3FB1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Підлубний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О.В.</w:t>
      </w:r>
      <w:r w:rsidRPr="004A32B8">
        <w:rPr>
          <w:color w:val="000000" w:themeColor="text1"/>
          <w:sz w:val="28"/>
          <w:szCs w:val="28"/>
          <w:lang w:val="uk-UA"/>
        </w:rPr>
        <w:t xml:space="preserve"> Формування локальних ушкоджень черевної аорти у індиків: послідовність морфологічних змін та патогенетичних факторів, встановлення причин формування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інтимальних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бляшок (стрій), як передумови розриву аорти.</w:t>
      </w:r>
    </w:p>
    <w:p w14:paraId="42ADA3FA" w14:textId="05B6403C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</w:rPr>
        <w:t>Порошинська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</w:rPr>
        <w:t xml:space="preserve"> О.А.,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</w:rPr>
        <w:t>Шмаюн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</w:rPr>
        <w:t xml:space="preserve"> С.С.,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</w:rPr>
        <w:t>Лук’яненко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</w:rPr>
        <w:t xml:space="preserve"> К.Є.,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</w:rPr>
        <w:t>Козій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</w:rPr>
        <w:t xml:space="preserve"> В.І.</w:t>
      </w:r>
      <w:r w:rsidRPr="004A32B8">
        <w:rPr>
          <w:bCs/>
          <w:color w:val="000000" w:themeColor="text1"/>
          <w:sz w:val="28"/>
          <w:szCs w:val="28"/>
        </w:rPr>
        <w:t xml:space="preserve"> Стереотипна </w:t>
      </w:r>
      <w:proofErr w:type="spellStart"/>
      <w:r w:rsidRPr="004A32B8">
        <w:rPr>
          <w:bCs/>
          <w:color w:val="000000" w:themeColor="text1"/>
          <w:sz w:val="28"/>
          <w:szCs w:val="28"/>
        </w:rPr>
        <w:t>поведінка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у свиней: причини </w:t>
      </w:r>
      <w:proofErr w:type="spellStart"/>
      <w:r w:rsidRPr="004A32B8">
        <w:rPr>
          <w:bCs/>
          <w:color w:val="000000" w:themeColor="text1"/>
          <w:sz w:val="28"/>
          <w:szCs w:val="28"/>
        </w:rPr>
        <w:t>виникнення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та прояви</w:t>
      </w:r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1A78863D" w14:textId="541B3491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4A32B8">
        <w:rPr>
          <w:rStyle w:val="markedcontent"/>
          <w:i/>
          <w:iCs/>
          <w:color w:val="000000" w:themeColor="text1"/>
          <w:sz w:val="28"/>
          <w:szCs w:val="28"/>
          <w:lang w:val="en-US"/>
        </w:rPr>
        <w:t>Protyven</w:t>
      </w:r>
      <w:proofErr w:type="spellEnd"/>
      <w:r w:rsidRPr="004A32B8">
        <w:rPr>
          <w:rStyle w:val="markedcontent"/>
          <w:i/>
          <w:iCs/>
          <w:color w:val="000000" w:themeColor="text1"/>
          <w:sz w:val="28"/>
          <w:szCs w:val="28"/>
          <w:lang w:val="en-US"/>
        </w:rPr>
        <w:t> R.</w:t>
      </w:r>
      <w:r w:rsidRPr="004A32B8">
        <w:rPr>
          <w:i/>
          <w:iCs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en-US"/>
        </w:rPr>
        <w:t>Palii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en-US"/>
        </w:rPr>
        <w:t> A.</w:t>
      </w:r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rStyle w:val="markedcontent"/>
          <w:color w:val="000000" w:themeColor="text1"/>
          <w:sz w:val="28"/>
          <w:szCs w:val="28"/>
          <w:lang w:val="en-US"/>
        </w:rPr>
        <w:t>Peculiarities of applicability of dog breeds before giardiasis</w:t>
      </w:r>
      <w:r w:rsidRPr="004A32B8">
        <w:rPr>
          <w:rStyle w:val="markedcontent"/>
          <w:color w:val="000000" w:themeColor="text1"/>
          <w:sz w:val="28"/>
          <w:szCs w:val="28"/>
          <w:lang w:val="uk-UA"/>
        </w:rPr>
        <w:t>.</w:t>
      </w:r>
    </w:p>
    <w:p w14:paraId="1CC29287" w14:textId="0314D561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Римський В.В.,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Недзвецький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В.С.</w:t>
      </w:r>
      <w:r w:rsidRPr="004A32B8">
        <w:rPr>
          <w:color w:val="000000" w:themeColor="text1"/>
          <w:sz w:val="28"/>
          <w:szCs w:val="28"/>
          <w:lang w:val="uk-UA"/>
        </w:rPr>
        <w:t xml:space="preserve"> Вплив гумінових речовин на рентгенологічні та електрокардіографічні показники у собак із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міксоматозною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дегенерацією мітрального клапана.</w:t>
      </w:r>
    </w:p>
    <w:p w14:paraId="6F7BF9A4" w14:textId="3729A04D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Рубленко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М.В.,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Чемеровський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В.О., Шевченко С.М.,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Тодосюк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Т.П.,       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Ульянчич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Н.В.,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Фірстов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С.О., Коломієць В.В.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Інженерія кісткової тканини біоактивною керамікою та клінічні аспекти її використання у ветеринарній ортопедії.</w:t>
      </w:r>
    </w:p>
    <w:p w14:paraId="0224F60D" w14:textId="7BED5B37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r w:rsidRPr="004A32B8">
        <w:rPr>
          <w:rFonts w:eastAsia="Calibri"/>
          <w:i/>
          <w:color w:val="000000" w:themeColor="text1"/>
          <w:sz w:val="28"/>
          <w:szCs w:val="28"/>
          <w:lang w:val="uk-UA"/>
        </w:rPr>
        <w:t>Самойлюк В.В., Самойлюк Г.В., Писарєва В.В.</w:t>
      </w:r>
      <w:r w:rsidRPr="004A32B8">
        <w:rPr>
          <w:rFonts w:eastAsia="Calibri"/>
          <w:i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rFonts w:eastAsia="Calibri"/>
          <w:color w:val="000000" w:themeColor="text1"/>
          <w:sz w:val="28"/>
          <w:szCs w:val="28"/>
          <w:lang w:val="uk-UA"/>
        </w:rPr>
        <w:t xml:space="preserve">Морфологічні особливості </w:t>
      </w:r>
      <w:proofErr w:type="spellStart"/>
      <w:r w:rsidRPr="004A32B8">
        <w:rPr>
          <w:rFonts w:eastAsia="Calibri"/>
          <w:color w:val="000000" w:themeColor="text1"/>
          <w:sz w:val="28"/>
          <w:szCs w:val="28"/>
          <w:lang w:val="uk-UA"/>
        </w:rPr>
        <w:t>індолентної</w:t>
      </w:r>
      <w:proofErr w:type="spellEnd"/>
      <w:r w:rsidRPr="004A32B8">
        <w:rPr>
          <w:rFonts w:eastAsia="Calibri"/>
          <w:color w:val="000000" w:themeColor="text1"/>
          <w:sz w:val="28"/>
          <w:szCs w:val="28"/>
          <w:lang w:val="uk-UA"/>
        </w:rPr>
        <w:t xml:space="preserve"> В-клітинної лімфоми собак.</w:t>
      </w:r>
    </w:p>
    <w:p w14:paraId="5F0012BC" w14:textId="102DBFD6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A32B8">
        <w:rPr>
          <w:i/>
          <w:iCs/>
          <w:sz w:val="28"/>
          <w:szCs w:val="28"/>
          <w:lang w:val="uk-UA"/>
        </w:rPr>
        <w:t>Семеняк</w:t>
      </w:r>
      <w:proofErr w:type="spellEnd"/>
      <w:r w:rsidRPr="004A32B8">
        <w:rPr>
          <w:i/>
          <w:iCs/>
          <w:sz w:val="28"/>
          <w:szCs w:val="28"/>
          <w:lang w:val="uk-UA"/>
        </w:rPr>
        <w:t xml:space="preserve"> К.В., </w:t>
      </w:r>
      <w:proofErr w:type="spellStart"/>
      <w:r w:rsidRPr="004A32B8">
        <w:rPr>
          <w:i/>
          <w:iCs/>
          <w:sz w:val="28"/>
          <w:szCs w:val="28"/>
          <w:lang w:val="uk-UA"/>
        </w:rPr>
        <w:t>Горкава</w:t>
      </w:r>
      <w:proofErr w:type="spellEnd"/>
      <w:r w:rsidRPr="004A32B8">
        <w:rPr>
          <w:i/>
          <w:iCs/>
          <w:sz w:val="28"/>
          <w:szCs w:val="28"/>
          <w:lang w:val="uk-UA"/>
        </w:rPr>
        <w:t xml:space="preserve"> І.М.</w:t>
      </w:r>
      <w:r w:rsidRPr="004A32B8">
        <w:rPr>
          <w:sz w:val="28"/>
          <w:szCs w:val="28"/>
          <w:lang w:val="uk-UA"/>
        </w:rPr>
        <w:t xml:space="preserve"> </w:t>
      </w:r>
      <w:r w:rsidRPr="004A32B8">
        <w:rPr>
          <w:color w:val="000000" w:themeColor="text1"/>
          <w:sz w:val="28"/>
          <w:szCs w:val="28"/>
          <w:lang w:val="uk-UA"/>
        </w:rPr>
        <w:t>Хірург</w:t>
      </w:r>
      <w:r w:rsidR="00927FFB" w:rsidRPr="004A32B8">
        <w:rPr>
          <w:color w:val="000000" w:themeColor="text1"/>
          <w:sz w:val="28"/>
          <w:szCs w:val="28"/>
          <w:lang w:val="uk-UA"/>
        </w:rPr>
        <w:t>і</w:t>
      </w:r>
      <w:r w:rsidRPr="004A32B8">
        <w:rPr>
          <w:color w:val="000000" w:themeColor="text1"/>
          <w:sz w:val="28"/>
          <w:szCs w:val="28"/>
          <w:lang w:val="uk-UA"/>
        </w:rPr>
        <w:t xml:space="preserve">чна корекція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брахіоцефалічного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синдрому у собак.</w:t>
      </w:r>
    </w:p>
    <w:p w14:paraId="20DB911D" w14:textId="01620984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Семьонов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О.В.,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Шкваря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М.М.,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Тішкіна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Н.М.,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Житнік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К.О.</w:t>
      </w:r>
      <w:r w:rsidRPr="004A32B8">
        <w:rPr>
          <w:color w:val="000000" w:themeColor="text1"/>
          <w:sz w:val="28"/>
          <w:szCs w:val="28"/>
          <w:lang w:val="uk-UA"/>
        </w:rPr>
        <w:t xml:space="preserve"> Діагностичні критерії обструкції уретри на тлі сечокам’яної хвороби у кота в умовах ветеринарної клініки «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Зоодар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», м. Дніпро.</w:t>
      </w:r>
    </w:p>
    <w:p w14:paraId="225AD5B6" w14:textId="75DF5721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</w:rPr>
        <w:t>Слюсаренко В.Д., Слюсаренко Д.В.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bCs/>
          <w:color w:val="000000" w:themeColor="text1"/>
          <w:sz w:val="28"/>
          <w:szCs w:val="28"/>
        </w:rPr>
        <w:t xml:space="preserve">Котячий </w:t>
      </w:r>
      <w:proofErr w:type="spellStart"/>
      <w:r w:rsidRPr="004A32B8">
        <w:rPr>
          <w:bCs/>
          <w:color w:val="000000" w:themeColor="text1"/>
          <w:sz w:val="28"/>
          <w:szCs w:val="28"/>
        </w:rPr>
        <w:t>тріадит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як модель </w:t>
      </w:r>
      <w:proofErr w:type="spellStart"/>
      <w:r w:rsidRPr="004A32B8">
        <w:rPr>
          <w:bCs/>
          <w:color w:val="000000" w:themeColor="text1"/>
          <w:sz w:val="28"/>
          <w:szCs w:val="28"/>
        </w:rPr>
        <w:t>мультисистемного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r w:rsidRPr="004A32B8">
        <w:rPr>
          <w:bCs/>
          <w:color w:val="000000" w:themeColor="text1"/>
          <w:sz w:val="28"/>
          <w:szCs w:val="28"/>
          <w:lang w:val="uk-UA"/>
        </w:rPr>
        <w:t>з</w:t>
      </w:r>
      <w:proofErr w:type="spellStart"/>
      <w:r w:rsidRPr="004A32B8">
        <w:rPr>
          <w:bCs/>
          <w:color w:val="000000" w:themeColor="text1"/>
          <w:sz w:val="28"/>
          <w:szCs w:val="28"/>
        </w:rPr>
        <w:t>апального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процесу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11C5683C" w14:textId="7257EB57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lastRenderedPageBreak/>
        <w:t>Солонін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П.К.,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Куліда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М.А.</w:t>
      </w:r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Седація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і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анальгезія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котів з ортопедичною патологією в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клініках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України.</w:t>
      </w:r>
    </w:p>
    <w:p w14:paraId="5D3C735A" w14:textId="527861CF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 w:eastAsia="uk-UA"/>
        </w:rPr>
        <w:t>Стегней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 w:eastAsia="uk-UA"/>
        </w:rPr>
        <w:t xml:space="preserve"> Ж.Г.,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 w:eastAsia="uk-UA"/>
        </w:rPr>
        <w:t>Гуркайло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 w:eastAsia="uk-UA"/>
        </w:rPr>
        <w:t xml:space="preserve"> В.С.</w:t>
      </w:r>
      <w:r w:rsidRPr="004A32B8">
        <w:rPr>
          <w:bCs/>
          <w:color w:val="000000" w:themeColor="text1"/>
          <w:sz w:val="28"/>
          <w:szCs w:val="28"/>
          <w:lang w:val="uk-UA" w:eastAsia="uk-UA"/>
        </w:rPr>
        <w:t xml:space="preserve"> Морфологія </w:t>
      </w:r>
      <w:proofErr w:type="spellStart"/>
      <w:r w:rsidRPr="004A32B8">
        <w:rPr>
          <w:bCs/>
          <w:color w:val="000000" w:themeColor="text1"/>
          <w:sz w:val="28"/>
          <w:szCs w:val="28"/>
          <w:lang w:val="uk-UA" w:eastAsia="uk-UA"/>
        </w:rPr>
        <w:t>піднижньощелепної</w:t>
      </w:r>
      <w:proofErr w:type="spellEnd"/>
      <w:r w:rsidRPr="004A32B8">
        <w:rPr>
          <w:bCs/>
          <w:color w:val="000000" w:themeColor="text1"/>
          <w:sz w:val="28"/>
          <w:szCs w:val="28"/>
          <w:lang w:val="uk-UA" w:eastAsia="uk-UA"/>
        </w:rPr>
        <w:t xml:space="preserve"> слинної залози собаки.</w:t>
      </w:r>
    </w:p>
    <w:p w14:paraId="73222E51" w14:textId="7DA68CE0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 w:eastAsia="uk-UA"/>
        </w:rPr>
        <w:t>Стегней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 w:eastAsia="uk-UA"/>
        </w:rPr>
        <w:t xml:space="preserve"> Ж.Г.</w:t>
      </w:r>
      <w:r w:rsidRPr="004A32B8">
        <w:rPr>
          <w:bCs/>
          <w:color w:val="000000" w:themeColor="text1"/>
          <w:sz w:val="28"/>
          <w:szCs w:val="28"/>
          <w:lang w:val="uk-UA" w:eastAsia="uk-UA"/>
        </w:rPr>
        <w:t xml:space="preserve"> 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Морфологічні особливості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тимуса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гусей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0157C57A" w14:textId="6EB0E37A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Стегней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М.М.</w:t>
      </w:r>
      <w:r w:rsidRPr="004A32B8">
        <w:rPr>
          <w:color w:val="000000" w:themeColor="text1"/>
          <w:sz w:val="28"/>
          <w:szCs w:val="28"/>
          <w:lang w:val="uk-UA"/>
        </w:rPr>
        <w:t xml:space="preserve"> До питання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біоморфології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дорсальних м’язів шиї </w:t>
      </w:r>
      <w:r w:rsidR="00927FFB" w:rsidRPr="004A32B8">
        <w:rPr>
          <w:color w:val="000000" w:themeColor="text1"/>
          <w:sz w:val="28"/>
          <w:szCs w:val="28"/>
          <w:lang w:val="uk-UA"/>
        </w:rPr>
        <w:t>м</w:t>
      </w:r>
      <w:r w:rsidRPr="004A32B8">
        <w:rPr>
          <w:color w:val="000000" w:themeColor="text1"/>
          <w:sz w:val="28"/>
          <w:szCs w:val="28"/>
          <w:lang w:val="uk-UA"/>
        </w:rPr>
        <w:t>ускусної качки (</w:t>
      </w:r>
      <w:proofErr w:type="spellStart"/>
      <w:r w:rsidRPr="004A32B8">
        <w:rPr>
          <w:color w:val="000000" w:themeColor="text1"/>
          <w:sz w:val="28"/>
          <w:szCs w:val="28"/>
          <w:lang w:val="en-US"/>
        </w:rPr>
        <w:t>cairina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  <w:lang w:val="en-US"/>
        </w:rPr>
        <w:t>moschata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).</w:t>
      </w:r>
    </w:p>
    <w:p w14:paraId="1F3F8A1A" w14:textId="2EB97381" w:rsidR="00304759" w:rsidRPr="004A32B8" w:rsidRDefault="0059668D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B90EFB6" wp14:editId="3555C84D">
            <wp:simplePos x="0" y="0"/>
            <wp:positionH relativeFrom="page">
              <wp:posOffset>191770</wp:posOffset>
            </wp:positionH>
            <wp:positionV relativeFrom="margin">
              <wp:posOffset>-480060</wp:posOffset>
            </wp:positionV>
            <wp:extent cx="7170420" cy="10605347"/>
            <wp:effectExtent l="0" t="0" r="0" b="5715"/>
            <wp:wrapNone/>
            <wp:docPr id="17" name="Рисунок 17" descr="Ветеринарные зна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теринарные знач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060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04759" w:rsidRPr="004A32B8">
        <w:rPr>
          <w:i/>
          <w:iCs/>
          <w:color w:val="000000" w:themeColor="text1"/>
          <w:sz w:val="28"/>
          <w:szCs w:val="28"/>
          <w:lang w:val="uk-UA"/>
        </w:rPr>
        <w:t>Студіґрад</w:t>
      </w:r>
      <w:proofErr w:type="spellEnd"/>
      <w:r w:rsidR="00304759" w:rsidRPr="004A32B8">
        <w:rPr>
          <w:i/>
          <w:iCs/>
          <w:color w:val="000000" w:themeColor="text1"/>
          <w:sz w:val="28"/>
          <w:szCs w:val="28"/>
          <w:lang w:val="uk-UA"/>
        </w:rPr>
        <w:t xml:space="preserve"> К.В., </w:t>
      </w:r>
      <w:proofErr w:type="spellStart"/>
      <w:r w:rsidR="00304759" w:rsidRPr="004A32B8">
        <w:rPr>
          <w:i/>
          <w:iCs/>
          <w:color w:val="000000" w:themeColor="text1"/>
          <w:sz w:val="28"/>
          <w:szCs w:val="28"/>
          <w:lang w:val="uk-UA"/>
        </w:rPr>
        <w:t>Мазуркевич</w:t>
      </w:r>
      <w:proofErr w:type="spellEnd"/>
      <w:r w:rsidR="00304759" w:rsidRPr="004A32B8">
        <w:rPr>
          <w:i/>
          <w:iCs/>
          <w:color w:val="000000" w:themeColor="text1"/>
          <w:sz w:val="28"/>
          <w:szCs w:val="28"/>
          <w:lang w:val="uk-UA"/>
        </w:rPr>
        <w:t xml:space="preserve"> Т.А.</w:t>
      </w:r>
      <w:r w:rsidR="00304759" w:rsidRPr="004A32B8">
        <w:rPr>
          <w:color w:val="000000" w:themeColor="text1"/>
          <w:sz w:val="28"/>
          <w:szCs w:val="28"/>
          <w:lang w:val="uk-UA"/>
        </w:rPr>
        <w:t xml:space="preserve"> Копито коня: </w:t>
      </w:r>
      <w:proofErr w:type="spellStart"/>
      <w:r w:rsidR="00304759" w:rsidRPr="004A32B8">
        <w:rPr>
          <w:color w:val="000000" w:themeColor="text1"/>
          <w:sz w:val="28"/>
          <w:szCs w:val="28"/>
          <w:lang w:val="uk-UA"/>
        </w:rPr>
        <w:t>морфофункціональні</w:t>
      </w:r>
      <w:proofErr w:type="spellEnd"/>
      <w:r w:rsidR="00304759" w:rsidRPr="004A32B8">
        <w:rPr>
          <w:color w:val="000000" w:themeColor="text1"/>
          <w:sz w:val="28"/>
          <w:szCs w:val="28"/>
          <w:lang w:val="uk-UA"/>
        </w:rPr>
        <w:t xml:space="preserve"> особливості та патогенез </w:t>
      </w:r>
      <w:proofErr w:type="spellStart"/>
      <w:r w:rsidR="00304759" w:rsidRPr="004A32B8">
        <w:rPr>
          <w:color w:val="000000" w:themeColor="text1"/>
          <w:sz w:val="28"/>
          <w:szCs w:val="28"/>
          <w:lang w:val="uk-UA"/>
        </w:rPr>
        <w:t>ламініту</w:t>
      </w:r>
      <w:proofErr w:type="spellEnd"/>
      <w:r w:rsidR="00304759" w:rsidRPr="004A32B8">
        <w:rPr>
          <w:color w:val="000000" w:themeColor="text1"/>
          <w:sz w:val="28"/>
          <w:szCs w:val="28"/>
          <w:lang w:val="uk-UA"/>
        </w:rPr>
        <w:t>.</w:t>
      </w:r>
    </w:p>
    <w:p w14:paraId="63A1C470" w14:textId="73B380DD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Супруненко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О.О., Білий Д.Д.</w:t>
      </w:r>
      <w:r w:rsidRPr="004A32B8">
        <w:rPr>
          <w:color w:val="000000" w:themeColor="text1"/>
          <w:sz w:val="28"/>
          <w:szCs w:val="28"/>
          <w:lang w:val="uk-UA"/>
        </w:rPr>
        <w:t xml:space="preserve"> Диференційна діагностика аліментарної лімфоми у</w:t>
      </w:r>
      <w:r w:rsidRPr="004A32B8">
        <w:rPr>
          <w:cap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color w:val="000000" w:themeColor="text1"/>
          <w:sz w:val="28"/>
          <w:szCs w:val="28"/>
          <w:lang w:val="uk-UA"/>
        </w:rPr>
        <w:t>котів.</w:t>
      </w:r>
    </w:p>
    <w:p w14:paraId="4FF9DC7C" w14:textId="2F3D04BF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r w:rsidRPr="004A32B8">
        <w:rPr>
          <w:rFonts w:eastAsia="Arimo Bold"/>
          <w:i/>
          <w:iCs/>
          <w:color w:val="000000" w:themeColor="text1"/>
          <w:sz w:val="28"/>
          <w:szCs w:val="28"/>
          <w:lang w:val="uk-UA"/>
        </w:rPr>
        <w:t>Тарасенко М.М.,</w:t>
      </w:r>
      <w:r w:rsidRPr="004A32B8">
        <w:rPr>
          <w:rFonts w:eastAsia="Arimo"/>
          <w:i/>
          <w:i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rFonts w:eastAsia="Arimo Bold"/>
          <w:i/>
          <w:iCs/>
          <w:color w:val="000000" w:themeColor="text1"/>
          <w:sz w:val="28"/>
          <w:szCs w:val="28"/>
          <w:lang w:val="uk-UA"/>
        </w:rPr>
        <w:t>Мазуркевич</w:t>
      </w:r>
      <w:proofErr w:type="spellEnd"/>
      <w:r w:rsidRPr="004A32B8">
        <w:rPr>
          <w:rFonts w:eastAsia="Arimo Bold"/>
          <w:i/>
          <w:iCs/>
          <w:color w:val="000000" w:themeColor="text1"/>
          <w:sz w:val="28"/>
          <w:szCs w:val="28"/>
          <w:lang w:val="uk-UA"/>
        </w:rPr>
        <w:t xml:space="preserve"> Т.А.</w:t>
      </w:r>
      <w:r w:rsidRPr="004A32B8">
        <w:rPr>
          <w:rFonts w:eastAsia="Arimo Bold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Особливості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капілярної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сітки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серця</w:t>
      </w:r>
      <w:proofErr w:type="spellEnd"/>
      <w:r w:rsidRPr="004A32B8">
        <w:rPr>
          <w:color w:val="000000" w:themeColor="text1"/>
          <w:sz w:val="28"/>
          <w:szCs w:val="28"/>
        </w:rPr>
        <w:t xml:space="preserve"> коня та </w:t>
      </w:r>
      <w:proofErr w:type="spellStart"/>
      <w:r w:rsidRPr="004A32B8">
        <w:rPr>
          <w:color w:val="000000" w:themeColor="text1"/>
          <w:sz w:val="28"/>
          <w:szCs w:val="28"/>
        </w:rPr>
        <w:t>її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значення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.</w:t>
      </w:r>
    </w:p>
    <w:p w14:paraId="3F8C5079" w14:textId="3EB3CA5B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Тішкіна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Н.М.,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Семьонов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О.В.,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Шкваря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М.М.,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Плєшакова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П.С.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Діагностичні критерії вторинного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гіперпаратиреозу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у собаки.</w:t>
      </w:r>
    </w:p>
    <w:p w14:paraId="04F7FA1E" w14:textId="103CC6D3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Тодосюк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Т.П.,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Рубленко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М.В.,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Чемеровський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В.О.</w:t>
      </w:r>
      <w:r w:rsidRPr="004A32B8">
        <w:rPr>
          <w:color w:val="000000" w:themeColor="text1"/>
          <w:sz w:val="28"/>
          <w:szCs w:val="28"/>
          <w:lang w:val="uk-UA"/>
        </w:rPr>
        <w:t xml:space="preserve"> Біохімічна оцінка впливу легованої германієм кальцій-фосфатної кераміки на репаративний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остеогенез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у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кролів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.</w:t>
      </w:r>
    </w:p>
    <w:p w14:paraId="3843014E" w14:textId="6645A345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Усенко С.І.,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Стегней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С.М.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Морфологія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гемолімфатичних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вузлів свійських тварин.</w:t>
      </w:r>
    </w:p>
    <w:p w14:paraId="7D95CDD9" w14:textId="73245846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  <w:lang w:val="uk-UA"/>
        </w:rPr>
        <w:t>Усенко С.І.</w:t>
      </w:r>
      <w:r w:rsidRPr="004A32B8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Морфологічні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особливості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шлунка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лелеки</w:t>
      </w:r>
      <w:proofErr w:type="spellEnd"/>
      <w:r w:rsidRPr="004A32B8">
        <w:rPr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color w:val="000000" w:themeColor="text1"/>
          <w:sz w:val="28"/>
          <w:szCs w:val="28"/>
        </w:rPr>
        <w:t>білого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>.</w:t>
      </w:r>
    </w:p>
    <w:p w14:paraId="7706E6BB" w14:textId="4FE2A5E2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Фарімець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З.В.,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Нездвецький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В.С.</w:t>
      </w:r>
      <w:r w:rsidRPr="004A32B8">
        <w:rPr>
          <w:color w:val="000000" w:themeColor="text1"/>
          <w:sz w:val="28"/>
          <w:szCs w:val="28"/>
          <w:lang w:val="uk-UA"/>
        </w:rPr>
        <w:t xml:space="preserve"> Вплив ізотонічного розчину на епітеліальні клітини кишечника поросят.</w:t>
      </w:r>
    </w:p>
    <w:p w14:paraId="5ECE7929" w14:textId="1123A238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Хавін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О.В., Редько В.І.,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Бобрицька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О.М.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Наносполуки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мікроелементів як інструмент підвищення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стресостійкості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собак з різними характеристиками темпераменту.</w:t>
      </w:r>
    </w:p>
    <w:p w14:paraId="6B7FAA95" w14:textId="2FBD2112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4A32B8">
        <w:rPr>
          <w:rFonts w:eastAsia="Calibri"/>
          <w:bCs/>
          <w:i/>
          <w:iCs/>
          <w:color w:val="000000" w:themeColor="text1"/>
          <w:sz w:val="28"/>
          <w:szCs w:val="28"/>
          <w:lang w:val="uk-UA"/>
        </w:rPr>
        <w:t>Чемеровський</w:t>
      </w:r>
      <w:proofErr w:type="spellEnd"/>
      <w:r w:rsidRPr="004A32B8">
        <w:rPr>
          <w:rFonts w:eastAsia="Calibri"/>
          <w:bCs/>
          <w:i/>
          <w:iCs/>
          <w:color w:val="000000" w:themeColor="text1"/>
          <w:sz w:val="28"/>
          <w:szCs w:val="28"/>
          <w:lang w:val="uk-UA"/>
        </w:rPr>
        <w:t xml:space="preserve"> В.О., </w:t>
      </w:r>
      <w:proofErr w:type="spellStart"/>
      <w:r w:rsidRPr="004A32B8">
        <w:rPr>
          <w:rFonts w:eastAsia="Calibri"/>
          <w:bCs/>
          <w:i/>
          <w:iCs/>
          <w:color w:val="000000" w:themeColor="text1"/>
          <w:sz w:val="28"/>
          <w:szCs w:val="28"/>
          <w:lang w:val="uk-UA"/>
        </w:rPr>
        <w:t>Тодосюк</w:t>
      </w:r>
      <w:proofErr w:type="spellEnd"/>
      <w:r w:rsidRPr="004A32B8">
        <w:rPr>
          <w:rFonts w:eastAsia="Calibri"/>
          <w:bCs/>
          <w:i/>
          <w:iCs/>
          <w:color w:val="000000" w:themeColor="text1"/>
          <w:sz w:val="28"/>
          <w:szCs w:val="28"/>
          <w:lang w:val="uk-UA"/>
        </w:rPr>
        <w:t xml:space="preserve"> Т.П., Шевченко С.М., </w:t>
      </w:r>
      <w:proofErr w:type="spellStart"/>
      <w:r w:rsidRPr="004A32B8">
        <w:rPr>
          <w:rFonts w:eastAsia="Calibri"/>
          <w:bCs/>
          <w:i/>
          <w:iCs/>
          <w:color w:val="000000" w:themeColor="text1"/>
          <w:sz w:val="28"/>
          <w:szCs w:val="28"/>
          <w:lang w:val="uk-UA"/>
        </w:rPr>
        <w:t>Рубленко</w:t>
      </w:r>
      <w:proofErr w:type="spellEnd"/>
      <w:r w:rsidRPr="004A32B8">
        <w:rPr>
          <w:rFonts w:eastAsia="Calibri"/>
          <w:bCs/>
          <w:i/>
          <w:iCs/>
          <w:color w:val="000000" w:themeColor="text1"/>
          <w:sz w:val="28"/>
          <w:szCs w:val="28"/>
          <w:lang w:val="uk-UA"/>
        </w:rPr>
        <w:t xml:space="preserve"> М.В.,        </w:t>
      </w:r>
      <w:proofErr w:type="spellStart"/>
      <w:r w:rsidRPr="004A32B8">
        <w:rPr>
          <w:rFonts w:eastAsia="Calibri"/>
          <w:bCs/>
          <w:i/>
          <w:iCs/>
          <w:color w:val="000000" w:themeColor="text1"/>
          <w:sz w:val="28"/>
          <w:szCs w:val="28"/>
          <w:lang w:val="uk-UA"/>
        </w:rPr>
        <w:t>Ульянчич</w:t>
      </w:r>
      <w:proofErr w:type="spellEnd"/>
      <w:r w:rsidRPr="004A32B8">
        <w:rPr>
          <w:rFonts w:eastAsia="Calibri"/>
          <w:bCs/>
          <w:i/>
          <w:iCs/>
          <w:color w:val="000000" w:themeColor="text1"/>
          <w:sz w:val="28"/>
          <w:szCs w:val="28"/>
          <w:lang w:val="uk-UA"/>
        </w:rPr>
        <w:t xml:space="preserve"> Н.В. 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Гістологічна оцінка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остеоінтеграції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ортопедичних шурупів з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гідроксиапатитним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покриттям.</w:t>
      </w:r>
    </w:p>
    <w:p w14:paraId="1BC0192E" w14:textId="7A95FDB5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4A32B8">
        <w:rPr>
          <w:bCs/>
          <w:i/>
          <w:iCs/>
          <w:color w:val="000000" w:themeColor="text1"/>
          <w:sz w:val="28"/>
          <w:szCs w:val="28"/>
        </w:rPr>
        <w:t>Чернай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</w:rPr>
        <w:t xml:space="preserve"> Д.С.</w:t>
      </w: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,</w:t>
      </w:r>
      <w:r w:rsidRPr="004A32B8">
        <w:rPr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</w:rPr>
        <w:t>Рубленко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</w:rPr>
        <w:t xml:space="preserve"> С.В.</w:t>
      </w:r>
      <w:r w:rsidRPr="004A32B8">
        <w:rPr>
          <w:bCs/>
          <w:color w:val="000000" w:themeColor="text1"/>
          <w:sz w:val="28"/>
          <w:szCs w:val="28"/>
        </w:rPr>
        <w:t xml:space="preserve"> Роль </w:t>
      </w:r>
      <w:proofErr w:type="spellStart"/>
      <w:r w:rsidRPr="004A32B8">
        <w:rPr>
          <w:bCs/>
          <w:color w:val="000000" w:themeColor="text1"/>
          <w:sz w:val="28"/>
          <w:szCs w:val="28"/>
        </w:rPr>
        <w:t>дезінфекції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у </w:t>
      </w:r>
      <w:proofErr w:type="spellStart"/>
      <w:r w:rsidRPr="004A32B8">
        <w:rPr>
          <w:bCs/>
          <w:color w:val="000000" w:themeColor="text1"/>
          <w:sz w:val="28"/>
          <w:szCs w:val="28"/>
        </w:rPr>
        <w:t>поширенні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антибіотикорезистентності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.</w:t>
      </w:r>
    </w:p>
    <w:p w14:paraId="17F44597" w14:textId="77777777" w:rsidR="00AE2938" w:rsidRPr="00AE293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</w:rPr>
        <w:t>Чумак В.О.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Перспективи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використання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інтегральних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лейкоцитарних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індексів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у </w:t>
      </w:r>
      <w:proofErr w:type="spellStart"/>
      <w:r w:rsidRPr="004A32B8">
        <w:rPr>
          <w:bCs/>
          <w:color w:val="000000" w:themeColor="text1"/>
          <w:sz w:val="28"/>
          <w:szCs w:val="28"/>
        </w:rPr>
        <w:t>сучасній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клінічній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ветеринарній</w:t>
      </w:r>
      <w:proofErr w:type="spellEnd"/>
      <w:r w:rsidRPr="004A32B8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</w:rPr>
        <w:t>практиці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.</w:t>
      </w:r>
      <w:r w:rsidR="00AE2938" w:rsidRPr="00AE2938">
        <w:t xml:space="preserve"> </w:t>
      </w:r>
    </w:p>
    <w:p w14:paraId="55277E6A" w14:textId="4A905077" w:rsidR="00AE2938" w:rsidRPr="00AE2938" w:rsidRDefault="00AE2938" w:rsidP="003631CC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proofErr w:type="spellStart"/>
      <w:r w:rsidRPr="00AE2938">
        <w:rPr>
          <w:bCs/>
          <w:color w:val="000000" w:themeColor="text1"/>
          <w:sz w:val="28"/>
          <w:szCs w:val="28"/>
          <w:lang w:val="uk-UA"/>
        </w:rPr>
        <w:t>Чорнозуб</w:t>
      </w:r>
      <w:proofErr w:type="spellEnd"/>
      <w:r w:rsidRPr="00AE2938">
        <w:rPr>
          <w:bCs/>
          <w:color w:val="000000" w:themeColor="text1"/>
          <w:sz w:val="28"/>
          <w:szCs w:val="28"/>
          <w:lang w:val="uk-UA"/>
        </w:rPr>
        <w:t xml:space="preserve"> М.П., Ємельяненко О.В. Лікування асептичних артритів у великої рогатої худоби</w:t>
      </w:r>
      <w:r w:rsidRPr="00AE2938">
        <w:rPr>
          <w:bCs/>
          <w:color w:val="000000" w:themeColor="text1"/>
          <w:sz w:val="28"/>
          <w:szCs w:val="28"/>
          <w:lang w:val="uk-UA"/>
        </w:rPr>
        <w:t>.</w:t>
      </w:r>
    </w:p>
    <w:p w14:paraId="21046E55" w14:textId="0565A500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Шабаш М.</w:t>
      </w:r>
      <w:r w:rsidRPr="004A32B8">
        <w:rPr>
          <w:bCs/>
          <w:i/>
          <w:iCs/>
          <w:sz w:val="28"/>
          <w:szCs w:val="28"/>
          <w:lang w:val="uk-UA"/>
        </w:rPr>
        <w:t>Л., Рубан С.Ю.</w:t>
      </w:r>
      <w:r w:rsidRPr="004A32B8">
        <w:rPr>
          <w:bCs/>
          <w:sz w:val="28"/>
          <w:szCs w:val="28"/>
          <w:lang w:val="uk-UA"/>
        </w:rPr>
        <w:t xml:space="preserve"> В</w:t>
      </w:r>
      <w:proofErr w:type="spellStart"/>
      <w:r w:rsidRPr="004A32B8">
        <w:rPr>
          <w:bCs/>
          <w:sz w:val="28"/>
          <w:szCs w:val="28"/>
        </w:rPr>
        <w:t>плив</w:t>
      </w:r>
      <w:proofErr w:type="spellEnd"/>
      <w:r w:rsidRPr="004A32B8">
        <w:rPr>
          <w:bCs/>
          <w:sz w:val="28"/>
          <w:szCs w:val="28"/>
        </w:rPr>
        <w:t xml:space="preserve"> </w:t>
      </w:r>
      <w:proofErr w:type="spellStart"/>
      <w:r w:rsidRPr="004A32B8">
        <w:rPr>
          <w:bCs/>
          <w:sz w:val="28"/>
          <w:szCs w:val="28"/>
        </w:rPr>
        <w:t>генетичних</w:t>
      </w:r>
      <w:proofErr w:type="spellEnd"/>
      <w:r w:rsidRPr="004A32B8">
        <w:rPr>
          <w:bCs/>
          <w:sz w:val="28"/>
          <w:szCs w:val="28"/>
        </w:rPr>
        <w:t xml:space="preserve"> та </w:t>
      </w:r>
      <w:proofErr w:type="spellStart"/>
      <w:r w:rsidRPr="004A32B8">
        <w:rPr>
          <w:bCs/>
          <w:sz w:val="28"/>
          <w:szCs w:val="28"/>
        </w:rPr>
        <w:t>паратипових</w:t>
      </w:r>
      <w:proofErr w:type="spellEnd"/>
      <w:r w:rsidRPr="004A32B8">
        <w:rPr>
          <w:bCs/>
          <w:sz w:val="28"/>
          <w:szCs w:val="28"/>
        </w:rPr>
        <w:t xml:space="preserve"> </w:t>
      </w:r>
      <w:proofErr w:type="spellStart"/>
      <w:r w:rsidRPr="004A32B8">
        <w:rPr>
          <w:bCs/>
          <w:sz w:val="28"/>
          <w:szCs w:val="28"/>
        </w:rPr>
        <w:t>чинників</w:t>
      </w:r>
      <w:proofErr w:type="spellEnd"/>
      <w:r w:rsidRPr="004A32B8">
        <w:rPr>
          <w:bCs/>
          <w:sz w:val="28"/>
          <w:szCs w:val="28"/>
        </w:rPr>
        <w:t xml:space="preserve"> на </w:t>
      </w:r>
      <w:proofErr w:type="spellStart"/>
      <w:r w:rsidRPr="004A32B8">
        <w:rPr>
          <w:bCs/>
          <w:sz w:val="28"/>
          <w:szCs w:val="28"/>
        </w:rPr>
        <w:t>показники</w:t>
      </w:r>
      <w:proofErr w:type="spellEnd"/>
      <w:r w:rsidRPr="004A32B8">
        <w:rPr>
          <w:bCs/>
          <w:sz w:val="28"/>
          <w:szCs w:val="28"/>
        </w:rPr>
        <w:t xml:space="preserve"> </w:t>
      </w:r>
      <w:proofErr w:type="spellStart"/>
      <w:r w:rsidRPr="004A32B8">
        <w:rPr>
          <w:bCs/>
          <w:sz w:val="28"/>
          <w:szCs w:val="28"/>
        </w:rPr>
        <w:t>якості</w:t>
      </w:r>
      <w:proofErr w:type="spellEnd"/>
      <w:r w:rsidRPr="004A32B8">
        <w:rPr>
          <w:bCs/>
          <w:sz w:val="28"/>
          <w:szCs w:val="28"/>
        </w:rPr>
        <w:t xml:space="preserve"> молока та </w:t>
      </w:r>
      <w:proofErr w:type="spellStart"/>
      <w:r w:rsidRPr="004A32B8">
        <w:rPr>
          <w:bCs/>
          <w:sz w:val="28"/>
          <w:szCs w:val="28"/>
        </w:rPr>
        <w:t>рівень</w:t>
      </w:r>
      <w:proofErr w:type="spellEnd"/>
      <w:r w:rsidRPr="004A32B8">
        <w:rPr>
          <w:bCs/>
          <w:sz w:val="28"/>
          <w:szCs w:val="28"/>
        </w:rPr>
        <w:t xml:space="preserve"> азоту </w:t>
      </w:r>
      <w:proofErr w:type="spellStart"/>
      <w:r w:rsidRPr="004A32B8">
        <w:rPr>
          <w:bCs/>
          <w:sz w:val="28"/>
          <w:szCs w:val="28"/>
        </w:rPr>
        <w:t>сечовини</w:t>
      </w:r>
      <w:proofErr w:type="spellEnd"/>
      <w:r w:rsidRPr="004A32B8">
        <w:rPr>
          <w:bCs/>
          <w:sz w:val="28"/>
          <w:szCs w:val="28"/>
        </w:rPr>
        <w:t xml:space="preserve"> у </w:t>
      </w:r>
      <w:proofErr w:type="spellStart"/>
      <w:r w:rsidRPr="004A32B8">
        <w:rPr>
          <w:bCs/>
          <w:sz w:val="28"/>
          <w:szCs w:val="28"/>
        </w:rPr>
        <w:t>корів</w:t>
      </w:r>
      <w:proofErr w:type="spellEnd"/>
      <w:r w:rsidRPr="004A32B8">
        <w:rPr>
          <w:bCs/>
          <w:sz w:val="28"/>
          <w:szCs w:val="28"/>
          <w:lang w:val="uk-UA"/>
        </w:rPr>
        <w:t>.</w:t>
      </w:r>
    </w:p>
    <w:p w14:paraId="420964DB" w14:textId="341E8BCB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r w:rsidRPr="004A32B8">
        <w:rPr>
          <w:bCs/>
          <w:i/>
          <w:iCs/>
          <w:sz w:val="28"/>
          <w:szCs w:val="28"/>
          <w:lang w:val="uk-UA"/>
        </w:rPr>
        <w:t xml:space="preserve">Шаталов С.А., </w:t>
      </w:r>
      <w:proofErr w:type="spellStart"/>
      <w:r w:rsidRPr="004A32B8">
        <w:rPr>
          <w:bCs/>
          <w:i/>
          <w:iCs/>
          <w:sz w:val="28"/>
          <w:szCs w:val="28"/>
          <w:lang w:val="uk-UA"/>
        </w:rPr>
        <w:t>Недзвецький</w:t>
      </w:r>
      <w:proofErr w:type="spellEnd"/>
      <w:r w:rsidRPr="004A32B8">
        <w:rPr>
          <w:bCs/>
          <w:i/>
          <w:iCs/>
          <w:sz w:val="28"/>
          <w:szCs w:val="28"/>
          <w:lang w:val="uk-UA"/>
        </w:rPr>
        <w:t xml:space="preserve"> В.С.</w:t>
      </w:r>
      <w:r w:rsidRPr="004A32B8">
        <w:rPr>
          <w:bCs/>
          <w:sz w:val="28"/>
          <w:szCs w:val="28"/>
          <w:lang w:val="uk-UA"/>
        </w:rPr>
        <w:t xml:space="preserve"> </w:t>
      </w:r>
      <w:r w:rsidRPr="004A32B8">
        <w:rPr>
          <w:sz w:val="28"/>
          <w:szCs w:val="28"/>
          <w:lang w:val="uk-UA"/>
        </w:rPr>
        <w:t xml:space="preserve">Оцінка впливу суміші </w:t>
      </w:r>
      <w:proofErr w:type="spellStart"/>
      <w:r w:rsidRPr="004A32B8">
        <w:rPr>
          <w:sz w:val="28"/>
          <w:szCs w:val="28"/>
          <w:lang w:val="uk-UA"/>
        </w:rPr>
        <w:t>моногліцеридів</w:t>
      </w:r>
      <w:proofErr w:type="spellEnd"/>
      <w:r w:rsidRPr="004A32B8">
        <w:rPr>
          <w:sz w:val="28"/>
          <w:szCs w:val="28"/>
          <w:lang w:val="uk-UA"/>
        </w:rPr>
        <w:t xml:space="preserve"> на кишковий бар'єр та імунну відповідь у бройлерів.</w:t>
      </w:r>
    </w:p>
    <w:p w14:paraId="7D6F0550" w14:textId="14A2156F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Шевченко С.М.,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Рубленко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М.В., </w:t>
      </w:r>
      <w:proofErr w:type="spellStart"/>
      <w:r w:rsidRPr="004A32B8">
        <w:rPr>
          <w:i/>
          <w:iCs/>
          <w:color w:val="000000" w:themeColor="text1"/>
          <w:sz w:val="28"/>
          <w:szCs w:val="28"/>
          <w:lang w:val="uk-UA"/>
        </w:rPr>
        <w:t>Ульянчич</w:t>
      </w:r>
      <w:proofErr w:type="spellEnd"/>
      <w:r w:rsidRPr="004A32B8">
        <w:rPr>
          <w:i/>
          <w:iCs/>
          <w:color w:val="000000" w:themeColor="text1"/>
          <w:sz w:val="28"/>
          <w:szCs w:val="28"/>
          <w:lang w:val="uk-UA"/>
        </w:rPr>
        <w:t xml:space="preserve"> Н.В.</w:t>
      </w:r>
      <w:r w:rsidRPr="004A32B8">
        <w:rPr>
          <w:color w:val="000000" w:themeColor="text1"/>
          <w:sz w:val="28"/>
          <w:szCs w:val="28"/>
          <w:lang w:val="uk-UA"/>
        </w:rPr>
        <w:t xml:space="preserve"> Динаміка маркерів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кістового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метаболізму за імплантації у довгі трубчасті кістки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кролів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ортопедичних шурупів з покриттям із біоактивної кераміки.</w:t>
      </w:r>
    </w:p>
    <w:p w14:paraId="272BD383" w14:textId="579F435C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Шептуха О.А.,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Масюк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Д.М.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Вплив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ізотонічно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>-протеїнової суміші на біохімічні показники крові.</w:t>
      </w:r>
    </w:p>
    <w:p w14:paraId="575E0F65" w14:textId="458CCD1B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sz w:val="28"/>
          <w:szCs w:val="28"/>
          <w:lang w:val="uk-UA"/>
        </w:rPr>
      </w:pPr>
      <w:r w:rsidRPr="004A32B8">
        <w:rPr>
          <w:i/>
          <w:iCs/>
          <w:color w:val="000000" w:themeColor="text1"/>
          <w:sz w:val="28"/>
          <w:szCs w:val="28"/>
          <w:lang w:val="uk-UA"/>
        </w:rPr>
        <w:lastRenderedPageBreak/>
        <w:t>Яновська О.В., Гордієнко Ю.А.</w:t>
      </w:r>
      <w:r w:rsidRPr="004A32B8">
        <w:rPr>
          <w:color w:val="000000" w:themeColor="text1"/>
          <w:sz w:val="28"/>
          <w:szCs w:val="28"/>
          <w:lang w:val="uk-UA"/>
        </w:rPr>
        <w:t xml:space="preserve"> Ефективність використання препаратів з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пробіотичною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та </w:t>
      </w:r>
      <w:proofErr w:type="spellStart"/>
      <w:r w:rsidRPr="004A32B8">
        <w:rPr>
          <w:color w:val="000000" w:themeColor="text1"/>
          <w:sz w:val="28"/>
          <w:szCs w:val="28"/>
          <w:lang w:val="uk-UA"/>
        </w:rPr>
        <w:t>пребіотичною</w:t>
      </w:r>
      <w:proofErr w:type="spellEnd"/>
      <w:r w:rsidRPr="004A32B8">
        <w:rPr>
          <w:color w:val="000000" w:themeColor="text1"/>
          <w:sz w:val="28"/>
          <w:szCs w:val="28"/>
          <w:lang w:val="uk-UA"/>
        </w:rPr>
        <w:t xml:space="preserve"> активністю у практиці годівлі свиней.</w:t>
      </w:r>
    </w:p>
    <w:p w14:paraId="4E81887B" w14:textId="7588A853" w:rsidR="00304759" w:rsidRPr="004A32B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sz w:val="28"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Яремчук А.В.,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Чемеровський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В.О., </w:t>
      </w:r>
      <w:proofErr w:type="spellStart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Рубленко</w:t>
      </w:r>
      <w:proofErr w:type="spellEnd"/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 xml:space="preserve"> М.В.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Моніторинг ортопедичної патології та алгоритми ортопедичних обробок в умовах молочної ферми.</w:t>
      </w:r>
    </w:p>
    <w:p w14:paraId="695F7285" w14:textId="52B06FF9" w:rsidR="00304759" w:rsidRPr="00AE2938" w:rsidRDefault="00304759" w:rsidP="006A1A6A">
      <w:pPr>
        <w:pStyle w:val="a5"/>
        <w:numPr>
          <w:ilvl w:val="0"/>
          <w:numId w:val="9"/>
        </w:numPr>
        <w:ind w:left="0" w:firstLine="709"/>
        <w:jc w:val="both"/>
        <w:rPr>
          <w:b/>
          <w:iCs/>
          <w:szCs w:val="28"/>
          <w:lang w:val="uk-UA"/>
        </w:rPr>
      </w:pPr>
      <w:r w:rsidRPr="004A32B8">
        <w:rPr>
          <w:bCs/>
          <w:i/>
          <w:iCs/>
          <w:color w:val="000000" w:themeColor="text1"/>
          <w:sz w:val="28"/>
          <w:szCs w:val="28"/>
          <w:lang w:val="uk-UA"/>
        </w:rPr>
        <w:t>Ярошенко М.О.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Антимікотична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дія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нанокомплексу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</w:t>
      </w:r>
      <w:r w:rsidRPr="004A32B8">
        <w:rPr>
          <w:bCs/>
          <w:color w:val="000000" w:themeColor="text1"/>
          <w:sz w:val="28"/>
          <w:szCs w:val="28"/>
        </w:rPr>
        <w:t>Ag</w:t>
      </w:r>
      <w:r w:rsidRPr="004A32B8">
        <w:rPr>
          <w:bCs/>
          <w:color w:val="000000" w:themeColor="text1"/>
          <w:sz w:val="28"/>
          <w:szCs w:val="28"/>
          <w:lang w:val="uk-UA"/>
        </w:rPr>
        <w:t xml:space="preserve"> і </w:t>
      </w:r>
      <w:proofErr w:type="spellStart"/>
      <w:r w:rsidRPr="004A32B8">
        <w:rPr>
          <w:bCs/>
          <w:color w:val="000000" w:themeColor="text1"/>
          <w:sz w:val="28"/>
          <w:szCs w:val="28"/>
        </w:rPr>
        <w:t>Cu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проти плісеневої </w:t>
      </w:r>
      <w:proofErr w:type="spellStart"/>
      <w:r w:rsidRPr="004A32B8">
        <w:rPr>
          <w:bCs/>
          <w:color w:val="000000" w:themeColor="text1"/>
          <w:sz w:val="28"/>
          <w:szCs w:val="28"/>
          <w:lang w:val="uk-UA"/>
        </w:rPr>
        <w:t>мікобіоти</w:t>
      </w:r>
      <w:proofErr w:type="spellEnd"/>
      <w:r w:rsidRPr="004A32B8">
        <w:rPr>
          <w:bCs/>
          <w:color w:val="000000" w:themeColor="text1"/>
          <w:sz w:val="28"/>
          <w:szCs w:val="28"/>
          <w:lang w:val="uk-UA"/>
        </w:rPr>
        <w:t xml:space="preserve"> комбікормів для худоби.</w:t>
      </w:r>
    </w:p>
    <w:p w14:paraId="55C4944C" w14:textId="196716D1" w:rsidR="00AE2938" w:rsidRPr="00AE2938" w:rsidRDefault="00AE2938" w:rsidP="006A1A6A">
      <w:pPr>
        <w:pStyle w:val="a5"/>
        <w:numPr>
          <w:ilvl w:val="0"/>
          <w:numId w:val="9"/>
        </w:numPr>
        <w:ind w:left="0" w:firstLine="709"/>
        <w:jc w:val="both"/>
        <w:rPr>
          <w:bCs/>
          <w:iCs/>
          <w:sz w:val="28"/>
          <w:szCs w:val="32"/>
          <w:lang w:val="uk-UA"/>
        </w:rPr>
      </w:pPr>
      <w:proofErr w:type="spellStart"/>
      <w:r w:rsidRPr="00AE2938">
        <w:rPr>
          <w:bCs/>
          <w:i/>
          <w:sz w:val="28"/>
          <w:szCs w:val="32"/>
          <w:lang w:val="uk-UA"/>
        </w:rPr>
        <w:t>Галатюк</w:t>
      </w:r>
      <w:proofErr w:type="spellEnd"/>
      <w:r w:rsidRPr="00AE2938">
        <w:rPr>
          <w:bCs/>
          <w:i/>
          <w:sz w:val="28"/>
          <w:szCs w:val="32"/>
          <w:lang w:val="uk-UA"/>
        </w:rPr>
        <w:t xml:space="preserve"> О.Є., </w:t>
      </w:r>
      <w:proofErr w:type="spellStart"/>
      <w:r w:rsidRPr="00AE2938">
        <w:rPr>
          <w:bCs/>
          <w:i/>
          <w:sz w:val="28"/>
          <w:szCs w:val="32"/>
          <w:lang w:val="uk-UA"/>
        </w:rPr>
        <w:t>Ревунець</w:t>
      </w:r>
      <w:proofErr w:type="spellEnd"/>
      <w:r w:rsidRPr="00AE2938">
        <w:rPr>
          <w:bCs/>
          <w:i/>
          <w:sz w:val="28"/>
          <w:szCs w:val="32"/>
          <w:lang w:val="uk-UA"/>
        </w:rPr>
        <w:t xml:space="preserve"> А.С., </w:t>
      </w:r>
      <w:proofErr w:type="spellStart"/>
      <w:r w:rsidRPr="00AE2938">
        <w:rPr>
          <w:bCs/>
          <w:i/>
          <w:sz w:val="28"/>
          <w:szCs w:val="32"/>
          <w:lang w:val="uk-UA"/>
        </w:rPr>
        <w:t>Гуральська</w:t>
      </w:r>
      <w:proofErr w:type="spellEnd"/>
      <w:r w:rsidRPr="00AE2938">
        <w:rPr>
          <w:bCs/>
          <w:i/>
          <w:sz w:val="28"/>
          <w:szCs w:val="32"/>
          <w:lang w:val="uk-UA"/>
        </w:rPr>
        <w:t xml:space="preserve"> С.В.,  </w:t>
      </w:r>
      <w:proofErr w:type="spellStart"/>
      <w:r w:rsidRPr="00AE2938">
        <w:rPr>
          <w:bCs/>
          <w:i/>
          <w:sz w:val="28"/>
          <w:szCs w:val="32"/>
          <w:lang w:val="uk-UA"/>
        </w:rPr>
        <w:t>Застулка</w:t>
      </w:r>
      <w:proofErr w:type="spellEnd"/>
      <w:r w:rsidRPr="00AE2938">
        <w:rPr>
          <w:bCs/>
          <w:i/>
          <w:sz w:val="28"/>
          <w:szCs w:val="32"/>
          <w:lang w:val="uk-UA"/>
        </w:rPr>
        <w:t xml:space="preserve"> М.В., Романишина Т.О.</w:t>
      </w:r>
      <w:r w:rsidRPr="00AE2938">
        <w:rPr>
          <w:bCs/>
          <w:iCs/>
          <w:sz w:val="28"/>
          <w:szCs w:val="32"/>
          <w:lang w:val="uk-UA"/>
        </w:rPr>
        <w:t xml:space="preserve"> Ефективна профілактика колапсу бджолиних колоній основа рентабельності галузі бджільництва</w:t>
      </w:r>
      <w:r w:rsidRPr="00AE2938">
        <w:rPr>
          <w:bCs/>
          <w:iCs/>
          <w:sz w:val="28"/>
          <w:szCs w:val="32"/>
          <w:lang w:val="uk-UA"/>
        </w:rPr>
        <w:t>.</w:t>
      </w:r>
    </w:p>
    <w:sectPr w:rsidR="00AE2938" w:rsidRPr="00AE2938" w:rsidSect="006A1A6A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WenQuanYi Micro Hei">
    <w:altName w:val="MS Mincho"/>
    <w:charset w:val="80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mo Bold">
    <w:charset w:val="00"/>
    <w:family w:val="auto"/>
    <w:pitch w:val="default"/>
  </w:font>
  <w:font w:name="Arimo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400D2"/>
    <w:multiLevelType w:val="hybridMultilevel"/>
    <w:tmpl w:val="ACEC8F7E"/>
    <w:lvl w:ilvl="0" w:tplc="4F246F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E459B"/>
    <w:multiLevelType w:val="hybridMultilevel"/>
    <w:tmpl w:val="B210C0CA"/>
    <w:lvl w:ilvl="0" w:tplc="9FB68E2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C72ECF"/>
    <w:multiLevelType w:val="hybridMultilevel"/>
    <w:tmpl w:val="0F8240D6"/>
    <w:lvl w:ilvl="0" w:tplc="C6DEE854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934F6"/>
    <w:multiLevelType w:val="hybridMultilevel"/>
    <w:tmpl w:val="C9E84B16"/>
    <w:lvl w:ilvl="0" w:tplc="747C4E86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F203CE7"/>
    <w:multiLevelType w:val="hybridMultilevel"/>
    <w:tmpl w:val="2EB2E53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485289"/>
    <w:multiLevelType w:val="hybridMultilevel"/>
    <w:tmpl w:val="8C5E74FE"/>
    <w:lvl w:ilvl="0" w:tplc="946A436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21845"/>
    <w:multiLevelType w:val="multilevel"/>
    <w:tmpl w:val="50A06FE0"/>
    <w:lvl w:ilvl="0">
      <w:start w:val="19"/>
      <w:numFmt w:val="decimal"/>
      <w:lvlText w:val="%1"/>
      <w:lvlJc w:val="left"/>
      <w:pPr>
        <w:ind w:left="1476" w:hanging="1476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476" w:hanging="1476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476" w:hanging="1476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1476" w:hanging="14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76" w:hanging="147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6" w:hanging="147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6" w:hanging="14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22C78AC"/>
    <w:multiLevelType w:val="hybridMultilevel"/>
    <w:tmpl w:val="0644D6E6"/>
    <w:lvl w:ilvl="0" w:tplc="200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6C2FEC"/>
    <w:multiLevelType w:val="hybridMultilevel"/>
    <w:tmpl w:val="16201B8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ACF"/>
    <w:rsid w:val="0000073B"/>
    <w:rsid w:val="00015261"/>
    <w:rsid w:val="00030BAC"/>
    <w:rsid w:val="000C20B2"/>
    <w:rsid w:val="000E32FC"/>
    <w:rsid w:val="0010365C"/>
    <w:rsid w:val="00135BAE"/>
    <w:rsid w:val="00160FF4"/>
    <w:rsid w:val="00177FE1"/>
    <w:rsid w:val="001829E2"/>
    <w:rsid w:val="001A321F"/>
    <w:rsid w:val="001D03C3"/>
    <w:rsid w:val="002429D9"/>
    <w:rsid w:val="002D2E75"/>
    <w:rsid w:val="002E1648"/>
    <w:rsid w:val="00304759"/>
    <w:rsid w:val="00334EF7"/>
    <w:rsid w:val="00340B50"/>
    <w:rsid w:val="00390488"/>
    <w:rsid w:val="003E78A5"/>
    <w:rsid w:val="00417525"/>
    <w:rsid w:val="004723BD"/>
    <w:rsid w:val="004802AC"/>
    <w:rsid w:val="004A184B"/>
    <w:rsid w:val="004A32B8"/>
    <w:rsid w:val="00510453"/>
    <w:rsid w:val="00516E52"/>
    <w:rsid w:val="00543B6F"/>
    <w:rsid w:val="005900CA"/>
    <w:rsid w:val="0059668D"/>
    <w:rsid w:val="005B2D1B"/>
    <w:rsid w:val="005C37DC"/>
    <w:rsid w:val="005C3DBC"/>
    <w:rsid w:val="005D405B"/>
    <w:rsid w:val="005E09FE"/>
    <w:rsid w:val="00633021"/>
    <w:rsid w:val="006670FB"/>
    <w:rsid w:val="006A1A6A"/>
    <w:rsid w:val="006E2235"/>
    <w:rsid w:val="00772B28"/>
    <w:rsid w:val="00783770"/>
    <w:rsid w:val="007902B2"/>
    <w:rsid w:val="007D5AC9"/>
    <w:rsid w:val="007E22CC"/>
    <w:rsid w:val="007F1370"/>
    <w:rsid w:val="007F6B1A"/>
    <w:rsid w:val="008601A3"/>
    <w:rsid w:val="00864141"/>
    <w:rsid w:val="008716FF"/>
    <w:rsid w:val="00893F78"/>
    <w:rsid w:val="008C5919"/>
    <w:rsid w:val="008D713D"/>
    <w:rsid w:val="0090298C"/>
    <w:rsid w:val="00925BAB"/>
    <w:rsid w:val="00927FFB"/>
    <w:rsid w:val="009331EC"/>
    <w:rsid w:val="009357E5"/>
    <w:rsid w:val="00963D81"/>
    <w:rsid w:val="00981ACF"/>
    <w:rsid w:val="00993C63"/>
    <w:rsid w:val="009A39AE"/>
    <w:rsid w:val="009A7169"/>
    <w:rsid w:val="009B18A0"/>
    <w:rsid w:val="009D023C"/>
    <w:rsid w:val="009D24F1"/>
    <w:rsid w:val="009D418D"/>
    <w:rsid w:val="00A05285"/>
    <w:rsid w:val="00A1328D"/>
    <w:rsid w:val="00A444B9"/>
    <w:rsid w:val="00A51692"/>
    <w:rsid w:val="00A678AD"/>
    <w:rsid w:val="00AD4A06"/>
    <w:rsid w:val="00AE2938"/>
    <w:rsid w:val="00AE7117"/>
    <w:rsid w:val="00B26372"/>
    <w:rsid w:val="00B45EBB"/>
    <w:rsid w:val="00B83A28"/>
    <w:rsid w:val="00BD1612"/>
    <w:rsid w:val="00BD337C"/>
    <w:rsid w:val="00BF43C0"/>
    <w:rsid w:val="00C13161"/>
    <w:rsid w:val="00C57800"/>
    <w:rsid w:val="00C6269E"/>
    <w:rsid w:val="00C6627E"/>
    <w:rsid w:val="00C71D09"/>
    <w:rsid w:val="00CD14B9"/>
    <w:rsid w:val="00CF44A6"/>
    <w:rsid w:val="00CF519F"/>
    <w:rsid w:val="00D66AA6"/>
    <w:rsid w:val="00DF5B12"/>
    <w:rsid w:val="00E03DBD"/>
    <w:rsid w:val="00E04F90"/>
    <w:rsid w:val="00E16B38"/>
    <w:rsid w:val="00E16F1C"/>
    <w:rsid w:val="00E72974"/>
    <w:rsid w:val="00E8635E"/>
    <w:rsid w:val="00E95660"/>
    <w:rsid w:val="00EC269B"/>
    <w:rsid w:val="00ED2AC8"/>
    <w:rsid w:val="00EE01E1"/>
    <w:rsid w:val="00F50494"/>
    <w:rsid w:val="00FB3052"/>
    <w:rsid w:val="00FC7F97"/>
    <w:rsid w:val="00FD7E75"/>
    <w:rsid w:val="00FE3B52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1D477"/>
  <w15:chartTrackingRefBased/>
  <w15:docId w15:val="{96A825B3-BFF9-4466-8856-D8F073E3F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1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E7117"/>
    <w:rPr>
      <w:sz w:val="28"/>
      <w:lang w:val="uk-UA"/>
    </w:rPr>
  </w:style>
  <w:style w:type="character" w:customStyle="1" w:styleId="a4">
    <w:name w:val="Основной текст Знак"/>
    <w:basedOn w:val="a0"/>
    <w:link w:val="a3"/>
    <w:semiHidden/>
    <w:rsid w:val="00AE7117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List Paragraph"/>
    <w:basedOn w:val="a"/>
    <w:uiPriority w:val="34"/>
    <w:qFormat/>
    <w:rsid w:val="00AE7117"/>
    <w:pPr>
      <w:ind w:left="720"/>
      <w:contextualSpacing/>
    </w:pPr>
  </w:style>
  <w:style w:type="paragraph" w:customStyle="1" w:styleId="LO-normal">
    <w:name w:val="LO-normal"/>
    <w:qFormat/>
    <w:rsid w:val="00AE7117"/>
    <w:pPr>
      <w:suppressAutoHyphens/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zh-CN" w:bidi="hi-IN"/>
    </w:rPr>
  </w:style>
  <w:style w:type="paragraph" w:styleId="a6">
    <w:name w:val="Normal (Web)"/>
    <w:basedOn w:val="a"/>
    <w:uiPriority w:val="99"/>
    <w:unhideWhenUsed/>
    <w:rsid w:val="00AE7117"/>
    <w:pPr>
      <w:spacing w:before="100" w:beforeAutospacing="1" w:after="100" w:afterAutospacing="1"/>
    </w:pPr>
    <w:rPr>
      <w:lang w:val="uk-UA" w:eastAsia="uk-UA"/>
    </w:rPr>
  </w:style>
  <w:style w:type="table" w:styleId="a7">
    <w:name w:val="Table Grid"/>
    <w:basedOn w:val="a1"/>
    <w:uiPriority w:val="39"/>
    <w:rsid w:val="00B45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721,baiaagaaboqcaaad0ayaaaxebgaaaaaaaaaaaaaaaaaaaaaaaaaaaaaaaaaaaaaaaaaaaaaaaaaaaaaaaaaaaaaaaaaaaaaaaaaaaaaaaaaaaaaaaaaaaaaaaaaaaaaaaaaaaaaaaaaaaaaaaaaaaaaaaaaaaaaaaaaaaaaaaaaaaaaaaaaaaaaaaaaaaaaaaaaaaaaaaaaaaaaaaaaaaaaaaaaaaaaaaaaaaaaa"/>
    <w:rsid w:val="003E78A5"/>
  </w:style>
  <w:style w:type="character" w:styleId="a8">
    <w:name w:val="Hyperlink"/>
    <w:basedOn w:val="a0"/>
    <w:uiPriority w:val="99"/>
    <w:semiHidden/>
    <w:unhideWhenUsed/>
    <w:rsid w:val="003E78A5"/>
    <w:rPr>
      <w:color w:val="0000FF"/>
      <w:u w:val="single"/>
    </w:rPr>
  </w:style>
  <w:style w:type="character" w:styleId="a9">
    <w:name w:val="Emphasis"/>
    <w:basedOn w:val="a0"/>
    <w:uiPriority w:val="20"/>
    <w:qFormat/>
    <w:rsid w:val="0090298C"/>
    <w:rPr>
      <w:i/>
      <w:iCs/>
    </w:rPr>
  </w:style>
  <w:style w:type="character" w:customStyle="1" w:styleId="fontstyle01">
    <w:name w:val="fontstyle01"/>
    <w:basedOn w:val="a0"/>
    <w:rsid w:val="0090298C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paragraph" w:styleId="aa">
    <w:name w:val="No Spacing"/>
    <w:link w:val="ab"/>
    <w:uiPriority w:val="1"/>
    <w:qFormat/>
    <w:rsid w:val="00417525"/>
    <w:pPr>
      <w:spacing w:after="0" w:line="240" w:lineRule="auto"/>
    </w:pPr>
    <w:rPr>
      <w:rFonts w:ascii="Calibri" w:eastAsia="Calibri" w:hAnsi="Calibri" w:cs="Times New Roman"/>
      <w:lang w:val="ru-RU"/>
    </w:rPr>
  </w:style>
  <w:style w:type="character" w:customStyle="1" w:styleId="ab">
    <w:name w:val="Без интервала Знак"/>
    <w:link w:val="aa"/>
    <w:uiPriority w:val="1"/>
    <w:qFormat/>
    <w:rsid w:val="00417525"/>
    <w:rPr>
      <w:rFonts w:ascii="Calibri" w:eastAsia="Calibri" w:hAnsi="Calibri" w:cs="Times New Roman"/>
      <w:lang w:val="ru-RU"/>
    </w:rPr>
  </w:style>
  <w:style w:type="paragraph" w:styleId="ac">
    <w:name w:val="Body Text Indent"/>
    <w:basedOn w:val="a"/>
    <w:link w:val="ad"/>
    <w:uiPriority w:val="99"/>
    <w:unhideWhenUsed/>
    <w:rsid w:val="006E223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6E22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2iqfc">
    <w:name w:val="y2iqfc"/>
    <w:rsid w:val="00304759"/>
  </w:style>
  <w:style w:type="character" w:customStyle="1" w:styleId="s1">
    <w:name w:val="s1"/>
    <w:basedOn w:val="a0"/>
    <w:rsid w:val="00304759"/>
  </w:style>
  <w:style w:type="character" w:customStyle="1" w:styleId="markedcontent">
    <w:name w:val="markedcontent"/>
    <w:basedOn w:val="a0"/>
    <w:rsid w:val="00304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5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1D563-FA35-44FD-8FA5-105B244A3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9</Pages>
  <Words>7708</Words>
  <Characters>4395</Characters>
  <Application>Microsoft Office Word</Application>
  <DocSecurity>0</DocSecurity>
  <Lines>36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Hotabych gin</dc:creator>
  <cp:keywords/>
  <dc:description/>
  <cp:lastModifiedBy>Professional</cp:lastModifiedBy>
  <cp:revision>74</cp:revision>
  <cp:lastPrinted>2025-08-26T12:12:00Z</cp:lastPrinted>
  <dcterms:created xsi:type="dcterms:W3CDTF">2024-08-01T08:14:00Z</dcterms:created>
  <dcterms:modified xsi:type="dcterms:W3CDTF">2025-09-26T04:00:00Z</dcterms:modified>
</cp:coreProperties>
</file>