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4D91" w14:textId="0A648CD1" w:rsidR="00A930B9" w:rsidRPr="00AB281F" w:rsidRDefault="00C10BDD" w:rsidP="00C10BD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B281F">
        <w:rPr>
          <w:rFonts w:ascii="Times New Roman" w:hAnsi="Times New Roman" w:cs="Times New Roman"/>
          <w:b/>
          <w:sz w:val="32"/>
          <w:szCs w:val="32"/>
        </w:rPr>
        <w:t>План-граф</w:t>
      </w:r>
      <w:proofErr w:type="spellStart"/>
      <w:r w:rsidRPr="00AB281F">
        <w:rPr>
          <w:rFonts w:ascii="Times New Roman" w:hAnsi="Times New Roman" w:cs="Times New Roman"/>
          <w:b/>
          <w:sz w:val="32"/>
          <w:szCs w:val="32"/>
          <w:lang w:val="uk-UA"/>
        </w:rPr>
        <w:t>ік</w:t>
      </w:r>
      <w:proofErr w:type="spellEnd"/>
      <w:r w:rsidRPr="00AB28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роботи студентського наукового гуртка «</w:t>
      </w:r>
      <w:r w:rsidRPr="00AB281F">
        <w:rPr>
          <w:rFonts w:ascii="Times New Roman" w:hAnsi="Times New Roman" w:cs="Times New Roman"/>
          <w:b/>
          <w:sz w:val="32"/>
          <w:szCs w:val="32"/>
          <w:lang w:val="en-US"/>
        </w:rPr>
        <w:t>Entomologist</w:t>
      </w:r>
      <w:r w:rsidRPr="00AB281F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  <w:r w:rsidRPr="00AB2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281F">
        <w:rPr>
          <w:rFonts w:ascii="Times New Roman" w:hAnsi="Times New Roman" w:cs="Times New Roman"/>
          <w:b/>
          <w:sz w:val="32"/>
          <w:szCs w:val="32"/>
          <w:lang w:val="uk-UA"/>
        </w:rPr>
        <w:t>кафедри ентомології, інтегрованого захисту та карантину рослин на 202</w:t>
      </w:r>
      <w:r w:rsidR="00476CC3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AB281F">
        <w:rPr>
          <w:rFonts w:ascii="Times New Roman" w:hAnsi="Times New Roman" w:cs="Times New Roman"/>
          <w:b/>
          <w:sz w:val="32"/>
          <w:szCs w:val="32"/>
          <w:lang w:val="uk-UA"/>
        </w:rPr>
        <w:t>-202</w:t>
      </w:r>
      <w:r w:rsidR="00476CC3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AB28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86"/>
        <w:gridCol w:w="2157"/>
        <w:gridCol w:w="1728"/>
        <w:gridCol w:w="1728"/>
      </w:tblGrid>
      <w:tr w:rsidR="00476CC3" w:rsidRPr="00476CC3" w14:paraId="4C151C39" w14:textId="77777777" w:rsidTr="00476CC3">
        <w:trPr>
          <w:jc w:val="center"/>
        </w:trPr>
        <w:tc>
          <w:tcPr>
            <w:tcW w:w="534" w:type="dxa"/>
            <w:vAlign w:val="center"/>
          </w:tcPr>
          <w:p w14:paraId="53FAA079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986" w:type="dxa"/>
            <w:vAlign w:val="center"/>
          </w:tcPr>
          <w:p w14:paraId="50EB18F3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/ Тема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008" w:type="dxa"/>
            <w:vAlign w:val="center"/>
          </w:tcPr>
          <w:p w14:paraId="6628F7B2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728" w:type="dxa"/>
            <w:vAlign w:val="center"/>
          </w:tcPr>
          <w:p w14:paraId="4CB34433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28" w:type="dxa"/>
            <w:vAlign w:val="center"/>
          </w:tcPr>
          <w:p w14:paraId="144C3EE2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</w:p>
        </w:tc>
      </w:tr>
      <w:tr w:rsidR="00476CC3" w:rsidRPr="00476CC3" w14:paraId="3BF7FF39" w14:textId="77777777" w:rsidTr="00476CC3">
        <w:trPr>
          <w:jc w:val="center"/>
        </w:trPr>
        <w:tc>
          <w:tcPr>
            <w:tcW w:w="534" w:type="dxa"/>
            <w:vAlign w:val="center"/>
          </w:tcPr>
          <w:p w14:paraId="60E8926B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14:paraId="5545F94C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складу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зарахування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чату для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обміну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</w:p>
        </w:tc>
        <w:tc>
          <w:tcPr>
            <w:tcW w:w="2008" w:type="dxa"/>
            <w:vAlign w:val="center"/>
          </w:tcPr>
          <w:p w14:paraId="7879BE0F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напрямами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реєстрація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чату для оперативного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28" w:type="dxa"/>
            <w:vAlign w:val="center"/>
          </w:tcPr>
          <w:p w14:paraId="717D4367" w14:textId="28CB47BB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Грудень- січень</w:t>
            </w:r>
          </w:p>
        </w:tc>
        <w:tc>
          <w:tcPr>
            <w:tcW w:w="1728" w:type="dxa"/>
            <w:vAlign w:val="center"/>
          </w:tcPr>
          <w:p w14:paraId="6D8FAD4B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, староста</w:t>
            </w:r>
          </w:p>
        </w:tc>
      </w:tr>
      <w:tr w:rsidR="00476CC3" w:rsidRPr="00476CC3" w14:paraId="244F3C81" w14:textId="77777777" w:rsidTr="00476CC3">
        <w:trPr>
          <w:jc w:val="center"/>
        </w:trPr>
        <w:tc>
          <w:tcPr>
            <w:tcW w:w="534" w:type="dxa"/>
            <w:vAlign w:val="center"/>
          </w:tcPr>
          <w:p w14:paraId="3406F39E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vAlign w:val="center"/>
          </w:tcPr>
          <w:p w14:paraId="09BCB9EF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Ознайомча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банком-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репозиторієм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живих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комах</w:t>
            </w:r>
          </w:p>
        </w:tc>
        <w:tc>
          <w:tcPr>
            <w:tcW w:w="2008" w:type="dxa"/>
            <w:vAlign w:val="center"/>
          </w:tcPr>
          <w:p w14:paraId="2835CEE2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найпоширенішими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видами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ентомофагів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фітофагів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трихограма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зернова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міль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габробракон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палочник,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довгоносики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8" w:type="dxa"/>
            <w:vAlign w:val="center"/>
          </w:tcPr>
          <w:p w14:paraId="334E6B66" w14:textId="2FB11BDF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728" w:type="dxa"/>
            <w:vAlign w:val="center"/>
          </w:tcPr>
          <w:p w14:paraId="627B03D7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</w:tr>
      <w:tr w:rsidR="00476CC3" w:rsidRPr="00476CC3" w14:paraId="10FAFA16" w14:textId="77777777" w:rsidTr="00476CC3">
        <w:trPr>
          <w:jc w:val="center"/>
        </w:trPr>
        <w:tc>
          <w:tcPr>
            <w:tcW w:w="534" w:type="dxa"/>
            <w:vAlign w:val="center"/>
          </w:tcPr>
          <w:p w14:paraId="0ED0DBD6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vAlign w:val="center"/>
          </w:tcPr>
          <w:p w14:paraId="7D8E5257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корисних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комах-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запилювачів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</w:p>
        </w:tc>
        <w:tc>
          <w:tcPr>
            <w:tcW w:w="2008" w:type="dxa"/>
            <w:vAlign w:val="center"/>
          </w:tcPr>
          <w:p w14:paraId="57F9DD3F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Дискусія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екологічного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запилювачів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нектароносних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шляхів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ентомофауни</w:t>
            </w:r>
            <w:proofErr w:type="spellEnd"/>
          </w:p>
        </w:tc>
        <w:tc>
          <w:tcPr>
            <w:tcW w:w="1728" w:type="dxa"/>
            <w:vAlign w:val="center"/>
          </w:tcPr>
          <w:p w14:paraId="27A9ADA7" w14:textId="358B904F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квіттень</w:t>
            </w:r>
            <w:proofErr w:type="spellEnd"/>
          </w:p>
        </w:tc>
        <w:tc>
          <w:tcPr>
            <w:tcW w:w="1728" w:type="dxa"/>
            <w:vAlign w:val="center"/>
          </w:tcPr>
          <w:p w14:paraId="3377AB7F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</w:tr>
      <w:tr w:rsidR="00476CC3" w:rsidRPr="00476CC3" w14:paraId="438E3273" w14:textId="77777777" w:rsidTr="00476CC3">
        <w:trPr>
          <w:jc w:val="center"/>
        </w:trPr>
        <w:tc>
          <w:tcPr>
            <w:tcW w:w="534" w:type="dxa"/>
            <w:vAlign w:val="center"/>
          </w:tcPr>
          <w:p w14:paraId="0758D465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vAlign w:val="center"/>
          </w:tcPr>
          <w:p w14:paraId="75D8D538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адаптаційних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вирощування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мухи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Hermetia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illucens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L.</w:t>
            </w:r>
          </w:p>
        </w:tc>
        <w:tc>
          <w:tcPr>
            <w:tcW w:w="2008" w:type="dxa"/>
            <w:vAlign w:val="center"/>
          </w:tcPr>
          <w:p w14:paraId="1A78BDD5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Експериментальні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лабораторних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оптимальних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мікроклімату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виду</w:t>
            </w:r>
          </w:p>
        </w:tc>
        <w:tc>
          <w:tcPr>
            <w:tcW w:w="1728" w:type="dxa"/>
            <w:vAlign w:val="center"/>
          </w:tcPr>
          <w:p w14:paraId="25174ADB" w14:textId="33D339C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  <w:tc>
          <w:tcPr>
            <w:tcW w:w="1728" w:type="dxa"/>
            <w:vAlign w:val="center"/>
          </w:tcPr>
          <w:p w14:paraId="099F6910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Гуртківці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</w:p>
        </w:tc>
      </w:tr>
      <w:tr w:rsidR="00476CC3" w:rsidRPr="00476CC3" w14:paraId="34F6A512" w14:textId="77777777" w:rsidTr="00476CC3">
        <w:trPr>
          <w:jc w:val="center"/>
        </w:trPr>
        <w:tc>
          <w:tcPr>
            <w:tcW w:w="534" w:type="dxa"/>
            <w:vAlign w:val="center"/>
          </w:tcPr>
          <w:p w14:paraId="413242FD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vAlign w:val="center"/>
          </w:tcPr>
          <w:p w14:paraId="4040BC40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конференціях</w:t>
            </w:r>
            <w:proofErr w:type="spellEnd"/>
          </w:p>
        </w:tc>
        <w:tc>
          <w:tcPr>
            <w:tcW w:w="2008" w:type="dxa"/>
            <w:vAlign w:val="center"/>
          </w:tcPr>
          <w:p w14:paraId="0E82C303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тез,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доповідей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презентацій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участь у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різного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</w:p>
        </w:tc>
        <w:tc>
          <w:tcPr>
            <w:tcW w:w="1728" w:type="dxa"/>
            <w:vAlign w:val="center"/>
          </w:tcPr>
          <w:p w14:paraId="498002CF" w14:textId="495C5F42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Березень</w:t>
            </w:r>
          </w:p>
        </w:tc>
        <w:tc>
          <w:tcPr>
            <w:tcW w:w="1728" w:type="dxa"/>
            <w:vAlign w:val="center"/>
          </w:tcPr>
          <w:p w14:paraId="4EF8AC4B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гуртківці</w:t>
            </w:r>
            <w:proofErr w:type="spellEnd"/>
          </w:p>
        </w:tc>
      </w:tr>
      <w:tr w:rsidR="00476CC3" w:rsidRPr="00476CC3" w14:paraId="0897BAAC" w14:textId="77777777" w:rsidTr="00476CC3">
        <w:trPr>
          <w:jc w:val="center"/>
        </w:trPr>
        <w:tc>
          <w:tcPr>
            <w:tcW w:w="534" w:type="dxa"/>
            <w:vAlign w:val="center"/>
          </w:tcPr>
          <w:p w14:paraId="7527659F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vAlign w:val="center"/>
          </w:tcPr>
          <w:p w14:paraId="03728CE9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Участь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гуртківців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і карантин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егідою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008" w:type="dxa"/>
            <w:vAlign w:val="center"/>
          </w:tcPr>
          <w:p w14:paraId="5C947BC4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конкурсних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участь у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захисті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рецензій</w:t>
            </w:r>
            <w:proofErr w:type="spellEnd"/>
          </w:p>
        </w:tc>
        <w:tc>
          <w:tcPr>
            <w:tcW w:w="1728" w:type="dxa"/>
            <w:vAlign w:val="center"/>
          </w:tcPr>
          <w:p w14:paraId="475D0617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1728" w:type="dxa"/>
            <w:vAlign w:val="center"/>
          </w:tcPr>
          <w:p w14:paraId="56BF6BCF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</w:p>
        </w:tc>
      </w:tr>
      <w:tr w:rsidR="00476CC3" w:rsidRPr="00476CC3" w14:paraId="5D98F045" w14:textId="77777777" w:rsidTr="00476CC3">
        <w:trPr>
          <w:jc w:val="center"/>
        </w:trPr>
        <w:tc>
          <w:tcPr>
            <w:tcW w:w="534" w:type="dxa"/>
            <w:vAlign w:val="center"/>
          </w:tcPr>
          <w:p w14:paraId="3FE0FD20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  <w:vAlign w:val="center"/>
          </w:tcPr>
          <w:p w14:paraId="355B87A6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ентомологічних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екскурсій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польових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виїздів</w:t>
            </w:r>
            <w:proofErr w:type="spellEnd"/>
          </w:p>
        </w:tc>
        <w:tc>
          <w:tcPr>
            <w:tcW w:w="2008" w:type="dxa"/>
            <w:vAlign w:val="center"/>
          </w:tcPr>
          <w:p w14:paraId="136FA8AD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ідентифікація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ентомофауни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посівах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рослин-нектароносів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польові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фотофіксація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</w:p>
        </w:tc>
        <w:tc>
          <w:tcPr>
            <w:tcW w:w="1728" w:type="dxa"/>
            <w:vAlign w:val="center"/>
          </w:tcPr>
          <w:p w14:paraId="3DA69F42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Травень–червень</w:t>
            </w:r>
          </w:p>
        </w:tc>
        <w:tc>
          <w:tcPr>
            <w:tcW w:w="1728" w:type="dxa"/>
            <w:vAlign w:val="center"/>
          </w:tcPr>
          <w:p w14:paraId="3C387979" w14:textId="77777777" w:rsidR="00476CC3" w:rsidRPr="00476CC3" w:rsidRDefault="00476CC3" w:rsidP="0047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6CC3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</w:p>
        </w:tc>
      </w:tr>
    </w:tbl>
    <w:p w14:paraId="5EC7F08E" w14:textId="77777777" w:rsidR="00992870" w:rsidRDefault="00992870" w:rsidP="0099287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3F0196" w14:textId="4E7AD7E3" w:rsidR="002839E6" w:rsidRPr="00C10BDD" w:rsidRDefault="002839E6" w:rsidP="0099287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839E6" w:rsidRPr="00C1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733"/>
    <w:rsid w:val="000F554E"/>
    <w:rsid w:val="00171B92"/>
    <w:rsid w:val="001A6C57"/>
    <w:rsid w:val="00251A02"/>
    <w:rsid w:val="002839E6"/>
    <w:rsid w:val="002E3EB8"/>
    <w:rsid w:val="00307149"/>
    <w:rsid w:val="00476CC3"/>
    <w:rsid w:val="00500733"/>
    <w:rsid w:val="0058094A"/>
    <w:rsid w:val="00617A8E"/>
    <w:rsid w:val="00992870"/>
    <w:rsid w:val="00A930B9"/>
    <w:rsid w:val="00AB281F"/>
    <w:rsid w:val="00C10BDD"/>
    <w:rsid w:val="00C47F54"/>
    <w:rsid w:val="00D60ACE"/>
    <w:rsid w:val="00E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4485"/>
  <w15:docId w15:val="{8602C786-BED6-4E9A-A2D5-2E8AD0C8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2023-11-11T15:49:00Z</cp:lastPrinted>
  <dcterms:created xsi:type="dcterms:W3CDTF">2022-11-09T10:28:00Z</dcterms:created>
  <dcterms:modified xsi:type="dcterms:W3CDTF">2025-11-04T07:17:00Z</dcterms:modified>
</cp:coreProperties>
</file>