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23EE0" w14:textId="04C91FA4" w:rsidR="00045614" w:rsidRDefault="006B00B6">
      <w:r w:rsidRPr="003E1DE6">
        <w:rPr>
          <w:noProof/>
          <w:lang w:eastAsia="uk-UA"/>
        </w:rPr>
        <w:drawing>
          <wp:inline distT="0" distB="0" distL="0" distR="0" wp14:anchorId="24DE2170" wp14:editId="5DF8D7E1">
            <wp:extent cx="5295900" cy="11303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30DE8" w14:textId="3FA93AC0" w:rsidR="009611BA" w:rsidRPr="00934E6A" w:rsidRDefault="009611BA">
      <w:pPr>
        <w:rPr>
          <w:lang w:val="en-GB"/>
        </w:rPr>
      </w:pPr>
    </w:p>
    <w:p w14:paraId="70698B1E" w14:textId="19482276" w:rsidR="005703C1" w:rsidRPr="00ED562E" w:rsidRDefault="008B3E49" w:rsidP="005703C1">
      <w:pPr>
        <w:pStyle w:val="1"/>
        <w:rPr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55BC5BB6" wp14:editId="32B72E61">
            <wp:simplePos x="0" y="0"/>
            <wp:positionH relativeFrom="column">
              <wp:posOffset>4510405</wp:posOffset>
            </wp:positionH>
            <wp:positionV relativeFrom="paragraph">
              <wp:posOffset>268605</wp:posOffset>
            </wp:positionV>
            <wp:extent cx="1836420" cy="2240280"/>
            <wp:effectExtent l="0" t="0" r="0" b="7620"/>
            <wp:wrapTight wrapText="bothSides">
              <wp:wrapPolygon edited="0">
                <wp:start x="0" y="0"/>
                <wp:lineTo x="0" y="21490"/>
                <wp:lineTo x="21286" y="21490"/>
                <wp:lineTo x="21286" y="0"/>
                <wp:lineTo x="0" y="0"/>
              </wp:wrapPolygon>
            </wp:wrapTight>
            <wp:docPr id="4974759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7591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703C1">
        <w:t>Греля</w:t>
      </w:r>
      <w:proofErr w:type="spellEnd"/>
      <w:r w:rsidR="005703C1">
        <w:t xml:space="preserve"> Руслан Володимирови</w:t>
      </w:r>
      <w:r w:rsidR="005342C8">
        <w:t xml:space="preserve">ч       </w:t>
      </w:r>
    </w:p>
    <w:p w14:paraId="1C0AF842" w14:textId="77777777" w:rsidR="005703C1" w:rsidRDefault="005703C1" w:rsidP="005703C1">
      <w:proofErr w:type="spellStart"/>
      <w:r>
        <w:t>тел</w:t>
      </w:r>
      <w:proofErr w:type="spellEnd"/>
      <w:r>
        <w:t>: +38(097)710-01-45</w:t>
      </w:r>
    </w:p>
    <w:p w14:paraId="6BE2C747" w14:textId="77777777" w:rsidR="005703C1" w:rsidRDefault="005703C1" w:rsidP="005703C1">
      <w:proofErr w:type="spellStart"/>
      <w:r>
        <w:t>ел</w:t>
      </w:r>
      <w:proofErr w:type="spellEnd"/>
      <w:r>
        <w:t>. пошта: ruslangrelya@ukr.net</w:t>
      </w:r>
    </w:p>
    <w:p w14:paraId="7603DDAF" w14:textId="77777777" w:rsidR="005703C1" w:rsidRDefault="005703C1" w:rsidP="005703C1">
      <w:pPr>
        <w:pStyle w:val="2"/>
      </w:pPr>
      <w:r>
        <w:t>Факультет:</w:t>
      </w:r>
    </w:p>
    <w:p w14:paraId="0D5C7C30" w14:textId="77777777" w:rsidR="005703C1" w:rsidRDefault="005703C1" w:rsidP="005703C1">
      <w:r>
        <w:t>ветеринарної медицини НУБІП України</w:t>
      </w:r>
    </w:p>
    <w:p w14:paraId="3014E96C" w14:textId="77777777" w:rsidR="005703C1" w:rsidRDefault="005703C1" w:rsidP="005703C1">
      <w:pPr>
        <w:pStyle w:val="2"/>
      </w:pPr>
      <w:r>
        <w:t>Кафедра:</w:t>
      </w:r>
    </w:p>
    <w:p w14:paraId="2D4B9F9D" w14:textId="77EC7505" w:rsidR="005703C1" w:rsidRDefault="005703C1" w:rsidP="005703C1">
      <w:r>
        <w:t xml:space="preserve">Фізіології хребетних </w:t>
      </w:r>
      <w:r w:rsidR="004B72EE">
        <w:t>і</w:t>
      </w:r>
      <w:r>
        <w:t xml:space="preserve"> фармакології</w:t>
      </w:r>
    </w:p>
    <w:p w14:paraId="49371989" w14:textId="77777777" w:rsidR="005703C1" w:rsidRDefault="005703C1" w:rsidP="005703C1">
      <w:pPr>
        <w:pStyle w:val="2"/>
      </w:pPr>
      <w:r>
        <w:t>Спеціальність:</w:t>
      </w:r>
    </w:p>
    <w:p w14:paraId="61DB6BE4" w14:textId="77777777" w:rsidR="005703C1" w:rsidRDefault="005703C1" w:rsidP="005703C1">
      <w:r>
        <w:t>Ветеринарна медицина (211)</w:t>
      </w:r>
    </w:p>
    <w:p w14:paraId="39C702D7" w14:textId="77777777" w:rsidR="005703C1" w:rsidRDefault="005703C1" w:rsidP="005703C1">
      <w:pPr>
        <w:pStyle w:val="2"/>
      </w:pPr>
      <w:r>
        <w:t>Тема дисертаційного дослідження:</w:t>
      </w:r>
    </w:p>
    <w:p w14:paraId="2C9243BD" w14:textId="40BF08F5" w:rsidR="00A97BEF" w:rsidRDefault="0035648C" w:rsidP="005703C1">
      <w:r>
        <w:t>Вегетативна регуляція</w:t>
      </w:r>
      <w:r w:rsidR="005A11DF">
        <w:t xml:space="preserve"> ферментативних даних білкового та вуглеводного обміну у свиней за засто</w:t>
      </w:r>
      <w:r w:rsidR="00A97BEF">
        <w:t>сування «</w:t>
      </w:r>
      <w:proofErr w:type="spellStart"/>
      <w:r w:rsidR="00A97BEF">
        <w:t>Гермацинку</w:t>
      </w:r>
      <w:proofErr w:type="spellEnd"/>
      <w:r w:rsidR="00A97BEF">
        <w:t>»</w:t>
      </w:r>
    </w:p>
    <w:p w14:paraId="6F139FA6" w14:textId="77777777" w:rsidR="005703C1" w:rsidRDefault="005703C1" w:rsidP="005703C1">
      <w:pPr>
        <w:pStyle w:val="2"/>
      </w:pPr>
      <w:r>
        <w:t>Науковий керівник:</w:t>
      </w:r>
    </w:p>
    <w:p w14:paraId="5EE09A4A" w14:textId="77777777" w:rsidR="005703C1" w:rsidRDefault="005703C1" w:rsidP="005703C1">
      <w:r>
        <w:t xml:space="preserve">доктор ветеринарних наук, професор, академік Національної академії наук вищої освіти України </w:t>
      </w:r>
      <w:proofErr w:type="spellStart"/>
      <w:r>
        <w:t>Журенко</w:t>
      </w:r>
      <w:proofErr w:type="spellEnd"/>
      <w:r>
        <w:t xml:space="preserve"> Олена Василівна</w:t>
      </w:r>
    </w:p>
    <w:p w14:paraId="698BF3CE" w14:textId="77777777" w:rsidR="005703C1" w:rsidRDefault="005703C1" w:rsidP="005703C1">
      <w:pPr>
        <w:pStyle w:val="2"/>
      </w:pPr>
      <w:r>
        <w:t>Термін навчання в аспірантурі:</w:t>
      </w:r>
    </w:p>
    <w:p w14:paraId="39150765" w14:textId="77777777" w:rsidR="005703C1" w:rsidRDefault="005703C1" w:rsidP="005703C1">
      <w:r>
        <w:t>01.09.2023 - 01.09.2027</w:t>
      </w:r>
    </w:p>
    <w:p w14:paraId="76C97432" w14:textId="77777777" w:rsidR="005703C1" w:rsidRDefault="005703C1" w:rsidP="005703C1">
      <w:pPr>
        <w:pStyle w:val="2"/>
      </w:pPr>
      <w:r>
        <w:t>Публікації та тези:</w:t>
      </w:r>
    </w:p>
    <w:p w14:paraId="297B9F72" w14:textId="3D92B800" w:rsidR="005703C1" w:rsidRDefault="005703C1" w:rsidP="0071202C">
      <w:pPr>
        <w:pStyle w:val="a9"/>
        <w:numPr>
          <w:ilvl w:val="0"/>
          <w:numId w:val="1"/>
        </w:numPr>
      </w:pPr>
      <w:proofErr w:type="spellStart"/>
      <w:r>
        <w:t>Kovalchuk</w:t>
      </w:r>
      <w:proofErr w:type="spellEnd"/>
      <w:r>
        <w:t xml:space="preserve">, O., </w:t>
      </w:r>
      <w:proofErr w:type="spellStart"/>
      <w:r>
        <w:t>Tomchuk</w:t>
      </w:r>
      <w:proofErr w:type="spellEnd"/>
      <w:r>
        <w:t xml:space="preserve">, V., </w:t>
      </w:r>
      <w:proofErr w:type="spellStart"/>
      <w:r>
        <w:t>Danchuk</w:t>
      </w:r>
      <w:proofErr w:type="spellEnd"/>
      <w:r>
        <w:t xml:space="preserve">, V., </w:t>
      </w:r>
      <w:proofErr w:type="spellStart"/>
      <w:r>
        <w:t>Khymynets</w:t>
      </w:r>
      <w:proofErr w:type="spellEnd"/>
      <w:r>
        <w:t xml:space="preserve">, P., </w:t>
      </w:r>
      <w:proofErr w:type="spellStart"/>
      <w:r>
        <w:t>Gutyj</w:t>
      </w:r>
      <w:proofErr w:type="spellEnd"/>
      <w:r>
        <w:t xml:space="preserve">, B., </w:t>
      </w:r>
      <w:proofErr w:type="spellStart"/>
      <w:r>
        <w:t>Kravchuk</w:t>
      </w:r>
      <w:proofErr w:type="spellEnd"/>
      <w:r>
        <w:t xml:space="preserve">, S., </w:t>
      </w:r>
      <w:proofErr w:type="spellStart"/>
      <w:r>
        <w:t>Zhurenko</w:t>
      </w:r>
      <w:proofErr w:type="spellEnd"/>
      <w:r>
        <w:t xml:space="preserve">, O., </w:t>
      </w:r>
      <w:proofErr w:type="spellStart"/>
      <w:r>
        <w:t>Kryvoruchko</w:t>
      </w:r>
      <w:proofErr w:type="spellEnd"/>
      <w:r>
        <w:t xml:space="preserve">, D., </w:t>
      </w:r>
      <w:proofErr w:type="spellStart"/>
      <w:r>
        <w:t>Karpovskyi</w:t>
      </w:r>
      <w:proofErr w:type="spellEnd"/>
      <w:r>
        <w:t xml:space="preserve">, V., </w:t>
      </w:r>
      <w:proofErr w:type="spellStart"/>
      <w:r>
        <w:t>Karpovskyi</w:t>
      </w:r>
      <w:proofErr w:type="spellEnd"/>
      <w:r>
        <w:t xml:space="preserve">, P., </w:t>
      </w:r>
      <w:proofErr w:type="spellStart"/>
      <w:r>
        <w:t>Todoriuk</w:t>
      </w:r>
      <w:proofErr w:type="spellEnd"/>
      <w:r>
        <w:t xml:space="preserve">, V., </w:t>
      </w:r>
      <w:proofErr w:type="spellStart"/>
      <w:r>
        <w:t>Hrelia</w:t>
      </w:r>
      <w:proofErr w:type="spellEnd"/>
      <w:r>
        <w:t xml:space="preserve">, R., &amp; </w:t>
      </w:r>
      <w:proofErr w:type="spellStart"/>
      <w:r>
        <w:t>Zhurenko</w:t>
      </w:r>
      <w:proofErr w:type="spellEnd"/>
      <w:r>
        <w:t xml:space="preserve">, V. (2024). Інтенсивність обміну вуглеводів в організмі свиноматок за дії </w:t>
      </w:r>
      <w:proofErr w:type="spellStart"/>
      <w:r>
        <w:t>наносполук</w:t>
      </w:r>
      <w:proofErr w:type="spellEnd"/>
      <w:r>
        <w:t xml:space="preserve"> </w:t>
      </w:r>
      <w:proofErr w:type="spellStart"/>
      <w:r>
        <w:t>Феруму</w:t>
      </w:r>
      <w:proofErr w:type="spellEnd"/>
      <w:r>
        <w:t xml:space="preserve"> та Германію. НВ ЛНУ ветеринарної медицини та біотехнологій. Серія: Ветеринарні науки, 26(113), 179-183. </w:t>
      </w:r>
      <w:hyperlink r:id="rId7" w:history="1">
        <w:r w:rsidR="0071202C" w:rsidRPr="00894AC5">
          <w:rPr>
            <w:rStyle w:val="ae"/>
          </w:rPr>
          <w:t>https://doi.org/10.32718/nvlvet11327</w:t>
        </w:r>
      </w:hyperlink>
    </w:p>
    <w:p w14:paraId="1FFA09E3" w14:textId="77777777" w:rsidR="0071202C" w:rsidRPr="0071202C" w:rsidRDefault="0071202C" w:rsidP="0071202C">
      <w:pPr>
        <w:pStyle w:val="a9"/>
        <w:numPr>
          <w:ilvl w:val="0"/>
          <w:numId w:val="1"/>
        </w:numPr>
      </w:pPr>
      <w:proofErr w:type="spellStart"/>
      <w:r w:rsidRPr="0071202C">
        <w:rPr>
          <w:lang w:val="en-US"/>
        </w:rPr>
        <w:t>Khymynets</w:t>
      </w:r>
      <w:proofErr w:type="spellEnd"/>
      <w:r w:rsidRPr="0071202C">
        <w:t xml:space="preserve">, </w:t>
      </w:r>
      <w:r w:rsidRPr="0071202C">
        <w:rPr>
          <w:lang w:val="en-US"/>
        </w:rPr>
        <w:t>P</w:t>
      </w:r>
      <w:r w:rsidRPr="0071202C">
        <w:t xml:space="preserve">. </w:t>
      </w:r>
      <w:r w:rsidRPr="0071202C">
        <w:rPr>
          <w:lang w:val="en-US"/>
        </w:rPr>
        <w:t>S</w:t>
      </w:r>
      <w:r w:rsidRPr="0071202C">
        <w:t xml:space="preserve">., </w:t>
      </w:r>
      <w:proofErr w:type="spellStart"/>
      <w:r w:rsidRPr="0071202C">
        <w:rPr>
          <w:lang w:val="en-US"/>
        </w:rPr>
        <w:t>Grelya</w:t>
      </w:r>
      <w:proofErr w:type="spellEnd"/>
      <w:r w:rsidRPr="0071202C">
        <w:t xml:space="preserve">, </w:t>
      </w:r>
      <w:r w:rsidRPr="0071202C">
        <w:rPr>
          <w:lang w:val="en-US"/>
        </w:rPr>
        <w:t>R</w:t>
      </w:r>
      <w:r w:rsidRPr="0071202C">
        <w:t xml:space="preserve">. </w:t>
      </w:r>
      <w:r w:rsidRPr="0071202C">
        <w:rPr>
          <w:lang w:val="en-US"/>
        </w:rPr>
        <w:t>V</w:t>
      </w:r>
      <w:r w:rsidRPr="0071202C">
        <w:t xml:space="preserve">., </w:t>
      </w:r>
      <w:proofErr w:type="spellStart"/>
      <w:r w:rsidRPr="0071202C">
        <w:rPr>
          <w:lang w:val="en-US"/>
        </w:rPr>
        <w:t>Hryshchuk</w:t>
      </w:r>
      <w:proofErr w:type="spellEnd"/>
      <w:r w:rsidRPr="0071202C">
        <w:t xml:space="preserve">, </w:t>
      </w:r>
      <w:r w:rsidRPr="0071202C">
        <w:rPr>
          <w:lang w:val="en-US"/>
        </w:rPr>
        <w:t>I</w:t>
      </w:r>
      <w:r w:rsidRPr="0071202C">
        <w:t xml:space="preserve">. </w:t>
      </w:r>
      <w:r w:rsidRPr="0071202C">
        <w:rPr>
          <w:lang w:val="en-US"/>
        </w:rPr>
        <w:t>A</w:t>
      </w:r>
      <w:r w:rsidRPr="0071202C">
        <w:t xml:space="preserve">., </w:t>
      </w:r>
      <w:proofErr w:type="spellStart"/>
      <w:r w:rsidRPr="0071202C">
        <w:rPr>
          <w:lang w:val="en-US"/>
        </w:rPr>
        <w:t>Gutyj</w:t>
      </w:r>
      <w:proofErr w:type="spellEnd"/>
      <w:r w:rsidRPr="0071202C">
        <w:t xml:space="preserve">, </w:t>
      </w:r>
      <w:r w:rsidRPr="0071202C">
        <w:rPr>
          <w:lang w:val="en-US"/>
        </w:rPr>
        <w:t>B</w:t>
      </w:r>
      <w:r w:rsidRPr="0071202C">
        <w:t xml:space="preserve">. </w:t>
      </w:r>
      <w:r w:rsidRPr="0071202C">
        <w:rPr>
          <w:lang w:val="en-US"/>
        </w:rPr>
        <w:t>V</w:t>
      </w:r>
      <w:r w:rsidRPr="0071202C">
        <w:t xml:space="preserve">., </w:t>
      </w:r>
      <w:proofErr w:type="spellStart"/>
      <w:r w:rsidRPr="0071202C">
        <w:rPr>
          <w:lang w:val="en-US"/>
        </w:rPr>
        <w:t>Karpovsky</w:t>
      </w:r>
      <w:proofErr w:type="spellEnd"/>
      <w:r w:rsidRPr="0071202C">
        <w:t xml:space="preserve">, </w:t>
      </w:r>
      <w:r w:rsidRPr="0071202C">
        <w:rPr>
          <w:lang w:val="en-US"/>
        </w:rPr>
        <w:t>V</w:t>
      </w:r>
      <w:r w:rsidRPr="0071202C">
        <w:t xml:space="preserve">. </w:t>
      </w:r>
      <w:r w:rsidRPr="0071202C">
        <w:rPr>
          <w:lang w:val="en-US"/>
        </w:rPr>
        <w:t>V</w:t>
      </w:r>
      <w:r w:rsidRPr="0071202C">
        <w:t xml:space="preserve">., </w:t>
      </w:r>
      <w:proofErr w:type="spellStart"/>
      <w:r w:rsidRPr="0071202C">
        <w:rPr>
          <w:lang w:val="en-US"/>
        </w:rPr>
        <w:t>Karpovsky</w:t>
      </w:r>
      <w:proofErr w:type="spellEnd"/>
      <w:r w:rsidRPr="0071202C">
        <w:t xml:space="preserve">, </w:t>
      </w:r>
      <w:r w:rsidRPr="0071202C">
        <w:rPr>
          <w:lang w:val="en-US"/>
        </w:rPr>
        <w:t>P</w:t>
      </w:r>
      <w:r w:rsidRPr="0071202C">
        <w:t xml:space="preserve">. </w:t>
      </w:r>
      <w:r w:rsidRPr="0071202C">
        <w:rPr>
          <w:lang w:val="en-US"/>
        </w:rPr>
        <w:t>V</w:t>
      </w:r>
      <w:r w:rsidRPr="0071202C">
        <w:t xml:space="preserve">., ... </w:t>
      </w:r>
      <w:r w:rsidRPr="0071202C">
        <w:rPr>
          <w:lang w:val="en-US"/>
        </w:rPr>
        <w:t xml:space="preserve">&amp; </w:t>
      </w:r>
      <w:proofErr w:type="spellStart"/>
      <w:r w:rsidRPr="0071202C">
        <w:rPr>
          <w:lang w:val="en-US"/>
        </w:rPr>
        <w:t>Todoriuk</w:t>
      </w:r>
      <w:proofErr w:type="spellEnd"/>
      <w:r w:rsidRPr="0071202C">
        <w:rPr>
          <w:lang w:val="en-US"/>
        </w:rPr>
        <w:t>, V. B. (2025). Influence of vegetative regulation on hematological parameters of pigs. Scientific Messenger of LNU of Veterinary Medicine and Biotechnologies. Series: Veterinary Sciences, 27(117), 44-49.</w:t>
      </w:r>
    </w:p>
    <w:p w14:paraId="06A0A6DE" w14:textId="47336894" w:rsidR="005703C1" w:rsidRDefault="0071202C" w:rsidP="005703C1">
      <w:r>
        <w:t xml:space="preserve">     </w:t>
      </w:r>
      <w:bookmarkStart w:id="0" w:name="_GoBack"/>
      <w:bookmarkEnd w:id="0"/>
      <w:r>
        <w:t xml:space="preserve">  3.</w:t>
      </w:r>
      <w:r w:rsidR="005703C1">
        <w:t xml:space="preserve"> ТУ У 10.9 -00493706-002:2024. Добавка мікроелементна кормова  “СТИМУЛ FG”. В.І. </w:t>
      </w:r>
      <w:proofErr w:type="spellStart"/>
      <w:r w:rsidR="005703C1">
        <w:t>Карповський</w:t>
      </w:r>
      <w:proofErr w:type="spellEnd"/>
      <w:r w:rsidR="005703C1">
        <w:t xml:space="preserve">, В.Г. </w:t>
      </w:r>
      <w:proofErr w:type="spellStart"/>
      <w:r w:rsidR="005703C1">
        <w:t>Каплуненко</w:t>
      </w:r>
      <w:proofErr w:type="spellEnd"/>
      <w:r w:rsidR="005703C1">
        <w:t xml:space="preserve">, </w:t>
      </w:r>
      <w:proofErr w:type="spellStart"/>
      <w:r w:rsidR="005703C1">
        <w:t>В.О.Величко</w:t>
      </w:r>
      <w:proofErr w:type="spellEnd"/>
      <w:r w:rsidR="005703C1">
        <w:t xml:space="preserve">, О.В. </w:t>
      </w:r>
      <w:proofErr w:type="spellStart"/>
      <w:r w:rsidR="005703C1">
        <w:t>Журенко</w:t>
      </w:r>
      <w:proofErr w:type="spellEnd"/>
      <w:r w:rsidR="005703C1">
        <w:t xml:space="preserve">, Д.І. </w:t>
      </w:r>
      <w:proofErr w:type="spellStart"/>
      <w:r w:rsidR="005703C1">
        <w:t>Криворучко</w:t>
      </w:r>
      <w:proofErr w:type="spellEnd"/>
      <w:r w:rsidR="005703C1">
        <w:t xml:space="preserve">, </w:t>
      </w:r>
      <w:proofErr w:type="spellStart"/>
      <w:r w:rsidR="005703C1">
        <w:t>В.В.Журенко</w:t>
      </w:r>
      <w:proofErr w:type="spellEnd"/>
      <w:r w:rsidR="005703C1">
        <w:t xml:space="preserve">, </w:t>
      </w:r>
      <w:proofErr w:type="spellStart"/>
      <w:r w:rsidR="005703C1">
        <w:t>П.В.Карповський</w:t>
      </w:r>
      <w:proofErr w:type="spellEnd"/>
      <w:r w:rsidR="005703C1">
        <w:t xml:space="preserve">, О.В. Кульбако, </w:t>
      </w:r>
      <w:proofErr w:type="spellStart"/>
      <w:r w:rsidR="005703C1">
        <w:t>С.В.Кравчук</w:t>
      </w:r>
      <w:proofErr w:type="spellEnd"/>
      <w:r w:rsidR="005703C1">
        <w:t xml:space="preserve">, П.С. </w:t>
      </w:r>
      <w:proofErr w:type="spellStart"/>
      <w:r w:rsidR="005703C1">
        <w:t>Химинець</w:t>
      </w:r>
      <w:proofErr w:type="spellEnd"/>
      <w:r w:rsidR="005703C1">
        <w:t xml:space="preserve">, М.М. </w:t>
      </w:r>
      <w:proofErr w:type="spellStart"/>
      <w:r w:rsidR="005703C1">
        <w:t>Ільчишин</w:t>
      </w:r>
      <w:proofErr w:type="spellEnd"/>
      <w:r w:rsidR="005703C1">
        <w:t xml:space="preserve">, Р.В. </w:t>
      </w:r>
      <w:proofErr w:type="spellStart"/>
      <w:r w:rsidR="005703C1">
        <w:t>Греля</w:t>
      </w:r>
      <w:proofErr w:type="spellEnd"/>
      <w:r w:rsidR="005703C1">
        <w:t xml:space="preserve">, </w:t>
      </w:r>
      <w:proofErr w:type="spellStart"/>
      <w:r w:rsidR="005703C1">
        <w:t>В.О.Данчук</w:t>
      </w:r>
      <w:proofErr w:type="spellEnd"/>
    </w:p>
    <w:p w14:paraId="5C2E4CF1" w14:textId="77777777" w:rsidR="005703C1" w:rsidRDefault="005703C1" w:rsidP="005703C1">
      <w:pPr>
        <w:pStyle w:val="2"/>
      </w:pPr>
      <w:r>
        <w:lastRenderedPageBreak/>
        <w:t>Участь у конференціях:</w:t>
      </w:r>
    </w:p>
    <w:p w14:paraId="4E294DFF" w14:textId="77AAB92A" w:rsidR="00C40522" w:rsidRDefault="00C40522" w:rsidP="00C40522">
      <w:r>
        <w:t>1.Актуальні питання ветеринарної медицини: реалії та перспективи – 2024. Харків.</w:t>
      </w:r>
    </w:p>
    <w:p w14:paraId="088F059C" w14:textId="7F0A8159" w:rsidR="00863DC7" w:rsidRDefault="005904EB" w:rsidP="005703C1">
      <w:r>
        <w:t>2</w:t>
      </w:r>
      <w:r w:rsidR="00C40522">
        <w:t>.Біологічні, біотехнологічні та генетичні аспекти інтенсифікації аграрного виробництва – жовтень 2024. Львів.</w:t>
      </w:r>
    </w:p>
    <w:p w14:paraId="774A9F86" w14:textId="71D6F93A" w:rsidR="005703C1" w:rsidRDefault="00863DC7" w:rsidP="005703C1">
      <w:r>
        <w:t>3</w:t>
      </w:r>
      <w:r w:rsidR="00C40522">
        <w:t>.«Єдине здоров’я – 2024»: Міжнародна наукова конференція,</w:t>
      </w:r>
      <w:r>
        <w:t xml:space="preserve"> м. </w:t>
      </w:r>
      <w:r w:rsidR="00C40522">
        <w:t>Київ, Україна.  2024 р.</w:t>
      </w:r>
    </w:p>
    <w:p w14:paraId="0FF24609" w14:textId="3937377C" w:rsidR="005703C1" w:rsidRDefault="005703C1" w:rsidP="00863DC7">
      <w:pPr>
        <w:pStyle w:val="2"/>
      </w:pPr>
      <w:r>
        <w:t xml:space="preserve"> </w:t>
      </w:r>
    </w:p>
    <w:p w14:paraId="5C758E3A" w14:textId="77777777" w:rsidR="005703C1" w:rsidRDefault="005703C1"/>
    <w:sectPr w:rsidR="005703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4911"/>
    <w:multiLevelType w:val="hybridMultilevel"/>
    <w:tmpl w:val="4D0A0F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BA"/>
    <w:rsid w:val="00045614"/>
    <w:rsid w:val="001005F6"/>
    <w:rsid w:val="0035648C"/>
    <w:rsid w:val="004B72EE"/>
    <w:rsid w:val="005342C8"/>
    <w:rsid w:val="005703C1"/>
    <w:rsid w:val="005904EB"/>
    <w:rsid w:val="005A11DF"/>
    <w:rsid w:val="005D7D9D"/>
    <w:rsid w:val="006978BD"/>
    <w:rsid w:val="006B00B6"/>
    <w:rsid w:val="0071202C"/>
    <w:rsid w:val="00863DC7"/>
    <w:rsid w:val="008B3E49"/>
    <w:rsid w:val="008C5456"/>
    <w:rsid w:val="00934E6A"/>
    <w:rsid w:val="009611BA"/>
    <w:rsid w:val="00A97BEF"/>
    <w:rsid w:val="00B7699D"/>
    <w:rsid w:val="00B77A5A"/>
    <w:rsid w:val="00B91A84"/>
    <w:rsid w:val="00C04E48"/>
    <w:rsid w:val="00C40522"/>
    <w:rsid w:val="00D820EB"/>
    <w:rsid w:val="00E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D014"/>
  <w15:chartTrackingRefBased/>
  <w15:docId w15:val="{9BF0144D-920A-B646-8A91-9AEE3B27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611BA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611BA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B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B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B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B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B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B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B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611B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rsid w:val="009611B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611BA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611BA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611BA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611BA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611BA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611BA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611BA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611BA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 Знак"/>
    <w:link w:val="a3"/>
    <w:uiPriority w:val="10"/>
    <w:rsid w:val="009611B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B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ідзаголовок Знак"/>
    <w:link w:val="a5"/>
    <w:uiPriority w:val="11"/>
    <w:rsid w:val="009611BA"/>
    <w:rPr>
      <w:rFonts w:eastAsia="Times New Roman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BA"/>
    <w:pPr>
      <w:spacing w:before="160"/>
      <w:jc w:val="center"/>
    </w:pPr>
    <w:rPr>
      <w:i/>
      <w:iCs/>
      <w:color w:val="404040"/>
    </w:rPr>
  </w:style>
  <w:style w:type="character" w:customStyle="1" w:styleId="a8">
    <w:name w:val="Цитата Знак"/>
    <w:link w:val="a7"/>
    <w:uiPriority w:val="29"/>
    <w:rsid w:val="009611BA"/>
    <w:rPr>
      <w:i/>
      <w:iCs/>
      <w:color w:val="404040"/>
    </w:rPr>
  </w:style>
  <w:style w:type="paragraph" w:styleId="a9">
    <w:name w:val="List Paragraph"/>
    <w:basedOn w:val="a"/>
    <w:uiPriority w:val="34"/>
    <w:qFormat/>
    <w:rsid w:val="009611BA"/>
    <w:pPr>
      <w:ind w:left="720"/>
      <w:contextualSpacing/>
    </w:pPr>
  </w:style>
  <w:style w:type="character" w:styleId="aa">
    <w:name w:val="Intense Emphasis"/>
    <w:uiPriority w:val="21"/>
    <w:qFormat/>
    <w:rsid w:val="009611BA"/>
    <w:rPr>
      <w:i/>
      <w:iCs/>
      <w:color w:val="2F5496"/>
    </w:rPr>
  </w:style>
  <w:style w:type="paragraph" w:styleId="ab">
    <w:name w:val="Intense Quote"/>
    <w:basedOn w:val="a"/>
    <w:next w:val="a"/>
    <w:link w:val="ac"/>
    <w:uiPriority w:val="30"/>
    <w:qFormat/>
    <w:rsid w:val="009611B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c">
    <w:name w:val="Насичена цитата Знак"/>
    <w:link w:val="ab"/>
    <w:uiPriority w:val="30"/>
    <w:rsid w:val="009611BA"/>
    <w:rPr>
      <w:i/>
      <w:iCs/>
      <w:color w:val="2F5496"/>
    </w:rPr>
  </w:style>
  <w:style w:type="character" w:styleId="ad">
    <w:name w:val="Intense Reference"/>
    <w:uiPriority w:val="32"/>
    <w:qFormat/>
    <w:rsid w:val="009611BA"/>
    <w:rPr>
      <w:b/>
      <w:bCs/>
      <w:smallCaps/>
      <w:color w:val="2F5496"/>
      <w:spacing w:val="5"/>
    </w:rPr>
  </w:style>
  <w:style w:type="character" w:styleId="ae">
    <w:name w:val="Hyperlink"/>
    <w:basedOn w:val="a0"/>
    <w:uiPriority w:val="99"/>
    <w:unhideWhenUsed/>
    <w:rsid w:val="00712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2718/nvlvet11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AdmProk</dc:creator>
  <cp:keywords/>
  <dc:description/>
  <cp:lastModifiedBy>User</cp:lastModifiedBy>
  <cp:revision>4</cp:revision>
  <dcterms:created xsi:type="dcterms:W3CDTF">2025-06-30T11:43:00Z</dcterms:created>
  <dcterms:modified xsi:type="dcterms:W3CDTF">2025-06-30T11:48:00Z</dcterms:modified>
</cp:coreProperties>
</file>