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F3" w:rsidRDefault="00281BED" w:rsidP="00320F24">
      <w:pPr>
        <w:pStyle w:val="a3"/>
        <w:spacing w:line="480" w:lineRule="auto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74BDF8" wp14:editId="7AA8A6A3">
            <wp:extent cx="1454727" cy="1309254"/>
            <wp:effectExtent l="0" t="0" r="0" b="5715"/>
            <wp:docPr id="1" name="Рисунок 1" descr="C:\Users\Admin\Desktop\nubip-logo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ubip-logo-ger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19"/>
                    <a:stretch/>
                  </pic:blipFill>
                  <pic:spPr bwMode="auto">
                    <a:xfrm>
                      <a:off x="0" y="0"/>
                      <a:ext cx="1458618" cy="13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4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E158" wp14:editId="335CF03F">
                <wp:simplePos x="0" y="0"/>
                <wp:positionH relativeFrom="column">
                  <wp:posOffset>1564005</wp:posOffset>
                </wp:positionH>
                <wp:positionV relativeFrom="paragraph">
                  <wp:posOffset>120650</wp:posOffset>
                </wp:positionV>
                <wp:extent cx="4597400" cy="1003300"/>
                <wp:effectExtent l="0" t="0" r="1270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6F" w:rsidRPr="00AB068A" w:rsidRDefault="009A336F" w:rsidP="007C0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B06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НАЦІОНАЛЬНИЙ УНІВЕРСИТЕТ БІОРЕСУ</w:t>
                            </w:r>
                            <w:bookmarkStart w:id="0" w:name="_GoBack"/>
                            <w:bookmarkEnd w:id="0"/>
                            <w:r w:rsidRPr="00AB06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РСІВ І ПРИРОДОКОРИСТУВАННЯ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3.15pt;margin-top:9.5pt;width:362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" fillcolor="white [3201]" strokecolor="white [3212]" strokeweight=".5pt">
                <v:textbox>
                  <w:txbxContent>
                    <w:p w:rsidR="009A336F" w:rsidRPr="00AB068A" w:rsidRDefault="009A336F" w:rsidP="007C04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B06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НАЦІОНАЛЬНИЙ УНІВЕРСИТЕТ БІОРЕСУРСІВ І ПРИРОДОКОРИСТУВАННЯ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320F24" w:rsidRPr="00320F24" w:rsidRDefault="00320F24" w:rsidP="000E7AC2">
      <w:pPr>
        <w:pStyle w:val="a3"/>
        <w:spacing w:line="480" w:lineRule="auto"/>
        <w:ind w:firstLine="284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Економічний факульте</w:t>
      </w:r>
      <w:r w:rsidR="001B7577">
        <w:rPr>
          <w:rFonts w:ascii="Times New Roman" w:hAnsi="Times New Roman"/>
          <w:b/>
          <w:sz w:val="36"/>
          <w:szCs w:val="36"/>
          <w:lang w:val="uk-UA"/>
        </w:rPr>
        <w:t xml:space="preserve">т                   </w:t>
      </w:r>
      <w:r w:rsidR="007C04F3">
        <w:rPr>
          <w:rFonts w:ascii="Times New Roman" w:hAnsi="Times New Roman"/>
          <w:b/>
          <w:sz w:val="36"/>
          <w:szCs w:val="36"/>
          <w:lang w:val="uk-UA"/>
        </w:rPr>
        <w:t xml:space="preserve"> К</w:t>
      </w:r>
      <w:r>
        <w:rPr>
          <w:rFonts w:ascii="Times New Roman" w:hAnsi="Times New Roman"/>
          <w:b/>
          <w:sz w:val="36"/>
          <w:szCs w:val="36"/>
          <w:lang w:val="uk-UA"/>
        </w:rPr>
        <w:t>афедра фінансів</w:t>
      </w:r>
    </w:p>
    <w:p w:rsidR="00276179" w:rsidRDefault="00276179" w:rsidP="00320F2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EE98D9" wp14:editId="2D6A7C26">
            <wp:extent cx="2108200" cy="1993900"/>
            <wp:effectExtent l="0" t="0" r="6350" b="6350"/>
            <wp:docPr id="2" name="Рисунок 2" descr="http://nubip.edu.ua/sites/default/files/imagecache/logo/logo_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bip.edu.ua/sites/default/files/imagecache/logo/logo_e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81B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2983EF" wp14:editId="78B7689F">
            <wp:extent cx="2184400" cy="2095500"/>
            <wp:effectExtent l="0" t="0" r="6350" b="0"/>
            <wp:docPr id="7" name="Рисунок 7" descr="C:\Documents and Settings\Андрей\Рабочий стол\герб_каф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герб_кафед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5464" r="4663" b="4372"/>
                    <a:stretch/>
                  </pic:blipFill>
                  <pic:spPr bwMode="auto">
                    <a:xfrm>
                      <a:off x="0" y="0"/>
                      <a:ext cx="2184175" cy="20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BED" w:rsidRDefault="00281BED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BED" w:rsidRDefault="00281BED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Pr="00276179" w:rsidRDefault="00276179" w:rsidP="00276179">
      <w:pPr>
        <w:pStyle w:val="a3"/>
        <w:spacing w:line="48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76179">
        <w:rPr>
          <w:rFonts w:ascii="Times New Roman" w:hAnsi="Times New Roman"/>
          <w:b/>
          <w:sz w:val="36"/>
          <w:szCs w:val="36"/>
        </w:rPr>
        <w:t>ПРОГРАМА</w:t>
      </w:r>
    </w:p>
    <w:p w:rsidR="00596015" w:rsidRPr="00276179" w:rsidRDefault="009241BC" w:rsidP="00276179">
      <w:pPr>
        <w:pStyle w:val="a3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І</w:t>
      </w:r>
      <w:r w:rsidR="00C8265C">
        <w:rPr>
          <w:rFonts w:ascii="Times New Roman" w:hAnsi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276179" w:rsidRPr="00276179">
        <w:rPr>
          <w:rFonts w:ascii="Times New Roman" w:hAnsi="Times New Roman"/>
          <w:b/>
          <w:sz w:val="36"/>
          <w:szCs w:val="36"/>
          <w:lang w:val="uk-UA"/>
        </w:rPr>
        <w:t>НАУКОВО – ПРАКТИЧНОГО СЕМІНАРУ</w:t>
      </w:r>
    </w:p>
    <w:p w:rsidR="00276179" w:rsidRDefault="00276179" w:rsidP="00276179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6179" w:rsidRPr="00035CEC" w:rsidRDefault="00276179" w:rsidP="00035CEC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35CEC">
        <w:rPr>
          <w:rFonts w:ascii="Times New Roman" w:hAnsi="Times New Roman"/>
          <w:b/>
          <w:sz w:val="40"/>
          <w:szCs w:val="40"/>
          <w:lang w:val="uk-UA"/>
        </w:rPr>
        <w:t xml:space="preserve">Професійні компетентності фінансиста </w:t>
      </w:r>
      <w:r w:rsidR="00FF1493">
        <w:rPr>
          <w:rFonts w:ascii="Times New Roman" w:hAnsi="Times New Roman"/>
          <w:b/>
          <w:sz w:val="40"/>
          <w:szCs w:val="40"/>
          <w:lang w:val="uk-UA"/>
        </w:rPr>
        <w:t>в</w:t>
      </w:r>
    </w:p>
    <w:p w:rsidR="00596015" w:rsidRPr="00C86421" w:rsidRDefault="00276179" w:rsidP="00035CEC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35CEC">
        <w:rPr>
          <w:rFonts w:ascii="Times New Roman" w:hAnsi="Times New Roman"/>
          <w:b/>
          <w:sz w:val="40"/>
          <w:szCs w:val="40"/>
          <w:lang w:val="uk-UA"/>
        </w:rPr>
        <w:t xml:space="preserve"> умовах </w:t>
      </w:r>
      <w:r w:rsidR="00C86421">
        <w:rPr>
          <w:rFonts w:ascii="Times New Roman" w:hAnsi="Times New Roman"/>
          <w:b/>
          <w:sz w:val="40"/>
          <w:szCs w:val="40"/>
          <w:lang w:val="uk-UA"/>
        </w:rPr>
        <w:t>сучасних викликів</w:t>
      </w:r>
    </w:p>
    <w:p w:rsidR="00035CEC" w:rsidRDefault="00035CEC" w:rsidP="002761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6015" w:rsidRPr="00276179" w:rsidRDefault="00C8265C" w:rsidP="002761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 листопада</w:t>
      </w:r>
      <w:r w:rsidR="00596015" w:rsidRPr="0027617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596015" w:rsidRPr="0027617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Pr="004541A6" w:rsidRDefault="00276179" w:rsidP="00276179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Семінар відбудеться </w:t>
      </w:r>
      <w:r w:rsidR="00C8265C">
        <w:rPr>
          <w:rFonts w:ascii="Times New Roman" w:hAnsi="Times New Roman"/>
          <w:i/>
          <w:sz w:val="28"/>
          <w:szCs w:val="28"/>
          <w:lang w:val="uk-UA"/>
        </w:rPr>
        <w:t>5 листопада</w:t>
      </w:r>
      <w:r w:rsidR="009241B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>201</w:t>
      </w:r>
      <w:r w:rsidR="00C8265C">
        <w:rPr>
          <w:rFonts w:ascii="Times New Roman" w:hAnsi="Times New Roman"/>
          <w:i/>
          <w:sz w:val="28"/>
          <w:szCs w:val="28"/>
          <w:lang w:val="uk-UA"/>
        </w:rPr>
        <w:t>9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 р. в </w:t>
      </w:r>
      <w:proofErr w:type="spellStart"/>
      <w:r w:rsidRPr="004541A6">
        <w:rPr>
          <w:rFonts w:ascii="Times New Roman" w:hAnsi="Times New Roman"/>
          <w:i/>
          <w:sz w:val="28"/>
          <w:szCs w:val="28"/>
          <w:lang w:val="uk-UA"/>
        </w:rPr>
        <w:t>ауд</w:t>
      </w:r>
      <w:proofErr w:type="spellEnd"/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9A336F">
        <w:rPr>
          <w:rFonts w:ascii="Times New Roman" w:hAnsi="Times New Roman"/>
          <w:i/>
          <w:sz w:val="28"/>
          <w:szCs w:val="28"/>
          <w:lang w:val="uk-UA"/>
        </w:rPr>
        <w:t>69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 корпус </w:t>
      </w:r>
      <w:r w:rsidR="00C8265C">
        <w:rPr>
          <w:rFonts w:ascii="Times New Roman" w:hAnsi="Times New Roman"/>
          <w:i/>
          <w:sz w:val="28"/>
          <w:szCs w:val="28"/>
          <w:lang w:val="uk-UA"/>
        </w:rPr>
        <w:t>1</w:t>
      </w:r>
    </w:p>
    <w:p w:rsidR="00276179" w:rsidRPr="004541A6" w:rsidRDefault="00276179" w:rsidP="00276179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541A6">
        <w:rPr>
          <w:rFonts w:ascii="Times New Roman" w:hAnsi="Times New Roman"/>
          <w:i/>
          <w:sz w:val="28"/>
          <w:szCs w:val="28"/>
          <w:lang w:val="uk-UA"/>
        </w:rPr>
        <w:t>за адресою: м.</w:t>
      </w:r>
      <w:r w:rsidR="007C04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Київ, вул. </w:t>
      </w:r>
      <w:r w:rsidR="009A336F" w:rsidRPr="009A336F">
        <w:rPr>
          <w:rFonts w:ascii="Times New Roman" w:hAnsi="Times New Roman"/>
          <w:i/>
          <w:sz w:val="28"/>
          <w:szCs w:val="28"/>
          <w:lang w:val="uk-UA"/>
        </w:rPr>
        <w:t>вул. Генерала Родімцева,19</w:t>
      </w:r>
    </w:p>
    <w:p w:rsidR="00596015" w:rsidRPr="00C8265C" w:rsidRDefault="00276179" w:rsidP="00276179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Реєстрація учасників – </w:t>
      </w:r>
      <w:r w:rsidR="005542B9">
        <w:rPr>
          <w:rFonts w:ascii="Times New Roman" w:hAnsi="Times New Roman"/>
          <w:i/>
          <w:sz w:val="28"/>
          <w:szCs w:val="28"/>
          <w:lang w:val="uk-UA"/>
        </w:rPr>
        <w:t>9</w:t>
      </w:r>
      <w:r w:rsidR="00C8265C">
        <w:rPr>
          <w:rFonts w:ascii="Times New Roman" w:hAnsi="Times New Roman"/>
          <w:i/>
          <w:sz w:val="28"/>
          <w:szCs w:val="28"/>
          <w:lang w:val="uk-UA"/>
        </w:rPr>
        <w:t>.30</w:t>
      </w:r>
      <w:r w:rsidR="00FF1493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5542B9">
        <w:rPr>
          <w:rFonts w:ascii="Times New Roman" w:hAnsi="Times New Roman"/>
          <w:i/>
          <w:sz w:val="28"/>
          <w:szCs w:val="28"/>
          <w:lang w:val="uk-UA"/>
        </w:rPr>
        <w:t>10</w:t>
      </w:r>
      <w:r w:rsidR="00FF1493">
        <w:rPr>
          <w:rFonts w:ascii="Times New Roman" w:hAnsi="Times New Roman"/>
          <w:i/>
          <w:sz w:val="28"/>
          <w:szCs w:val="28"/>
          <w:lang w:val="uk-UA"/>
        </w:rPr>
        <w:t>.</w:t>
      </w:r>
      <w:r w:rsidR="00AC2BB1">
        <w:rPr>
          <w:rFonts w:ascii="Times New Roman" w:hAnsi="Times New Roman"/>
          <w:i/>
          <w:sz w:val="28"/>
          <w:szCs w:val="28"/>
          <w:lang w:val="uk-UA"/>
        </w:rPr>
        <w:t>0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596015" w:rsidRDefault="00596015" w:rsidP="00276179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6179" w:rsidRDefault="00276179" w:rsidP="00D41D0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C8265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76179" w:rsidRDefault="00C8265C" w:rsidP="005542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 xml:space="preserve">0  -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C8265C">
        <w:rPr>
          <w:rFonts w:ascii="Times New Roman" w:hAnsi="Times New Roman"/>
          <w:b/>
          <w:sz w:val="28"/>
          <w:szCs w:val="28"/>
          <w:lang w:val="uk-UA"/>
        </w:rPr>
        <w:t>0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>0 Реєстрація учасників</w:t>
      </w:r>
    </w:p>
    <w:p w:rsidR="00276179" w:rsidRDefault="00276179" w:rsidP="005542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1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0 – 1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320F24">
        <w:rPr>
          <w:rFonts w:ascii="Times New Roman" w:hAnsi="Times New Roman"/>
          <w:b/>
          <w:sz w:val="28"/>
          <w:szCs w:val="28"/>
        </w:rPr>
        <w:t>1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5 Відкриття </w:t>
      </w:r>
      <w:r w:rsidR="007C04F3">
        <w:rPr>
          <w:rFonts w:ascii="Times New Roman" w:hAnsi="Times New Roman"/>
          <w:b/>
          <w:sz w:val="28"/>
          <w:szCs w:val="28"/>
          <w:lang w:val="uk-UA"/>
        </w:rPr>
        <w:t>науково-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практичного семінару</w:t>
      </w:r>
    </w:p>
    <w:p w:rsidR="00276179" w:rsidRDefault="00276179" w:rsidP="005542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76179" w:rsidRDefault="00276179" w:rsidP="005542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Привітання учасників</w:t>
      </w:r>
    </w:p>
    <w:p w:rsidR="00276179" w:rsidRPr="008F69C7" w:rsidRDefault="00276179" w:rsidP="005542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КВАША Сергій Миколайович</w:t>
      </w:r>
      <w:r w:rsidRPr="008F69C7">
        <w:rPr>
          <w:rFonts w:ascii="Times New Roman" w:hAnsi="Times New Roman"/>
          <w:sz w:val="28"/>
          <w:szCs w:val="28"/>
          <w:lang w:val="uk-UA"/>
        </w:rPr>
        <w:t xml:space="preserve">, проректор з навчальної і виховної роботи, доктор економічних наук, професор, академік Національної академії аграрних наук, заслужений діяч науки і техніки України </w:t>
      </w:r>
    </w:p>
    <w:p w:rsidR="00276179" w:rsidRDefault="00276179" w:rsidP="005542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ДІБРОВА Анатолій Дмитрович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декан економічного факультету</w:t>
      </w:r>
    </w:p>
    <w:p w:rsidR="002F7570" w:rsidRDefault="002F7570" w:rsidP="005542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ДАВИДЕНКО Надія Миколаївна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завідувач кафедри фінансів</w:t>
      </w:r>
    </w:p>
    <w:p w:rsidR="00C33BDE" w:rsidRDefault="00C33BDE" w:rsidP="005542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9C7" w:rsidRDefault="00276179" w:rsidP="005542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Модератор</w:t>
      </w:r>
    </w:p>
    <w:p w:rsidR="00276179" w:rsidRDefault="00276179" w:rsidP="005542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ДАВИДЕНКО Надія Миколаївна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завідувач кафедри фінансів</w:t>
      </w:r>
    </w:p>
    <w:p w:rsidR="00C33BDE" w:rsidRDefault="00C33BDE" w:rsidP="005542B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C86421" w:rsidRPr="00C33BDE" w:rsidTr="008F69C7">
        <w:tc>
          <w:tcPr>
            <w:tcW w:w="1809" w:type="dxa"/>
          </w:tcPr>
          <w:p w:rsidR="00C86421" w:rsidRPr="004F5223" w:rsidRDefault="00C86421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F5223"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080" w:type="dxa"/>
          </w:tcPr>
          <w:p w:rsidR="00853145" w:rsidRPr="004F5223" w:rsidRDefault="00853145" w:rsidP="005542B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Професійні якості фінансиста в сучасних умовах </w:t>
            </w:r>
          </w:p>
          <w:p w:rsidR="00C86421" w:rsidRPr="004F5223" w:rsidRDefault="00853145" w:rsidP="005542B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БОРОЗЕНЕЦЬ Максим Іванович, власник підприємства </w:t>
            </w:r>
            <w:r w:rsidRPr="004F5223">
              <w:rPr>
                <w:rFonts w:ascii="Times New Roman" w:hAnsi="Times New Roman"/>
                <w:sz w:val="28"/>
                <w:szCs w:val="28"/>
                <w:lang w:val="en-US"/>
              </w:rPr>
              <w:t>TM</w:t>
            </w: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223">
              <w:rPr>
                <w:rFonts w:ascii="Times New Roman" w:hAnsi="Times New Roman"/>
                <w:sz w:val="28"/>
                <w:szCs w:val="28"/>
                <w:lang w:val="en-US"/>
              </w:rPr>
              <w:t>FRUKTONA</w:t>
            </w: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ДОБРОВОЛЬСЬКИЙ Олександр Ігоревич, </w:t>
            </w:r>
            <w:r w:rsidR="00C86421"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фінансовий </w:t>
            </w: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C86421"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223">
              <w:rPr>
                <w:rFonts w:ascii="Times New Roman" w:hAnsi="Times New Roman"/>
                <w:sz w:val="28"/>
                <w:szCs w:val="28"/>
                <w:lang w:val="en-US"/>
              </w:rPr>
              <w:t>TM</w:t>
            </w: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223">
              <w:rPr>
                <w:rFonts w:ascii="Times New Roman" w:hAnsi="Times New Roman"/>
                <w:sz w:val="28"/>
                <w:szCs w:val="28"/>
                <w:lang w:val="en-US"/>
              </w:rPr>
              <w:t>FRUKTONA</w:t>
            </w:r>
          </w:p>
        </w:tc>
      </w:tr>
      <w:tr w:rsidR="004F5223" w:rsidRPr="00853145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– 10.45</w:t>
            </w:r>
          </w:p>
        </w:tc>
        <w:tc>
          <w:tcPr>
            <w:tcW w:w="8080" w:type="dxa"/>
          </w:tcPr>
          <w:p w:rsidR="004F5223" w:rsidRPr="004F5223" w:rsidRDefault="00C33BDE" w:rsidP="005542B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молоді у розбудові сільських територій</w:t>
            </w:r>
          </w:p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ЗАМІДРА Сергій Володимирович, Голова </w:t>
            </w:r>
            <w:proofErr w:type="spellStart"/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>Немішаєвської</w:t>
            </w:r>
            <w:proofErr w:type="spellEnd"/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4F5223" w:rsidRPr="00853145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10.45 – 11.00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 професійної діяльності фахівців з фінансів у міжнародній компанії</w:t>
            </w:r>
          </w:p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 Сергій Олександрович, фінансово-адміністративний директор ТОВ «</w:t>
            </w:r>
            <w:proofErr w:type="spellStart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Лімагрейн</w:t>
            </w:r>
            <w:proofErr w:type="spellEnd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</w:t>
            </w:r>
          </w:p>
        </w:tc>
      </w:tr>
      <w:tr w:rsidR="004F5223" w:rsidRPr="00853145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11.15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Фахові компетентності працівників банківського сектору</w:t>
            </w:r>
          </w:p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СТЕПАНЧУК Сергій Миколайович, провідний економіст Департаменту фінансового моніторингу НБУ</w:t>
            </w:r>
          </w:p>
        </w:tc>
      </w:tr>
      <w:tr w:rsidR="004F5223" w:rsidRPr="00C33BDE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11.30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Проблеми формування бюджетів ОТГ в період децентралізації</w:t>
            </w:r>
          </w:p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ДЕМ’ЯНЮК Олена Юріївна, менеджер з фінансів проекту ЄС «Молодіжний кластер органічного бізнесу», </w:t>
            </w:r>
            <w:proofErr w:type="spellStart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ОТГ</w:t>
            </w:r>
          </w:p>
        </w:tc>
      </w:tr>
      <w:tr w:rsidR="004F5223" w:rsidRPr="009241BC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– 11.45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Фахові компетенції сучасного фінансиста в Україні: реалії сьогодення</w:t>
            </w:r>
          </w:p>
          <w:p w:rsidR="004F5223" w:rsidRPr="004F5223" w:rsidRDefault="004F5223" w:rsidP="005542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>АФАНАСОВА Наталія Олександрівна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фінансовий </w:t>
            </w:r>
            <w:r w:rsidRPr="004F52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Граніт Україна</w:t>
            </w:r>
          </w:p>
        </w:tc>
      </w:tr>
      <w:tr w:rsidR="004F5223" w:rsidRPr="009241BC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 – 12.00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Сучасні вимоги до фахівців – фінансистів у бізнесі: глобальний аспект</w:t>
            </w:r>
          </w:p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>АМЕР Олена Володимирівна, директор фінансовий ТОВ «</w:t>
            </w:r>
            <w:proofErr w:type="spellStart"/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>Укравтозапчастина</w:t>
            </w:r>
            <w:proofErr w:type="spellEnd"/>
            <w:r w:rsidRPr="004F522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F5223" w:rsidRPr="00C33BDE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12.10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Автоматизація фінансових процесів в компанії</w:t>
            </w:r>
          </w:p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ПОРОХІВНИК Юлія Олександрівна, фінансовий аналітик 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IDEALS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GROUP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SOLUTION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F5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LIMITED</w:t>
            </w:r>
          </w:p>
        </w:tc>
      </w:tr>
      <w:tr w:rsidR="004F5223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12.10 – 12.20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вимоги до фінансиста в державному секторі</w:t>
            </w:r>
          </w:p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БОНЬКОВСЬКА Марина Іванівна, головний спеціаліст відділу захисту прав споживачів Департаменту регулювання та нагляду за фінансовими компаніями Національного комітету фінансових послуг</w:t>
            </w:r>
          </w:p>
        </w:tc>
      </w:tr>
      <w:tr w:rsidR="004F5223" w:rsidRPr="00C33BDE" w:rsidTr="008F69C7">
        <w:tc>
          <w:tcPr>
            <w:tcW w:w="1809" w:type="dxa"/>
          </w:tcPr>
          <w:p w:rsidR="004F5223" w:rsidRPr="004F5223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 – 12.30</w:t>
            </w:r>
          </w:p>
        </w:tc>
        <w:tc>
          <w:tcPr>
            <w:tcW w:w="8080" w:type="dxa"/>
          </w:tcPr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Знання, набуті в аудиторії та їх поєднання з практичними навичками</w:t>
            </w:r>
          </w:p>
          <w:p w:rsidR="004F5223" w:rsidRPr="004F5223" w:rsidRDefault="004F5223" w:rsidP="00554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ЦЕСАР Вікторія Віталіївна, ТОВ «</w:t>
            </w:r>
            <w:proofErr w:type="spellStart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Імпел</w:t>
            </w:r>
            <w:proofErr w:type="spellEnd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Гріффін Груп», фінансист – фахівець відділу фінансового </w:t>
            </w:r>
            <w:proofErr w:type="spellStart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контролінгу</w:t>
            </w:r>
            <w:proofErr w:type="spellEnd"/>
            <w:r w:rsidRPr="004F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консолідації</w:t>
            </w:r>
          </w:p>
        </w:tc>
      </w:tr>
      <w:tr w:rsidR="004F5223" w:rsidTr="008F69C7">
        <w:tc>
          <w:tcPr>
            <w:tcW w:w="1809" w:type="dxa"/>
          </w:tcPr>
          <w:p w:rsidR="004F5223" w:rsidRPr="00BE67D5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12.45</w:t>
            </w:r>
          </w:p>
        </w:tc>
        <w:tc>
          <w:tcPr>
            <w:tcW w:w="8080" w:type="dxa"/>
          </w:tcPr>
          <w:p w:rsidR="004F5223" w:rsidRPr="00D6650F" w:rsidRDefault="004F5223" w:rsidP="005542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Обговорення, запитання, закриття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науково-практичного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семінару</w:t>
            </w:r>
          </w:p>
        </w:tc>
      </w:tr>
    </w:tbl>
    <w:p w:rsidR="00D6650F" w:rsidRDefault="00D6650F" w:rsidP="005542B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650F">
        <w:rPr>
          <w:rFonts w:ascii="Times New Roman" w:hAnsi="Times New Roman"/>
          <w:b/>
          <w:sz w:val="28"/>
          <w:szCs w:val="28"/>
          <w:lang w:val="uk-UA"/>
        </w:rPr>
        <w:t>ВИСТУПИ В ОБГОВОРЕННІ:</w:t>
      </w:r>
    </w:p>
    <w:p w:rsidR="002C083E" w:rsidRPr="001D7466" w:rsidRDefault="002C083E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БЕРЕЗОВСЬКА ЛЮДМИЛА ОЛЕКСІЇВНА, кандидат економічних наук, доцент кафедри фінансів НУБіП України</w:t>
      </w:r>
    </w:p>
    <w:p w:rsidR="00C8265C" w:rsidRPr="001D7466" w:rsidRDefault="00C8265C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 xml:space="preserve">БІЛЯК ЮЛІЯ ВІКТОРІВНА, кандидат економічних наук, доцент кафедри фінансів </w:t>
      </w:r>
      <w:proofErr w:type="spellStart"/>
      <w:r w:rsidRPr="001D7466">
        <w:rPr>
          <w:rFonts w:ascii="Times New Roman" w:hAnsi="Times New Roman"/>
          <w:sz w:val="24"/>
          <w:szCs w:val="24"/>
          <w:lang w:val="uk-UA"/>
        </w:rPr>
        <w:t>НУБіП</w:t>
      </w:r>
      <w:proofErr w:type="spellEnd"/>
      <w:r w:rsidRPr="001D7466">
        <w:rPr>
          <w:rFonts w:ascii="Times New Roman" w:hAnsi="Times New Roman"/>
          <w:sz w:val="24"/>
          <w:szCs w:val="24"/>
          <w:lang w:val="uk-UA"/>
        </w:rPr>
        <w:t xml:space="preserve"> України</w:t>
      </w:r>
    </w:p>
    <w:p w:rsidR="00D6650F" w:rsidRPr="001D7466" w:rsidRDefault="00D6650F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БУРЯК А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ЛІНА ВІКТОРІВНА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доцент кафедри фінансів НУБіП України</w:t>
      </w:r>
    </w:p>
    <w:p w:rsidR="00AC2BB1" w:rsidRPr="001D7466" w:rsidRDefault="00AC2BB1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БУРЯК М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ИХАЙЛО ІГОРЕВИЧ</w:t>
      </w:r>
      <w:r w:rsidRPr="001D746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8265C" w:rsidRPr="001D7466">
        <w:rPr>
          <w:rFonts w:ascii="Times New Roman" w:hAnsi="Times New Roman"/>
          <w:sz w:val="24"/>
          <w:szCs w:val="24"/>
          <w:lang w:val="uk-UA"/>
        </w:rPr>
        <w:t xml:space="preserve">кандидат економічних наук, </w:t>
      </w:r>
      <w:r w:rsidRPr="001D7466">
        <w:rPr>
          <w:rFonts w:ascii="Times New Roman" w:hAnsi="Times New Roman"/>
          <w:sz w:val="24"/>
          <w:szCs w:val="24"/>
          <w:lang w:val="uk-UA"/>
        </w:rPr>
        <w:t xml:space="preserve">асистент кафедри фінансів </w:t>
      </w:r>
      <w:proofErr w:type="spellStart"/>
      <w:r w:rsidRPr="001D7466">
        <w:rPr>
          <w:rFonts w:ascii="Times New Roman" w:hAnsi="Times New Roman"/>
          <w:sz w:val="24"/>
          <w:szCs w:val="24"/>
          <w:lang w:val="uk-UA"/>
        </w:rPr>
        <w:t>НУБіП</w:t>
      </w:r>
      <w:proofErr w:type="spellEnd"/>
      <w:r w:rsidRPr="001D7466">
        <w:rPr>
          <w:rFonts w:ascii="Times New Roman" w:hAnsi="Times New Roman"/>
          <w:sz w:val="24"/>
          <w:szCs w:val="24"/>
          <w:lang w:val="uk-UA"/>
        </w:rPr>
        <w:t xml:space="preserve"> України</w:t>
      </w:r>
    </w:p>
    <w:p w:rsidR="00A76206" w:rsidRPr="001D7466" w:rsidRDefault="00A76206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ДОЛЖЕНКО ІННА ІВАНІВНА, кандидат економічних наук, доцент кафедри фінансів НУБіП України</w:t>
      </w:r>
    </w:p>
    <w:p w:rsidR="00A76206" w:rsidRPr="001D7466" w:rsidRDefault="00C8265C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НАВРОЦЬКИЙ ЯРОСЛАВ ФЕДОРОВИЧ</w:t>
      </w:r>
      <w:r w:rsidR="00A76206" w:rsidRPr="001D7466">
        <w:rPr>
          <w:rFonts w:ascii="Times New Roman" w:hAnsi="Times New Roman"/>
          <w:sz w:val="24"/>
          <w:szCs w:val="24"/>
          <w:lang w:val="uk-UA"/>
        </w:rPr>
        <w:t xml:space="preserve">, кандидат економічних наук, </w:t>
      </w:r>
      <w:proofErr w:type="spellStart"/>
      <w:r w:rsidRPr="001D7466">
        <w:rPr>
          <w:rFonts w:ascii="Times New Roman" w:hAnsi="Times New Roman"/>
          <w:sz w:val="24"/>
          <w:szCs w:val="24"/>
          <w:lang w:val="uk-UA"/>
        </w:rPr>
        <w:t>ст.викладач</w:t>
      </w:r>
      <w:proofErr w:type="spellEnd"/>
      <w:r w:rsidRPr="001D74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206" w:rsidRPr="001D7466">
        <w:rPr>
          <w:rFonts w:ascii="Times New Roman" w:hAnsi="Times New Roman"/>
          <w:sz w:val="24"/>
          <w:szCs w:val="24"/>
          <w:lang w:val="uk-UA"/>
        </w:rPr>
        <w:t xml:space="preserve">кафедри фінансів </w:t>
      </w:r>
      <w:proofErr w:type="spellStart"/>
      <w:r w:rsidR="00A76206" w:rsidRPr="001D7466">
        <w:rPr>
          <w:rFonts w:ascii="Times New Roman" w:hAnsi="Times New Roman"/>
          <w:sz w:val="24"/>
          <w:szCs w:val="24"/>
          <w:lang w:val="uk-UA"/>
        </w:rPr>
        <w:t>НУБіП</w:t>
      </w:r>
      <w:proofErr w:type="spellEnd"/>
      <w:r w:rsidR="00A76206" w:rsidRPr="001D7466">
        <w:rPr>
          <w:rFonts w:ascii="Times New Roman" w:hAnsi="Times New Roman"/>
          <w:sz w:val="24"/>
          <w:szCs w:val="24"/>
          <w:lang w:val="uk-UA"/>
        </w:rPr>
        <w:t xml:space="preserve"> України</w:t>
      </w:r>
    </w:p>
    <w:p w:rsidR="00A76206" w:rsidRPr="001D7466" w:rsidRDefault="00A76206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ЛАБЕНКО ОЛЕКСАНДР МИКОЛАЙОВИЧ, кандидат економічних наук, доцент кафедри фінансів НУБіП України</w:t>
      </w:r>
    </w:p>
    <w:p w:rsidR="00A76206" w:rsidRPr="001D7466" w:rsidRDefault="00A76206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ЛЕМІШКО ОЛЕНА ОЛЕКСАНДРІВНА, кандидат економічних наук, доцент кафедри фінансів НУБіП України</w:t>
      </w:r>
    </w:p>
    <w:p w:rsidR="00AC2BB1" w:rsidRPr="001D7466" w:rsidRDefault="00AC2BB1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МРАЧКОВСЬКА Н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АДІЯ КОСТЯНТИНІВНА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доцент кафедри фінансів НУБіП України</w:t>
      </w:r>
    </w:p>
    <w:p w:rsidR="00D6650F" w:rsidRPr="001D7466" w:rsidRDefault="00D6650F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НЕГОДА Ю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ЛІЯ ВОЛОДИМИРІВНА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доцент кафедри фінансів НУБіП України</w:t>
      </w:r>
    </w:p>
    <w:p w:rsidR="00D6650F" w:rsidRPr="001D7466" w:rsidRDefault="00D6650F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ОЛІЙНИК Л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АРИСА АНАТОЛІЇВНА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доцент кафедри фінансів НУБіП України</w:t>
      </w:r>
    </w:p>
    <w:p w:rsidR="00C8265C" w:rsidRPr="001D7466" w:rsidRDefault="00C8265C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 xml:space="preserve">ОЛЕКСІЄНКО АНДРІЙ ІВАНОВИЧ, асистент кафедри фінансів </w:t>
      </w:r>
      <w:proofErr w:type="spellStart"/>
      <w:r w:rsidRPr="001D7466">
        <w:rPr>
          <w:rFonts w:ascii="Times New Roman" w:hAnsi="Times New Roman"/>
          <w:sz w:val="24"/>
          <w:szCs w:val="24"/>
          <w:lang w:val="uk-UA"/>
        </w:rPr>
        <w:t>НУБіП</w:t>
      </w:r>
      <w:proofErr w:type="spellEnd"/>
      <w:r w:rsidRPr="001D7466">
        <w:rPr>
          <w:rFonts w:ascii="Times New Roman" w:hAnsi="Times New Roman"/>
          <w:sz w:val="24"/>
          <w:szCs w:val="24"/>
          <w:lang w:val="uk-UA"/>
        </w:rPr>
        <w:t xml:space="preserve"> України</w:t>
      </w:r>
    </w:p>
    <w:p w:rsidR="00AC2BB1" w:rsidRPr="001D7466" w:rsidRDefault="00AC2BB1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ОНИШКО С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ЕРГІЙ ВОЛОДИМИРОВИЧ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доцент кафедри фінансів НУБіП України</w:t>
      </w:r>
    </w:p>
    <w:p w:rsidR="00D6650F" w:rsidRPr="001D7466" w:rsidRDefault="00D6650F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СКРИПНИК Г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АЛИНА ОЛЕКСІЇВНА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доцент кафедри фінансів НУБіП України</w:t>
      </w:r>
    </w:p>
    <w:p w:rsidR="00AC2BB1" w:rsidRPr="001D7466" w:rsidRDefault="00AC2BB1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ТІТЕНКО З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ОЯ МИКОЛАЇВНА</w:t>
      </w:r>
      <w:r w:rsidRPr="001D7466">
        <w:rPr>
          <w:rFonts w:ascii="Times New Roman" w:hAnsi="Times New Roman"/>
          <w:sz w:val="24"/>
          <w:szCs w:val="24"/>
          <w:lang w:val="uk-UA"/>
        </w:rPr>
        <w:t>, кандидат економічних наук, асистент кафедри фінансів НУБіП України</w:t>
      </w:r>
    </w:p>
    <w:p w:rsidR="00D6650F" w:rsidRPr="001D7466" w:rsidRDefault="00D6650F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ТИТАРЧУК І</w:t>
      </w:r>
      <w:r w:rsidR="00BE47C9" w:rsidRPr="001D7466">
        <w:rPr>
          <w:rFonts w:ascii="Times New Roman" w:hAnsi="Times New Roman"/>
          <w:sz w:val="24"/>
          <w:szCs w:val="24"/>
          <w:lang w:val="uk-UA"/>
        </w:rPr>
        <w:t>РИНА МИКОЛАЇВНА</w:t>
      </w:r>
      <w:r w:rsidRPr="001D7466">
        <w:rPr>
          <w:rFonts w:ascii="Times New Roman" w:hAnsi="Times New Roman"/>
          <w:sz w:val="24"/>
          <w:szCs w:val="24"/>
          <w:lang w:val="uk-UA"/>
        </w:rPr>
        <w:t xml:space="preserve">, кандидат економічних наук, доцент кафедри фінансів НУБіП України </w:t>
      </w:r>
    </w:p>
    <w:p w:rsidR="00A76206" w:rsidRPr="001D7466" w:rsidRDefault="00A76206" w:rsidP="005542B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7466">
        <w:rPr>
          <w:rFonts w:ascii="Times New Roman" w:hAnsi="Times New Roman"/>
          <w:sz w:val="24"/>
          <w:szCs w:val="24"/>
          <w:lang w:val="uk-UA"/>
        </w:rPr>
        <w:t>ШЕВЧЕНКО НАТАЛІЯ ЮРІЇВНА, кандидат економічних наук, доцент кафедри фінансів НУБіП України</w:t>
      </w:r>
    </w:p>
    <w:sectPr w:rsidR="00A76206" w:rsidRPr="001D74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5"/>
    <w:rsid w:val="00035CEC"/>
    <w:rsid w:val="000E7AC2"/>
    <w:rsid w:val="001069A1"/>
    <w:rsid w:val="001B7577"/>
    <w:rsid w:val="001D7466"/>
    <w:rsid w:val="00245017"/>
    <w:rsid w:val="00262030"/>
    <w:rsid w:val="00276179"/>
    <w:rsid w:val="00281BED"/>
    <w:rsid w:val="002C083E"/>
    <w:rsid w:val="002F7570"/>
    <w:rsid w:val="00320F24"/>
    <w:rsid w:val="00341E5E"/>
    <w:rsid w:val="004541A6"/>
    <w:rsid w:val="004C618F"/>
    <w:rsid w:val="004F5223"/>
    <w:rsid w:val="005256A2"/>
    <w:rsid w:val="005542B9"/>
    <w:rsid w:val="00596015"/>
    <w:rsid w:val="005A118A"/>
    <w:rsid w:val="005E2AF3"/>
    <w:rsid w:val="00626911"/>
    <w:rsid w:val="00674E59"/>
    <w:rsid w:val="0069384B"/>
    <w:rsid w:val="006B5424"/>
    <w:rsid w:val="006C17C2"/>
    <w:rsid w:val="007031F8"/>
    <w:rsid w:val="00787F1B"/>
    <w:rsid w:val="007C04F3"/>
    <w:rsid w:val="00812AC1"/>
    <w:rsid w:val="00853145"/>
    <w:rsid w:val="00870427"/>
    <w:rsid w:val="008F4641"/>
    <w:rsid w:val="008F5D8D"/>
    <w:rsid w:val="008F69C7"/>
    <w:rsid w:val="009241BC"/>
    <w:rsid w:val="009A336F"/>
    <w:rsid w:val="009E380F"/>
    <w:rsid w:val="00A76206"/>
    <w:rsid w:val="00A831B6"/>
    <w:rsid w:val="00AB068A"/>
    <w:rsid w:val="00AC2BB1"/>
    <w:rsid w:val="00AE6623"/>
    <w:rsid w:val="00B36080"/>
    <w:rsid w:val="00B6345D"/>
    <w:rsid w:val="00BD0304"/>
    <w:rsid w:val="00BE47C9"/>
    <w:rsid w:val="00BE59CD"/>
    <w:rsid w:val="00BE67D5"/>
    <w:rsid w:val="00C33BDE"/>
    <w:rsid w:val="00C7411E"/>
    <w:rsid w:val="00C8265C"/>
    <w:rsid w:val="00C86421"/>
    <w:rsid w:val="00CD0A31"/>
    <w:rsid w:val="00D06E8E"/>
    <w:rsid w:val="00D41D09"/>
    <w:rsid w:val="00D6650F"/>
    <w:rsid w:val="00DA7969"/>
    <w:rsid w:val="00DD23DC"/>
    <w:rsid w:val="00E53616"/>
    <w:rsid w:val="00EB4276"/>
    <w:rsid w:val="00EC4D36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2019-10-22T06:39:00Z</cp:lastPrinted>
  <dcterms:created xsi:type="dcterms:W3CDTF">2019-10-28T07:08:00Z</dcterms:created>
  <dcterms:modified xsi:type="dcterms:W3CDTF">2019-10-28T07:08:00Z</dcterms:modified>
</cp:coreProperties>
</file>