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97B04">
        <w:rPr>
          <w:rFonts w:ascii="Times New Roman" w:hAnsi="Times New Roman"/>
          <w:sz w:val="24"/>
          <w:szCs w:val="24"/>
        </w:rPr>
        <w:t>354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150CF8">
        <w:rPr>
          <w:rFonts w:ascii="Times New Roman" w:hAnsi="Times New Roman"/>
          <w:sz w:val="24"/>
          <w:szCs w:val="24"/>
        </w:rPr>
        <w:t>31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BF38FB" w:rsidRDefault="00736A3B" w:rsidP="00897B04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897B04" w:rsidRPr="00897B04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44530000-4: Кріпильні деталі</w:t>
            </w:r>
            <w:r w:rsidR="00756F7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 (</w:t>
            </w:r>
            <w:r w:rsidR="00756F78" w:rsidRPr="00756F7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Кріпильні деталі різні</w:t>
            </w:r>
            <w:r w:rsidR="00756F78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)</w:t>
            </w:r>
            <w:bookmarkStart w:id="0" w:name="_GoBack"/>
            <w:bookmarkEnd w:id="0"/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897B0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897B04">
              <w:rPr>
                <w:rFonts w:ascii="Times New Roman" w:hAnsi="Times New Roman"/>
              </w:rPr>
              <w:t>UA-2023-10-31-007160-a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897B04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897B04">
              <w:rPr>
                <w:rFonts w:ascii="Times New Roman" w:hAnsi="Times New Roman"/>
              </w:rPr>
              <w:t>56 430,00 UAH з ПДВ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513C3"/>
    <w:rsid w:val="0075614F"/>
    <w:rsid w:val="00756F78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68AF9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2021-01-13T06:55:00Z</cp:lastPrinted>
  <dcterms:created xsi:type="dcterms:W3CDTF">2023-11-16T08:36:00Z</dcterms:created>
  <dcterms:modified xsi:type="dcterms:W3CDTF">2023-11-17T07:58:00Z</dcterms:modified>
</cp:coreProperties>
</file>