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64520">
        <w:rPr>
          <w:rFonts w:ascii="Times New Roman" w:hAnsi="Times New Roman"/>
          <w:sz w:val="24"/>
          <w:szCs w:val="24"/>
        </w:rPr>
        <w:t>347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9516BA">
        <w:rPr>
          <w:rFonts w:ascii="Times New Roman" w:hAnsi="Times New Roman"/>
          <w:sz w:val="24"/>
          <w:szCs w:val="24"/>
        </w:rPr>
        <w:t>23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82476C" w:rsidRDefault="00736A3B" w:rsidP="00364520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364520" w:rsidRPr="00364520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30230000-0: Комп’ютерне обладнання</w:t>
            </w:r>
            <w:r w:rsidR="00364520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</w:t>
            </w:r>
            <w:r w:rsidR="0082476C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(</w:t>
            </w:r>
            <w:r w:rsidR="0082476C" w:rsidRPr="0082476C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Комп’ютерне обладнання різне</w:t>
            </w:r>
            <w:r w:rsidR="0082476C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  <w:bookmarkStart w:id="0" w:name="_GoBack"/>
            <w:bookmarkEnd w:id="0"/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364520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364520">
              <w:rPr>
                <w:rFonts w:ascii="Times New Roman" w:hAnsi="Times New Roman"/>
              </w:rPr>
              <w:t>UA-2023-10-23-006090-a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364520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364520">
              <w:rPr>
                <w:rFonts w:ascii="Times New Roman" w:hAnsi="Times New Roman"/>
              </w:rPr>
              <w:t>60 880,00 UAH з ПДВ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2476C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3E0D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2021-01-13T06:55:00Z</cp:lastPrinted>
  <dcterms:created xsi:type="dcterms:W3CDTF">2023-11-16T09:20:00Z</dcterms:created>
  <dcterms:modified xsi:type="dcterms:W3CDTF">2023-11-17T07:53:00Z</dcterms:modified>
</cp:coreProperties>
</file>