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34" w:rsidRPr="004B1DAA" w:rsidRDefault="009D4634" w:rsidP="004B1DAA">
      <w:pPr>
        <w:spacing w:before="200" w:after="0" w:line="240" w:lineRule="auto"/>
        <w:ind w:left="1701"/>
        <w:rPr>
          <w:rFonts w:ascii="Georgia" w:eastAsia="Times New Roman" w:hAnsi="Georgia" w:cs="Helvetica"/>
          <w:color w:val="5A5A5A"/>
          <w:sz w:val="28"/>
          <w:szCs w:val="60"/>
          <w:lang w:eastAsia="ru-RU"/>
        </w:rPr>
      </w:pPr>
      <w:bookmarkStart w:id="0" w:name="_GoBack"/>
      <w:r w:rsidRPr="004B1DAA">
        <w:rPr>
          <w:rFonts w:ascii="Georgia" w:eastAsia="Times New Roman" w:hAnsi="Georgia" w:cs="Helvetica"/>
          <w:noProof/>
          <w:color w:val="5A5A5A"/>
          <w:sz w:val="28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 wp14:anchorId="516ABA08" wp14:editId="066FA185">
            <wp:simplePos x="0" y="0"/>
            <wp:positionH relativeFrom="column">
              <wp:posOffset>3202305</wp:posOffset>
            </wp:positionH>
            <wp:positionV relativeFrom="paragraph">
              <wp:posOffset>-147955</wp:posOffset>
            </wp:positionV>
            <wp:extent cx="3683635" cy="12236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7B0F" w:rsidRPr="004B1DAA">
        <w:rPr>
          <w:rFonts w:ascii="Georgia" w:eastAsia="Times New Roman" w:hAnsi="Georgia" w:cs="Helvetica"/>
          <w:color w:val="5A5A5A"/>
          <w:sz w:val="32"/>
          <w:szCs w:val="60"/>
          <w:lang w:eastAsia="ru-RU"/>
        </w:rPr>
        <w:t>УЖГОРОДСКИЙ</w:t>
      </w:r>
      <w:r w:rsidR="008A7B0F" w:rsidRPr="004B1DAA">
        <w:rPr>
          <w:rFonts w:ascii="Georgia" w:eastAsia="Times New Roman" w:hAnsi="Georgia" w:cs="Helvetica"/>
          <w:color w:val="5A5A5A"/>
          <w:sz w:val="32"/>
          <w:szCs w:val="60"/>
          <w:lang w:eastAsia="ru-RU"/>
        </w:rPr>
        <w:br/>
        <w:t>НАЦИОНАЛЬНЫЙ</w:t>
      </w:r>
      <w:r w:rsidR="008A7B0F" w:rsidRPr="004B1DAA">
        <w:rPr>
          <w:rFonts w:ascii="Georgia" w:eastAsia="Times New Roman" w:hAnsi="Georgia" w:cs="Helvetica"/>
          <w:color w:val="5A5A5A"/>
          <w:sz w:val="32"/>
          <w:szCs w:val="60"/>
          <w:lang w:eastAsia="ru-RU"/>
        </w:rPr>
        <w:br/>
        <w:t>УНИ</w:t>
      </w:r>
      <w:r w:rsidRPr="004B1DAA">
        <w:rPr>
          <w:rFonts w:ascii="Georgia" w:eastAsia="Times New Roman" w:hAnsi="Georgia" w:cs="Helvetica"/>
          <w:color w:val="5A5A5A"/>
          <w:sz w:val="32"/>
          <w:szCs w:val="60"/>
          <w:lang w:eastAsia="ru-RU"/>
        </w:rPr>
        <w:t>ВЕРСИТЕТ</w:t>
      </w:r>
      <w:r w:rsidRPr="004B1DAA">
        <w:rPr>
          <w:rFonts w:ascii="Georgia" w:eastAsia="Times New Roman" w:hAnsi="Georgia" w:cs="Helvetica"/>
          <w:color w:val="5A5A5A"/>
          <w:sz w:val="32"/>
          <w:szCs w:val="60"/>
          <w:lang w:eastAsia="ru-RU"/>
        </w:rPr>
        <w:br/>
      </w:r>
      <w:r w:rsidRPr="004B1DAA">
        <w:rPr>
          <w:rFonts w:ascii="Georgia" w:eastAsia="Times New Roman" w:hAnsi="Georgia" w:cs="Helvetica"/>
          <w:noProof/>
          <w:color w:val="5A5A5A"/>
          <w:sz w:val="28"/>
          <w:szCs w:val="60"/>
          <w:lang w:eastAsia="ru-RU"/>
        </w:rPr>
        <w:drawing>
          <wp:anchor distT="0" distB="0" distL="114300" distR="114300" simplePos="0" relativeHeight="251660288" behindDoc="0" locked="0" layoutInCell="1" allowOverlap="1" wp14:anchorId="03943247" wp14:editId="675981CB">
            <wp:simplePos x="0" y="0"/>
            <wp:positionH relativeFrom="column">
              <wp:posOffset>1905</wp:posOffset>
            </wp:positionH>
            <wp:positionV relativeFrom="paragraph">
              <wp:posOffset>-26670</wp:posOffset>
            </wp:positionV>
            <wp:extent cx="1007745" cy="1007745"/>
            <wp:effectExtent l="0" t="0" r="190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U_logo_new2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/>
    </w:p>
    <w:p w:rsidR="009D4634" w:rsidRPr="004B1DAA" w:rsidRDefault="009D4634" w:rsidP="004B1DAA">
      <w:pPr>
        <w:shd w:val="clear" w:color="auto" w:fill="FFCC00"/>
        <w:spacing w:after="0" w:line="240" w:lineRule="auto"/>
        <w:rPr>
          <w:rFonts w:ascii="Georgia" w:eastAsia="Times New Roman" w:hAnsi="Georgia" w:cs="Times New Roman"/>
          <w:color w:val="5A5A5A"/>
          <w:sz w:val="20"/>
          <w:szCs w:val="32"/>
          <w:lang w:eastAsia="ru-RU"/>
        </w:rPr>
      </w:pPr>
    </w:p>
    <w:p w:rsidR="009D4634" w:rsidRPr="004B1DAA" w:rsidRDefault="009D4634" w:rsidP="004B1DAA">
      <w:pPr>
        <w:spacing w:after="40" w:line="240" w:lineRule="auto"/>
        <w:jc w:val="center"/>
        <w:rPr>
          <w:rFonts w:ascii="Georgia" w:eastAsia="Times New Roman" w:hAnsi="Georgia" w:cs="Arial"/>
          <w:sz w:val="28"/>
          <w:szCs w:val="16"/>
          <w:lang w:eastAsia="ru-RU"/>
        </w:rPr>
      </w:pPr>
      <w:r w:rsidRPr="004B1DAA">
        <w:rPr>
          <w:rFonts w:ascii="Georgia" w:eastAsia="Times New Roman" w:hAnsi="Georgia" w:cs="Arial"/>
          <w:sz w:val="28"/>
          <w:szCs w:val="16"/>
          <w:lang w:eastAsia="ru-RU"/>
        </w:rPr>
        <w:t>М</w:t>
      </w:r>
      <w:r w:rsidR="008A7B0F" w:rsidRPr="004B1DAA">
        <w:rPr>
          <w:rFonts w:ascii="Georgia" w:eastAsia="Times New Roman" w:hAnsi="Georgia" w:cs="Arial"/>
          <w:sz w:val="28"/>
          <w:szCs w:val="16"/>
          <w:lang w:eastAsia="ru-RU"/>
        </w:rPr>
        <w:t>ИНИСТЕРСТВО ОБРАЗОВАНИЯ И НАУКИ УКРАИ</w:t>
      </w:r>
      <w:r w:rsidRPr="004B1DAA">
        <w:rPr>
          <w:rFonts w:ascii="Georgia" w:eastAsia="Times New Roman" w:hAnsi="Georgia" w:cs="Arial"/>
          <w:sz w:val="28"/>
          <w:szCs w:val="16"/>
          <w:lang w:eastAsia="ru-RU"/>
        </w:rPr>
        <w:t>Н</w:t>
      </w:r>
      <w:r w:rsidR="008A7B0F" w:rsidRPr="004B1DAA">
        <w:rPr>
          <w:rFonts w:ascii="Georgia" w:eastAsia="Times New Roman" w:hAnsi="Georgia" w:cs="Arial"/>
          <w:sz w:val="28"/>
          <w:szCs w:val="16"/>
          <w:lang w:eastAsia="ru-RU"/>
        </w:rPr>
        <w:t>Ы</w:t>
      </w:r>
    </w:p>
    <w:p w:rsidR="009D4634" w:rsidRPr="004B1DAA" w:rsidRDefault="009D4634" w:rsidP="004B1DAA">
      <w:pPr>
        <w:spacing w:after="0" w:line="240" w:lineRule="auto"/>
        <w:jc w:val="center"/>
        <w:rPr>
          <w:rFonts w:ascii="Georgia" w:eastAsia="Times New Roman" w:hAnsi="Georgia" w:cs="Arial"/>
          <w:sz w:val="28"/>
          <w:szCs w:val="16"/>
          <w:lang w:eastAsia="ru-RU"/>
        </w:rPr>
      </w:pPr>
      <w:r w:rsidRPr="004B1DAA">
        <w:rPr>
          <w:rFonts w:ascii="Georgia" w:eastAsia="Times New Roman" w:hAnsi="Georgia" w:cs="Arial"/>
          <w:sz w:val="28"/>
          <w:szCs w:val="16"/>
          <w:lang w:eastAsia="ru-RU"/>
        </w:rPr>
        <w:t>УЖГОРОДС</w:t>
      </w:r>
      <w:r w:rsidR="008A7B0F" w:rsidRPr="004B1DAA">
        <w:rPr>
          <w:rFonts w:ascii="Georgia" w:eastAsia="Times New Roman" w:hAnsi="Georgia" w:cs="Arial"/>
          <w:sz w:val="28"/>
          <w:szCs w:val="16"/>
          <w:lang w:eastAsia="ru-RU"/>
        </w:rPr>
        <w:t>КИЙ НАЦИОНАЛЬНЫЙ УНИ</w:t>
      </w:r>
      <w:r w:rsidRPr="004B1DAA">
        <w:rPr>
          <w:rFonts w:ascii="Georgia" w:eastAsia="Times New Roman" w:hAnsi="Georgia" w:cs="Arial"/>
          <w:sz w:val="28"/>
          <w:szCs w:val="16"/>
          <w:lang w:eastAsia="ru-RU"/>
        </w:rPr>
        <w:t>ВЕРСИТЕТ</w:t>
      </w:r>
    </w:p>
    <w:p w:rsidR="008A7B0F" w:rsidRPr="004B1DAA" w:rsidRDefault="008A7B0F" w:rsidP="004B1DAA">
      <w:pPr>
        <w:spacing w:after="0" w:line="240" w:lineRule="auto"/>
        <w:jc w:val="center"/>
        <w:rPr>
          <w:rFonts w:ascii="Georgia" w:eastAsia="Times New Roman" w:hAnsi="Georgia" w:cs="Arial"/>
          <w:sz w:val="28"/>
          <w:szCs w:val="16"/>
          <w:lang w:eastAsia="ru-RU"/>
        </w:rPr>
      </w:pPr>
      <w:r w:rsidRPr="004B1DAA">
        <w:rPr>
          <w:rFonts w:ascii="Georgia" w:eastAsia="Times New Roman" w:hAnsi="Georgia" w:cs="Arial"/>
          <w:sz w:val="28"/>
          <w:szCs w:val="16"/>
          <w:lang w:eastAsia="ru-RU"/>
        </w:rPr>
        <w:t xml:space="preserve">Факультет </w:t>
      </w:r>
      <w:r w:rsidR="008B5B9A" w:rsidRPr="008B5B9A">
        <w:rPr>
          <w:rFonts w:ascii="Georgia" w:eastAsia="Times New Roman" w:hAnsi="Georgia" w:cs="Arial"/>
          <w:sz w:val="28"/>
          <w:szCs w:val="16"/>
          <w:lang w:eastAsia="ru-RU"/>
        </w:rPr>
        <w:t>международных экономических отношений</w:t>
      </w:r>
    </w:p>
    <w:p w:rsidR="008A7B0F" w:rsidRPr="004B1DAA" w:rsidRDefault="008A7B0F" w:rsidP="004B1DAA">
      <w:pPr>
        <w:spacing w:after="40" w:line="240" w:lineRule="auto"/>
        <w:jc w:val="center"/>
        <w:rPr>
          <w:rFonts w:ascii="Georgia" w:eastAsia="Times New Roman" w:hAnsi="Georgia" w:cs="Arial"/>
          <w:sz w:val="28"/>
          <w:szCs w:val="16"/>
          <w:lang w:eastAsia="ru-RU"/>
        </w:rPr>
      </w:pPr>
      <w:r w:rsidRPr="004B1DAA">
        <w:rPr>
          <w:rFonts w:ascii="Georgia" w:eastAsia="Times New Roman" w:hAnsi="Georgia" w:cs="Arial"/>
          <w:sz w:val="28"/>
          <w:szCs w:val="16"/>
          <w:lang w:eastAsia="ru-RU"/>
        </w:rPr>
        <w:t>ИНСТИТУТ ГОСУДАРСТВЕННОГО УПРАВЛЕНИЯ</w:t>
      </w:r>
      <w:r w:rsidRPr="004B1DAA">
        <w:rPr>
          <w:rFonts w:ascii="Georgia" w:eastAsia="Times New Roman" w:hAnsi="Georgia" w:cs="Arial"/>
          <w:sz w:val="28"/>
          <w:szCs w:val="16"/>
          <w:lang w:eastAsia="ru-RU"/>
        </w:rPr>
        <w:br/>
        <w:t>И РЕГИОНАЛЬНОГО РАЗВИТИЯ</w:t>
      </w:r>
    </w:p>
    <w:p w:rsidR="00776934" w:rsidRDefault="009D4634" w:rsidP="004B1DAA">
      <w:pPr>
        <w:spacing w:after="0" w:line="240" w:lineRule="auto"/>
        <w:jc w:val="center"/>
        <w:rPr>
          <w:rFonts w:ascii="Georgia" w:eastAsia="Times New Roman" w:hAnsi="Georgia" w:cs="Arial"/>
          <w:sz w:val="28"/>
          <w:szCs w:val="16"/>
          <w:lang w:eastAsia="ru-RU"/>
        </w:rPr>
      </w:pPr>
      <w:r w:rsidRPr="004B1DAA">
        <w:rPr>
          <w:rFonts w:ascii="Georgia" w:eastAsia="Times New Roman" w:hAnsi="Georgia" w:cs="Arial"/>
          <w:sz w:val="28"/>
          <w:szCs w:val="16"/>
          <w:lang w:eastAsia="ru-RU"/>
        </w:rPr>
        <w:t>AKADEMIA POLONIJNA W CZĘSTOCHOWIE</w:t>
      </w:r>
    </w:p>
    <w:p w:rsidR="00CD123A" w:rsidRPr="00CD123A" w:rsidRDefault="00CD123A" w:rsidP="004B1DAA">
      <w:pPr>
        <w:spacing w:after="0" w:line="240" w:lineRule="auto"/>
        <w:jc w:val="center"/>
        <w:rPr>
          <w:rFonts w:ascii="Georgia" w:eastAsia="Times New Roman" w:hAnsi="Georgia" w:cs="Arial"/>
          <w:sz w:val="8"/>
          <w:szCs w:val="10"/>
          <w:lang w:eastAsia="ru-RU"/>
        </w:rPr>
      </w:pPr>
    </w:p>
    <w:p w:rsidR="009D4634" w:rsidRPr="0057005F" w:rsidRDefault="00CD123A" w:rsidP="00F33655">
      <w:pPr>
        <w:spacing w:after="0" w:line="216" w:lineRule="auto"/>
        <w:jc w:val="center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57005F">
        <w:rPr>
          <w:rFonts w:ascii="Georgia" w:eastAsia="Times New Roman" w:hAnsi="Georgia" w:cs="Arial"/>
          <w:b/>
          <w:sz w:val="24"/>
          <w:szCs w:val="24"/>
          <w:lang w:eastAsia="ru-RU"/>
        </w:rPr>
        <w:t>МЕЖДУНАРОДНАЯ НАУЧНО-ПРАКТИЧЕСКАЯ КОНФЕРЕНЦИЯ</w:t>
      </w:r>
    </w:p>
    <w:p w:rsidR="00CD123A" w:rsidRPr="002D290D" w:rsidRDefault="00CD123A" w:rsidP="00F33655">
      <w:pPr>
        <w:spacing w:after="0" w:line="216" w:lineRule="auto"/>
        <w:jc w:val="center"/>
        <w:rPr>
          <w:rFonts w:ascii="Georgia" w:eastAsia="Times New Roman" w:hAnsi="Georgia" w:cs="Arial"/>
          <w:sz w:val="30"/>
          <w:szCs w:val="30"/>
          <w:lang w:eastAsia="ru-RU"/>
        </w:rPr>
      </w:pPr>
      <w:r w:rsidRPr="0057005F">
        <w:rPr>
          <w:rFonts w:ascii="Georgia" w:eastAsia="Times New Roman" w:hAnsi="Georgia" w:cs="Arial"/>
          <w:sz w:val="30"/>
          <w:szCs w:val="30"/>
          <w:lang w:eastAsia="ru-RU"/>
        </w:rPr>
        <w:t>«</w:t>
      </w:r>
      <w:r w:rsidR="00B9092D" w:rsidRPr="00B9092D">
        <w:rPr>
          <w:rFonts w:ascii="Georgia" w:eastAsia="Times New Roman" w:hAnsi="Georgia" w:cs="Arial"/>
          <w:i/>
          <w:sz w:val="30"/>
          <w:szCs w:val="30"/>
          <w:lang w:eastAsia="ru-RU"/>
        </w:rPr>
        <w:t>Направления развития р</w:t>
      </w:r>
      <w:r w:rsidR="00B9092D">
        <w:rPr>
          <w:rFonts w:ascii="Georgia" w:eastAsia="Times New Roman" w:hAnsi="Georgia" w:cs="Arial"/>
          <w:i/>
          <w:sz w:val="30"/>
          <w:szCs w:val="30"/>
          <w:lang w:eastAsia="ru-RU"/>
        </w:rPr>
        <w:t>ыночной экономики: новые реалии</w:t>
      </w:r>
      <w:r w:rsidR="00B9092D">
        <w:rPr>
          <w:rFonts w:ascii="Georgia" w:eastAsia="Times New Roman" w:hAnsi="Georgia" w:cs="Arial"/>
          <w:i/>
          <w:sz w:val="30"/>
          <w:szCs w:val="30"/>
          <w:lang w:val="uk-UA" w:eastAsia="ru-RU"/>
        </w:rPr>
        <w:br/>
      </w:r>
      <w:r w:rsidR="00B9092D" w:rsidRPr="00B9092D">
        <w:rPr>
          <w:rFonts w:ascii="Georgia" w:eastAsia="Times New Roman" w:hAnsi="Georgia" w:cs="Arial"/>
          <w:i/>
          <w:sz w:val="30"/>
          <w:szCs w:val="30"/>
          <w:lang w:eastAsia="ru-RU"/>
        </w:rPr>
        <w:t>и возможности в условиях интеграционных процессов</w:t>
      </w:r>
      <w:r w:rsidRPr="002D290D">
        <w:rPr>
          <w:rFonts w:ascii="Georgia" w:eastAsia="Times New Roman" w:hAnsi="Georgia" w:cs="Arial"/>
          <w:sz w:val="30"/>
          <w:szCs w:val="30"/>
          <w:lang w:eastAsia="ru-RU"/>
        </w:rPr>
        <w:t>»</w:t>
      </w:r>
    </w:p>
    <w:p w:rsidR="00CD123A" w:rsidRPr="002D290D" w:rsidRDefault="00B9092D" w:rsidP="00F33655">
      <w:pPr>
        <w:spacing w:after="0" w:line="216" w:lineRule="auto"/>
        <w:jc w:val="center"/>
        <w:rPr>
          <w:rFonts w:ascii="Georgia" w:eastAsia="Times New Roman" w:hAnsi="Georgia" w:cs="Arial"/>
          <w:b/>
          <w:sz w:val="28"/>
          <w:szCs w:val="16"/>
          <w:lang w:eastAsia="ru-RU"/>
        </w:rPr>
      </w:pPr>
      <w:r>
        <w:rPr>
          <w:rFonts w:ascii="Georgia" w:eastAsia="Times New Roman" w:hAnsi="Georgia" w:cs="Arial"/>
          <w:b/>
          <w:sz w:val="28"/>
          <w:szCs w:val="16"/>
          <w:lang w:val="uk-UA" w:eastAsia="ru-RU"/>
        </w:rPr>
        <w:t>30</w:t>
      </w:r>
      <w:r w:rsidR="00F33655" w:rsidRPr="002D290D">
        <w:rPr>
          <w:rFonts w:ascii="Georgia" w:eastAsia="Times New Roman" w:hAnsi="Georgia" w:cs="Arial"/>
          <w:b/>
          <w:sz w:val="28"/>
          <w:szCs w:val="16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b/>
          <w:sz w:val="28"/>
          <w:szCs w:val="16"/>
          <w:lang w:val="uk-UA" w:eastAsia="ru-RU"/>
        </w:rPr>
        <w:t>но</w:t>
      </w:r>
      <w:r w:rsidR="004B43CF">
        <w:rPr>
          <w:rFonts w:ascii="Georgia" w:eastAsia="Times New Roman" w:hAnsi="Georgia" w:cs="Arial"/>
          <w:b/>
          <w:sz w:val="28"/>
          <w:szCs w:val="16"/>
          <w:lang w:val="uk-UA" w:eastAsia="ru-RU"/>
        </w:rPr>
        <w:t>ября</w:t>
      </w:r>
      <w:proofErr w:type="spellEnd"/>
      <w:r w:rsidR="00F33655" w:rsidRPr="002D290D">
        <w:rPr>
          <w:rFonts w:ascii="Georgia" w:eastAsia="Times New Roman" w:hAnsi="Georgia" w:cs="Arial"/>
          <w:b/>
          <w:sz w:val="28"/>
          <w:szCs w:val="16"/>
          <w:lang w:eastAsia="ru-RU"/>
        </w:rPr>
        <w:t xml:space="preserve"> 201</w:t>
      </w:r>
      <w:r w:rsidR="002D290D" w:rsidRPr="002D290D">
        <w:rPr>
          <w:rFonts w:ascii="Georgia" w:eastAsia="Times New Roman" w:hAnsi="Georgia" w:cs="Arial"/>
          <w:b/>
          <w:sz w:val="28"/>
          <w:szCs w:val="16"/>
          <w:lang w:eastAsia="ru-RU"/>
        </w:rPr>
        <w:t>9</w:t>
      </w:r>
      <w:r w:rsidR="00F33655" w:rsidRPr="002D290D">
        <w:rPr>
          <w:rFonts w:ascii="Georgia" w:eastAsia="Times New Roman" w:hAnsi="Georgia" w:cs="Arial"/>
          <w:b/>
          <w:sz w:val="28"/>
          <w:szCs w:val="16"/>
          <w:lang w:eastAsia="ru-RU"/>
        </w:rPr>
        <w:t xml:space="preserve"> года.</w:t>
      </w:r>
    </w:p>
    <w:p w:rsidR="009D4634" w:rsidRPr="00AB3D7A" w:rsidRDefault="009D4634" w:rsidP="004B1DAA">
      <w:pPr>
        <w:spacing w:after="0" w:line="240" w:lineRule="auto"/>
        <w:jc w:val="center"/>
        <w:rPr>
          <w:rFonts w:ascii="Georgia" w:eastAsia="Times New Roman" w:hAnsi="Georgia" w:cs="Arial"/>
          <w:sz w:val="2"/>
          <w:szCs w:val="16"/>
          <w:lang w:eastAsia="ru-RU"/>
        </w:rPr>
      </w:pPr>
    </w:p>
    <w:p w:rsidR="009D4634" w:rsidRPr="00CD123A" w:rsidRDefault="008A7B0F" w:rsidP="00CD123A">
      <w:pPr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>Уважаемые коллеги</w:t>
      </w:r>
      <w:r w:rsidR="009D4634"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, </w:t>
      </w: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>приглашаем Вас к участию</w:t>
      </w:r>
      <w:r w:rsidR="009D4634"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>!</w:t>
      </w:r>
    </w:p>
    <w:p w:rsidR="008A7B0F" w:rsidRPr="004B1DAA" w:rsidRDefault="008A7B0F" w:rsidP="004B1DAA">
      <w:pP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>Цель конференции:</w:t>
      </w: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 научное мероприятие проводится с целью осуществления комплексного научного рассмотрения актуальных проблем экономики с привлечением усилий ученых, аспирантов, студентов из всех уголков Украины и зарубежных государств, которые исследуют перспективы экономического роста и инновационного развития Украины и ее регионов.</w:t>
      </w:r>
    </w:p>
    <w:p w:rsidR="008A7B0F" w:rsidRPr="00CD123A" w:rsidRDefault="008A7B0F" w:rsidP="004B1DAA">
      <w:pPr>
        <w:spacing w:after="0" w:line="240" w:lineRule="auto"/>
        <w:jc w:val="both"/>
        <w:rPr>
          <w:rFonts w:ascii="Georgia" w:eastAsia="Times New Roman" w:hAnsi="Georgia" w:cs="Arial"/>
          <w:sz w:val="4"/>
          <w:szCs w:val="10"/>
          <w:lang w:eastAsia="ru-RU"/>
        </w:rPr>
      </w:pPr>
    </w:p>
    <w:p w:rsidR="008A7B0F" w:rsidRPr="004B1DAA" w:rsidRDefault="008A7B0F" w:rsidP="004B1DAA">
      <w:pP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>Форма проведения:</w:t>
      </w: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 дистанционная.</w:t>
      </w:r>
    </w:p>
    <w:p w:rsidR="008A7B0F" w:rsidRPr="004B1DAA" w:rsidRDefault="008A7B0F" w:rsidP="004B1DAA">
      <w:pP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>Языки конференции:</w:t>
      </w: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 украинский, русский, английский, польский и словацкий.</w:t>
      </w:r>
    </w:p>
    <w:p w:rsidR="009D4634" w:rsidRPr="004B1DAA" w:rsidRDefault="008A7B0F" w:rsidP="004B1DAA">
      <w:pP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К участию в международной конференции приглашаются ученые, аспиранты, студенты вузов и научно-исследовательских учреждений, а также практические работники из Украины и зарубежных государств, которые активно занимаются научными исследованиями в области экономических наук.</w:t>
      </w:r>
    </w:p>
    <w:p w:rsidR="004B1DAA" w:rsidRPr="00780C85" w:rsidRDefault="004B1DAA" w:rsidP="004B1DAA">
      <w:pPr>
        <w:spacing w:after="0" w:line="240" w:lineRule="auto"/>
        <w:jc w:val="both"/>
        <w:rPr>
          <w:rFonts w:ascii="Georgia" w:eastAsia="Times New Roman" w:hAnsi="Georgia" w:cs="Arial"/>
          <w:b/>
          <w:sz w:val="2"/>
          <w:szCs w:val="28"/>
          <w:lang w:eastAsia="ru-RU"/>
        </w:rPr>
      </w:pPr>
    </w:p>
    <w:p w:rsidR="008A7B0F" w:rsidRPr="004B1DAA" w:rsidRDefault="008A7B0F" w:rsidP="004B1DAA">
      <w:pPr>
        <w:spacing w:after="0" w:line="240" w:lineRule="auto"/>
        <w:jc w:val="both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>В рамках конференции планируется работа следующих секций:</w:t>
      </w:r>
    </w:p>
    <w:p w:rsidR="008A7B0F" w:rsidRPr="004B1DAA" w:rsidRDefault="008A7B0F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1. Экономическая теория и история экономической мысли.</w:t>
      </w:r>
    </w:p>
    <w:p w:rsidR="008A7B0F" w:rsidRPr="004B1DAA" w:rsidRDefault="008A7B0F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2. Мировое хозяйство и международные экономические отношения. </w:t>
      </w:r>
    </w:p>
    <w:p w:rsidR="008A7B0F" w:rsidRPr="004B1DAA" w:rsidRDefault="008A7B0F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3. Экономика и управление национальным хозяйством.</w:t>
      </w:r>
    </w:p>
    <w:p w:rsidR="008A7B0F" w:rsidRPr="004B1DAA" w:rsidRDefault="008A7B0F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4. Экономика и управление предприятиями (по видам экономической</w:t>
      </w:r>
      <w:r w:rsidR="004B1DAA"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деятельности). </w:t>
      </w:r>
    </w:p>
    <w:p w:rsidR="008A7B0F" w:rsidRPr="004B1DAA" w:rsidRDefault="008A7B0F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5. Развитие продуктивных сил и региональная экономика. </w:t>
      </w:r>
    </w:p>
    <w:p w:rsidR="008A7B0F" w:rsidRPr="004B1DAA" w:rsidRDefault="008A7B0F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6. Инновации и инвестиционная деятельность.</w:t>
      </w:r>
    </w:p>
    <w:p w:rsidR="008A7B0F" w:rsidRPr="004B1DAA" w:rsidRDefault="008A7B0F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7. Экономика природопользования и охраны окружающей среды.</w:t>
      </w:r>
    </w:p>
    <w:p w:rsidR="008A7B0F" w:rsidRPr="004B1DAA" w:rsidRDefault="008A7B0F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8. Демография, экономика труда, социальная экономика и политика.</w:t>
      </w:r>
    </w:p>
    <w:p w:rsidR="008A7B0F" w:rsidRPr="004B1DAA" w:rsidRDefault="008A7B0F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9. Бухгалтерский учет, анализ и аудит.</w:t>
      </w:r>
    </w:p>
    <w:p w:rsidR="008A7B0F" w:rsidRPr="004B1DAA" w:rsidRDefault="008A7B0F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10. Деньги, финансы и кредит.</w:t>
      </w:r>
    </w:p>
    <w:p w:rsidR="004B1DAA" w:rsidRPr="004B1DAA" w:rsidRDefault="008A7B0F" w:rsidP="004B1DAA">
      <w:pPr>
        <w:spacing w:after="0" w:line="240" w:lineRule="auto"/>
        <w:ind w:right="-143"/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11. Финансы и налоговая политика.</w:t>
      </w:r>
    </w:p>
    <w:p w:rsidR="004B1DAA" w:rsidRPr="004B1DAA" w:rsidRDefault="004B1DAA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12. Математические методы, модели и информационные технологии в экономике.</w:t>
      </w:r>
    </w:p>
    <w:p w:rsidR="004B1DAA" w:rsidRPr="004B1DAA" w:rsidRDefault="004B1DAA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13. Статистика.</w:t>
      </w:r>
    </w:p>
    <w:p w:rsidR="004B1DAA" w:rsidRPr="004B1DAA" w:rsidRDefault="004B1DAA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14. Маркетинг.</w:t>
      </w:r>
    </w:p>
    <w:p w:rsidR="004B1DAA" w:rsidRPr="004B1DAA" w:rsidRDefault="004B1DAA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15. Современный менеджмент.</w:t>
      </w:r>
    </w:p>
    <w:p w:rsidR="008A7B0F" w:rsidRDefault="004B1DAA" w:rsidP="004B1DAA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16. Логистика и транспорт.</w:t>
      </w:r>
    </w:p>
    <w:p w:rsidR="00780C85" w:rsidRPr="00780C85" w:rsidRDefault="00780C85" w:rsidP="00780C85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17. </w:t>
      </w:r>
      <w:proofErr w:type="spellStart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>Гуманитарные</w:t>
      </w:r>
      <w:proofErr w:type="spellEnd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науки в контексте </w:t>
      </w:r>
      <w:proofErr w:type="spellStart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>глобализационных</w:t>
      </w:r>
      <w:proofErr w:type="spellEnd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proofErr w:type="spellStart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>вызовов</w:t>
      </w:r>
      <w:proofErr w:type="spellEnd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>.</w:t>
      </w:r>
    </w:p>
    <w:p w:rsidR="00780C85" w:rsidRPr="00780C85" w:rsidRDefault="00780C85" w:rsidP="00780C85">
      <w:pPr>
        <w:spacing w:after="0" w:line="240" w:lineRule="auto"/>
        <w:ind w:right="-143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18. </w:t>
      </w:r>
      <w:proofErr w:type="spellStart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>Польско-украинские</w:t>
      </w:r>
      <w:proofErr w:type="spellEnd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proofErr w:type="spellStart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>отношения</w:t>
      </w:r>
      <w:proofErr w:type="spellEnd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: </w:t>
      </w:r>
      <w:proofErr w:type="spellStart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>современное</w:t>
      </w:r>
      <w:proofErr w:type="spellEnd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proofErr w:type="spellStart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>состояние</w:t>
      </w:r>
      <w:proofErr w:type="spellEnd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и </w:t>
      </w:r>
      <w:proofErr w:type="spellStart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>перспективы</w:t>
      </w:r>
      <w:proofErr w:type="spellEnd"/>
      <w:r w:rsidRPr="00780C85">
        <w:rPr>
          <w:rFonts w:ascii="Georgia" w:eastAsia="Times New Roman" w:hAnsi="Georgia" w:cs="Arial"/>
          <w:sz w:val="28"/>
          <w:szCs w:val="28"/>
          <w:lang w:val="uk-UA" w:eastAsia="ru-RU"/>
        </w:rPr>
        <w:t>.</w:t>
      </w:r>
    </w:p>
    <w:p w:rsidR="004B1DAA" w:rsidRPr="004B1DAA" w:rsidRDefault="004B1DAA" w:rsidP="004B1DAA">
      <w:pP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 xml:space="preserve">Лица, заинтересованные принять участие в работе международной конференции, должны прислать по электронной почте организационному комитету </w:t>
      </w: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>до</w:t>
      </w:r>
      <w:r w:rsidR="00A31791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 </w:t>
      </w:r>
      <w:r w:rsidR="00B909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29</w:t>
      </w: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 </w:t>
      </w:r>
      <w:proofErr w:type="spellStart"/>
      <w:r w:rsidR="00B909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но</w:t>
      </w:r>
      <w:r w:rsidR="004B43CF">
        <w:rPr>
          <w:rFonts w:ascii="Georgia" w:eastAsia="Times New Roman" w:hAnsi="Georgia" w:cs="Arial"/>
          <w:b/>
          <w:sz w:val="28"/>
          <w:szCs w:val="28"/>
          <w:lang w:val="uk-UA" w:eastAsia="ru-RU"/>
        </w:rPr>
        <w:t>ября</w:t>
      </w:r>
      <w:proofErr w:type="spellEnd"/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 201</w:t>
      </w:r>
      <w:r w:rsidR="002D290D">
        <w:rPr>
          <w:rFonts w:ascii="Georgia" w:eastAsia="Times New Roman" w:hAnsi="Georgia" w:cs="Arial"/>
          <w:b/>
          <w:sz w:val="28"/>
          <w:szCs w:val="28"/>
          <w:lang w:eastAsia="ru-RU"/>
        </w:rPr>
        <w:t>9</w:t>
      </w: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 года</w:t>
      </w: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 (включительно) следующие документы:</w:t>
      </w:r>
    </w:p>
    <w:p w:rsidR="004B1DAA" w:rsidRPr="004B1DAA" w:rsidRDefault="004B1DAA" w:rsidP="004B1DAA">
      <w:pPr>
        <w:spacing w:after="0" w:line="240" w:lineRule="auto"/>
        <w:jc w:val="both"/>
        <w:rPr>
          <w:rFonts w:ascii="Georgia" w:eastAsia="Times New Roman" w:hAnsi="Georgia" w:cs="Arial"/>
          <w:sz w:val="10"/>
          <w:szCs w:val="10"/>
          <w:lang w:eastAsia="ru-RU"/>
        </w:rPr>
      </w:pPr>
    </w:p>
    <w:p w:rsidR="004B1DAA" w:rsidRPr="004B1DAA" w:rsidRDefault="004B1DAA" w:rsidP="004B1DAA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1) заполнить </w:t>
      </w:r>
      <w:hyperlink r:id="rId11" w:history="1">
        <w:r w:rsidRPr="004B1DAA">
          <w:rPr>
            <w:rStyle w:val="a3"/>
            <w:rFonts w:ascii="Georgia" w:eastAsia="Times New Roman" w:hAnsi="Georgia" w:cs="Arial"/>
            <w:sz w:val="28"/>
            <w:szCs w:val="28"/>
            <w:lang w:eastAsia="ru-RU"/>
          </w:rPr>
          <w:t>он-</w:t>
        </w:r>
        <w:proofErr w:type="spellStart"/>
        <w:r w:rsidRPr="004B1DAA">
          <w:rPr>
            <w:rStyle w:val="a3"/>
            <w:rFonts w:ascii="Georgia" w:eastAsia="Times New Roman" w:hAnsi="Georgia" w:cs="Arial"/>
            <w:sz w:val="28"/>
            <w:szCs w:val="28"/>
            <w:lang w:eastAsia="ru-RU"/>
          </w:rPr>
          <w:t>лайн</w:t>
        </w:r>
        <w:proofErr w:type="spellEnd"/>
        <w:r w:rsidRPr="004B1DAA">
          <w:rPr>
            <w:rStyle w:val="a3"/>
            <w:rFonts w:ascii="Georgia" w:eastAsia="Times New Roman" w:hAnsi="Georgia" w:cs="Arial"/>
            <w:sz w:val="28"/>
            <w:szCs w:val="28"/>
            <w:lang w:eastAsia="ru-RU"/>
          </w:rPr>
          <w:t xml:space="preserve"> заявку</w:t>
        </w:r>
      </w:hyperlink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 на участие в конференции;</w:t>
      </w:r>
    </w:p>
    <w:p w:rsidR="004B1DAA" w:rsidRPr="004B1DAA" w:rsidRDefault="004B1DAA" w:rsidP="004B1DAA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2) тезисы доклада;</w:t>
      </w:r>
    </w:p>
    <w:p w:rsidR="004B1DAA" w:rsidRPr="004B1DAA" w:rsidRDefault="004B1DAA" w:rsidP="004B1DAA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3) отсканированную электронную копию подтверждения уплаты организационного взноса.</w:t>
      </w:r>
    </w:p>
    <w:p w:rsidR="004B1DAA" w:rsidRPr="004B1DAA" w:rsidRDefault="004B1DAA" w:rsidP="004B1DAA">
      <w:pPr>
        <w:spacing w:after="0" w:line="240" w:lineRule="auto"/>
        <w:rPr>
          <w:rFonts w:ascii="Georgia" w:eastAsia="Times New Roman" w:hAnsi="Georgia" w:cs="Arial"/>
          <w:sz w:val="10"/>
          <w:szCs w:val="10"/>
          <w:lang w:eastAsia="ru-RU"/>
        </w:rPr>
      </w:pPr>
    </w:p>
    <w:p w:rsidR="004B1DAA" w:rsidRPr="004B1DAA" w:rsidRDefault="004B1DAA" w:rsidP="004B1DAA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Название файла должно соответствовать фамилии докладчика.</w:t>
      </w:r>
    </w:p>
    <w:p w:rsidR="004B1DAA" w:rsidRPr="004B1DAA" w:rsidRDefault="004B1DAA" w:rsidP="004B1DAA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Например: </w:t>
      </w:r>
      <w:proofErr w:type="spellStart"/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Троценко_Тезисы</w:t>
      </w:r>
      <w:proofErr w:type="spellEnd"/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proofErr w:type="spellStart"/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Троценко_Взнос</w:t>
      </w:r>
      <w:proofErr w:type="spellEnd"/>
      <w:r w:rsidRPr="004B1DAA">
        <w:rPr>
          <w:rFonts w:ascii="Georgia" w:eastAsia="Times New Roman" w:hAnsi="Georgia" w:cs="Arial"/>
          <w:sz w:val="28"/>
          <w:szCs w:val="28"/>
          <w:lang w:eastAsia="ru-RU"/>
        </w:rPr>
        <w:t>.</w:t>
      </w:r>
    </w:p>
    <w:p w:rsidR="00983601" w:rsidRPr="004B1DAA" w:rsidRDefault="004B1DAA" w:rsidP="004B1DAA">
      <w:pPr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Электронный адрес оргкомитета: </w:t>
      </w:r>
      <w:hyperlink r:id="rId12" w:history="1">
        <w:r w:rsidRPr="004B1DAA">
          <w:rPr>
            <w:rStyle w:val="a3"/>
            <w:rFonts w:ascii="Georgia" w:eastAsia="Times New Roman" w:hAnsi="Georgia" w:cs="Arial"/>
            <w:sz w:val="28"/>
            <w:szCs w:val="28"/>
            <w:lang w:eastAsia="ru-RU"/>
          </w:rPr>
          <w:t>conf@ieir.uzhgorod.ua</w:t>
        </w:r>
      </w:hyperlink>
    </w:p>
    <w:p w:rsidR="004B1DAA" w:rsidRPr="004B1DAA" w:rsidRDefault="004B1DAA" w:rsidP="004B1DAA">
      <w:pPr>
        <w:spacing w:after="0" w:line="240" w:lineRule="auto"/>
        <w:rPr>
          <w:rFonts w:ascii="Georgia" w:eastAsia="Times New Roman" w:hAnsi="Georgia" w:cs="Arial"/>
          <w:sz w:val="20"/>
          <w:szCs w:val="28"/>
          <w:lang w:eastAsia="ru-RU"/>
        </w:rPr>
      </w:pPr>
    </w:p>
    <w:p w:rsidR="00983601" w:rsidRPr="004B1DAA" w:rsidRDefault="004B1DAA" w:rsidP="004B1DAA">
      <w:pPr>
        <w:spacing w:after="0" w:line="240" w:lineRule="auto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>Требования к тезисам доклада</w:t>
      </w:r>
      <w:r w:rsidR="00983601"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>:</w:t>
      </w:r>
    </w:p>
    <w:p w:rsidR="004B1DAA" w:rsidRPr="004B1DAA" w:rsidRDefault="004B1DAA" w:rsidP="004B1DAA">
      <w:pPr>
        <w:numPr>
          <w:ilvl w:val="0"/>
          <w:numId w:val="5"/>
        </w:numPr>
        <w:spacing w:after="0" w:line="230" w:lineRule="auto"/>
        <w:ind w:left="540" w:hanging="180"/>
        <w:rPr>
          <w:rFonts w:ascii="Georgia" w:hAnsi="Georgia"/>
          <w:sz w:val="28"/>
          <w:szCs w:val="28"/>
        </w:rPr>
      </w:pPr>
      <w:r w:rsidRPr="004B1DAA">
        <w:rPr>
          <w:rFonts w:ascii="Georgia" w:hAnsi="Georgia"/>
          <w:sz w:val="28"/>
          <w:szCs w:val="28"/>
        </w:rPr>
        <w:t>Название секции в соответствии с перечнем, который указан выше.</w:t>
      </w:r>
    </w:p>
    <w:p w:rsidR="004B1DAA" w:rsidRPr="004B1DAA" w:rsidRDefault="004B1DAA" w:rsidP="004B1DAA">
      <w:pPr>
        <w:numPr>
          <w:ilvl w:val="0"/>
          <w:numId w:val="5"/>
        </w:numPr>
        <w:spacing w:after="0" w:line="230" w:lineRule="auto"/>
        <w:ind w:left="540" w:hanging="180"/>
        <w:rPr>
          <w:rFonts w:ascii="Georgia" w:hAnsi="Georgia"/>
          <w:sz w:val="28"/>
          <w:szCs w:val="28"/>
        </w:rPr>
      </w:pPr>
      <w:r w:rsidRPr="004B1DAA">
        <w:rPr>
          <w:rFonts w:ascii="Georgia" w:hAnsi="Georgia"/>
          <w:sz w:val="28"/>
          <w:szCs w:val="28"/>
        </w:rPr>
        <w:t>Название доклада посередине строки.</w:t>
      </w:r>
    </w:p>
    <w:p w:rsidR="004B1DAA" w:rsidRPr="004B1DAA" w:rsidRDefault="004B1DAA" w:rsidP="004B1DAA">
      <w:pPr>
        <w:numPr>
          <w:ilvl w:val="0"/>
          <w:numId w:val="5"/>
        </w:numPr>
        <w:spacing w:after="0" w:line="230" w:lineRule="auto"/>
        <w:ind w:left="540" w:hanging="180"/>
        <w:jc w:val="both"/>
        <w:rPr>
          <w:rFonts w:ascii="Georgia" w:hAnsi="Georgia"/>
          <w:sz w:val="28"/>
          <w:szCs w:val="28"/>
        </w:rPr>
      </w:pPr>
      <w:r w:rsidRPr="004B1DAA">
        <w:rPr>
          <w:rFonts w:ascii="Georgia" w:hAnsi="Georgia"/>
          <w:sz w:val="28"/>
          <w:szCs w:val="28"/>
        </w:rPr>
        <w:t>Ниже, через один интервал, по центру – фамилия, имя отчество автора, полное название учреждения, где учится или работает автор.</w:t>
      </w:r>
    </w:p>
    <w:p w:rsidR="004B1DAA" w:rsidRPr="004B1DAA" w:rsidRDefault="004B1DAA" w:rsidP="004B1DAA">
      <w:pPr>
        <w:spacing w:after="0" w:line="240" w:lineRule="auto"/>
        <w:jc w:val="both"/>
        <w:rPr>
          <w:rFonts w:ascii="Georgia" w:hAnsi="Georgia"/>
          <w:b/>
          <w:sz w:val="20"/>
          <w:szCs w:val="28"/>
        </w:rPr>
      </w:pPr>
    </w:p>
    <w:p w:rsidR="004B1DAA" w:rsidRPr="004B1DAA" w:rsidRDefault="004B1DAA" w:rsidP="004B1DAA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4B1DAA">
        <w:rPr>
          <w:rFonts w:ascii="Georgia" w:hAnsi="Georgia"/>
          <w:b/>
          <w:sz w:val="28"/>
          <w:szCs w:val="28"/>
        </w:rPr>
        <w:t>Например:</w:t>
      </w:r>
    </w:p>
    <w:p w:rsidR="004B1DAA" w:rsidRPr="004B1DAA" w:rsidRDefault="004B1DAA" w:rsidP="004B1DAA">
      <w:pPr>
        <w:spacing w:after="0" w:line="240" w:lineRule="auto"/>
        <w:ind w:left="567" w:hanging="142"/>
        <w:jc w:val="both"/>
        <w:rPr>
          <w:rFonts w:ascii="Georgia" w:hAnsi="Georgia"/>
          <w:b/>
          <w:sz w:val="4"/>
          <w:szCs w:val="10"/>
        </w:rPr>
      </w:pPr>
    </w:p>
    <w:p w:rsidR="004B1DAA" w:rsidRPr="004B1DAA" w:rsidRDefault="004B1DAA" w:rsidP="004B1DAA">
      <w:pPr>
        <w:spacing w:after="0" w:line="240" w:lineRule="auto"/>
        <w:ind w:left="567" w:hanging="142"/>
        <w:jc w:val="center"/>
        <w:rPr>
          <w:rFonts w:ascii="Georgia" w:hAnsi="Georgia"/>
          <w:sz w:val="24"/>
          <w:szCs w:val="28"/>
        </w:rPr>
      </w:pPr>
      <w:r w:rsidRPr="004B1DAA">
        <w:rPr>
          <w:rFonts w:ascii="Georgia" w:hAnsi="Georgia"/>
          <w:sz w:val="24"/>
          <w:szCs w:val="28"/>
        </w:rPr>
        <w:t>Секция: Демография, экономика труда, социальная экономика и политика</w:t>
      </w:r>
    </w:p>
    <w:p w:rsidR="004B1DAA" w:rsidRPr="004B1DAA" w:rsidRDefault="004B1DAA" w:rsidP="004B1DAA">
      <w:pPr>
        <w:spacing w:after="0" w:line="240" w:lineRule="auto"/>
        <w:ind w:left="567" w:hanging="142"/>
        <w:jc w:val="center"/>
        <w:rPr>
          <w:rFonts w:ascii="Georgia" w:hAnsi="Georgia"/>
          <w:sz w:val="14"/>
          <w:szCs w:val="28"/>
        </w:rPr>
      </w:pPr>
    </w:p>
    <w:p w:rsidR="004B1DAA" w:rsidRPr="004B1DAA" w:rsidRDefault="004B1DAA" w:rsidP="004B1DAA">
      <w:pPr>
        <w:spacing w:after="0" w:line="240" w:lineRule="auto"/>
        <w:ind w:left="540" w:hanging="180"/>
        <w:jc w:val="center"/>
        <w:rPr>
          <w:rFonts w:ascii="Georgia" w:hAnsi="Georgia"/>
          <w:b/>
          <w:sz w:val="24"/>
          <w:szCs w:val="28"/>
        </w:rPr>
      </w:pPr>
      <w:r w:rsidRPr="004B1DAA">
        <w:rPr>
          <w:rFonts w:ascii="Georgia" w:hAnsi="Georgia"/>
          <w:b/>
          <w:sz w:val="24"/>
          <w:szCs w:val="28"/>
        </w:rPr>
        <w:t>МИГРАЦИОННЫЕ ПРОЦЕССЫ КАК ФАКТОР</w:t>
      </w:r>
      <w:r w:rsidRPr="004B1DAA">
        <w:rPr>
          <w:rFonts w:ascii="Georgia" w:hAnsi="Georgia"/>
          <w:b/>
          <w:sz w:val="24"/>
          <w:szCs w:val="28"/>
        </w:rPr>
        <w:br/>
        <w:t>РАЗВИТИЯ МЕЖДУНАРОДНЫХ ОТНОШЕНИЙ</w:t>
      </w:r>
    </w:p>
    <w:p w:rsidR="004B1DAA" w:rsidRPr="004B1DAA" w:rsidRDefault="004B1DAA" w:rsidP="004B1DAA">
      <w:pPr>
        <w:spacing w:after="0" w:line="240" w:lineRule="auto"/>
        <w:ind w:left="540" w:hanging="180"/>
        <w:jc w:val="center"/>
        <w:rPr>
          <w:rFonts w:ascii="Georgia" w:hAnsi="Georgia"/>
          <w:b/>
          <w:sz w:val="10"/>
          <w:szCs w:val="10"/>
        </w:rPr>
      </w:pPr>
    </w:p>
    <w:p w:rsidR="004B1DAA" w:rsidRPr="004B1DAA" w:rsidRDefault="004B1DAA" w:rsidP="004B1DAA">
      <w:pPr>
        <w:spacing w:after="0" w:line="240" w:lineRule="auto"/>
        <w:ind w:left="567" w:hanging="142"/>
        <w:jc w:val="center"/>
        <w:rPr>
          <w:rFonts w:ascii="Georgia" w:hAnsi="Georgia"/>
          <w:sz w:val="24"/>
          <w:szCs w:val="28"/>
        </w:rPr>
      </w:pPr>
      <w:r w:rsidRPr="004B1DAA">
        <w:rPr>
          <w:rFonts w:ascii="Georgia" w:hAnsi="Georgia"/>
          <w:b/>
          <w:sz w:val="24"/>
          <w:szCs w:val="28"/>
        </w:rPr>
        <w:t>Троценко Леся Дмитриевна</w:t>
      </w:r>
      <w:r w:rsidRPr="004B1DAA">
        <w:rPr>
          <w:rFonts w:ascii="Georgia" w:hAnsi="Georgia"/>
          <w:b/>
          <w:sz w:val="24"/>
          <w:szCs w:val="28"/>
        </w:rPr>
        <w:br/>
      </w:r>
      <w:r w:rsidRPr="004B1DAA">
        <w:rPr>
          <w:rFonts w:ascii="Georgia" w:hAnsi="Georgia"/>
          <w:sz w:val="24"/>
          <w:szCs w:val="28"/>
        </w:rPr>
        <w:t xml:space="preserve">кандидат экономических наук, </w:t>
      </w:r>
    </w:p>
    <w:p w:rsidR="004B1DAA" w:rsidRPr="004B1DAA" w:rsidRDefault="004B1DAA" w:rsidP="004B1DAA">
      <w:pPr>
        <w:spacing w:after="0" w:line="240" w:lineRule="auto"/>
        <w:ind w:left="567" w:hanging="142"/>
        <w:jc w:val="center"/>
        <w:rPr>
          <w:rFonts w:ascii="Georgia" w:hAnsi="Georgia"/>
          <w:sz w:val="24"/>
          <w:szCs w:val="28"/>
        </w:rPr>
      </w:pPr>
      <w:r w:rsidRPr="004B1DAA">
        <w:rPr>
          <w:rFonts w:ascii="Georgia" w:hAnsi="Georgia"/>
          <w:sz w:val="24"/>
          <w:szCs w:val="28"/>
        </w:rPr>
        <w:t>доцент кафедры международных отношений</w:t>
      </w:r>
      <w:r w:rsidRPr="004B1DAA">
        <w:rPr>
          <w:rFonts w:ascii="Georgia" w:hAnsi="Georgia"/>
          <w:sz w:val="24"/>
          <w:szCs w:val="28"/>
        </w:rPr>
        <w:br/>
        <w:t>Национального университета «Острожская академия»</w:t>
      </w:r>
    </w:p>
    <w:p w:rsidR="004B1DAA" w:rsidRPr="004B1DAA" w:rsidRDefault="004B1DAA" w:rsidP="004B1DAA">
      <w:pPr>
        <w:spacing w:after="0" w:line="240" w:lineRule="auto"/>
        <w:ind w:left="567" w:hanging="142"/>
        <w:jc w:val="center"/>
        <w:rPr>
          <w:rFonts w:ascii="Georgia" w:hAnsi="Georgia"/>
          <w:sz w:val="20"/>
          <w:szCs w:val="28"/>
        </w:rPr>
      </w:pPr>
    </w:p>
    <w:p w:rsidR="004B1DAA" w:rsidRPr="004B1DAA" w:rsidRDefault="004B1DAA" w:rsidP="004B1DAA">
      <w:pPr>
        <w:pStyle w:val="Iauiue"/>
        <w:numPr>
          <w:ilvl w:val="0"/>
          <w:numId w:val="5"/>
        </w:numPr>
        <w:tabs>
          <w:tab w:val="left" w:pos="-180"/>
        </w:tabs>
        <w:spacing w:line="230" w:lineRule="auto"/>
        <w:jc w:val="both"/>
        <w:rPr>
          <w:rFonts w:ascii="Georgia" w:hAnsi="Georgia"/>
          <w:sz w:val="28"/>
          <w:szCs w:val="28"/>
        </w:rPr>
      </w:pPr>
      <w:r w:rsidRPr="004B1DAA">
        <w:rPr>
          <w:rFonts w:ascii="Georgia" w:hAnsi="Georgia"/>
          <w:sz w:val="28"/>
          <w:szCs w:val="28"/>
        </w:rPr>
        <w:t xml:space="preserve">Через один интервал текст тезисов, который должен соответствовать следующим требованиям: формат А-4, поля: верхнее, нижнее, левое, правое – 2 см, шрифт </w:t>
      </w:r>
      <w:proofErr w:type="spellStart"/>
      <w:r w:rsidRPr="004B1DAA">
        <w:rPr>
          <w:rFonts w:ascii="Georgia" w:hAnsi="Georgia"/>
          <w:sz w:val="28"/>
          <w:szCs w:val="28"/>
        </w:rPr>
        <w:t>Times</w:t>
      </w:r>
      <w:proofErr w:type="spellEnd"/>
      <w:r w:rsidRPr="004B1DAA">
        <w:rPr>
          <w:rFonts w:ascii="Georgia" w:hAnsi="Georgia"/>
          <w:sz w:val="28"/>
          <w:szCs w:val="28"/>
        </w:rPr>
        <w:t xml:space="preserve"> </w:t>
      </w:r>
      <w:proofErr w:type="spellStart"/>
      <w:r w:rsidRPr="004B1DAA">
        <w:rPr>
          <w:rFonts w:ascii="Georgia" w:hAnsi="Georgia"/>
          <w:sz w:val="28"/>
          <w:szCs w:val="28"/>
        </w:rPr>
        <w:t>New</w:t>
      </w:r>
      <w:proofErr w:type="spellEnd"/>
      <w:r w:rsidRPr="004B1DAA">
        <w:rPr>
          <w:rFonts w:ascii="Georgia" w:hAnsi="Georgia"/>
          <w:sz w:val="28"/>
          <w:szCs w:val="28"/>
        </w:rPr>
        <w:t xml:space="preserve"> </w:t>
      </w:r>
      <w:proofErr w:type="spellStart"/>
      <w:r w:rsidRPr="004B1DAA">
        <w:rPr>
          <w:rFonts w:ascii="Georgia" w:hAnsi="Georgia"/>
          <w:sz w:val="28"/>
          <w:szCs w:val="28"/>
        </w:rPr>
        <w:t>Roman</w:t>
      </w:r>
      <w:proofErr w:type="spellEnd"/>
      <w:r w:rsidRPr="004B1DAA">
        <w:rPr>
          <w:rFonts w:ascii="Georgia" w:hAnsi="Georgia"/>
          <w:sz w:val="28"/>
          <w:szCs w:val="28"/>
        </w:rPr>
        <w:t xml:space="preserve"> - 14, межстрочный интервал 1,5.</w:t>
      </w:r>
    </w:p>
    <w:p w:rsidR="004B1DAA" w:rsidRPr="004B1DAA" w:rsidRDefault="004B1DAA" w:rsidP="004B1DAA">
      <w:pPr>
        <w:pStyle w:val="Iauiue"/>
        <w:numPr>
          <w:ilvl w:val="0"/>
          <w:numId w:val="5"/>
        </w:numPr>
        <w:tabs>
          <w:tab w:val="left" w:pos="-180"/>
        </w:tabs>
        <w:spacing w:line="230" w:lineRule="auto"/>
        <w:jc w:val="both"/>
        <w:rPr>
          <w:rFonts w:ascii="Georgia" w:hAnsi="Georgia"/>
          <w:sz w:val="28"/>
          <w:szCs w:val="28"/>
        </w:rPr>
      </w:pPr>
      <w:r w:rsidRPr="004B1DAA">
        <w:rPr>
          <w:rFonts w:ascii="Georgia" w:hAnsi="Georgia"/>
          <w:sz w:val="28"/>
          <w:szCs w:val="28"/>
        </w:rPr>
        <w:t>Список использованных источников (без повторов) оформляется в конце текста под названием «</w:t>
      </w:r>
      <w:r w:rsidRPr="004B1DAA">
        <w:rPr>
          <w:rFonts w:ascii="Georgia" w:hAnsi="Georgia"/>
          <w:b/>
          <w:sz w:val="28"/>
          <w:szCs w:val="28"/>
        </w:rPr>
        <w:t>Список использованной литературы</w:t>
      </w:r>
      <w:proofErr w:type="gramStart"/>
      <w:r w:rsidRPr="004B1DAA">
        <w:rPr>
          <w:rFonts w:ascii="Georgia" w:hAnsi="Georgia"/>
          <w:b/>
          <w:sz w:val="28"/>
          <w:szCs w:val="28"/>
        </w:rPr>
        <w:t>:</w:t>
      </w:r>
      <w:r w:rsidRPr="004B1DAA">
        <w:rPr>
          <w:rFonts w:ascii="Georgia" w:hAnsi="Georgia"/>
          <w:sz w:val="28"/>
          <w:szCs w:val="28"/>
        </w:rPr>
        <w:t>»</w:t>
      </w:r>
      <w:proofErr w:type="gramEnd"/>
      <w:r w:rsidRPr="004B1DAA">
        <w:rPr>
          <w:rFonts w:ascii="Georgia" w:hAnsi="Georgia"/>
          <w:sz w:val="28"/>
          <w:szCs w:val="28"/>
        </w:rPr>
        <w:t>. В тексте сноски обозначаются квадратными скобками с указанием в них порядкового номера источника по списку и через запятую - номер страницы (страниц), например: [7, с. 16].</w:t>
      </w:r>
    </w:p>
    <w:p w:rsidR="004B1DAA" w:rsidRPr="004B1DAA" w:rsidRDefault="004B1DAA" w:rsidP="004B1DAA">
      <w:pPr>
        <w:spacing w:after="0" w:line="240" w:lineRule="auto"/>
        <w:rPr>
          <w:rFonts w:ascii="Georgia" w:hAnsi="Georgia"/>
          <w:sz w:val="28"/>
          <w:szCs w:val="28"/>
        </w:rPr>
      </w:pPr>
      <w:r w:rsidRPr="004B1DAA">
        <w:rPr>
          <w:rFonts w:ascii="Georgia" w:hAnsi="Georgia"/>
          <w:sz w:val="28"/>
          <w:szCs w:val="28"/>
        </w:rPr>
        <w:t xml:space="preserve">Объем текста: </w:t>
      </w:r>
      <w:r w:rsidRPr="004B1DAA">
        <w:rPr>
          <w:rFonts w:ascii="Georgia" w:hAnsi="Georgia"/>
          <w:b/>
          <w:sz w:val="28"/>
          <w:szCs w:val="28"/>
        </w:rPr>
        <w:t>до 5 страниц со списком использованной литературы</w:t>
      </w:r>
      <w:r w:rsidRPr="004B1DAA">
        <w:rPr>
          <w:rFonts w:ascii="Georgia" w:hAnsi="Georgia"/>
          <w:sz w:val="28"/>
          <w:szCs w:val="28"/>
        </w:rPr>
        <w:t>.</w:t>
      </w:r>
    </w:p>
    <w:p w:rsidR="004B1DAA" w:rsidRPr="004B1DAA" w:rsidRDefault="004B1DAA" w:rsidP="004B1DAA">
      <w:pPr>
        <w:spacing w:after="0" w:line="240" w:lineRule="auto"/>
        <w:rPr>
          <w:rFonts w:ascii="Georgia" w:hAnsi="Georgia"/>
          <w:sz w:val="20"/>
          <w:szCs w:val="28"/>
        </w:rPr>
      </w:pPr>
    </w:p>
    <w:p w:rsidR="004B1DAA" w:rsidRPr="004B1DAA" w:rsidRDefault="004B1DAA" w:rsidP="004B1DAA">
      <w:pPr>
        <w:spacing w:after="0" w:line="240" w:lineRule="auto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>Организационный взнос:</w:t>
      </w:r>
    </w:p>
    <w:p w:rsidR="004B1DAA" w:rsidRPr="004B1DAA" w:rsidRDefault="004B1DAA" w:rsidP="004B1DAA">
      <w:pP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Размер организационного взноса составляет </w:t>
      </w: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>2</w:t>
      </w:r>
      <w:r w:rsidR="002B46B4">
        <w:rPr>
          <w:rFonts w:ascii="Georgia" w:eastAsia="Times New Roman" w:hAnsi="Georgia" w:cs="Arial"/>
          <w:b/>
          <w:sz w:val="28"/>
          <w:szCs w:val="28"/>
          <w:lang w:val="uk-UA" w:eastAsia="ru-RU"/>
        </w:rPr>
        <w:t>5</w:t>
      </w:r>
      <w:r w:rsidR="004C3F55">
        <w:rPr>
          <w:rFonts w:ascii="Georgia" w:eastAsia="Times New Roman" w:hAnsi="Georgia" w:cs="Arial"/>
          <w:b/>
          <w:sz w:val="28"/>
          <w:szCs w:val="28"/>
          <w:lang w:val="uk-UA" w:eastAsia="ru-RU"/>
        </w:rPr>
        <w:t>0</w:t>
      </w: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 гривен</w:t>
      </w: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 (или 20 долларов США для участников СНГ). Реквизиты для осуществления оплаты организационного взноса будут отправлены на электронный адрес участника только после принятия тезисов доклада.</w:t>
      </w:r>
    </w:p>
    <w:p w:rsidR="004B1DAA" w:rsidRPr="004B1DAA" w:rsidRDefault="004B1DAA" w:rsidP="004B1DAA">
      <w:pP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Все участники конференции обеспечиваются сборником тезисов конференции и сертификатом участника, которые будут направлены </w:t>
      </w: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до </w:t>
      </w:r>
      <w:r w:rsidR="00B909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27</w:t>
      </w:r>
      <w:r w:rsidR="002D290D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 </w:t>
      </w:r>
      <w:r w:rsidR="00B909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дека</w:t>
      </w:r>
      <w:r w:rsidR="004B43CF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бря</w:t>
      </w:r>
      <w:r w:rsidR="002D290D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 </w:t>
      </w: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>201</w:t>
      </w:r>
      <w:r w:rsidR="00083AA4">
        <w:rPr>
          <w:rFonts w:ascii="Georgia" w:eastAsia="Times New Roman" w:hAnsi="Georgia" w:cs="Arial"/>
          <w:b/>
          <w:sz w:val="28"/>
          <w:szCs w:val="28"/>
          <w:lang w:val="uk-UA" w:eastAsia="ru-RU"/>
        </w:rPr>
        <w:t>9</w:t>
      </w:r>
      <w:r w:rsidR="002B46B4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 </w:t>
      </w:r>
      <w:r w:rsidRPr="004B1DAA">
        <w:rPr>
          <w:rFonts w:ascii="Georgia" w:eastAsia="Times New Roman" w:hAnsi="Georgia" w:cs="Arial"/>
          <w:b/>
          <w:sz w:val="28"/>
          <w:szCs w:val="28"/>
          <w:lang w:eastAsia="ru-RU"/>
        </w:rPr>
        <w:t>года</w:t>
      </w:r>
      <w:r w:rsidRPr="004B1DAA">
        <w:rPr>
          <w:rFonts w:ascii="Georgia" w:eastAsia="Times New Roman" w:hAnsi="Georgia" w:cs="Arial"/>
          <w:sz w:val="28"/>
          <w:szCs w:val="28"/>
          <w:lang w:eastAsia="ru-RU"/>
        </w:rPr>
        <w:t xml:space="preserve"> на почтовый адрес участника, указанный в заявке.</w:t>
      </w:r>
    </w:p>
    <w:p w:rsidR="004B1DAA" w:rsidRPr="004B1DAA" w:rsidRDefault="004B1DAA" w:rsidP="004B1DAA">
      <w:pPr>
        <w:spacing w:after="0" w:line="240" w:lineRule="auto"/>
        <w:jc w:val="both"/>
        <w:rPr>
          <w:rFonts w:ascii="Georgia" w:eastAsia="Times New Roman" w:hAnsi="Georgia" w:cs="Arial"/>
          <w:sz w:val="18"/>
          <w:szCs w:val="28"/>
          <w:lang w:eastAsia="ru-RU"/>
        </w:rPr>
      </w:pPr>
    </w:p>
    <w:p w:rsidR="004B1DAA" w:rsidRPr="004B1DAA" w:rsidRDefault="004B1DAA" w:rsidP="004B1DAA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8"/>
          <w:lang w:eastAsia="ru-RU"/>
        </w:rPr>
      </w:pPr>
      <w:r w:rsidRPr="004B1DAA">
        <w:rPr>
          <w:rFonts w:ascii="Georgia" w:eastAsia="Times New Roman" w:hAnsi="Georgia" w:cs="Arial"/>
          <w:b/>
          <w:sz w:val="24"/>
          <w:szCs w:val="28"/>
          <w:lang w:eastAsia="ru-RU"/>
        </w:rPr>
        <w:t>Координаты оргкомитета:</w:t>
      </w:r>
    </w:p>
    <w:p w:rsidR="004B1DAA" w:rsidRPr="004B1DAA" w:rsidRDefault="004B1DAA" w:rsidP="004B1DAA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8"/>
          <w:lang w:eastAsia="ru-RU"/>
        </w:rPr>
      </w:pPr>
      <w:proofErr w:type="spellStart"/>
      <w:r w:rsidRPr="004B1DAA">
        <w:rPr>
          <w:rFonts w:ascii="Georgia" w:eastAsia="Times New Roman" w:hAnsi="Georgia" w:cs="Arial"/>
          <w:sz w:val="24"/>
          <w:szCs w:val="28"/>
          <w:lang w:eastAsia="ru-RU"/>
        </w:rPr>
        <w:t>Ужгородский</w:t>
      </w:r>
      <w:proofErr w:type="spellEnd"/>
      <w:r w:rsidRPr="004B1DAA">
        <w:rPr>
          <w:rFonts w:ascii="Georgia" w:eastAsia="Times New Roman" w:hAnsi="Georgia" w:cs="Arial"/>
          <w:sz w:val="24"/>
          <w:szCs w:val="28"/>
          <w:lang w:eastAsia="ru-RU"/>
        </w:rPr>
        <w:t xml:space="preserve"> национальный университет</w:t>
      </w:r>
    </w:p>
    <w:p w:rsidR="004B1DAA" w:rsidRPr="004B1DAA" w:rsidRDefault="004B1DAA" w:rsidP="004B1DAA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8"/>
          <w:lang w:eastAsia="ru-RU"/>
        </w:rPr>
      </w:pPr>
      <w:r w:rsidRPr="004B1DAA">
        <w:rPr>
          <w:rFonts w:ascii="Georgia" w:eastAsia="Times New Roman" w:hAnsi="Georgia" w:cs="Arial"/>
          <w:sz w:val="24"/>
          <w:szCs w:val="28"/>
          <w:lang w:eastAsia="ru-RU"/>
        </w:rPr>
        <w:t>88000, Украина, г. Ужгород, пл. Народная, 3</w:t>
      </w:r>
    </w:p>
    <w:p w:rsidR="004B1DAA" w:rsidRPr="004B1DAA" w:rsidRDefault="004B1DAA" w:rsidP="004B1DAA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8"/>
          <w:lang w:eastAsia="ru-RU"/>
        </w:rPr>
      </w:pPr>
      <w:r w:rsidRPr="004B1DAA">
        <w:rPr>
          <w:rFonts w:ascii="Georgia" w:eastAsia="Times New Roman" w:hAnsi="Georgia" w:cs="Arial"/>
          <w:sz w:val="24"/>
          <w:szCs w:val="28"/>
          <w:lang w:eastAsia="ru-RU"/>
        </w:rPr>
        <w:t xml:space="preserve">Телефон: +38 </w:t>
      </w:r>
      <w:r w:rsidR="00513ACD" w:rsidRPr="00513ACD">
        <w:rPr>
          <w:rFonts w:ascii="Georgia" w:eastAsia="Times New Roman" w:hAnsi="Georgia" w:cs="Arial"/>
          <w:sz w:val="24"/>
          <w:szCs w:val="28"/>
          <w:lang w:eastAsia="ru-RU"/>
        </w:rPr>
        <w:t>(097) 085 34 95</w:t>
      </w:r>
    </w:p>
    <w:p w:rsidR="004B1DAA" w:rsidRDefault="00154D61" w:rsidP="004B1DAA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8"/>
          <w:lang w:val="uk-UA" w:eastAsia="ru-RU"/>
        </w:rPr>
      </w:pPr>
      <w:hyperlink r:id="rId13" w:history="1">
        <w:r w:rsidR="00F33655" w:rsidRPr="00D62667">
          <w:rPr>
            <w:rStyle w:val="a3"/>
            <w:rFonts w:ascii="Georgia" w:eastAsia="Times New Roman" w:hAnsi="Georgia" w:cs="Arial"/>
            <w:sz w:val="24"/>
            <w:szCs w:val="28"/>
            <w:lang w:eastAsia="ru-RU"/>
          </w:rPr>
          <w:t>conf@ieir.uzhgorod.ua</w:t>
        </w:r>
      </w:hyperlink>
    </w:p>
    <w:p w:rsidR="004B1DAA" w:rsidRPr="004B1DAA" w:rsidRDefault="004B1DAA" w:rsidP="004B1DAA">
      <w:pPr>
        <w:spacing w:after="0" w:line="240" w:lineRule="auto"/>
        <w:jc w:val="center"/>
        <w:rPr>
          <w:rFonts w:ascii="Georgia" w:eastAsia="Times New Roman" w:hAnsi="Georgia" w:cs="Arial"/>
          <w:sz w:val="24"/>
          <w:szCs w:val="28"/>
          <w:lang w:eastAsia="ru-RU"/>
        </w:rPr>
      </w:pPr>
      <w:r w:rsidRPr="004B1DAA">
        <w:rPr>
          <w:rFonts w:ascii="Georgia" w:eastAsia="Times New Roman" w:hAnsi="Georgia" w:cs="Arial"/>
          <w:sz w:val="24"/>
          <w:szCs w:val="28"/>
          <w:lang w:eastAsia="ru-RU"/>
        </w:rPr>
        <w:t>www.uzhnu.edu.ua</w:t>
      </w:r>
    </w:p>
    <w:sectPr w:rsidR="004B1DAA" w:rsidRPr="004B1DAA" w:rsidSect="007769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61" w:rsidRDefault="00154D61" w:rsidP="009D4634">
      <w:pPr>
        <w:spacing w:after="0" w:line="240" w:lineRule="auto"/>
      </w:pPr>
      <w:r>
        <w:separator/>
      </w:r>
    </w:p>
  </w:endnote>
  <w:endnote w:type="continuationSeparator" w:id="0">
    <w:p w:rsidR="00154D61" w:rsidRDefault="00154D61" w:rsidP="009D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61" w:rsidRDefault="00154D61" w:rsidP="009D4634">
      <w:pPr>
        <w:spacing w:after="0" w:line="240" w:lineRule="auto"/>
      </w:pPr>
      <w:r>
        <w:separator/>
      </w:r>
    </w:p>
  </w:footnote>
  <w:footnote w:type="continuationSeparator" w:id="0">
    <w:p w:rsidR="00154D61" w:rsidRDefault="00154D61" w:rsidP="009D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B2F"/>
    <w:multiLevelType w:val="multilevel"/>
    <w:tmpl w:val="B178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D54A8"/>
    <w:multiLevelType w:val="multilevel"/>
    <w:tmpl w:val="0A6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DB9"/>
    <w:multiLevelType w:val="multilevel"/>
    <w:tmpl w:val="9C10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74DB7"/>
    <w:multiLevelType w:val="hybridMultilevel"/>
    <w:tmpl w:val="B67408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30C3891"/>
    <w:multiLevelType w:val="multilevel"/>
    <w:tmpl w:val="93A0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4"/>
    <w:rsid w:val="00083AA4"/>
    <w:rsid w:val="000A0637"/>
    <w:rsid w:val="00140153"/>
    <w:rsid w:val="00154D61"/>
    <w:rsid w:val="00171D51"/>
    <w:rsid w:val="001904AF"/>
    <w:rsid w:val="001C4DA2"/>
    <w:rsid w:val="0020209D"/>
    <w:rsid w:val="002B46B4"/>
    <w:rsid w:val="002D290D"/>
    <w:rsid w:val="002E1034"/>
    <w:rsid w:val="003409B9"/>
    <w:rsid w:val="00354FB4"/>
    <w:rsid w:val="003B6626"/>
    <w:rsid w:val="00463ECD"/>
    <w:rsid w:val="004B1DAA"/>
    <w:rsid w:val="004B43CF"/>
    <w:rsid w:val="004C2CC0"/>
    <w:rsid w:val="004C3F55"/>
    <w:rsid w:val="00513ACD"/>
    <w:rsid w:val="0057005F"/>
    <w:rsid w:val="005717C6"/>
    <w:rsid w:val="00594F5D"/>
    <w:rsid w:val="005B3251"/>
    <w:rsid w:val="006125BC"/>
    <w:rsid w:val="00630A30"/>
    <w:rsid w:val="00637DB8"/>
    <w:rsid w:val="006B7D1B"/>
    <w:rsid w:val="00702ED0"/>
    <w:rsid w:val="007258CA"/>
    <w:rsid w:val="00776934"/>
    <w:rsid w:val="0077793F"/>
    <w:rsid w:val="00780C85"/>
    <w:rsid w:val="007B2594"/>
    <w:rsid w:val="007E17EC"/>
    <w:rsid w:val="007E21EF"/>
    <w:rsid w:val="008410BA"/>
    <w:rsid w:val="008A7B0F"/>
    <w:rsid w:val="008B272A"/>
    <w:rsid w:val="008B5B9A"/>
    <w:rsid w:val="008E4F70"/>
    <w:rsid w:val="00983601"/>
    <w:rsid w:val="009A534C"/>
    <w:rsid w:val="009D4634"/>
    <w:rsid w:val="009E77D8"/>
    <w:rsid w:val="00A018EB"/>
    <w:rsid w:val="00A31791"/>
    <w:rsid w:val="00A82AD0"/>
    <w:rsid w:val="00A84BEE"/>
    <w:rsid w:val="00AB21AA"/>
    <w:rsid w:val="00AB3D7A"/>
    <w:rsid w:val="00AD7288"/>
    <w:rsid w:val="00AF21B3"/>
    <w:rsid w:val="00B61C4E"/>
    <w:rsid w:val="00B9092D"/>
    <w:rsid w:val="00B94CBC"/>
    <w:rsid w:val="00BA337E"/>
    <w:rsid w:val="00BD0BFD"/>
    <w:rsid w:val="00BD60C3"/>
    <w:rsid w:val="00C37743"/>
    <w:rsid w:val="00C5529F"/>
    <w:rsid w:val="00C72796"/>
    <w:rsid w:val="00CD123A"/>
    <w:rsid w:val="00D81F75"/>
    <w:rsid w:val="00D9272D"/>
    <w:rsid w:val="00E01570"/>
    <w:rsid w:val="00E60441"/>
    <w:rsid w:val="00E61C0C"/>
    <w:rsid w:val="00E71ED0"/>
    <w:rsid w:val="00F33655"/>
    <w:rsid w:val="00F37762"/>
    <w:rsid w:val="00FD2FDB"/>
    <w:rsid w:val="00FE134A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7693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6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6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6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69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6934"/>
  </w:style>
  <w:style w:type="paragraph" w:styleId="a4">
    <w:name w:val="Balloon Text"/>
    <w:basedOn w:val="a"/>
    <w:link w:val="a5"/>
    <w:uiPriority w:val="99"/>
    <w:semiHidden/>
    <w:unhideWhenUsed/>
    <w:rsid w:val="007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634"/>
  </w:style>
  <w:style w:type="paragraph" w:styleId="a8">
    <w:name w:val="footer"/>
    <w:basedOn w:val="a"/>
    <w:link w:val="a9"/>
    <w:uiPriority w:val="99"/>
    <w:unhideWhenUsed/>
    <w:rsid w:val="009D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634"/>
  </w:style>
  <w:style w:type="paragraph" w:styleId="aa">
    <w:name w:val="List Paragraph"/>
    <w:basedOn w:val="a"/>
    <w:uiPriority w:val="34"/>
    <w:qFormat/>
    <w:rsid w:val="00983601"/>
    <w:pPr>
      <w:ind w:left="720"/>
      <w:contextualSpacing/>
    </w:pPr>
  </w:style>
  <w:style w:type="paragraph" w:customStyle="1" w:styleId="Iauiue">
    <w:name w:val="Iau?iue"/>
    <w:rsid w:val="004B1D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7693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6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6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6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69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6934"/>
  </w:style>
  <w:style w:type="paragraph" w:styleId="a4">
    <w:name w:val="Balloon Text"/>
    <w:basedOn w:val="a"/>
    <w:link w:val="a5"/>
    <w:uiPriority w:val="99"/>
    <w:semiHidden/>
    <w:unhideWhenUsed/>
    <w:rsid w:val="007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634"/>
  </w:style>
  <w:style w:type="paragraph" w:styleId="a8">
    <w:name w:val="footer"/>
    <w:basedOn w:val="a"/>
    <w:link w:val="a9"/>
    <w:uiPriority w:val="99"/>
    <w:unhideWhenUsed/>
    <w:rsid w:val="009D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634"/>
  </w:style>
  <w:style w:type="paragraph" w:styleId="aa">
    <w:name w:val="List Paragraph"/>
    <w:basedOn w:val="a"/>
    <w:uiPriority w:val="34"/>
    <w:qFormat/>
    <w:rsid w:val="00983601"/>
    <w:pPr>
      <w:ind w:left="720"/>
      <w:contextualSpacing/>
    </w:pPr>
  </w:style>
  <w:style w:type="paragraph" w:customStyle="1" w:styleId="Iauiue">
    <w:name w:val="Iau?iue"/>
    <w:rsid w:val="004B1D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2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1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onf@ieir.uzhgorod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f@ieir.uzhgorod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Q23qrYXJQf1Ur2zkk0MfjrrpPDQCrnC7OpC4jpYLYpc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zhnu.edu.ua/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689</Words>
  <Characters>3933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2019-10-22T13:34:00Z</cp:lastPrinted>
  <dcterms:created xsi:type="dcterms:W3CDTF">2017-01-12T15:08:00Z</dcterms:created>
  <dcterms:modified xsi:type="dcterms:W3CDTF">2019-11-05T15:57:00Z</dcterms:modified>
</cp:coreProperties>
</file>