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415E" w14:textId="77777777" w:rsidR="004B7625" w:rsidRDefault="000808B9" w:rsidP="004B7625">
      <w:pPr>
        <w:spacing w:line="276" w:lineRule="auto"/>
        <w:jc w:val="center"/>
        <w:rPr>
          <w:i/>
          <w:highlight w:val="yellow"/>
        </w:rPr>
      </w:pPr>
      <w:r>
        <w:rPr>
          <w:noProof/>
        </w:rPr>
        <w:drawing>
          <wp:inline distT="0" distB="0" distL="0" distR="0" wp14:anchorId="799F8377" wp14:editId="778371D3">
            <wp:extent cx="2857500" cy="132715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B7610" w14:textId="77777777" w:rsidR="004B7625" w:rsidRDefault="003148F4" w:rsidP="004B7625">
      <w:pPr>
        <w:spacing w:line="276" w:lineRule="auto"/>
        <w:jc w:val="center"/>
        <w:rPr>
          <w:rStyle w:val="Hyperlink"/>
          <w:lang w:val="uk-UA"/>
        </w:rPr>
      </w:pPr>
      <w:hyperlink r:id="rId6" w:history="1">
        <w:r w:rsidR="004B7625" w:rsidRPr="004B7625">
          <w:rPr>
            <w:rStyle w:val="Hyperlink"/>
            <w:lang w:val="uk-UA"/>
          </w:rPr>
          <w:t>https://www.sggw.pl/en/</w:t>
        </w:r>
      </w:hyperlink>
    </w:p>
    <w:p w14:paraId="26ACFF28" w14:textId="15F65615" w:rsidR="00572F0E" w:rsidRDefault="003148F4" w:rsidP="004B7625">
      <w:pPr>
        <w:spacing w:line="276" w:lineRule="auto"/>
        <w:jc w:val="center"/>
        <w:rPr>
          <w:rStyle w:val="Hyperlink"/>
          <w:lang w:val="uk-UA"/>
        </w:rPr>
      </w:pPr>
      <w:hyperlink r:id="rId7" w:history="1">
        <w:r w:rsidR="00572F0E" w:rsidRPr="001D6DF9">
          <w:rPr>
            <w:rStyle w:val="Hyperlink"/>
            <w:lang w:val="uk-UA"/>
          </w:rPr>
          <w:t>https://www.ieif.sggw.pl/en/</w:t>
        </w:r>
      </w:hyperlink>
    </w:p>
    <w:p w14:paraId="03A801CA" w14:textId="1C3BC10B" w:rsidR="00117F7E" w:rsidRPr="009D0825" w:rsidRDefault="00117F7E" w:rsidP="009D0825">
      <w:pPr>
        <w:spacing w:after="0" w:line="276" w:lineRule="auto"/>
        <w:jc w:val="center"/>
        <w:rPr>
          <w:b/>
          <w:i/>
          <w:sz w:val="24"/>
          <w:szCs w:val="24"/>
          <w:lang w:val="ru-RU"/>
        </w:rPr>
      </w:pPr>
      <w:proofErr w:type="spellStart"/>
      <w:r w:rsidRPr="009D0825">
        <w:rPr>
          <w:b/>
          <w:i/>
          <w:sz w:val="24"/>
          <w:szCs w:val="24"/>
          <w:lang w:val="ru-RU"/>
        </w:rPr>
        <w:t>Міжнародн</w:t>
      </w:r>
      <w:r w:rsidR="009D0825" w:rsidRPr="009D0825">
        <w:rPr>
          <w:b/>
          <w:i/>
          <w:sz w:val="24"/>
          <w:szCs w:val="24"/>
          <w:lang w:val="ru-RU"/>
        </w:rPr>
        <w:t>е</w:t>
      </w:r>
      <w:proofErr w:type="spellEnd"/>
      <w:r w:rsidR="009D0825" w:rsidRPr="009D0825">
        <w:rPr>
          <w:b/>
          <w:i/>
          <w:sz w:val="24"/>
          <w:szCs w:val="24"/>
          <w:lang w:val="ru-RU"/>
        </w:rPr>
        <w:t xml:space="preserve"> </w:t>
      </w:r>
      <w:proofErr w:type="spellStart"/>
      <w:r w:rsidR="009D0825" w:rsidRPr="009D0825">
        <w:rPr>
          <w:b/>
          <w:i/>
          <w:sz w:val="24"/>
          <w:szCs w:val="24"/>
          <w:lang w:val="ru-RU"/>
        </w:rPr>
        <w:t>стажування</w:t>
      </w:r>
      <w:proofErr w:type="spellEnd"/>
      <w:r w:rsidR="009D0825" w:rsidRPr="009D0825">
        <w:rPr>
          <w:b/>
          <w:i/>
          <w:sz w:val="24"/>
          <w:szCs w:val="24"/>
          <w:lang w:val="ru-RU"/>
        </w:rPr>
        <w:t xml:space="preserve"> </w:t>
      </w:r>
      <w:proofErr w:type="spellStart"/>
      <w:r w:rsidR="009D0825" w:rsidRPr="009D0825">
        <w:rPr>
          <w:b/>
          <w:i/>
          <w:sz w:val="24"/>
          <w:szCs w:val="24"/>
          <w:lang w:val="ru-RU"/>
        </w:rPr>
        <w:t>науково-педагогічних</w:t>
      </w:r>
      <w:proofErr w:type="spellEnd"/>
      <w:r w:rsidR="009D0825" w:rsidRPr="009D0825">
        <w:rPr>
          <w:b/>
          <w:i/>
          <w:sz w:val="24"/>
          <w:szCs w:val="24"/>
          <w:lang w:val="ru-RU"/>
        </w:rPr>
        <w:t xml:space="preserve"> </w:t>
      </w:r>
      <w:proofErr w:type="spellStart"/>
      <w:r w:rsidR="009D0825" w:rsidRPr="009D0825">
        <w:rPr>
          <w:b/>
          <w:i/>
          <w:sz w:val="24"/>
          <w:szCs w:val="24"/>
          <w:lang w:val="ru-RU"/>
        </w:rPr>
        <w:t>працівників</w:t>
      </w:r>
      <w:proofErr w:type="spellEnd"/>
    </w:p>
    <w:p w14:paraId="5BB8A62D" w14:textId="77777777" w:rsidR="009D0825" w:rsidRPr="009D0825" w:rsidRDefault="00117F7E" w:rsidP="009D0825">
      <w:pPr>
        <w:spacing w:after="0" w:line="276" w:lineRule="auto"/>
        <w:jc w:val="center"/>
        <w:rPr>
          <w:bCs/>
          <w:iCs/>
          <w:sz w:val="24"/>
          <w:szCs w:val="24"/>
          <w:lang w:val="ru-RU"/>
        </w:rPr>
      </w:pPr>
      <w:r w:rsidRPr="009D0825">
        <w:rPr>
          <w:bCs/>
          <w:iCs/>
          <w:sz w:val="24"/>
          <w:szCs w:val="24"/>
          <w:lang w:val="ru-RU"/>
        </w:rPr>
        <w:t xml:space="preserve">в </w:t>
      </w:r>
      <w:proofErr w:type="spellStart"/>
      <w:r w:rsidRPr="009D0825">
        <w:rPr>
          <w:bCs/>
          <w:iCs/>
          <w:sz w:val="24"/>
          <w:szCs w:val="24"/>
          <w:lang w:val="ru-RU"/>
        </w:rPr>
        <w:t>Інституті</w:t>
      </w:r>
      <w:proofErr w:type="spellEnd"/>
      <w:r w:rsidRPr="009D0825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Pr="009D0825">
        <w:rPr>
          <w:bCs/>
          <w:iCs/>
          <w:sz w:val="24"/>
          <w:szCs w:val="24"/>
          <w:lang w:val="ru-RU"/>
        </w:rPr>
        <w:t>економіки</w:t>
      </w:r>
      <w:proofErr w:type="spellEnd"/>
      <w:r w:rsidRPr="009D0825">
        <w:rPr>
          <w:bCs/>
          <w:iCs/>
          <w:sz w:val="24"/>
          <w:szCs w:val="24"/>
          <w:lang w:val="ru-RU"/>
        </w:rPr>
        <w:t xml:space="preserve"> та </w:t>
      </w:r>
      <w:proofErr w:type="spellStart"/>
      <w:r w:rsidRPr="009D0825">
        <w:rPr>
          <w:bCs/>
          <w:iCs/>
          <w:sz w:val="24"/>
          <w:szCs w:val="24"/>
          <w:lang w:val="ru-RU"/>
        </w:rPr>
        <w:t>фінансів</w:t>
      </w:r>
      <w:proofErr w:type="spellEnd"/>
      <w:r w:rsidRPr="009D0825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Pr="009D0825">
        <w:rPr>
          <w:bCs/>
          <w:iCs/>
          <w:sz w:val="24"/>
          <w:szCs w:val="24"/>
          <w:lang w:val="ru-RU"/>
        </w:rPr>
        <w:t>Варшавського</w:t>
      </w:r>
      <w:proofErr w:type="spellEnd"/>
      <w:r w:rsidRPr="009D0825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Pr="009D0825">
        <w:rPr>
          <w:bCs/>
          <w:iCs/>
          <w:sz w:val="24"/>
          <w:szCs w:val="24"/>
          <w:lang w:val="ru-RU"/>
        </w:rPr>
        <w:t>університету</w:t>
      </w:r>
      <w:proofErr w:type="spellEnd"/>
      <w:r w:rsidRPr="009D0825">
        <w:rPr>
          <w:bCs/>
          <w:iCs/>
          <w:sz w:val="24"/>
          <w:szCs w:val="24"/>
          <w:lang w:val="ru-RU"/>
        </w:rPr>
        <w:t xml:space="preserve"> наук про </w:t>
      </w:r>
      <w:proofErr w:type="spellStart"/>
      <w:r w:rsidRPr="009D0825">
        <w:rPr>
          <w:bCs/>
          <w:iCs/>
          <w:sz w:val="24"/>
          <w:szCs w:val="24"/>
          <w:lang w:val="ru-RU"/>
        </w:rPr>
        <w:t>життя</w:t>
      </w:r>
      <w:proofErr w:type="spellEnd"/>
      <w:r w:rsidRPr="009D0825">
        <w:rPr>
          <w:bCs/>
          <w:iCs/>
          <w:sz w:val="24"/>
          <w:szCs w:val="24"/>
          <w:lang w:val="ru-RU"/>
        </w:rPr>
        <w:t xml:space="preserve"> – </w:t>
      </w:r>
    </w:p>
    <w:p w14:paraId="47227FA9" w14:textId="3B698FA6" w:rsidR="00117F7E" w:rsidRPr="009D0825" w:rsidRDefault="00117F7E" w:rsidP="009D0825">
      <w:pPr>
        <w:spacing w:after="0" w:line="276" w:lineRule="auto"/>
        <w:jc w:val="center"/>
        <w:rPr>
          <w:bCs/>
          <w:iCs/>
          <w:sz w:val="24"/>
          <w:szCs w:val="24"/>
          <w:lang w:val="ru-RU"/>
        </w:rPr>
      </w:pPr>
      <w:r w:rsidRPr="009D0825">
        <w:rPr>
          <w:bCs/>
          <w:iCs/>
          <w:sz w:val="24"/>
          <w:szCs w:val="24"/>
          <w:lang w:val="en-US"/>
        </w:rPr>
        <w:t>SGGW</w:t>
      </w:r>
      <w:r w:rsidRPr="009D0825">
        <w:rPr>
          <w:bCs/>
          <w:iCs/>
          <w:sz w:val="24"/>
          <w:szCs w:val="24"/>
          <w:lang w:val="ru-RU"/>
        </w:rPr>
        <w:t xml:space="preserve">, </w:t>
      </w:r>
      <w:proofErr w:type="spellStart"/>
      <w:r w:rsidRPr="009D0825">
        <w:rPr>
          <w:bCs/>
          <w:iCs/>
          <w:sz w:val="24"/>
          <w:szCs w:val="24"/>
          <w:lang w:val="ru-RU"/>
        </w:rPr>
        <w:t>Польща</w:t>
      </w:r>
      <w:proofErr w:type="spellEnd"/>
    </w:p>
    <w:p w14:paraId="0C33867F" w14:textId="795EB5B0" w:rsidR="00117F7E" w:rsidRDefault="00117F7E" w:rsidP="009D0825">
      <w:pPr>
        <w:spacing w:after="0" w:line="276" w:lineRule="auto"/>
        <w:jc w:val="center"/>
        <w:rPr>
          <w:sz w:val="24"/>
          <w:szCs w:val="24"/>
          <w:lang w:val="uk-UA"/>
        </w:rPr>
      </w:pPr>
      <w:r w:rsidRPr="009D0825">
        <w:rPr>
          <w:sz w:val="24"/>
          <w:szCs w:val="24"/>
          <w:lang w:val="uk-UA"/>
        </w:rPr>
        <w:t>за</w:t>
      </w:r>
      <w:r w:rsidRPr="009D0825">
        <w:rPr>
          <w:sz w:val="24"/>
          <w:szCs w:val="24"/>
          <w:lang w:val="ru-RU"/>
        </w:rPr>
        <w:t xml:space="preserve"> </w:t>
      </w:r>
      <w:proofErr w:type="spellStart"/>
      <w:r w:rsidRPr="009D0825">
        <w:rPr>
          <w:sz w:val="24"/>
          <w:szCs w:val="24"/>
          <w:lang w:val="ru-RU"/>
        </w:rPr>
        <w:t>програм</w:t>
      </w:r>
      <w:r w:rsidRPr="009D0825">
        <w:rPr>
          <w:sz w:val="24"/>
          <w:szCs w:val="24"/>
          <w:lang w:val="uk-UA"/>
        </w:rPr>
        <w:t>ою</w:t>
      </w:r>
      <w:proofErr w:type="spellEnd"/>
      <w:r w:rsidRPr="009D0825">
        <w:rPr>
          <w:sz w:val="24"/>
          <w:szCs w:val="24"/>
          <w:lang w:val="ru-RU"/>
        </w:rPr>
        <w:t xml:space="preserve"> </w:t>
      </w:r>
      <w:r w:rsidR="009D0825" w:rsidRPr="009D0825">
        <w:rPr>
          <w:sz w:val="24"/>
          <w:szCs w:val="24"/>
          <w:lang w:val="uk-UA"/>
        </w:rPr>
        <w:t>підвищення кваліфікації</w:t>
      </w:r>
    </w:p>
    <w:p w14:paraId="416D178D" w14:textId="77777777" w:rsidR="009D0825" w:rsidRPr="009D0825" w:rsidRDefault="009D0825" w:rsidP="009D0825">
      <w:pPr>
        <w:spacing w:after="0" w:line="276" w:lineRule="auto"/>
        <w:jc w:val="center"/>
        <w:rPr>
          <w:sz w:val="20"/>
          <w:szCs w:val="20"/>
          <w:lang w:val="uk-UA"/>
        </w:rPr>
      </w:pPr>
    </w:p>
    <w:p w14:paraId="50012D0B" w14:textId="77777777" w:rsidR="009D0825" w:rsidRDefault="00117F7E" w:rsidP="009D0825">
      <w:pPr>
        <w:spacing w:after="0" w:line="276" w:lineRule="auto"/>
        <w:jc w:val="center"/>
        <w:rPr>
          <w:b/>
          <w:bCs/>
          <w:sz w:val="28"/>
          <w:szCs w:val="28"/>
          <w:lang w:val="ru-RU"/>
        </w:rPr>
      </w:pPr>
      <w:r w:rsidRPr="009D0825">
        <w:rPr>
          <w:b/>
          <w:bCs/>
          <w:sz w:val="28"/>
          <w:szCs w:val="28"/>
          <w:lang w:val="ru-RU"/>
        </w:rPr>
        <w:t>«</w:t>
      </w:r>
      <w:proofErr w:type="spellStart"/>
      <w:r w:rsidRPr="009D0825">
        <w:rPr>
          <w:b/>
          <w:bCs/>
          <w:sz w:val="28"/>
          <w:szCs w:val="28"/>
          <w:lang w:val="ru-RU"/>
        </w:rPr>
        <w:t>Інституційний</w:t>
      </w:r>
      <w:proofErr w:type="spellEnd"/>
      <w:r w:rsidRPr="009D082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9D0825">
        <w:rPr>
          <w:b/>
          <w:bCs/>
          <w:sz w:val="28"/>
          <w:szCs w:val="28"/>
          <w:lang w:val="ru-RU"/>
        </w:rPr>
        <w:t>вимір</w:t>
      </w:r>
      <w:proofErr w:type="spellEnd"/>
      <w:r w:rsidRPr="009D082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9D0825">
        <w:rPr>
          <w:b/>
          <w:bCs/>
          <w:sz w:val="28"/>
          <w:szCs w:val="28"/>
          <w:lang w:val="ru-RU"/>
        </w:rPr>
        <w:t>системи</w:t>
      </w:r>
      <w:proofErr w:type="spellEnd"/>
      <w:r w:rsidRPr="009D082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9D0825">
        <w:rPr>
          <w:b/>
          <w:bCs/>
          <w:sz w:val="28"/>
          <w:szCs w:val="28"/>
          <w:lang w:val="ru-RU"/>
        </w:rPr>
        <w:t>вищої</w:t>
      </w:r>
      <w:proofErr w:type="spellEnd"/>
      <w:r w:rsidRPr="009D082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9D0825">
        <w:rPr>
          <w:b/>
          <w:bCs/>
          <w:sz w:val="28"/>
          <w:szCs w:val="28"/>
          <w:lang w:val="ru-RU"/>
        </w:rPr>
        <w:t>освіти</w:t>
      </w:r>
      <w:proofErr w:type="spellEnd"/>
      <w:r w:rsidRPr="009D0825">
        <w:rPr>
          <w:b/>
          <w:bCs/>
          <w:sz w:val="28"/>
          <w:szCs w:val="28"/>
          <w:lang w:val="ru-RU"/>
        </w:rPr>
        <w:t xml:space="preserve"> </w:t>
      </w:r>
    </w:p>
    <w:p w14:paraId="2F323837" w14:textId="3A83091B" w:rsidR="00117F7E" w:rsidRPr="009D0825" w:rsidRDefault="00117F7E" w:rsidP="009D0825">
      <w:pPr>
        <w:spacing w:after="0" w:line="276" w:lineRule="auto"/>
        <w:jc w:val="center"/>
        <w:rPr>
          <w:b/>
          <w:bCs/>
          <w:sz w:val="28"/>
          <w:szCs w:val="28"/>
          <w:lang w:val="ru-RU"/>
        </w:rPr>
      </w:pPr>
      <w:r w:rsidRPr="009D0825">
        <w:rPr>
          <w:b/>
          <w:bCs/>
          <w:sz w:val="28"/>
          <w:szCs w:val="28"/>
          <w:lang w:val="ru-RU"/>
        </w:rPr>
        <w:t xml:space="preserve">за </w:t>
      </w:r>
      <w:proofErr w:type="spellStart"/>
      <w:r w:rsidRPr="009D0825">
        <w:rPr>
          <w:b/>
          <w:bCs/>
          <w:sz w:val="28"/>
          <w:szCs w:val="28"/>
          <w:lang w:val="ru-RU"/>
        </w:rPr>
        <w:t>європейськими</w:t>
      </w:r>
      <w:proofErr w:type="spellEnd"/>
      <w:r w:rsidRPr="009D0825">
        <w:rPr>
          <w:b/>
          <w:bCs/>
          <w:sz w:val="28"/>
          <w:szCs w:val="28"/>
          <w:lang w:val="ru-RU"/>
        </w:rPr>
        <w:t xml:space="preserve"> стандартами».</w:t>
      </w:r>
    </w:p>
    <w:p w14:paraId="01414DDC" w14:textId="2E5C4B5C" w:rsidR="003011FE" w:rsidRDefault="001A6582" w:rsidP="00E96F46">
      <w:pPr>
        <w:spacing w:after="0" w:line="276" w:lineRule="auto"/>
        <w:jc w:val="center"/>
        <w:rPr>
          <w:b/>
          <w:lang w:val="uk-UA"/>
        </w:rPr>
      </w:pPr>
      <w:r w:rsidRPr="009D0825">
        <w:rPr>
          <w:b/>
          <w:lang w:val="uk-UA"/>
        </w:rPr>
        <w:t>18</w:t>
      </w:r>
      <w:r w:rsidR="003011FE" w:rsidRPr="009D0825">
        <w:rPr>
          <w:b/>
          <w:lang w:val="ru-RU"/>
        </w:rPr>
        <w:t xml:space="preserve"> </w:t>
      </w:r>
      <w:r w:rsidR="00117F7E" w:rsidRPr="009D0825">
        <w:rPr>
          <w:b/>
          <w:lang w:val="uk-UA"/>
        </w:rPr>
        <w:t>листопада</w:t>
      </w:r>
      <w:r w:rsidR="003011FE" w:rsidRPr="009D0825">
        <w:rPr>
          <w:b/>
          <w:lang w:val="uk-UA"/>
        </w:rPr>
        <w:t xml:space="preserve"> – </w:t>
      </w:r>
      <w:r w:rsidR="00E053B8" w:rsidRPr="009D0825">
        <w:rPr>
          <w:b/>
          <w:lang w:val="ru-RU"/>
        </w:rPr>
        <w:t>17</w:t>
      </w:r>
      <w:r w:rsidR="003011FE" w:rsidRPr="009D0825">
        <w:rPr>
          <w:b/>
          <w:lang w:val="uk-UA"/>
        </w:rPr>
        <w:t xml:space="preserve"> </w:t>
      </w:r>
      <w:r w:rsidR="00117F7E" w:rsidRPr="009D0825">
        <w:rPr>
          <w:b/>
          <w:lang w:val="uk-UA"/>
        </w:rPr>
        <w:t>грудня</w:t>
      </w:r>
      <w:r w:rsidR="003011FE" w:rsidRPr="009D0825">
        <w:rPr>
          <w:b/>
          <w:lang w:val="uk-UA"/>
        </w:rPr>
        <w:t xml:space="preserve"> 2021</w:t>
      </w:r>
    </w:p>
    <w:p w14:paraId="25C3C2DE" w14:textId="77777777" w:rsidR="009D0825" w:rsidRPr="009D0825" w:rsidRDefault="009D0825" w:rsidP="00E96F46">
      <w:pPr>
        <w:spacing w:after="0" w:line="276" w:lineRule="auto"/>
        <w:jc w:val="center"/>
        <w:rPr>
          <w:b/>
          <w:sz w:val="20"/>
          <w:szCs w:val="20"/>
          <w:lang w:val="uk-UA"/>
        </w:rPr>
      </w:pPr>
    </w:p>
    <w:p w14:paraId="7768759E" w14:textId="36D2EA0F" w:rsidR="00117F7E" w:rsidRPr="00EE4EE1" w:rsidRDefault="009D0825" w:rsidP="009D0825">
      <w:pPr>
        <w:spacing w:after="0" w:line="276" w:lineRule="auto"/>
        <w:jc w:val="center"/>
        <w:rPr>
          <w:bCs/>
          <w:i/>
          <w:iCs/>
          <w:lang w:val="ru-RU"/>
        </w:rPr>
      </w:pPr>
      <w:proofErr w:type="spellStart"/>
      <w:r>
        <w:rPr>
          <w:bCs/>
          <w:i/>
          <w:iCs/>
          <w:lang w:val="ru-RU"/>
        </w:rPr>
        <w:t>Стажування</w:t>
      </w:r>
      <w:proofErr w:type="spellEnd"/>
      <w:r w:rsidR="00117F7E" w:rsidRPr="00EE4EE1">
        <w:rPr>
          <w:bCs/>
          <w:i/>
          <w:iCs/>
          <w:lang w:val="ru-RU"/>
        </w:rPr>
        <w:t xml:space="preserve"> </w:t>
      </w:r>
      <w:proofErr w:type="spellStart"/>
      <w:r w:rsidR="00117F7E" w:rsidRPr="00EE4EE1">
        <w:rPr>
          <w:bCs/>
          <w:i/>
          <w:iCs/>
          <w:lang w:val="ru-RU"/>
        </w:rPr>
        <w:t>проходитиме</w:t>
      </w:r>
      <w:proofErr w:type="spellEnd"/>
      <w:r w:rsidR="00117F7E" w:rsidRPr="00EE4EE1">
        <w:rPr>
          <w:bCs/>
          <w:i/>
          <w:iCs/>
          <w:lang w:val="ru-RU"/>
        </w:rPr>
        <w:t xml:space="preserve"> онлайн на </w:t>
      </w:r>
      <w:proofErr w:type="spellStart"/>
      <w:r w:rsidR="00117F7E" w:rsidRPr="00EE4EE1">
        <w:rPr>
          <w:bCs/>
          <w:i/>
          <w:iCs/>
          <w:lang w:val="ru-RU"/>
        </w:rPr>
        <w:t>платформі</w:t>
      </w:r>
      <w:proofErr w:type="spellEnd"/>
      <w:r w:rsidR="00117F7E" w:rsidRPr="00EE4EE1">
        <w:rPr>
          <w:bCs/>
          <w:i/>
          <w:iCs/>
          <w:lang w:val="ru-RU"/>
        </w:rPr>
        <w:t xml:space="preserve"> </w:t>
      </w:r>
      <w:r w:rsidR="00117F7E" w:rsidRPr="00EE4EE1">
        <w:rPr>
          <w:bCs/>
          <w:i/>
          <w:iCs/>
          <w:lang w:val="en-US"/>
        </w:rPr>
        <w:t>MS</w:t>
      </w:r>
      <w:r w:rsidR="00117F7E" w:rsidRPr="00EE4EE1">
        <w:rPr>
          <w:bCs/>
          <w:i/>
          <w:iCs/>
          <w:lang w:val="ru-RU"/>
        </w:rPr>
        <w:t xml:space="preserve"> </w:t>
      </w:r>
      <w:r w:rsidR="00117F7E" w:rsidRPr="00EE4EE1">
        <w:rPr>
          <w:bCs/>
          <w:i/>
          <w:iCs/>
          <w:lang w:val="en-US"/>
        </w:rPr>
        <w:t>Teams</w:t>
      </w:r>
      <w:r w:rsidR="00117F7E" w:rsidRPr="00EE4EE1">
        <w:rPr>
          <w:bCs/>
          <w:i/>
          <w:iCs/>
          <w:lang w:val="ru-RU"/>
        </w:rPr>
        <w:t>.</w:t>
      </w:r>
    </w:p>
    <w:p w14:paraId="7D75302C" w14:textId="2F425DC5" w:rsidR="00117F7E" w:rsidRDefault="00117F7E" w:rsidP="009D0825">
      <w:pPr>
        <w:spacing w:after="0" w:line="276" w:lineRule="auto"/>
        <w:jc w:val="center"/>
        <w:rPr>
          <w:bCs/>
          <w:i/>
          <w:iCs/>
          <w:lang w:val="ru-RU"/>
        </w:rPr>
      </w:pPr>
      <w:proofErr w:type="spellStart"/>
      <w:r w:rsidRPr="00EE4EE1">
        <w:rPr>
          <w:bCs/>
          <w:i/>
          <w:iCs/>
          <w:lang w:val="ru-RU"/>
        </w:rPr>
        <w:t>Мов</w:t>
      </w:r>
      <w:r w:rsidR="009D0825">
        <w:rPr>
          <w:bCs/>
          <w:i/>
          <w:iCs/>
          <w:lang w:val="ru-RU"/>
        </w:rPr>
        <w:t>а</w:t>
      </w:r>
      <w:proofErr w:type="spellEnd"/>
      <w:r w:rsidR="009D0825">
        <w:rPr>
          <w:bCs/>
          <w:i/>
          <w:iCs/>
          <w:lang w:val="ru-RU"/>
        </w:rPr>
        <w:t xml:space="preserve"> </w:t>
      </w:r>
      <w:proofErr w:type="spellStart"/>
      <w:r w:rsidR="009D0825">
        <w:rPr>
          <w:bCs/>
          <w:i/>
          <w:iCs/>
          <w:lang w:val="ru-RU"/>
        </w:rPr>
        <w:t>стажування</w:t>
      </w:r>
      <w:proofErr w:type="spellEnd"/>
      <w:r w:rsidR="009D0825">
        <w:rPr>
          <w:bCs/>
          <w:i/>
          <w:iCs/>
          <w:lang w:val="ru-RU"/>
        </w:rPr>
        <w:t xml:space="preserve"> –</w:t>
      </w:r>
      <w:r w:rsidRPr="00EE4EE1">
        <w:rPr>
          <w:bCs/>
          <w:i/>
          <w:iCs/>
          <w:lang w:val="ru-RU"/>
        </w:rPr>
        <w:t xml:space="preserve"> </w:t>
      </w:r>
      <w:proofErr w:type="spellStart"/>
      <w:proofErr w:type="gramStart"/>
      <w:r w:rsidRPr="00EE4EE1">
        <w:rPr>
          <w:bCs/>
          <w:i/>
          <w:iCs/>
          <w:lang w:val="ru-RU"/>
        </w:rPr>
        <w:t>англійська</w:t>
      </w:r>
      <w:proofErr w:type="spellEnd"/>
      <w:r w:rsidR="006D66FA" w:rsidRPr="003148F4">
        <w:rPr>
          <w:bCs/>
          <w:i/>
          <w:iCs/>
          <w:color w:val="FF0000"/>
          <w:lang w:val="en-US"/>
        </w:rPr>
        <w:t>(</w:t>
      </w:r>
      <w:proofErr w:type="gramEnd"/>
      <w:r w:rsidR="006D66FA" w:rsidRPr="003148F4">
        <w:rPr>
          <w:bCs/>
          <w:i/>
          <w:iCs/>
          <w:color w:val="FF0000"/>
          <w:lang w:val="uk-UA"/>
        </w:rPr>
        <w:t>з перекладом на українську мову</w:t>
      </w:r>
      <w:r w:rsidR="006D66FA" w:rsidRPr="003148F4">
        <w:rPr>
          <w:bCs/>
          <w:i/>
          <w:iCs/>
          <w:color w:val="FF0000"/>
          <w:lang w:val="en-US"/>
        </w:rPr>
        <w:t>)</w:t>
      </w:r>
      <w:r w:rsidRPr="003148F4">
        <w:rPr>
          <w:bCs/>
          <w:i/>
          <w:iCs/>
          <w:color w:val="FF0000"/>
          <w:lang w:val="ru-RU"/>
        </w:rPr>
        <w:t>.</w:t>
      </w:r>
    </w:p>
    <w:p w14:paraId="1FF8EBB7" w14:textId="77777777" w:rsidR="009D0825" w:rsidRPr="00EE4EE1" w:rsidRDefault="009D0825" w:rsidP="009D0825">
      <w:pPr>
        <w:spacing w:after="0" w:line="276" w:lineRule="auto"/>
        <w:jc w:val="center"/>
        <w:rPr>
          <w:bCs/>
          <w:i/>
          <w:iCs/>
          <w:lang w:val="ru-RU"/>
        </w:rPr>
      </w:pPr>
    </w:p>
    <w:p w14:paraId="3FDDBF87" w14:textId="2DEE3980" w:rsidR="00117F7E" w:rsidRPr="00EE4EE1" w:rsidRDefault="00117F7E" w:rsidP="009D0825">
      <w:pPr>
        <w:spacing w:after="0" w:line="276" w:lineRule="auto"/>
        <w:jc w:val="center"/>
        <w:rPr>
          <w:bCs/>
          <w:lang w:val="ru-RU"/>
        </w:rPr>
      </w:pPr>
      <w:r w:rsidRPr="00EE4EE1">
        <w:rPr>
          <w:bCs/>
          <w:lang w:val="ru-RU"/>
        </w:rPr>
        <w:t>*</w:t>
      </w:r>
      <w:proofErr w:type="spellStart"/>
      <w:r w:rsidRPr="00EE4EE1">
        <w:rPr>
          <w:bCs/>
          <w:lang w:val="ru-RU"/>
        </w:rPr>
        <w:t>Запрошуємо</w:t>
      </w:r>
      <w:proofErr w:type="spellEnd"/>
      <w:r w:rsidRPr="00EE4EE1">
        <w:rPr>
          <w:bCs/>
          <w:lang w:val="ru-RU"/>
        </w:rPr>
        <w:t xml:space="preserve"> </w:t>
      </w:r>
      <w:proofErr w:type="spellStart"/>
      <w:r w:rsidRPr="00EE4EE1">
        <w:rPr>
          <w:bCs/>
          <w:lang w:val="ru-RU"/>
        </w:rPr>
        <w:t>науковців</w:t>
      </w:r>
      <w:proofErr w:type="spellEnd"/>
      <w:r w:rsidRPr="00EE4EE1">
        <w:rPr>
          <w:bCs/>
          <w:lang w:val="ru-RU"/>
        </w:rPr>
        <w:t xml:space="preserve"> та </w:t>
      </w:r>
      <w:proofErr w:type="spellStart"/>
      <w:r w:rsidRPr="00EE4EE1">
        <w:rPr>
          <w:bCs/>
          <w:lang w:val="ru-RU"/>
        </w:rPr>
        <w:t>викладачів</w:t>
      </w:r>
      <w:proofErr w:type="spellEnd"/>
      <w:r w:rsidRPr="00EE4EE1">
        <w:rPr>
          <w:bCs/>
          <w:lang w:val="ru-RU"/>
        </w:rPr>
        <w:t xml:space="preserve">, </w:t>
      </w:r>
      <w:proofErr w:type="spellStart"/>
      <w:r w:rsidRPr="00EE4EE1">
        <w:rPr>
          <w:bCs/>
          <w:lang w:val="ru-RU"/>
        </w:rPr>
        <w:t>докторантів</w:t>
      </w:r>
      <w:proofErr w:type="spellEnd"/>
      <w:r w:rsidRPr="00EE4EE1">
        <w:rPr>
          <w:bCs/>
          <w:lang w:val="ru-RU"/>
        </w:rPr>
        <w:t xml:space="preserve"> та </w:t>
      </w:r>
      <w:proofErr w:type="spellStart"/>
      <w:r w:rsidRPr="00EE4EE1">
        <w:rPr>
          <w:bCs/>
          <w:lang w:val="ru-RU"/>
        </w:rPr>
        <w:t>аспірантів</w:t>
      </w:r>
      <w:proofErr w:type="spellEnd"/>
      <w:r w:rsidRPr="00EE4EE1">
        <w:rPr>
          <w:bCs/>
          <w:lang w:val="ru-RU"/>
        </w:rPr>
        <w:t xml:space="preserve">, </w:t>
      </w:r>
      <w:proofErr w:type="spellStart"/>
      <w:r w:rsidRPr="00EE4EE1">
        <w:rPr>
          <w:bCs/>
          <w:lang w:val="ru-RU"/>
        </w:rPr>
        <w:t>студентів</w:t>
      </w:r>
      <w:proofErr w:type="spellEnd"/>
      <w:r w:rsidRPr="00EE4EE1">
        <w:rPr>
          <w:bCs/>
          <w:lang w:val="ru-RU"/>
        </w:rPr>
        <w:t xml:space="preserve"> </w:t>
      </w:r>
      <w:proofErr w:type="spellStart"/>
      <w:r w:rsidRPr="00EE4EE1">
        <w:rPr>
          <w:bCs/>
          <w:lang w:val="ru-RU"/>
        </w:rPr>
        <w:t>вищих</w:t>
      </w:r>
      <w:proofErr w:type="spellEnd"/>
      <w:r w:rsidRPr="00EE4EE1">
        <w:rPr>
          <w:bCs/>
          <w:lang w:val="ru-RU"/>
        </w:rPr>
        <w:t xml:space="preserve"> </w:t>
      </w:r>
      <w:proofErr w:type="spellStart"/>
      <w:r w:rsidRPr="00EE4EE1">
        <w:rPr>
          <w:bCs/>
          <w:lang w:val="ru-RU"/>
        </w:rPr>
        <w:t>навчальних</w:t>
      </w:r>
      <w:proofErr w:type="spellEnd"/>
      <w:r w:rsidRPr="00EE4EE1">
        <w:rPr>
          <w:bCs/>
          <w:lang w:val="ru-RU"/>
        </w:rPr>
        <w:t xml:space="preserve"> </w:t>
      </w:r>
      <w:proofErr w:type="spellStart"/>
      <w:r w:rsidRPr="00EE4EE1">
        <w:rPr>
          <w:bCs/>
          <w:lang w:val="ru-RU"/>
        </w:rPr>
        <w:t>закладів</w:t>
      </w:r>
      <w:proofErr w:type="spellEnd"/>
      <w:r w:rsidRPr="00EE4EE1">
        <w:rPr>
          <w:bCs/>
          <w:lang w:val="ru-RU"/>
        </w:rPr>
        <w:t xml:space="preserve"> та </w:t>
      </w:r>
      <w:proofErr w:type="spellStart"/>
      <w:r w:rsidRPr="00EE4EE1">
        <w:rPr>
          <w:bCs/>
          <w:lang w:val="ru-RU"/>
        </w:rPr>
        <w:t>науково-дослідних</w:t>
      </w:r>
      <w:proofErr w:type="spellEnd"/>
      <w:r w:rsidRPr="00EE4EE1">
        <w:rPr>
          <w:bCs/>
          <w:lang w:val="ru-RU"/>
        </w:rPr>
        <w:t xml:space="preserve"> </w:t>
      </w:r>
      <w:proofErr w:type="spellStart"/>
      <w:r w:rsidRPr="00EE4EE1">
        <w:rPr>
          <w:bCs/>
          <w:lang w:val="ru-RU"/>
        </w:rPr>
        <w:t>інститутів</w:t>
      </w:r>
      <w:proofErr w:type="spellEnd"/>
      <w:r w:rsidRPr="00EE4EE1">
        <w:rPr>
          <w:bCs/>
          <w:lang w:val="ru-RU"/>
        </w:rPr>
        <w:t xml:space="preserve">, </w:t>
      </w:r>
      <w:proofErr w:type="spellStart"/>
      <w:r w:rsidRPr="00EE4EE1">
        <w:rPr>
          <w:bCs/>
          <w:lang w:val="ru-RU"/>
        </w:rPr>
        <w:t>що</w:t>
      </w:r>
      <w:proofErr w:type="spellEnd"/>
      <w:r w:rsidRPr="00EE4EE1">
        <w:rPr>
          <w:bCs/>
          <w:lang w:val="ru-RU"/>
        </w:rPr>
        <w:t xml:space="preserve"> </w:t>
      </w:r>
      <w:proofErr w:type="spellStart"/>
      <w:r w:rsidRPr="00EE4EE1">
        <w:rPr>
          <w:bCs/>
          <w:lang w:val="ru-RU"/>
        </w:rPr>
        <w:t>спеціалізуються</w:t>
      </w:r>
      <w:proofErr w:type="spellEnd"/>
      <w:r w:rsidRPr="00EE4EE1">
        <w:rPr>
          <w:bCs/>
          <w:lang w:val="ru-RU"/>
        </w:rPr>
        <w:t xml:space="preserve"> в </w:t>
      </w:r>
      <w:proofErr w:type="spellStart"/>
      <w:r w:rsidRPr="00EE4EE1">
        <w:rPr>
          <w:bCs/>
          <w:lang w:val="ru-RU"/>
        </w:rPr>
        <w:t>галузі</w:t>
      </w:r>
      <w:proofErr w:type="spellEnd"/>
      <w:r w:rsidRPr="00EE4EE1">
        <w:rPr>
          <w:bCs/>
          <w:lang w:val="ru-RU"/>
        </w:rPr>
        <w:t xml:space="preserve"> </w:t>
      </w:r>
      <w:proofErr w:type="spellStart"/>
      <w:r w:rsidRPr="00EE4EE1">
        <w:rPr>
          <w:bCs/>
          <w:lang w:val="ru-RU"/>
        </w:rPr>
        <w:t>економічних</w:t>
      </w:r>
      <w:proofErr w:type="spellEnd"/>
      <w:r w:rsidRPr="00EE4EE1">
        <w:rPr>
          <w:bCs/>
          <w:lang w:val="ru-RU"/>
        </w:rPr>
        <w:t xml:space="preserve">, </w:t>
      </w:r>
      <w:proofErr w:type="spellStart"/>
      <w:r w:rsidRPr="00EE4EE1">
        <w:rPr>
          <w:bCs/>
          <w:lang w:val="ru-RU"/>
        </w:rPr>
        <w:t>соціальних</w:t>
      </w:r>
      <w:proofErr w:type="spellEnd"/>
      <w:r w:rsidRPr="00EE4EE1">
        <w:rPr>
          <w:bCs/>
          <w:lang w:val="ru-RU"/>
        </w:rPr>
        <w:t xml:space="preserve"> та </w:t>
      </w:r>
      <w:proofErr w:type="spellStart"/>
      <w:r w:rsidRPr="00EE4EE1">
        <w:rPr>
          <w:bCs/>
          <w:lang w:val="ru-RU"/>
        </w:rPr>
        <w:t>природничих</w:t>
      </w:r>
      <w:proofErr w:type="spellEnd"/>
      <w:r w:rsidRPr="00EE4EE1">
        <w:rPr>
          <w:bCs/>
          <w:lang w:val="ru-RU"/>
        </w:rPr>
        <w:t xml:space="preserve"> наук.</w:t>
      </w:r>
    </w:p>
    <w:p w14:paraId="2F5A721E" w14:textId="77777777" w:rsidR="009D0825" w:rsidRDefault="009D0825" w:rsidP="00EE4EE1">
      <w:pPr>
        <w:spacing w:after="0" w:line="276" w:lineRule="auto"/>
        <w:jc w:val="center"/>
        <w:rPr>
          <w:b/>
          <w:bCs/>
          <w:lang w:val="ru-RU"/>
        </w:rPr>
      </w:pPr>
    </w:p>
    <w:p w14:paraId="1A116DE8" w14:textId="41F6AD12" w:rsidR="00EE4EE1" w:rsidRPr="00EE4EE1" w:rsidRDefault="00EE4EE1" w:rsidP="00EE4EE1">
      <w:pPr>
        <w:spacing w:after="0" w:line="276" w:lineRule="auto"/>
        <w:jc w:val="center"/>
        <w:rPr>
          <w:b/>
          <w:bCs/>
          <w:lang w:val="ru-RU"/>
        </w:rPr>
      </w:pPr>
      <w:r w:rsidRPr="00EE4EE1">
        <w:rPr>
          <w:b/>
          <w:bCs/>
          <w:lang w:val="ru-RU"/>
        </w:rPr>
        <w:t xml:space="preserve">Теми </w:t>
      </w:r>
      <w:proofErr w:type="spellStart"/>
      <w:r w:rsidR="009D0825">
        <w:rPr>
          <w:b/>
          <w:bCs/>
          <w:lang w:val="ru-RU"/>
        </w:rPr>
        <w:t>стажування</w:t>
      </w:r>
      <w:proofErr w:type="spellEnd"/>
      <w:r w:rsidRPr="00EE4EE1">
        <w:rPr>
          <w:b/>
          <w:bCs/>
          <w:lang w:val="ru-RU"/>
        </w:rPr>
        <w:t>:</w:t>
      </w:r>
    </w:p>
    <w:p w14:paraId="29B2243D" w14:textId="03C81473" w:rsidR="00EE4EE1" w:rsidRPr="00EE4EE1" w:rsidRDefault="00EE4EE1" w:rsidP="00EE4EE1">
      <w:pPr>
        <w:spacing w:after="0" w:line="276" w:lineRule="auto"/>
        <w:jc w:val="both"/>
        <w:rPr>
          <w:lang w:val="ru-RU"/>
        </w:rPr>
      </w:pPr>
      <w:r w:rsidRPr="00EE4EE1">
        <w:rPr>
          <w:lang w:val="ru-RU"/>
        </w:rPr>
        <w:t xml:space="preserve">Модуль 1. </w:t>
      </w:r>
      <w:proofErr w:type="spellStart"/>
      <w:r w:rsidRPr="00EE4EE1">
        <w:rPr>
          <w:lang w:val="ru-RU"/>
        </w:rPr>
        <w:t>Освітні</w:t>
      </w:r>
      <w:proofErr w:type="spellEnd"/>
      <w:r w:rsidRPr="00EE4EE1">
        <w:rPr>
          <w:lang w:val="ru-RU"/>
        </w:rPr>
        <w:t xml:space="preserve"> </w:t>
      </w:r>
      <w:proofErr w:type="spellStart"/>
      <w:r w:rsidRPr="00EE4EE1">
        <w:rPr>
          <w:lang w:val="ru-RU"/>
        </w:rPr>
        <w:t>процеси</w:t>
      </w:r>
      <w:proofErr w:type="spellEnd"/>
      <w:r w:rsidRPr="00EE4EE1">
        <w:rPr>
          <w:lang w:val="ru-RU"/>
        </w:rPr>
        <w:t xml:space="preserve"> в </w:t>
      </w:r>
      <w:proofErr w:type="spellStart"/>
      <w:r w:rsidR="009D0825">
        <w:rPr>
          <w:lang w:val="ru-RU"/>
        </w:rPr>
        <w:t>Є</w:t>
      </w:r>
      <w:r w:rsidRPr="00EE4EE1">
        <w:rPr>
          <w:lang w:val="ru-RU"/>
        </w:rPr>
        <w:t>вропейському</w:t>
      </w:r>
      <w:proofErr w:type="spellEnd"/>
      <w:r w:rsidRPr="00EE4EE1">
        <w:rPr>
          <w:lang w:val="ru-RU"/>
        </w:rPr>
        <w:t xml:space="preserve"> </w:t>
      </w:r>
      <w:proofErr w:type="spellStart"/>
      <w:r w:rsidRPr="00EE4EE1">
        <w:rPr>
          <w:lang w:val="ru-RU"/>
        </w:rPr>
        <w:t>просторі</w:t>
      </w:r>
      <w:proofErr w:type="spellEnd"/>
      <w:r w:rsidRPr="00EE4EE1">
        <w:rPr>
          <w:lang w:val="ru-RU"/>
        </w:rPr>
        <w:t xml:space="preserve"> </w:t>
      </w:r>
      <w:proofErr w:type="spellStart"/>
      <w:r w:rsidRPr="00EE4EE1">
        <w:rPr>
          <w:lang w:val="ru-RU"/>
        </w:rPr>
        <w:t>вищої</w:t>
      </w:r>
      <w:proofErr w:type="spellEnd"/>
      <w:r w:rsidRPr="00EE4EE1">
        <w:rPr>
          <w:lang w:val="ru-RU"/>
        </w:rPr>
        <w:t xml:space="preserve"> </w:t>
      </w:r>
      <w:proofErr w:type="spellStart"/>
      <w:r w:rsidRPr="00EE4EE1">
        <w:rPr>
          <w:lang w:val="ru-RU"/>
        </w:rPr>
        <w:t>освіти</w:t>
      </w:r>
      <w:proofErr w:type="spellEnd"/>
      <w:r w:rsidRPr="00EE4EE1">
        <w:rPr>
          <w:lang w:val="ru-RU"/>
        </w:rPr>
        <w:t>.</w:t>
      </w:r>
    </w:p>
    <w:p w14:paraId="32251286" w14:textId="035A1E9F" w:rsidR="00EE4EE1" w:rsidRPr="00EE4EE1" w:rsidRDefault="00EE4EE1" w:rsidP="00EE4EE1">
      <w:pPr>
        <w:spacing w:after="0" w:line="276" w:lineRule="auto"/>
        <w:jc w:val="both"/>
        <w:rPr>
          <w:lang w:val="ru-RU"/>
        </w:rPr>
      </w:pPr>
      <w:r w:rsidRPr="00EE4EE1">
        <w:rPr>
          <w:lang w:val="ru-RU"/>
        </w:rPr>
        <w:t xml:space="preserve">Модуль 2. </w:t>
      </w:r>
      <w:proofErr w:type="spellStart"/>
      <w:r w:rsidRPr="00EE4EE1">
        <w:rPr>
          <w:lang w:val="ru-RU"/>
        </w:rPr>
        <w:t>Стандарти</w:t>
      </w:r>
      <w:proofErr w:type="spellEnd"/>
      <w:r w:rsidRPr="00EE4EE1">
        <w:rPr>
          <w:lang w:val="ru-RU"/>
        </w:rPr>
        <w:t xml:space="preserve"> </w:t>
      </w:r>
      <w:proofErr w:type="spellStart"/>
      <w:r w:rsidRPr="00EE4EE1">
        <w:rPr>
          <w:lang w:val="ru-RU"/>
        </w:rPr>
        <w:t>забезпечення</w:t>
      </w:r>
      <w:proofErr w:type="spellEnd"/>
      <w:r w:rsidRPr="00EE4EE1">
        <w:rPr>
          <w:lang w:val="ru-RU"/>
        </w:rPr>
        <w:t xml:space="preserve"> </w:t>
      </w:r>
      <w:proofErr w:type="spellStart"/>
      <w:r w:rsidRPr="00EE4EE1">
        <w:rPr>
          <w:lang w:val="ru-RU"/>
        </w:rPr>
        <w:t>якості</w:t>
      </w:r>
      <w:proofErr w:type="spellEnd"/>
      <w:r w:rsidRPr="00EE4EE1">
        <w:rPr>
          <w:lang w:val="ru-RU"/>
        </w:rPr>
        <w:t xml:space="preserve"> в </w:t>
      </w:r>
      <w:proofErr w:type="spellStart"/>
      <w:r w:rsidR="009D0825">
        <w:rPr>
          <w:lang w:val="ru-RU"/>
        </w:rPr>
        <w:t>Є</w:t>
      </w:r>
      <w:r w:rsidRPr="00EE4EE1">
        <w:rPr>
          <w:lang w:val="ru-RU"/>
        </w:rPr>
        <w:t>вропейській</w:t>
      </w:r>
      <w:proofErr w:type="spellEnd"/>
      <w:r w:rsidRPr="00EE4EE1">
        <w:rPr>
          <w:lang w:val="ru-RU"/>
        </w:rPr>
        <w:t xml:space="preserve"> </w:t>
      </w:r>
      <w:proofErr w:type="spellStart"/>
      <w:r w:rsidRPr="00EE4EE1">
        <w:rPr>
          <w:lang w:val="ru-RU"/>
        </w:rPr>
        <w:t>системі</w:t>
      </w:r>
      <w:proofErr w:type="spellEnd"/>
      <w:r w:rsidRPr="00EE4EE1">
        <w:rPr>
          <w:lang w:val="ru-RU"/>
        </w:rPr>
        <w:t xml:space="preserve"> </w:t>
      </w:r>
      <w:proofErr w:type="spellStart"/>
      <w:r w:rsidRPr="00EE4EE1">
        <w:rPr>
          <w:lang w:val="ru-RU"/>
        </w:rPr>
        <w:t>вищої</w:t>
      </w:r>
      <w:proofErr w:type="spellEnd"/>
      <w:r w:rsidRPr="00EE4EE1">
        <w:rPr>
          <w:lang w:val="ru-RU"/>
        </w:rPr>
        <w:t xml:space="preserve"> </w:t>
      </w:r>
      <w:proofErr w:type="spellStart"/>
      <w:r w:rsidRPr="00EE4EE1">
        <w:rPr>
          <w:lang w:val="ru-RU"/>
        </w:rPr>
        <w:t>освіти</w:t>
      </w:r>
      <w:proofErr w:type="spellEnd"/>
      <w:r w:rsidRPr="00EE4EE1">
        <w:rPr>
          <w:lang w:val="ru-RU"/>
        </w:rPr>
        <w:t>.</w:t>
      </w:r>
    </w:p>
    <w:p w14:paraId="521E12EC" w14:textId="713258F9" w:rsidR="00EE4EE1" w:rsidRPr="00EE4EE1" w:rsidRDefault="00EE4EE1" w:rsidP="00EE4EE1">
      <w:pPr>
        <w:spacing w:after="0" w:line="276" w:lineRule="auto"/>
        <w:jc w:val="both"/>
        <w:rPr>
          <w:lang w:val="ru-RU"/>
        </w:rPr>
      </w:pPr>
      <w:r w:rsidRPr="00EE4EE1">
        <w:rPr>
          <w:lang w:val="ru-RU"/>
        </w:rPr>
        <w:t xml:space="preserve">Модуль 3. </w:t>
      </w:r>
      <w:proofErr w:type="spellStart"/>
      <w:r w:rsidRPr="00EE4EE1">
        <w:rPr>
          <w:lang w:val="ru-RU"/>
        </w:rPr>
        <w:t>Дистанційне</w:t>
      </w:r>
      <w:proofErr w:type="spellEnd"/>
      <w:r w:rsidRPr="00EE4EE1">
        <w:rPr>
          <w:lang w:val="ru-RU"/>
        </w:rPr>
        <w:t xml:space="preserve"> </w:t>
      </w:r>
      <w:proofErr w:type="spellStart"/>
      <w:r w:rsidRPr="00EE4EE1">
        <w:rPr>
          <w:lang w:val="ru-RU"/>
        </w:rPr>
        <w:t>навчання</w:t>
      </w:r>
      <w:proofErr w:type="spellEnd"/>
      <w:r w:rsidRPr="00EE4EE1">
        <w:rPr>
          <w:lang w:val="ru-RU"/>
        </w:rPr>
        <w:t xml:space="preserve"> в </w:t>
      </w:r>
      <w:proofErr w:type="spellStart"/>
      <w:r w:rsidRPr="00EE4EE1">
        <w:rPr>
          <w:lang w:val="ru-RU"/>
        </w:rPr>
        <w:t>системі</w:t>
      </w:r>
      <w:proofErr w:type="spellEnd"/>
      <w:r w:rsidRPr="00EE4EE1">
        <w:rPr>
          <w:lang w:val="ru-RU"/>
        </w:rPr>
        <w:t xml:space="preserve"> </w:t>
      </w:r>
      <w:proofErr w:type="spellStart"/>
      <w:r w:rsidRPr="00EE4EE1">
        <w:rPr>
          <w:lang w:val="ru-RU"/>
        </w:rPr>
        <w:t>вищої</w:t>
      </w:r>
      <w:proofErr w:type="spellEnd"/>
      <w:r w:rsidRPr="00EE4EE1">
        <w:rPr>
          <w:lang w:val="ru-RU"/>
        </w:rPr>
        <w:t xml:space="preserve"> </w:t>
      </w:r>
      <w:proofErr w:type="spellStart"/>
      <w:r w:rsidRPr="00EE4EE1">
        <w:rPr>
          <w:lang w:val="ru-RU"/>
        </w:rPr>
        <w:t>освіти</w:t>
      </w:r>
      <w:proofErr w:type="spellEnd"/>
      <w:r w:rsidRPr="00EE4EE1">
        <w:rPr>
          <w:lang w:val="ru-RU"/>
        </w:rPr>
        <w:t xml:space="preserve"> за </w:t>
      </w:r>
      <w:proofErr w:type="spellStart"/>
      <w:r w:rsidR="009D0825">
        <w:rPr>
          <w:lang w:val="ru-RU"/>
        </w:rPr>
        <w:t>Є</w:t>
      </w:r>
      <w:r w:rsidRPr="00EE4EE1">
        <w:rPr>
          <w:lang w:val="ru-RU"/>
        </w:rPr>
        <w:t>вропейськими</w:t>
      </w:r>
      <w:proofErr w:type="spellEnd"/>
      <w:r w:rsidRPr="00EE4EE1">
        <w:rPr>
          <w:lang w:val="ru-RU"/>
        </w:rPr>
        <w:t xml:space="preserve"> стандартами.</w:t>
      </w:r>
    </w:p>
    <w:p w14:paraId="26D7F836" w14:textId="77777777" w:rsidR="009D0825" w:rsidRDefault="009D0825" w:rsidP="009D0825">
      <w:pPr>
        <w:spacing w:line="276" w:lineRule="auto"/>
        <w:ind w:firstLine="708"/>
        <w:jc w:val="both"/>
        <w:rPr>
          <w:bCs/>
          <w:iCs/>
          <w:lang w:val="uk-UA"/>
        </w:rPr>
      </w:pPr>
    </w:p>
    <w:p w14:paraId="67A30B53" w14:textId="287DA1FC" w:rsidR="00EE4EE1" w:rsidRDefault="009D0825" w:rsidP="009D0825">
      <w:pPr>
        <w:spacing w:line="276" w:lineRule="auto"/>
        <w:ind w:firstLine="708"/>
        <w:jc w:val="both"/>
        <w:rPr>
          <w:b/>
          <w:i/>
          <w:lang w:val="uk-UA"/>
        </w:rPr>
      </w:pPr>
      <w:r>
        <w:rPr>
          <w:bCs/>
          <w:iCs/>
          <w:lang w:val="uk-UA"/>
        </w:rPr>
        <w:t xml:space="preserve">Міжнародне стажування </w:t>
      </w:r>
      <w:r w:rsidR="00F70C54">
        <w:rPr>
          <w:bCs/>
          <w:iCs/>
          <w:lang w:val="uk-UA"/>
        </w:rPr>
        <w:t>передбачає</w:t>
      </w:r>
      <w:r w:rsidR="00EE4EE1" w:rsidRPr="00EE4EE1">
        <w:rPr>
          <w:bCs/>
          <w:iCs/>
          <w:lang w:val="uk-UA"/>
        </w:rPr>
        <w:t xml:space="preserve"> 30 годин контактного онлайн-викладання та 90 годин консультацій та роботи над індивідуальними проектами. Усі учасники отримають сертифікати про закінчення </w:t>
      </w:r>
      <w:r>
        <w:rPr>
          <w:bCs/>
          <w:iCs/>
          <w:lang w:val="uk-UA"/>
        </w:rPr>
        <w:t xml:space="preserve">програми підвищення </w:t>
      </w:r>
      <w:r w:rsidR="00F70C54">
        <w:rPr>
          <w:bCs/>
          <w:iCs/>
          <w:lang w:val="uk-UA"/>
        </w:rPr>
        <w:t>кваліфікації у рамках міжнародного стажування,</w:t>
      </w:r>
      <w:r w:rsidR="00EE4EE1" w:rsidRPr="00EE4EE1">
        <w:rPr>
          <w:bCs/>
          <w:iCs/>
          <w:lang w:val="uk-UA"/>
        </w:rPr>
        <w:t xml:space="preserve"> що підтверджують</w:t>
      </w:r>
      <w:r w:rsidR="00EE4EE1" w:rsidRPr="00EE4EE1">
        <w:rPr>
          <w:b/>
          <w:i/>
          <w:lang w:val="uk-UA"/>
        </w:rPr>
        <w:t xml:space="preserve"> </w:t>
      </w:r>
      <w:r w:rsidR="00EE4EE1" w:rsidRPr="003148F4">
        <w:rPr>
          <w:b/>
          <w:i/>
          <w:color w:val="FF0000"/>
          <w:lang w:val="uk-UA"/>
        </w:rPr>
        <w:t>1</w:t>
      </w:r>
      <w:r w:rsidR="006D66FA" w:rsidRPr="003148F4">
        <w:rPr>
          <w:b/>
          <w:i/>
          <w:color w:val="FF0000"/>
          <w:lang w:val="uk-UA"/>
        </w:rPr>
        <w:t>8</w:t>
      </w:r>
      <w:r w:rsidR="00EE4EE1" w:rsidRPr="003148F4">
        <w:rPr>
          <w:b/>
          <w:i/>
          <w:color w:val="FF0000"/>
          <w:lang w:val="uk-UA"/>
        </w:rPr>
        <w:t>0 навчальних годин (</w:t>
      </w:r>
      <w:r w:rsidR="006D66FA" w:rsidRPr="003148F4">
        <w:rPr>
          <w:b/>
          <w:i/>
          <w:color w:val="FF0000"/>
          <w:lang w:val="uk-UA"/>
        </w:rPr>
        <w:t>6</w:t>
      </w:r>
      <w:r w:rsidR="00EE4EE1" w:rsidRPr="003148F4">
        <w:rPr>
          <w:b/>
          <w:i/>
          <w:color w:val="FF0000"/>
          <w:lang w:val="uk-UA"/>
        </w:rPr>
        <w:t xml:space="preserve"> ECTS).</w:t>
      </w:r>
    </w:p>
    <w:p w14:paraId="2712DEF2" w14:textId="1E23AC9E" w:rsidR="003011FE" w:rsidRPr="00EE4EE1" w:rsidRDefault="00EE4EE1" w:rsidP="003011FE">
      <w:pPr>
        <w:spacing w:line="276" w:lineRule="auto"/>
        <w:jc w:val="both"/>
        <w:rPr>
          <w:b/>
          <w:i/>
          <w:lang w:val="uk-UA"/>
        </w:rPr>
      </w:pPr>
      <w:r w:rsidRPr="00EE4EE1">
        <w:rPr>
          <w:b/>
          <w:i/>
          <w:lang w:val="uk-UA"/>
        </w:rPr>
        <w:t>Вартість участі становить 100 євро для представників НУБіП України та 125 євро для представників інших навчальних закладів.</w:t>
      </w:r>
    </w:p>
    <w:p w14:paraId="19FFB5BF" w14:textId="792F5EE3" w:rsidR="003011FE" w:rsidRPr="00F70C54" w:rsidRDefault="00EE4EE1" w:rsidP="00F70C54">
      <w:pPr>
        <w:spacing w:line="276" w:lineRule="auto"/>
        <w:jc w:val="both"/>
        <w:rPr>
          <w:i/>
          <w:lang w:val="uk-UA"/>
        </w:rPr>
      </w:pPr>
      <w:r w:rsidRPr="00F70C54">
        <w:rPr>
          <w:i/>
          <w:lang w:val="uk-UA"/>
        </w:rPr>
        <w:t>• Свідоцтво відповідає вимогам Міністерства</w:t>
      </w:r>
      <w:r w:rsidR="00F70C54">
        <w:rPr>
          <w:i/>
          <w:lang w:val="uk-UA"/>
        </w:rPr>
        <w:t xml:space="preserve"> освіти і</w:t>
      </w:r>
      <w:r w:rsidRPr="00F70C54">
        <w:rPr>
          <w:i/>
          <w:lang w:val="uk-UA"/>
        </w:rPr>
        <w:t xml:space="preserve"> науки України, в </w:t>
      </w:r>
      <w:proofErr w:type="spellStart"/>
      <w:r w:rsidRPr="00F70C54">
        <w:rPr>
          <w:i/>
          <w:lang w:val="uk-UA"/>
        </w:rPr>
        <w:t>т</w:t>
      </w:r>
      <w:r w:rsidR="00F70C54">
        <w:rPr>
          <w:i/>
          <w:lang w:val="uk-UA"/>
        </w:rPr>
        <w:t>.</w:t>
      </w:r>
      <w:r w:rsidRPr="00F70C54">
        <w:rPr>
          <w:i/>
          <w:lang w:val="uk-UA"/>
        </w:rPr>
        <w:t>ч</w:t>
      </w:r>
      <w:proofErr w:type="spellEnd"/>
      <w:r w:rsidR="00F70C54">
        <w:rPr>
          <w:i/>
          <w:lang w:val="uk-UA"/>
        </w:rPr>
        <w:t>.</w:t>
      </w:r>
      <w:r w:rsidRPr="00F70C54">
        <w:rPr>
          <w:i/>
          <w:lang w:val="uk-UA"/>
        </w:rPr>
        <w:t xml:space="preserve"> правилам</w:t>
      </w:r>
      <w:r w:rsidR="00F70C54">
        <w:rPr>
          <w:i/>
          <w:lang w:val="uk-UA"/>
        </w:rPr>
        <w:t xml:space="preserve"> подання</w:t>
      </w:r>
      <w:r w:rsidRPr="00F70C54">
        <w:rPr>
          <w:i/>
          <w:lang w:val="uk-UA"/>
        </w:rPr>
        <w:t xml:space="preserve"> на посаду асистента та доцента, підвищення кваліфікації в процесі акредитації, підтвердження статусу національного вищого навчального закладу для науковців</w:t>
      </w:r>
      <w:r w:rsidR="00F70C54">
        <w:rPr>
          <w:i/>
          <w:lang w:val="uk-UA"/>
        </w:rPr>
        <w:t xml:space="preserve"> та</w:t>
      </w:r>
      <w:r w:rsidRPr="00F70C54">
        <w:rPr>
          <w:i/>
          <w:lang w:val="uk-UA"/>
        </w:rPr>
        <w:t xml:space="preserve"> викладачів в Україні.</w:t>
      </w:r>
    </w:p>
    <w:p w14:paraId="57BA62DB" w14:textId="041825A7" w:rsidR="003011FE" w:rsidRPr="00F70C54" w:rsidRDefault="00EE4EE1" w:rsidP="00F70C54">
      <w:pPr>
        <w:spacing w:line="276" w:lineRule="auto"/>
        <w:ind w:firstLine="708"/>
        <w:jc w:val="both"/>
        <w:rPr>
          <w:b/>
          <w:lang w:val="uk-UA"/>
        </w:rPr>
      </w:pPr>
      <w:r w:rsidRPr="00F70C54">
        <w:rPr>
          <w:b/>
          <w:lang w:val="ru-RU"/>
        </w:rPr>
        <w:t xml:space="preserve">• </w:t>
      </w:r>
      <w:proofErr w:type="spellStart"/>
      <w:r w:rsidRPr="00F70C54">
        <w:rPr>
          <w:b/>
          <w:lang w:val="ru-RU"/>
        </w:rPr>
        <w:t>Посилання</w:t>
      </w:r>
      <w:proofErr w:type="spellEnd"/>
      <w:r w:rsidRPr="00F70C54">
        <w:rPr>
          <w:b/>
          <w:lang w:val="ru-RU"/>
        </w:rPr>
        <w:t xml:space="preserve"> на </w:t>
      </w:r>
      <w:proofErr w:type="spellStart"/>
      <w:r w:rsidRPr="00F70C54">
        <w:rPr>
          <w:b/>
          <w:lang w:val="ru-RU"/>
        </w:rPr>
        <w:t>реєстраційну</w:t>
      </w:r>
      <w:proofErr w:type="spellEnd"/>
      <w:r w:rsidRPr="00F70C54">
        <w:rPr>
          <w:b/>
          <w:lang w:val="ru-RU"/>
        </w:rPr>
        <w:t xml:space="preserve"> форму:</w:t>
      </w:r>
    </w:p>
    <w:p w14:paraId="246F4075" w14:textId="6F0CA662" w:rsidR="002E0421" w:rsidRDefault="003148F4" w:rsidP="00F70C54">
      <w:pPr>
        <w:pStyle w:val="ListParagraph"/>
        <w:spacing w:line="276" w:lineRule="auto"/>
        <w:ind w:left="0" w:firstLine="709"/>
        <w:jc w:val="both"/>
        <w:rPr>
          <w:lang w:val="uk-UA"/>
        </w:rPr>
      </w:pPr>
      <w:hyperlink r:id="rId8" w:history="1">
        <w:r w:rsidR="00F70C54" w:rsidRPr="007B7539">
          <w:rPr>
            <w:rStyle w:val="Hyperlink"/>
            <w:lang w:val="uk-UA"/>
          </w:rPr>
          <w:t>https://forms.office.com/Pages/ResponsePage.aspx?id=Qiv5cNMdqUGuDgHL5Hy8eXRpyPmqceFFiY8DIf-azT1URVpHWVJHUUdYU1Y1Rk5NSEhXS0JLMDRROC4u</w:t>
        </w:r>
      </w:hyperlink>
    </w:p>
    <w:p w14:paraId="5B088B44" w14:textId="77777777" w:rsidR="005574C0" w:rsidRDefault="005574C0" w:rsidP="003011FE">
      <w:pPr>
        <w:pStyle w:val="ListParagraph"/>
        <w:spacing w:line="276" w:lineRule="auto"/>
        <w:jc w:val="both"/>
        <w:rPr>
          <w:lang w:val="uk-UA"/>
        </w:rPr>
      </w:pPr>
    </w:p>
    <w:p w14:paraId="63A0EBE0" w14:textId="554BE94F" w:rsidR="00EE4EE1" w:rsidRPr="00EE4EE1" w:rsidRDefault="00EE4EE1" w:rsidP="00EE4EE1">
      <w:pPr>
        <w:pStyle w:val="ListParagraph"/>
        <w:spacing w:line="276" w:lineRule="auto"/>
        <w:jc w:val="both"/>
        <w:rPr>
          <w:lang w:val="uk-UA"/>
        </w:rPr>
      </w:pPr>
      <w:r w:rsidRPr="00EE4EE1">
        <w:rPr>
          <w:lang w:val="uk-UA"/>
        </w:rPr>
        <w:lastRenderedPageBreak/>
        <w:t xml:space="preserve">Подальші інструкції та програму </w:t>
      </w:r>
      <w:r w:rsidR="00F70C54">
        <w:rPr>
          <w:lang w:val="uk-UA"/>
        </w:rPr>
        <w:t>міжнародного стажування</w:t>
      </w:r>
      <w:r w:rsidRPr="00EE4EE1">
        <w:rPr>
          <w:lang w:val="uk-UA"/>
        </w:rPr>
        <w:t xml:space="preserve"> учасники отримають після попередньої онлайн-реєстрації.</w:t>
      </w:r>
    </w:p>
    <w:p w14:paraId="2F85EA6F" w14:textId="77777777" w:rsidR="00EE4EE1" w:rsidRPr="00EE4EE1" w:rsidRDefault="00EE4EE1" w:rsidP="00EE4EE1">
      <w:pPr>
        <w:pStyle w:val="ListParagraph"/>
        <w:spacing w:line="276" w:lineRule="auto"/>
        <w:jc w:val="both"/>
        <w:rPr>
          <w:b/>
          <w:bCs/>
          <w:lang w:val="uk-UA"/>
        </w:rPr>
      </w:pPr>
      <w:r w:rsidRPr="00EE4EE1">
        <w:rPr>
          <w:b/>
          <w:bCs/>
          <w:lang w:val="uk-UA"/>
        </w:rPr>
        <w:t>Кінцевий термін реєстрації – 12 листопада 2021 року.</w:t>
      </w:r>
    </w:p>
    <w:p w14:paraId="3F7F7A0B" w14:textId="77777777" w:rsidR="00EE4EE1" w:rsidRPr="00EE4EE1" w:rsidRDefault="00EE4EE1" w:rsidP="00EE4EE1">
      <w:pPr>
        <w:pStyle w:val="ListParagraph"/>
        <w:spacing w:line="276" w:lineRule="auto"/>
        <w:jc w:val="both"/>
        <w:rPr>
          <w:b/>
          <w:bCs/>
          <w:lang w:val="uk-UA"/>
        </w:rPr>
      </w:pPr>
      <w:r w:rsidRPr="00EE4EE1">
        <w:rPr>
          <w:b/>
          <w:bCs/>
          <w:lang w:val="uk-UA"/>
        </w:rPr>
        <w:t>Контакти та консультації:</w:t>
      </w:r>
    </w:p>
    <w:p w14:paraId="1879CA0C" w14:textId="233E6E74" w:rsidR="00EE4EE1" w:rsidRPr="00EE4EE1" w:rsidRDefault="00EE4EE1" w:rsidP="00EE4EE1">
      <w:pPr>
        <w:pStyle w:val="ListParagraph"/>
        <w:spacing w:line="276" w:lineRule="auto"/>
        <w:jc w:val="both"/>
        <w:rPr>
          <w:lang w:val="uk-UA"/>
        </w:rPr>
      </w:pPr>
      <w:r w:rsidRPr="00EE4EE1">
        <w:rPr>
          <w:b/>
          <w:bCs/>
          <w:lang w:val="uk-UA"/>
        </w:rPr>
        <w:t>Сергій Заболотний:</w:t>
      </w:r>
      <w:r w:rsidRPr="00EE4EE1">
        <w:rPr>
          <w:lang w:val="uk-UA"/>
        </w:rPr>
        <w:t xml:space="preserve"> serhiy_zabolotnyy@sggw.edu.pl (WULS-SGGW), 00 48 22 59 34 276</w:t>
      </w:r>
    </w:p>
    <w:p w14:paraId="4DC5EC35" w14:textId="08965243" w:rsidR="00EE4EE1" w:rsidRPr="00F70C54" w:rsidRDefault="00EE4EE1" w:rsidP="00EE4EE1">
      <w:pPr>
        <w:pStyle w:val="ListParagraph"/>
        <w:spacing w:line="276" w:lineRule="auto"/>
        <w:jc w:val="both"/>
        <w:rPr>
          <w:lang w:val="ru-RU"/>
        </w:rPr>
      </w:pPr>
      <w:r w:rsidRPr="00EE4EE1">
        <w:rPr>
          <w:b/>
          <w:bCs/>
          <w:lang w:val="uk-UA"/>
        </w:rPr>
        <w:t xml:space="preserve">Тетяна </w:t>
      </w:r>
      <w:proofErr w:type="spellStart"/>
      <w:r w:rsidRPr="00EE4EE1">
        <w:rPr>
          <w:b/>
          <w:bCs/>
          <w:lang w:val="uk-UA"/>
        </w:rPr>
        <w:t>Куц</w:t>
      </w:r>
      <w:r w:rsidR="00F70C54">
        <w:rPr>
          <w:b/>
          <w:bCs/>
          <w:lang w:val="uk-UA"/>
        </w:rPr>
        <w:t>ь</w:t>
      </w:r>
      <w:proofErr w:type="spellEnd"/>
      <w:r w:rsidRPr="00EE4EE1">
        <w:rPr>
          <w:b/>
          <w:bCs/>
          <w:lang w:val="uk-UA"/>
        </w:rPr>
        <w:t>:</w:t>
      </w:r>
      <w:r w:rsidRPr="00EE4EE1">
        <w:rPr>
          <w:lang w:val="uk-UA"/>
        </w:rPr>
        <w:t xml:space="preserve"> tetyana_kuts@nubip.edu</w:t>
      </w:r>
      <w:r w:rsidR="00F70C54" w:rsidRPr="00F70C54">
        <w:rPr>
          <w:lang w:val="ru-RU"/>
        </w:rPr>
        <w:t>.</w:t>
      </w:r>
      <w:proofErr w:type="spellStart"/>
      <w:r w:rsidR="00F70C54">
        <w:rPr>
          <w:lang w:val="en-US"/>
        </w:rPr>
        <w:t>ua</w:t>
      </w:r>
      <w:proofErr w:type="spellEnd"/>
      <w:r w:rsidRPr="00EE4EE1">
        <w:rPr>
          <w:lang w:val="uk-UA"/>
        </w:rPr>
        <w:t xml:space="preserve"> (НУБіП)</w:t>
      </w:r>
      <w:r w:rsidR="00F70C54" w:rsidRPr="00F70C54">
        <w:rPr>
          <w:lang w:val="ru-RU"/>
        </w:rPr>
        <w:t>, 098-478-11-63</w:t>
      </w:r>
    </w:p>
    <w:sectPr w:rsidR="00EE4EE1" w:rsidRPr="00F70C54" w:rsidSect="00E96F46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E2409"/>
    <w:multiLevelType w:val="hybridMultilevel"/>
    <w:tmpl w:val="801AD67A"/>
    <w:lvl w:ilvl="0" w:tplc="078248F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351B9"/>
    <w:multiLevelType w:val="hybridMultilevel"/>
    <w:tmpl w:val="EF88E638"/>
    <w:lvl w:ilvl="0" w:tplc="B1DAA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566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02D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467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208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320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8A3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8C2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72F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2tTAytzAytDAzNrRU0lEKTi0uzszPAykwtKwFAEQYU08tAAAA"/>
  </w:docVars>
  <w:rsids>
    <w:rsidRoot w:val="003011FE"/>
    <w:rsid w:val="000808B9"/>
    <w:rsid w:val="00117F7E"/>
    <w:rsid w:val="001A355A"/>
    <w:rsid w:val="001A6582"/>
    <w:rsid w:val="00202F3A"/>
    <w:rsid w:val="00226EA7"/>
    <w:rsid w:val="002D4D2D"/>
    <w:rsid w:val="002E0421"/>
    <w:rsid w:val="003011FE"/>
    <w:rsid w:val="003148F4"/>
    <w:rsid w:val="003902CA"/>
    <w:rsid w:val="003A29EE"/>
    <w:rsid w:val="003E7B4D"/>
    <w:rsid w:val="00425320"/>
    <w:rsid w:val="00460F70"/>
    <w:rsid w:val="004B7625"/>
    <w:rsid w:val="00526B8E"/>
    <w:rsid w:val="005574C0"/>
    <w:rsid w:val="00572F0E"/>
    <w:rsid w:val="005C3CE1"/>
    <w:rsid w:val="00635402"/>
    <w:rsid w:val="00686EDE"/>
    <w:rsid w:val="006D66FA"/>
    <w:rsid w:val="007108D3"/>
    <w:rsid w:val="00884337"/>
    <w:rsid w:val="009D0825"/>
    <w:rsid w:val="009D13E5"/>
    <w:rsid w:val="00A247C5"/>
    <w:rsid w:val="00A270CB"/>
    <w:rsid w:val="00B704F5"/>
    <w:rsid w:val="00E053B8"/>
    <w:rsid w:val="00E96F46"/>
    <w:rsid w:val="00EE4EE1"/>
    <w:rsid w:val="00F7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44B19"/>
  <w15:chartTrackingRefBased/>
  <w15:docId w15:val="{CC7C27BB-C838-4269-B42D-DF637E1C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F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011FE"/>
    <w:rPr>
      <w:b/>
      <w:bCs/>
    </w:rPr>
  </w:style>
  <w:style w:type="character" w:styleId="Emphasis">
    <w:name w:val="Emphasis"/>
    <w:basedOn w:val="DefaultParagraphFont"/>
    <w:uiPriority w:val="20"/>
    <w:qFormat/>
    <w:rsid w:val="003011FE"/>
    <w:rPr>
      <w:i/>
      <w:iCs/>
    </w:rPr>
  </w:style>
  <w:style w:type="character" w:styleId="Hyperlink">
    <w:name w:val="Hyperlink"/>
    <w:basedOn w:val="DefaultParagraphFont"/>
    <w:uiPriority w:val="99"/>
    <w:unhideWhenUsed/>
    <w:rsid w:val="003011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1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3011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62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96F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8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Qiv5cNMdqUGuDgHL5Hy8eXRpyPmqceFFiY8DIf-azT1URVpHWVJHUUdYU1Y1Rk5NSEhXS0JLMDRROC4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eif.sggw.pl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ggw.pl/en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Serhiy Zabolotnyy</dc:creator>
  <cp:keywords/>
  <dc:description/>
  <cp:lastModifiedBy>Oleksandr Labenko</cp:lastModifiedBy>
  <cp:revision>8</cp:revision>
  <dcterms:created xsi:type="dcterms:W3CDTF">2021-10-19T09:21:00Z</dcterms:created>
  <dcterms:modified xsi:type="dcterms:W3CDTF">2021-11-09T18:57:00Z</dcterms:modified>
</cp:coreProperties>
</file>